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8F" w:rsidRDefault="0078578F">
      <w:pPr>
        <w:jc w:val="center"/>
        <w:rPr>
          <w:rFonts w:ascii="Arial" w:hAnsi="Arial"/>
          <w:b/>
          <w:sz w:val="28"/>
          <w:u w:val="single"/>
          <w:lang w:val="es-ES_tradnl"/>
        </w:rPr>
      </w:pPr>
      <w:r>
        <w:rPr>
          <w:rFonts w:ascii="Arial" w:hAnsi="Arial"/>
          <w:b/>
          <w:sz w:val="28"/>
          <w:u w:val="single"/>
          <w:lang w:val="es-ES_tradnl"/>
        </w:rPr>
        <w:t>SECCION I:</w:t>
      </w:r>
    </w:p>
    <w:p w:rsidR="0078578F" w:rsidRDefault="0078578F">
      <w:pPr>
        <w:pStyle w:val="Ttulo1"/>
      </w:pPr>
    </w:p>
    <w:p w:rsidR="0078578F" w:rsidRDefault="0078578F">
      <w:pPr>
        <w:pStyle w:val="Ttulo1"/>
        <w:rPr>
          <w:u w:val="single"/>
        </w:rPr>
      </w:pPr>
      <w:r>
        <w:rPr>
          <w:u w:val="single"/>
        </w:rPr>
        <w:t xml:space="preserve">DEL OBJETO, PLAZO Y CARACTERÍSTICAS DE </w:t>
      </w:r>
      <w:smartTag w:uri="urn:schemas-microsoft-com:office:smarttags" w:element="PersonName">
        <w:smartTagPr>
          <w:attr w:name="ProductID" w:val="LA CONTRATACIￓN"/>
        </w:smartTagPr>
        <w:r>
          <w:rPr>
            <w:u w:val="single"/>
          </w:rPr>
          <w:t>LA CONTRATACIÓN</w:t>
        </w:r>
      </w:smartTag>
    </w:p>
    <w:p w:rsidR="0078578F" w:rsidRDefault="0078578F">
      <w:pPr>
        <w:pStyle w:val="Sangra3detindependiente"/>
        <w:spacing w:line="240" w:lineRule="auto"/>
        <w:ind w:left="851" w:hanging="851"/>
        <w:rPr>
          <w:rFonts w:ascii="Arial" w:hAnsi="Arial"/>
          <w:b/>
          <w:sz w:val="22"/>
        </w:rPr>
      </w:pPr>
    </w:p>
    <w:p w:rsidR="0078578F" w:rsidRDefault="0078578F">
      <w:pPr>
        <w:pStyle w:val="Sangra3detindependiente"/>
        <w:spacing w:line="240" w:lineRule="auto"/>
        <w:ind w:left="851" w:hanging="851"/>
        <w:rPr>
          <w:rFonts w:ascii="Arial" w:hAnsi="Arial"/>
          <w:b/>
          <w:sz w:val="22"/>
        </w:rPr>
      </w:pPr>
      <w:r>
        <w:rPr>
          <w:rFonts w:ascii="Arial" w:hAnsi="Arial"/>
          <w:b/>
          <w:sz w:val="22"/>
        </w:rPr>
        <w:t>1.</w:t>
      </w:r>
      <w:r>
        <w:rPr>
          <w:rFonts w:ascii="Arial" w:hAnsi="Arial"/>
          <w:b/>
          <w:sz w:val="22"/>
        </w:rPr>
        <w:tab/>
        <w:t xml:space="preserve">Objeto </w:t>
      </w:r>
    </w:p>
    <w:p w:rsidR="0078578F" w:rsidRPr="00200056" w:rsidRDefault="0078578F">
      <w:pPr>
        <w:pStyle w:val="Sangradetextonormal"/>
        <w:spacing w:line="240" w:lineRule="auto"/>
        <w:ind w:left="851" w:firstLine="0"/>
        <w:rPr>
          <w:sz w:val="22"/>
          <w:szCs w:val="22"/>
        </w:rPr>
      </w:pPr>
      <w:r w:rsidRPr="00200056">
        <w:rPr>
          <w:sz w:val="22"/>
          <w:szCs w:val="22"/>
        </w:rPr>
        <w:t xml:space="preserve">En el marco de Programa </w:t>
      </w:r>
      <w:r w:rsidR="008D344F">
        <w:rPr>
          <w:b/>
          <w:i/>
          <w:sz w:val="22"/>
          <w:szCs w:val="22"/>
        </w:rPr>
        <w:t>Rutas Co</w:t>
      </w:r>
      <w:r w:rsidR="008516B1">
        <w:rPr>
          <w:b/>
          <w:i/>
          <w:sz w:val="22"/>
          <w:szCs w:val="22"/>
        </w:rPr>
        <w:t>operativ</w:t>
      </w:r>
      <w:r w:rsidR="002B7B28">
        <w:rPr>
          <w:b/>
          <w:i/>
          <w:sz w:val="22"/>
          <w:szCs w:val="22"/>
        </w:rPr>
        <w:t>a</w:t>
      </w:r>
      <w:r w:rsidR="008D344F">
        <w:rPr>
          <w:b/>
          <w:i/>
          <w:sz w:val="22"/>
          <w:szCs w:val="22"/>
        </w:rPr>
        <w:t>s</w:t>
      </w:r>
      <w:r w:rsidRPr="00200056">
        <w:rPr>
          <w:sz w:val="22"/>
          <w:szCs w:val="22"/>
        </w:rPr>
        <w:t xml:space="preserve"> se convoca a Licitación </w:t>
      </w:r>
      <w:r w:rsidR="00194936">
        <w:rPr>
          <w:sz w:val="22"/>
          <w:szCs w:val="22"/>
        </w:rPr>
        <w:t>Abreviada</w:t>
      </w:r>
      <w:r w:rsidRPr="00200056">
        <w:rPr>
          <w:sz w:val="22"/>
          <w:szCs w:val="22"/>
        </w:rPr>
        <w:t xml:space="preserve"> para la contratación de los servicios de </w:t>
      </w:r>
      <w:r w:rsidR="005D6F72" w:rsidRPr="00200056">
        <w:rPr>
          <w:sz w:val="22"/>
          <w:szCs w:val="22"/>
        </w:rPr>
        <w:t xml:space="preserve">mantenimiento de áreas verdes </w:t>
      </w:r>
      <w:r w:rsidR="00E807E8">
        <w:rPr>
          <w:sz w:val="22"/>
          <w:szCs w:val="22"/>
        </w:rPr>
        <w:t>y tareas en</w:t>
      </w:r>
      <w:r w:rsidR="005D6F72" w:rsidRPr="00200056">
        <w:rPr>
          <w:sz w:val="22"/>
          <w:szCs w:val="22"/>
        </w:rPr>
        <w:t xml:space="preserve"> infraestructura vial</w:t>
      </w:r>
      <w:r w:rsidR="00C85184">
        <w:rPr>
          <w:sz w:val="22"/>
          <w:szCs w:val="22"/>
        </w:rPr>
        <w:t xml:space="preserve"> y edilicia</w:t>
      </w:r>
      <w:r w:rsidR="005D6F72" w:rsidRPr="00200056">
        <w:rPr>
          <w:sz w:val="22"/>
          <w:szCs w:val="22"/>
        </w:rPr>
        <w:t xml:space="preserve"> </w:t>
      </w:r>
      <w:r w:rsidRPr="00200056">
        <w:rPr>
          <w:sz w:val="22"/>
          <w:szCs w:val="22"/>
        </w:rPr>
        <w:t xml:space="preserve">bajo la jurisdicción de </w:t>
      </w:r>
      <w:smartTag w:uri="urn:schemas-microsoft-com:office:smarttags" w:element="PersonName">
        <w:smartTagPr>
          <w:attr w:name="ProductID" w:val="la Divisi￳n Regional"/>
        </w:smartTagPr>
        <w:r w:rsidRPr="00200056">
          <w:rPr>
            <w:sz w:val="22"/>
            <w:szCs w:val="22"/>
          </w:rPr>
          <w:t>la División Regional</w:t>
        </w:r>
      </w:smartTag>
      <w:r w:rsidRPr="00200056">
        <w:rPr>
          <w:sz w:val="22"/>
          <w:szCs w:val="22"/>
        </w:rPr>
        <w:t xml:space="preserve"> </w:t>
      </w:r>
      <w:r w:rsidR="00300100">
        <w:rPr>
          <w:sz w:val="22"/>
          <w:szCs w:val="22"/>
        </w:rPr>
        <w:t>4</w:t>
      </w:r>
      <w:r w:rsidR="0036577B">
        <w:rPr>
          <w:sz w:val="22"/>
          <w:szCs w:val="22"/>
        </w:rPr>
        <w:t>,</w:t>
      </w:r>
      <w:r w:rsidR="00CA2E6A">
        <w:rPr>
          <w:sz w:val="22"/>
          <w:szCs w:val="22"/>
        </w:rPr>
        <w:t xml:space="preserve"> </w:t>
      </w:r>
      <w:r w:rsidR="00300100">
        <w:rPr>
          <w:sz w:val="22"/>
          <w:szCs w:val="22"/>
        </w:rPr>
        <w:t>Minas de Corrales</w:t>
      </w:r>
      <w:r w:rsidR="0036577B">
        <w:rPr>
          <w:sz w:val="22"/>
          <w:szCs w:val="22"/>
        </w:rPr>
        <w:t>,</w:t>
      </w:r>
      <w:r w:rsidR="00E807E8">
        <w:rPr>
          <w:sz w:val="22"/>
          <w:szCs w:val="22"/>
        </w:rPr>
        <w:t xml:space="preserve"> </w:t>
      </w:r>
      <w:r w:rsidR="00505913" w:rsidRPr="00200056">
        <w:rPr>
          <w:sz w:val="22"/>
          <w:szCs w:val="22"/>
        </w:rPr>
        <w:t>D</w:t>
      </w:r>
      <w:r w:rsidRPr="00200056">
        <w:rPr>
          <w:sz w:val="22"/>
          <w:szCs w:val="22"/>
        </w:rPr>
        <w:t xml:space="preserve">epartamento de </w:t>
      </w:r>
      <w:r w:rsidR="00300100">
        <w:rPr>
          <w:sz w:val="22"/>
          <w:szCs w:val="22"/>
        </w:rPr>
        <w:t>Rivera</w:t>
      </w:r>
      <w:r w:rsidR="007B4802" w:rsidRPr="00200056">
        <w:rPr>
          <w:sz w:val="22"/>
          <w:szCs w:val="22"/>
        </w:rPr>
        <w:t>.</w:t>
      </w:r>
      <w:bookmarkStart w:id="0" w:name="_GoBack"/>
      <w:bookmarkEnd w:id="0"/>
    </w:p>
    <w:p w:rsidR="0078578F" w:rsidRPr="00200056" w:rsidRDefault="00756A57" w:rsidP="00756A57">
      <w:pPr>
        <w:pStyle w:val="Sangradetextonormal"/>
        <w:tabs>
          <w:tab w:val="left" w:pos="6435"/>
        </w:tabs>
        <w:spacing w:line="240" w:lineRule="auto"/>
        <w:ind w:left="851" w:firstLine="0"/>
        <w:rPr>
          <w:rFonts w:ascii="Arial Narrow" w:hAnsi="Arial Narrow"/>
          <w:sz w:val="22"/>
          <w:szCs w:val="22"/>
        </w:rPr>
      </w:pPr>
      <w:r w:rsidRPr="00200056">
        <w:rPr>
          <w:rFonts w:ascii="Arial Narrow" w:hAnsi="Arial Narrow"/>
          <w:sz w:val="22"/>
          <w:szCs w:val="22"/>
        </w:rPr>
        <w:tab/>
      </w:r>
    </w:p>
    <w:p w:rsidR="0078578F" w:rsidRPr="00200056" w:rsidRDefault="0078578F">
      <w:pPr>
        <w:pStyle w:val="Sangra3detindependiente"/>
        <w:numPr>
          <w:ilvl w:val="0"/>
          <w:numId w:val="8"/>
        </w:numPr>
        <w:tabs>
          <w:tab w:val="clear" w:pos="360"/>
          <w:tab w:val="left" w:pos="851"/>
        </w:tabs>
        <w:spacing w:line="240" w:lineRule="auto"/>
        <w:rPr>
          <w:rFonts w:ascii="Arial" w:hAnsi="Arial"/>
          <w:b/>
          <w:sz w:val="22"/>
          <w:szCs w:val="22"/>
        </w:rPr>
      </w:pPr>
      <w:r w:rsidRPr="00200056">
        <w:rPr>
          <w:rFonts w:ascii="Arial" w:hAnsi="Arial"/>
          <w:b/>
          <w:sz w:val="22"/>
          <w:szCs w:val="22"/>
        </w:rPr>
        <w:t>Plazo</w:t>
      </w:r>
    </w:p>
    <w:p w:rsidR="0078578F" w:rsidRPr="00200056" w:rsidRDefault="0078578F">
      <w:pPr>
        <w:pStyle w:val="Sangradetextonormal"/>
        <w:spacing w:line="240" w:lineRule="auto"/>
        <w:ind w:left="851" w:firstLine="0"/>
        <w:rPr>
          <w:sz w:val="22"/>
          <w:szCs w:val="22"/>
        </w:rPr>
      </w:pPr>
      <w:r w:rsidRPr="00200056">
        <w:rPr>
          <w:sz w:val="22"/>
          <w:szCs w:val="22"/>
        </w:rPr>
        <w:t xml:space="preserve">El plazo de la contratación será de </w:t>
      </w:r>
      <w:r w:rsidR="00080AC0">
        <w:rPr>
          <w:b/>
          <w:sz w:val="22"/>
          <w:szCs w:val="22"/>
        </w:rPr>
        <w:t xml:space="preserve">hasta </w:t>
      </w:r>
      <w:r w:rsidR="00ED0268">
        <w:rPr>
          <w:b/>
          <w:sz w:val="22"/>
          <w:szCs w:val="22"/>
        </w:rPr>
        <w:t>quince</w:t>
      </w:r>
      <w:r w:rsidRPr="00200056">
        <w:rPr>
          <w:b/>
          <w:sz w:val="22"/>
          <w:szCs w:val="22"/>
        </w:rPr>
        <w:t xml:space="preserve"> (</w:t>
      </w:r>
      <w:r w:rsidR="00B65A9E">
        <w:rPr>
          <w:b/>
          <w:sz w:val="22"/>
          <w:szCs w:val="22"/>
        </w:rPr>
        <w:t>1</w:t>
      </w:r>
      <w:r w:rsidR="005E1E90">
        <w:rPr>
          <w:b/>
          <w:sz w:val="22"/>
          <w:szCs w:val="22"/>
        </w:rPr>
        <w:t>5</w:t>
      </w:r>
      <w:r w:rsidRPr="00200056">
        <w:rPr>
          <w:b/>
          <w:sz w:val="22"/>
          <w:szCs w:val="22"/>
        </w:rPr>
        <w:t>) meses</w:t>
      </w:r>
      <w:r w:rsidRPr="00200056">
        <w:rPr>
          <w:sz w:val="22"/>
          <w:szCs w:val="22"/>
        </w:rPr>
        <w:t xml:space="preserve">, contados a partir de la fecha del Acta de inicio de los trabajos, la cual se verificará dentro de los </w:t>
      </w:r>
      <w:r w:rsidR="000613E3">
        <w:rPr>
          <w:sz w:val="22"/>
          <w:szCs w:val="22"/>
        </w:rPr>
        <w:t>180</w:t>
      </w:r>
      <w:r w:rsidRPr="00200056">
        <w:rPr>
          <w:sz w:val="22"/>
          <w:szCs w:val="22"/>
        </w:rPr>
        <w:t xml:space="preserve"> (</w:t>
      </w:r>
      <w:r w:rsidR="000613E3">
        <w:rPr>
          <w:sz w:val="22"/>
          <w:szCs w:val="22"/>
        </w:rPr>
        <w:t>ciento ochenta</w:t>
      </w:r>
      <w:r w:rsidRPr="00200056">
        <w:rPr>
          <w:sz w:val="22"/>
          <w:szCs w:val="22"/>
        </w:rPr>
        <w:t>) días subsiguientes a la notificación al contratista de la adjudicación de la licitación.</w:t>
      </w:r>
    </w:p>
    <w:p w:rsidR="0078578F" w:rsidRPr="00200056" w:rsidRDefault="0078578F">
      <w:pPr>
        <w:pStyle w:val="Sangra3detindependiente"/>
        <w:spacing w:line="240" w:lineRule="auto"/>
        <w:ind w:left="851" w:hanging="851"/>
        <w:rPr>
          <w:rFonts w:ascii="Arial" w:hAnsi="Arial"/>
          <w:b/>
          <w:sz w:val="22"/>
          <w:szCs w:val="22"/>
        </w:rPr>
      </w:pPr>
    </w:p>
    <w:p w:rsidR="0078578F" w:rsidRPr="00200056" w:rsidRDefault="0078578F">
      <w:pPr>
        <w:pStyle w:val="Sangra3detindependiente"/>
        <w:spacing w:line="240" w:lineRule="auto"/>
        <w:ind w:left="851" w:hanging="851"/>
        <w:rPr>
          <w:rFonts w:ascii="Arial" w:hAnsi="Arial"/>
          <w:b/>
          <w:sz w:val="22"/>
          <w:szCs w:val="22"/>
        </w:rPr>
      </w:pPr>
      <w:r w:rsidRPr="00200056">
        <w:rPr>
          <w:rFonts w:ascii="Arial" w:hAnsi="Arial"/>
          <w:b/>
          <w:sz w:val="22"/>
          <w:szCs w:val="22"/>
        </w:rPr>
        <w:t>3.</w:t>
      </w:r>
      <w:r w:rsidRPr="00200056">
        <w:rPr>
          <w:rFonts w:ascii="Arial" w:hAnsi="Arial"/>
          <w:b/>
          <w:sz w:val="22"/>
          <w:szCs w:val="22"/>
        </w:rPr>
        <w:tab/>
        <w:t>Variación del plazo de la contratación</w:t>
      </w:r>
    </w:p>
    <w:p w:rsidR="003D279E" w:rsidRDefault="003D279E">
      <w:pPr>
        <w:pStyle w:val="Sangra3detindependiente"/>
        <w:spacing w:line="240" w:lineRule="auto"/>
        <w:ind w:left="851"/>
        <w:rPr>
          <w:rFonts w:ascii="Arial" w:hAnsi="Arial"/>
          <w:sz w:val="22"/>
          <w:szCs w:val="22"/>
        </w:rPr>
      </w:pPr>
      <w:r>
        <w:rPr>
          <w:rFonts w:ascii="Arial" w:hAnsi="Arial"/>
          <w:sz w:val="22"/>
          <w:szCs w:val="22"/>
        </w:rPr>
        <w:t xml:space="preserve">Se regirá por lo dispuesto en el artículo </w:t>
      </w:r>
      <w:r w:rsidR="00194936">
        <w:rPr>
          <w:rFonts w:ascii="Arial" w:hAnsi="Arial"/>
          <w:sz w:val="22"/>
          <w:szCs w:val="22"/>
        </w:rPr>
        <w:t xml:space="preserve">74 </w:t>
      </w:r>
      <w:r>
        <w:rPr>
          <w:rFonts w:ascii="Arial" w:hAnsi="Arial"/>
          <w:sz w:val="22"/>
          <w:szCs w:val="22"/>
        </w:rPr>
        <w:t>del TOCAF</w:t>
      </w:r>
      <w:r w:rsidR="0078578F" w:rsidRPr="00200056">
        <w:rPr>
          <w:rFonts w:ascii="Arial" w:hAnsi="Arial"/>
          <w:sz w:val="22"/>
          <w:szCs w:val="22"/>
        </w:rPr>
        <w:t xml:space="preserve">. </w:t>
      </w:r>
    </w:p>
    <w:p w:rsidR="0078578F" w:rsidRPr="00200056" w:rsidRDefault="0078578F">
      <w:pPr>
        <w:pStyle w:val="Sangra3detindependiente"/>
        <w:spacing w:line="240" w:lineRule="auto"/>
        <w:ind w:left="851" w:hanging="851"/>
        <w:rPr>
          <w:rFonts w:ascii="Arial" w:hAnsi="Arial"/>
          <w:b/>
          <w:sz w:val="22"/>
          <w:szCs w:val="22"/>
        </w:rPr>
      </w:pPr>
    </w:p>
    <w:p w:rsidR="0078578F" w:rsidRPr="00200056" w:rsidRDefault="009B1277">
      <w:pPr>
        <w:pStyle w:val="Sangra3detindependiente"/>
        <w:tabs>
          <w:tab w:val="left" w:pos="851"/>
        </w:tabs>
        <w:spacing w:line="240" w:lineRule="auto"/>
        <w:ind w:left="0"/>
        <w:rPr>
          <w:rFonts w:ascii="Arial" w:hAnsi="Arial"/>
          <w:b/>
          <w:sz w:val="22"/>
          <w:szCs w:val="22"/>
        </w:rPr>
      </w:pPr>
      <w:r>
        <w:rPr>
          <w:rFonts w:ascii="Arial" w:hAnsi="Arial"/>
          <w:b/>
          <w:sz w:val="22"/>
          <w:szCs w:val="22"/>
        </w:rPr>
        <w:t>4</w:t>
      </w:r>
      <w:r w:rsidR="0078578F" w:rsidRPr="00200056">
        <w:rPr>
          <w:rFonts w:ascii="Arial" w:hAnsi="Arial"/>
          <w:b/>
          <w:sz w:val="22"/>
          <w:szCs w:val="22"/>
        </w:rPr>
        <w:t>.</w:t>
      </w:r>
      <w:r w:rsidR="0078578F" w:rsidRPr="00200056">
        <w:rPr>
          <w:rFonts w:ascii="Arial" w:hAnsi="Arial"/>
          <w:b/>
          <w:sz w:val="22"/>
          <w:szCs w:val="22"/>
        </w:rPr>
        <w:tab/>
        <w:t>Cesión de Contrato</w:t>
      </w:r>
    </w:p>
    <w:p w:rsidR="0078578F" w:rsidRPr="00200056" w:rsidRDefault="0078578F">
      <w:pPr>
        <w:pStyle w:val="Sangra3detindependiente"/>
        <w:spacing w:line="240" w:lineRule="auto"/>
        <w:ind w:left="851"/>
        <w:rPr>
          <w:rFonts w:ascii="Arial" w:hAnsi="Arial"/>
          <w:sz w:val="22"/>
          <w:szCs w:val="22"/>
        </w:rPr>
      </w:pPr>
      <w:r w:rsidRPr="00200056">
        <w:rPr>
          <w:rFonts w:ascii="Arial" w:hAnsi="Arial"/>
          <w:sz w:val="22"/>
          <w:szCs w:val="22"/>
        </w:rPr>
        <w:t>El adjudicatario no podrá ceder el contrato.</w:t>
      </w:r>
    </w:p>
    <w:p w:rsidR="0078578F" w:rsidRPr="00200056" w:rsidRDefault="0078578F">
      <w:pPr>
        <w:pStyle w:val="Sangra3detindependiente"/>
        <w:spacing w:line="240" w:lineRule="auto"/>
        <w:ind w:left="0"/>
        <w:rPr>
          <w:rFonts w:ascii="Arial" w:hAnsi="Arial"/>
          <w:sz w:val="22"/>
          <w:szCs w:val="22"/>
        </w:rPr>
      </w:pPr>
    </w:p>
    <w:p w:rsidR="0078578F" w:rsidRPr="00200056" w:rsidRDefault="009B1277" w:rsidP="009B1277">
      <w:pPr>
        <w:pStyle w:val="Sangra3detindependiente"/>
        <w:tabs>
          <w:tab w:val="left" w:pos="851"/>
        </w:tabs>
        <w:spacing w:line="240" w:lineRule="auto"/>
        <w:ind w:left="0"/>
        <w:rPr>
          <w:rFonts w:ascii="Arial" w:hAnsi="Arial"/>
          <w:b/>
          <w:sz w:val="22"/>
          <w:szCs w:val="22"/>
        </w:rPr>
      </w:pPr>
      <w:r>
        <w:rPr>
          <w:rFonts w:ascii="Arial" w:hAnsi="Arial"/>
          <w:b/>
          <w:sz w:val="22"/>
          <w:szCs w:val="22"/>
        </w:rPr>
        <w:t>5.</w:t>
      </w:r>
      <w:r>
        <w:rPr>
          <w:rFonts w:ascii="Arial" w:hAnsi="Arial"/>
          <w:b/>
          <w:sz w:val="22"/>
          <w:szCs w:val="22"/>
        </w:rPr>
        <w:tab/>
      </w:r>
      <w:r w:rsidR="0078578F" w:rsidRPr="00200056">
        <w:rPr>
          <w:rFonts w:ascii="Arial" w:hAnsi="Arial"/>
          <w:b/>
          <w:sz w:val="22"/>
          <w:szCs w:val="22"/>
        </w:rPr>
        <w:t>Subcontrataciones</w:t>
      </w:r>
    </w:p>
    <w:p w:rsidR="0078578F" w:rsidRPr="00200056" w:rsidRDefault="0078578F">
      <w:pPr>
        <w:pStyle w:val="Sangra3detindependiente"/>
        <w:tabs>
          <w:tab w:val="left" w:pos="851"/>
        </w:tabs>
        <w:spacing w:line="240" w:lineRule="auto"/>
        <w:ind w:left="852"/>
        <w:rPr>
          <w:rFonts w:ascii="Arial" w:hAnsi="Arial"/>
          <w:sz w:val="22"/>
          <w:szCs w:val="22"/>
        </w:rPr>
      </w:pPr>
      <w:r w:rsidRPr="00200056">
        <w:rPr>
          <w:rFonts w:ascii="Arial" w:hAnsi="Arial"/>
          <w:sz w:val="22"/>
          <w:szCs w:val="22"/>
        </w:rPr>
        <w:t>No se admitirán subcontrataciones.</w:t>
      </w:r>
    </w:p>
    <w:p w:rsidR="00D952B0" w:rsidRPr="00200056" w:rsidRDefault="00D952B0">
      <w:pPr>
        <w:pStyle w:val="Ttulo2"/>
        <w:jc w:val="center"/>
        <w:rPr>
          <w:sz w:val="22"/>
          <w:szCs w:val="22"/>
        </w:rPr>
      </w:pPr>
    </w:p>
    <w:p w:rsidR="00D952B0" w:rsidRPr="00200056" w:rsidRDefault="009B1277" w:rsidP="00D952B0">
      <w:pPr>
        <w:tabs>
          <w:tab w:val="left" w:pos="851"/>
        </w:tabs>
        <w:jc w:val="both"/>
        <w:rPr>
          <w:rFonts w:ascii="Arial" w:hAnsi="Arial"/>
          <w:b/>
          <w:sz w:val="22"/>
          <w:szCs w:val="22"/>
          <w:lang w:val="es-ES_tradnl"/>
        </w:rPr>
      </w:pPr>
      <w:r>
        <w:rPr>
          <w:rFonts w:ascii="Arial" w:hAnsi="Arial"/>
          <w:b/>
          <w:sz w:val="22"/>
          <w:szCs w:val="22"/>
          <w:lang w:val="es-ES_tradnl"/>
        </w:rPr>
        <w:t>6</w:t>
      </w:r>
      <w:r w:rsidR="00D952B0" w:rsidRPr="00200056">
        <w:rPr>
          <w:rFonts w:ascii="Arial" w:hAnsi="Arial"/>
          <w:b/>
          <w:sz w:val="22"/>
          <w:szCs w:val="22"/>
          <w:lang w:val="es-ES_tradnl"/>
        </w:rPr>
        <w:t>.</w:t>
      </w:r>
      <w:r w:rsidR="00D952B0" w:rsidRPr="00200056">
        <w:rPr>
          <w:rFonts w:ascii="Arial" w:hAnsi="Arial"/>
          <w:b/>
          <w:sz w:val="22"/>
          <w:szCs w:val="22"/>
          <w:lang w:val="es-ES_tradnl"/>
        </w:rPr>
        <w:tab/>
        <w:t xml:space="preserve">Consultas </w:t>
      </w:r>
    </w:p>
    <w:p w:rsidR="00D952B0" w:rsidRPr="00200056" w:rsidRDefault="00D952B0" w:rsidP="00D952B0">
      <w:pPr>
        <w:ind w:left="851"/>
        <w:jc w:val="both"/>
        <w:rPr>
          <w:rFonts w:ascii="Arial" w:hAnsi="Arial"/>
          <w:sz w:val="22"/>
          <w:szCs w:val="22"/>
          <w:lang w:val="es-ES_tradnl"/>
        </w:rPr>
      </w:pPr>
      <w:r w:rsidRPr="00200056">
        <w:rPr>
          <w:rFonts w:ascii="Arial" w:hAnsi="Arial"/>
          <w:sz w:val="22"/>
          <w:szCs w:val="22"/>
          <w:lang w:val="es-ES_tradnl"/>
        </w:rPr>
        <w:t xml:space="preserve">Las consultas referentes al presente llamado y las solicitudes de prórroga de apertura deberán ser presentadas por escrito o remitidas por fax, antes de los 5 (cinco) días </w:t>
      </w:r>
      <w:r w:rsidR="00754F97">
        <w:rPr>
          <w:rFonts w:ascii="Arial" w:hAnsi="Arial"/>
          <w:sz w:val="22"/>
          <w:szCs w:val="22"/>
          <w:lang w:val="es-ES_tradnl"/>
        </w:rPr>
        <w:t xml:space="preserve">hábiles </w:t>
      </w:r>
      <w:r w:rsidRPr="00200056">
        <w:rPr>
          <w:rFonts w:ascii="Arial" w:hAnsi="Arial"/>
          <w:sz w:val="22"/>
          <w:szCs w:val="22"/>
          <w:lang w:val="es-ES_tradnl"/>
        </w:rPr>
        <w:t xml:space="preserve">de la fecha de apertura de la licitación en </w:t>
      </w:r>
      <w:r w:rsidRPr="00200056">
        <w:rPr>
          <w:rFonts w:ascii="Arial" w:hAnsi="Arial"/>
          <w:b/>
          <w:sz w:val="22"/>
          <w:szCs w:val="22"/>
          <w:lang w:val="es-ES_tradnl"/>
        </w:rPr>
        <w:t>Rincón 575, piso 7, Montevideo</w:t>
      </w:r>
      <w:r w:rsidRPr="00200056">
        <w:rPr>
          <w:rFonts w:ascii="Arial" w:hAnsi="Arial"/>
          <w:sz w:val="22"/>
          <w:szCs w:val="22"/>
          <w:lang w:val="es-ES_tradnl"/>
        </w:rPr>
        <w:t xml:space="preserve">, </w:t>
      </w:r>
      <w:r w:rsidRPr="00200056">
        <w:rPr>
          <w:rFonts w:ascii="Arial" w:hAnsi="Arial"/>
          <w:b/>
          <w:sz w:val="22"/>
          <w:szCs w:val="22"/>
          <w:lang w:val="es-ES_tradnl"/>
        </w:rPr>
        <w:t>Fax 2916.41.03</w:t>
      </w:r>
      <w:r w:rsidRPr="00200056">
        <w:rPr>
          <w:rFonts w:ascii="Arial" w:hAnsi="Arial"/>
          <w:sz w:val="22"/>
          <w:szCs w:val="22"/>
          <w:lang w:val="es-ES_tradnl"/>
        </w:rPr>
        <w:t>.</w:t>
      </w:r>
    </w:p>
    <w:p w:rsidR="00D952B0" w:rsidRPr="00200056" w:rsidRDefault="00D952B0" w:rsidP="00D952B0">
      <w:pPr>
        <w:tabs>
          <w:tab w:val="left" w:pos="851"/>
        </w:tabs>
        <w:jc w:val="both"/>
        <w:rPr>
          <w:rFonts w:ascii="Arial" w:hAnsi="Arial"/>
          <w:b/>
          <w:sz w:val="22"/>
          <w:szCs w:val="22"/>
          <w:lang w:val="es-ES_tradnl"/>
        </w:rPr>
      </w:pPr>
    </w:p>
    <w:p w:rsidR="00D952B0" w:rsidRPr="00200056" w:rsidRDefault="009B1277" w:rsidP="00D952B0">
      <w:pPr>
        <w:tabs>
          <w:tab w:val="left" w:pos="851"/>
        </w:tabs>
        <w:jc w:val="both"/>
        <w:rPr>
          <w:rFonts w:ascii="Arial" w:hAnsi="Arial"/>
          <w:b/>
          <w:sz w:val="22"/>
          <w:szCs w:val="22"/>
          <w:lang w:val="es-ES_tradnl"/>
        </w:rPr>
      </w:pPr>
      <w:r>
        <w:rPr>
          <w:rFonts w:ascii="Arial" w:hAnsi="Arial"/>
          <w:b/>
          <w:sz w:val="22"/>
          <w:szCs w:val="22"/>
          <w:lang w:val="es-ES_tradnl"/>
        </w:rPr>
        <w:t>7</w:t>
      </w:r>
      <w:r w:rsidR="00D952B0" w:rsidRPr="00200056">
        <w:rPr>
          <w:rFonts w:ascii="Arial" w:hAnsi="Arial"/>
          <w:b/>
          <w:sz w:val="22"/>
          <w:szCs w:val="22"/>
          <w:lang w:val="es-ES_tradnl"/>
        </w:rPr>
        <w:t>.</w:t>
      </w:r>
      <w:r w:rsidR="00D952B0" w:rsidRPr="00200056">
        <w:rPr>
          <w:rFonts w:ascii="Arial" w:hAnsi="Arial"/>
          <w:b/>
          <w:sz w:val="22"/>
          <w:szCs w:val="22"/>
          <w:lang w:val="es-ES_tradnl"/>
        </w:rPr>
        <w:tab/>
        <w:t xml:space="preserve">Examen y retiro del Pliego de Especificaciones Particulares </w:t>
      </w:r>
    </w:p>
    <w:p w:rsidR="00436307" w:rsidRDefault="009B1277" w:rsidP="00436307">
      <w:pPr>
        <w:ind w:left="851" w:hanging="851"/>
        <w:jc w:val="both"/>
        <w:rPr>
          <w:rFonts w:ascii="Arial" w:hAnsi="Arial" w:cs="Arial"/>
          <w:b/>
          <w:sz w:val="22"/>
          <w:szCs w:val="22"/>
          <w:lang w:val="es-ES_tradnl"/>
        </w:rPr>
      </w:pPr>
      <w:r>
        <w:rPr>
          <w:rFonts w:ascii="Arial" w:hAnsi="Arial" w:cs="Arial"/>
          <w:sz w:val="22"/>
          <w:szCs w:val="22"/>
          <w:lang w:val="es-ES_tradnl"/>
        </w:rPr>
        <w:t>7</w:t>
      </w:r>
      <w:r w:rsidR="00436307">
        <w:rPr>
          <w:rFonts w:ascii="Arial" w:hAnsi="Arial" w:cs="Arial"/>
          <w:sz w:val="22"/>
          <w:szCs w:val="22"/>
          <w:lang w:val="es-ES_tradnl"/>
        </w:rPr>
        <w:t>.1</w:t>
      </w:r>
      <w:r w:rsidR="00436307">
        <w:rPr>
          <w:rFonts w:ascii="Arial" w:hAnsi="Arial" w:cs="Arial"/>
          <w:sz w:val="22"/>
          <w:szCs w:val="22"/>
          <w:lang w:val="es-ES_tradnl"/>
        </w:rPr>
        <w:tab/>
      </w:r>
      <w:r w:rsidR="00D952B0" w:rsidRPr="00844274">
        <w:rPr>
          <w:rFonts w:ascii="Arial" w:hAnsi="Arial" w:cs="Arial"/>
          <w:sz w:val="22"/>
          <w:szCs w:val="22"/>
          <w:lang w:val="es-ES_tradnl"/>
        </w:rPr>
        <w:t>El presente Pliego de Especificaciones Particulares puede ser examinado y retirado de</w:t>
      </w:r>
      <w:r w:rsidR="00463C0B">
        <w:rPr>
          <w:rFonts w:ascii="Arial" w:hAnsi="Arial" w:cs="Arial"/>
          <w:sz w:val="22"/>
          <w:szCs w:val="22"/>
          <w:lang w:val="es-ES_tradnl"/>
        </w:rPr>
        <w:t xml:space="preserve"> </w:t>
      </w:r>
      <w:smartTag w:uri="urn:schemas-microsoft-com:office:smarttags" w:element="PersonName">
        <w:smartTagPr>
          <w:attr w:name="ProductID" w:val="LA PRESENTE LICITACIￓN"/>
        </w:smartTagPr>
        <w:r w:rsidR="00463C0B">
          <w:rPr>
            <w:rFonts w:ascii="Arial" w:hAnsi="Arial" w:cs="Arial"/>
            <w:sz w:val="22"/>
            <w:szCs w:val="22"/>
            <w:lang w:val="es-ES_tradnl"/>
          </w:rPr>
          <w:t xml:space="preserve">la </w:t>
        </w:r>
        <w:r w:rsidR="00F7276D" w:rsidRPr="00200056">
          <w:rPr>
            <w:rFonts w:ascii="Arial" w:hAnsi="Arial"/>
            <w:sz w:val="22"/>
            <w:szCs w:val="22"/>
            <w:lang w:val="es-ES_tradnl"/>
          </w:rPr>
          <w:t>División Regional</w:t>
        </w:r>
      </w:smartTag>
      <w:r w:rsidR="00F7276D" w:rsidRPr="00200056">
        <w:rPr>
          <w:rFonts w:ascii="Arial" w:hAnsi="Arial"/>
          <w:sz w:val="22"/>
          <w:szCs w:val="22"/>
          <w:lang w:val="es-ES_tradnl"/>
        </w:rPr>
        <w:t xml:space="preserve"> </w:t>
      </w:r>
      <w:r w:rsidR="00D327FA">
        <w:rPr>
          <w:rFonts w:ascii="Arial" w:hAnsi="Arial"/>
          <w:sz w:val="22"/>
          <w:szCs w:val="22"/>
          <w:lang w:val="es-ES_tradnl"/>
        </w:rPr>
        <w:t>4</w:t>
      </w:r>
      <w:r w:rsidR="00902F7C">
        <w:rPr>
          <w:rFonts w:ascii="Arial" w:hAnsi="Arial"/>
          <w:sz w:val="22"/>
          <w:szCs w:val="22"/>
          <w:lang w:val="es-ES_tradnl"/>
        </w:rPr>
        <w:t>,</w:t>
      </w:r>
      <w:r w:rsidR="00902F7C" w:rsidRPr="00200056">
        <w:rPr>
          <w:rFonts w:ascii="Arial" w:hAnsi="Arial"/>
          <w:sz w:val="22"/>
          <w:szCs w:val="22"/>
          <w:lang w:val="es-ES_tradnl"/>
        </w:rPr>
        <w:t xml:space="preserve"> </w:t>
      </w:r>
      <w:r w:rsidR="00FC32AF" w:rsidRPr="00FC32AF">
        <w:rPr>
          <w:rFonts w:ascii="Arial" w:hAnsi="Arial"/>
          <w:sz w:val="22"/>
          <w:szCs w:val="22"/>
          <w:lang w:val="es-ES_tradnl"/>
        </w:rPr>
        <w:t xml:space="preserve">sita en Br. </w:t>
      </w:r>
      <w:r w:rsidR="00D327FA">
        <w:rPr>
          <w:rFonts w:ascii="Arial" w:hAnsi="Arial"/>
          <w:sz w:val="22"/>
          <w:szCs w:val="22"/>
          <w:lang w:val="es-ES_tradnl"/>
        </w:rPr>
        <w:t>Ruta No. 28, 30km, Minas de Corrales, Departamento de Rivera,</w:t>
      </w:r>
      <w:r w:rsidR="00844274" w:rsidRPr="00571498">
        <w:rPr>
          <w:rFonts w:ascii="Arial" w:hAnsi="Arial" w:cs="Arial"/>
          <w:sz w:val="22"/>
          <w:szCs w:val="22"/>
          <w:lang w:val="es-ES_tradnl"/>
        </w:rPr>
        <w:t xml:space="preserve"> </w:t>
      </w:r>
      <w:proofErr w:type="spellStart"/>
      <w:r w:rsidR="00D327FA">
        <w:rPr>
          <w:rFonts w:ascii="Arial" w:hAnsi="Arial" w:cs="Arial"/>
          <w:sz w:val="22"/>
          <w:szCs w:val="22"/>
          <w:lang w:val="es-ES_tradnl"/>
        </w:rPr>
        <w:t>tel</w:t>
      </w:r>
      <w:proofErr w:type="spellEnd"/>
      <w:r w:rsidR="00D327FA">
        <w:rPr>
          <w:rFonts w:ascii="Arial" w:hAnsi="Arial" w:cs="Arial"/>
          <w:sz w:val="22"/>
          <w:szCs w:val="22"/>
          <w:lang w:val="es-ES_tradnl"/>
        </w:rPr>
        <w:t xml:space="preserve"> </w:t>
      </w:r>
      <w:r w:rsidR="003A13C4">
        <w:rPr>
          <w:rFonts w:ascii="Arial" w:hAnsi="Arial" w:cs="Arial"/>
          <w:sz w:val="22"/>
          <w:szCs w:val="22"/>
          <w:lang w:val="es-ES_tradnl"/>
        </w:rPr>
        <w:t>f</w:t>
      </w:r>
      <w:r w:rsidR="00844274" w:rsidRPr="00571498">
        <w:rPr>
          <w:rFonts w:ascii="Arial" w:hAnsi="Arial" w:cs="Arial"/>
          <w:sz w:val="22"/>
          <w:szCs w:val="22"/>
          <w:lang w:val="es-ES_tradnl"/>
        </w:rPr>
        <w:t>ax</w:t>
      </w:r>
      <w:r w:rsidR="00D327FA">
        <w:rPr>
          <w:rFonts w:ascii="Arial" w:hAnsi="Arial" w:cs="Arial"/>
          <w:sz w:val="22"/>
          <w:szCs w:val="22"/>
          <w:lang w:val="es-ES_tradnl"/>
        </w:rPr>
        <w:t xml:space="preserve"> 46582008</w:t>
      </w:r>
      <w:r w:rsidR="00436307" w:rsidRPr="00571498">
        <w:rPr>
          <w:rFonts w:ascii="Arial" w:hAnsi="Arial" w:cs="Arial"/>
          <w:b/>
          <w:sz w:val="22"/>
          <w:szCs w:val="22"/>
          <w:lang w:val="es-ES_tradnl"/>
        </w:rPr>
        <w:t xml:space="preserve">, </w:t>
      </w:r>
      <w:r w:rsidR="00436307" w:rsidRPr="00571498">
        <w:rPr>
          <w:rFonts w:ascii="Arial" w:hAnsi="Arial" w:cs="Arial"/>
          <w:sz w:val="22"/>
          <w:szCs w:val="22"/>
          <w:lang w:val="es-ES_tradnl"/>
        </w:rPr>
        <w:t>o de la</w:t>
      </w:r>
      <w:r w:rsidR="00436307" w:rsidRPr="00571498">
        <w:rPr>
          <w:rFonts w:ascii="Arial" w:hAnsi="Arial" w:cs="Arial"/>
          <w:b/>
          <w:sz w:val="22"/>
          <w:szCs w:val="22"/>
          <w:lang w:val="es-ES_tradnl"/>
        </w:rPr>
        <w:t xml:space="preserve"> página web de compras estatales</w:t>
      </w:r>
      <w:r w:rsidR="00436307">
        <w:rPr>
          <w:rFonts w:ascii="Arial" w:hAnsi="Arial" w:cs="Arial"/>
          <w:b/>
          <w:sz w:val="22"/>
          <w:szCs w:val="22"/>
          <w:lang w:val="es-ES_tradnl"/>
        </w:rPr>
        <w:t xml:space="preserve">. </w:t>
      </w:r>
    </w:p>
    <w:p w:rsidR="00844274" w:rsidRPr="00436307" w:rsidRDefault="009B1277" w:rsidP="00436307">
      <w:pPr>
        <w:ind w:left="851" w:hanging="851"/>
        <w:jc w:val="both"/>
        <w:rPr>
          <w:rFonts w:ascii="Arial" w:hAnsi="Arial" w:cs="Arial"/>
          <w:sz w:val="22"/>
          <w:szCs w:val="22"/>
          <w:lang w:val="es-ES_tradnl"/>
        </w:rPr>
      </w:pPr>
      <w:r>
        <w:rPr>
          <w:rFonts w:ascii="Arial" w:hAnsi="Arial" w:cs="Arial"/>
          <w:sz w:val="22"/>
          <w:szCs w:val="22"/>
          <w:lang w:val="es-ES_tradnl"/>
        </w:rPr>
        <w:t>7.</w:t>
      </w:r>
      <w:r w:rsidR="00436307" w:rsidRPr="00436307">
        <w:rPr>
          <w:rFonts w:ascii="Arial" w:hAnsi="Arial" w:cs="Arial"/>
          <w:sz w:val="22"/>
          <w:szCs w:val="22"/>
          <w:lang w:val="es-ES_tradnl"/>
        </w:rPr>
        <w:t>2</w:t>
      </w:r>
      <w:r w:rsidR="00436307" w:rsidRPr="00436307">
        <w:rPr>
          <w:rFonts w:ascii="Arial" w:hAnsi="Arial" w:cs="Arial"/>
          <w:sz w:val="22"/>
          <w:szCs w:val="22"/>
          <w:lang w:val="es-ES_tradnl"/>
        </w:rPr>
        <w:tab/>
        <w:t>En caso de discrepancias</w:t>
      </w:r>
      <w:r w:rsidR="0028626D">
        <w:rPr>
          <w:rFonts w:ascii="Arial" w:hAnsi="Arial" w:cs="Arial"/>
          <w:sz w:val="22"/>
          <w:szCs w:val="22"/>
          <w:lang w:val="es-ES_tradnl"/>
        </w:rPr>
        <w:t xml:space="preserve"> en el pliego</w:t>
      </w:r>
      <w:r w:rsidR="00436307" w:rsidRPr="00436307">
        <w:rPr>
          <w:rFonts w:ascii="Arial" w:hAnsi="Arial" w:cs="Arial"/>
          <w:sz w:val="22"/>
          <w:szCs w:val="22"/>
          <w:lang w:val="es-ES_tradnl"/>
        </w:rPr>
        <w:t xml:space="preserve"> se tendrá por válido únicamente el entregado por la Administración.</w:t>
      </w:r>
    </w:p>
    <w:p w:rsidR="0078578F" w:rsidRPr="00436307" w:rsidRDefault="00436307" w:rsidP="00436307">
      <w:pPr>
        <w:pStyle w:val="Ttulo2"/>
        <w:jc w:val="center"/>
        <w:rPr>
          <w:sz w:val="24"/>
          <w:u w:val="single"/>
          <w:lang w:val="pt-BR"/>
        </w:rPr>
      </w:pPr>
      <w:r w:rsidRPr="00436307">
        <w:rPr>
          <w:sz w:val="24"/>
          <w:u w:val="single"/>
        </w:rPr>
        <w:br w:type="page"/>
      </w:r>
      <w:r w:rsidR="0078578F" w:rsidRPr="00436307">
        <w:rPr>
          <w:sz w:val="24"/>
          <w:u w:val="single"/>
          <w:lang w:val="pt-BR"/>
        </w:rPr>
        <w:lastRenderedPageBreak/>
        <w:t>SECCION II:</w:t>
      </w:r>
    </w:p>
    <w:p w:rsidR="0078578F" w:rsidRPr="00436307" w:rsidRDefault="0078578F">
      <w:pPr>
        <w:ind w:left="851"/>
        <w:rPr>
          <w:rFonts w:ascii="Arial" w:hAnsi="Arial"/>
          <w:lang w:val="pt-BR"/>
        </w:rPr>
      </w:pPr>
    </w:p>
    <w:p w:rsidR="0078578F" w:rsidRDefault="0078578F">
      <w:pPr>
        <w:pStyle w:val="Ttulo2"/>
        <w:jc w:val="center"/>
        <w:rPr>
          <w:sz w:val="24"/>
          <w:u w:val="single"/>
        </w:rPr>
      </w:pPr>
      <w:r>
        <w:rPr>
          <w:sz w:val="24"/>
          <w:u w:val="single"/>
        </w:rPr>
        <w:t>DE LOS PROPONENTES</w:t>
      </w:r>
    </w:p>
    <w:p w:rsidR="0078578F" w:rsidRDefault="0078578F">
      <w:pPr>
        <w:pStyle w:val="Textonotapie"/>
        <w:rPr>
          <w:rFonts w:ascii="Arial" w:hAnsi="Arial"/>
        </w:rPr>
      </w:pPr>
    </w:p>
    <w:p w:rsidR="0078578F" w:rsidRDefault="0078578F">
      <w:pPr>
        <w:pStyle w:val="Textonotapie"/>
        <w:rPr>
          <w:rFonts w:ascii="Arial" w:hAnsi="Arial"/>
        </w:rPr>
      </w:pPr>
    </w:p>
    <w:p w:rsidR="0078578F" w:rsidRPr="00200056" w:rsidRDefault="0078578F">
      <w:pPr>
        <w:pStyle w:val="Sangra3detindependiente"/>
        <w:tabs>
          <w:tab w:val="left" w:pos="851"/>
        </w:tabs>
        <w:spacing w:line="240" w:lineRule="auto"/>
        <w:ind w:left="0"/>
        <w:rPr>
          <w:rFonts w:ascii="Arial" w:hAnsi="Arial"/>
          <w:b/>
          <w:sz w:val="22"/>
          <w:szCs w:val="22"/>
        </w:rPr>
      </w:pPr>
      <w:r w:rsidRPr="00200056">
        <w:rPr>
          <w:rFonts w:ascii="Arial" w:hAnsi="Arial"/>
          <w:b/>
          <w:sz w:val="22"/>
          <w:szCs w:val="22"/>
        </w:rPr>
        <w:t>1.</w:t>
      </w:r>
      <w:r w:rsidRPr="00200056">
        <w:rPr>
          <w:rFonts w:ascii="Arial" w:hAnsi="Arial"/>
          <w:b/>
          <w:sz w:val="22"/>
          <w:szCs w:val="22"/>
        </w:rPr>
        <w:tab/>
        <w:t xml:space="preserve">Requisitos  </w:t>
      </w:r>
    </w:p>
    <w:p w:rsidR="0078578F" w:rsidRPr="00200056" w:rsidRDefault="0078578F">
      <w:pPr>
        <w:ind w:left="851"/>
        <w:jc w:val="both"/>
        <w:rPr>
          <w:rFonts w:ascii="Arial" w:hAnsi="Arial"/>
          <w:sz w:val="22"/>
          <w:szCs w:val="22"/>
          <w:lang w:val="es-ES_tradnl"/>
        </w:rPr>
      </w:pPr>
      <w:r w:rsidRPr="00200056">
        <w:rPr>
          <w:rFonts w:ascii="Arial" w:hAnsi="Arial"/>
          <w:sz w:val="22"/>
          <w:szCs w:val="22"/>
          <w:lang w:val="es-ES_tradnl"/>
        </w:rPr>
        <w:t>Los oferentes deberán cumplir con los requisitos que a continuación se detallan y presentar la información solicitada conjuntamente con la propuesta:</w:t>
      </w:r>
    </w:p>
    <w:p w:rsidR="0078578F" w:rsidRPr="00200056" w:rsidRDefault="0078578F">
      <w:pPr>
        <w:ind w:left="851"/>
        <w:jc w:val="both"/>
        <w:rPr>
          <w:rFonts w:ascii="Arial" w:hAnsi="Arial"/>
          <w:sz w:val="22"/>
          <w:szCs w:val="22"/>
          <w:lang w:val="es-ES_tradnl"/>
        </w:rPr>
      </w:pPr>
    </w:p>
    <w:p w:rsidR="00D31BEF" w:rsidRPr="004117DD" w:rsidRDefault="0078578F" w:rsidP="000613E3">
      <w:pPr>
        <w:pStyle w:val="Sangra2detindependiente"/>
        <w:numPr>
          <w:ilvl w:val="0"/>
          <w:numId w:val="6"/>
        </w:numPr>
        <w:tabs>
          <w:tab w:val="clear" w:pos="0"/>
          <w:tab w:val="clear" w:pos="360"/>
          <w:tab w:val="clear" w:pos="462"/>
          <w:tab w:val="clear" w:pos="2158"/>
          <w:tab w:val="clear" w:pos="2902"/>
          <w:tab w:val="num" w:pos="1211"/>
          <w:tab w:val="left" w:pos="1284"/>
          <w:tab w:val="left" w:pos="1536"/>
          <w:tab w:val="left" w:pos="1788"/>
          <w:tab w:val="left" w:pos="2016"/>
          <w:tab w:val="left" w:pos="2292"/>
          <w:tab w:val="left" w:pos="2544"/>
          <w:tab w:val="left" w:pos="2796"/>
          <w:tab w:val="left" w:pos="3048"/>
          <w:tab w:val="left" w:pos="3300"/>
          <w:tab w:val="left" w:pos="3552"/>
          <w:tab w:val="left" w:pos="3804"/>
        </w:tabs>
        <w:ind w:left="1211"/>
        <w:rPr>
          <w:szCs w:val="22"/>
        </w:rPr>
      </w:pPr>
      <w:r w:rsidRPr="0019100A">
        <w:rPr>
          <w:szCs w:val="22"/>
        </w:rPr>
        <w:t xml:space="preserve">Ser </w:t>
      </w:r>
      <w:r w:rsidRPr="0019100A">
        <w:rPr>
          <w:b/>
          <w:szCs w:val="22"/>
        </w:rPr>
        <w:t>Cooperativa Social</w:t>
      </w:r>
      <w:r w:rsidRPr="0019100A">
        <w:rPr>
          <w:szCs w:val="22"/>
        </w:rPr>
        <w:t xml:space="preserve"> </w:t>
      </w:r>
      <w:r w:rsidR="00D31BEF" w:rsidRPr="0019100A">
        <w:rPr>
          <w:szCs w:val="22"/>
        </w:rPr>
        <w:t>constituida</w:t>
      </w:r>
      <w:r w:rsidR="00B65A9E" w:rsidRPr="0019100A">
        <w:rPr>
          <w:szCs w:val="22"/>
        </w:rPr>
        <w:t xml:space="preserve"> </w:t>
      </w:r>
      <w:r w:rsidRPr="0019100A">
        <w:rPr>
          <w:szCs w:val="22"/>
        </w:rPr>
        <w:t xml:space="preserve">de acuerdo a lo dispuesto en </w:t>
      </w:r>
      <w:smartTag w:uri="urn:schemas-microsoft-com:office:smarttags" w:element="PersonName">
        <w:smartTagPr>
          <w:attr w:name="ProductID" w:val="la Ley"/>
        </w:smartTagPr>
        <w:r w:rsidRPr="0019100A">
          <w:rPr>
            <w:szCs w:val="22"/>
          </w:rPr>
          <w:t>la Ley</w:t>
        </w:r>
      </w:smartTag>
      <w:r w:rsidRPr="0019100A">
        <w:rPr>
          <w:szCs w:val="22"/>
        </w:rPr>
        <w:t xml:space="preserve"> 17.978 de </w:t>
      </w:r>
      <w:r w:rsidR="00A4786D" w:rsidRPr="0019100A">
        <w:rPr>
          <w:szCs w:val="22"/>
        </w:rPr>
        <w:t>26</w:t>
      </w:r>
      <w:r w:rsidRPr="0019100A">
        <w:rPr>
          <w:szCs w:val="22"/>
        </w:rPr>
        <w:t xml:space="preserve"> de junio de 2006</w:t>
      </w:r>
      <w:r w:rsidR="002E4235" w:rsidRPr="0019100A">
        <w:rPr>
          <w:szCs w:val="22"/>
        </w:rPr>
        <w:t xml:space="preserve">, o </w:t>
      </w:r>
      <w:r w:rsidR="002E4235" w:rsidRPr="0019100A">
        <w:rPr>
          <w:b/>
          <w:szCs w:val="22"/>
        </w:rPr>
        <w:t xml:space="preserve">Cooperativa de </w:t>
      </w:r>
      <w:r w:rsidR="0019100A">
        <w:rPr>
          <w:b/>
          <w:szCs w:val="22"/>
        </w:rPr>
        <w:t>Trabajo</w:t>
      </w:r>
      <w:r w:rsidR="002E4235" w:rsidRPr="0019100A">
        <w:rPr>
          <w:szCs w:val="22"/>
        </w:rPr>
        <w:t xml:space="preserve"> según lo establecido por la Ley 18.407 de 24 de octubre de 2008.</w:t>
      </w:r>
      <w:r w:rsidR="00D31BEF">
        <w:rPr>
          <w:szCs w:val="22"/>
        </w:rPr>
        <w:t xml:space="preserve"> Si se presentara una </w:t>
      </w:r>
      <w:r w:rsidR="00D31BEF" w:rsidRPr="004117DD">
        <w:rPr>
          <w:szCs w:val="22"/>
        </w:rPr>
        <w:t xml:space="preserve">Cooperativa en formación, la misma dispondrá de hasta seis meses de plazo a partir del siguiente al de la notificación de la resolución de </w:t>
      </w:r>
      <w:r w:rsidR="004117DD" w:rsidRPr="004117DD">
        <w:rPr>
          <w:szCs w:val="22"/>
        </w:rPr>
        <w:t xml:space="preserve">pre </w:t>
      </w:r>
      <w:r w:rsidR="00D31BEF" w:rsidRPr="004117DD">
        <w:rPr>
          <w:szCs w:val="22"/>
        </w:rPr>
        <w:t>adjudicación para finalizar los respectivos trámites.</w:t>
      </w:r>
    </w:p>
    <w:p w:rsidR="00B91A75" w:rsidRPr="002E4235" w:rsidRDefault="00B91A75" w:rsidP="00E20811">
      <w:pPr>
        <w:numPr>
          <w:ilvl w:val="0"/>
          <w:numId w:val="6"/>
        </w:numPr>
        <w:tabs>
          <w:tab w:val="clear" w:pos="360"/>
          <w:tab w:val="num" w:pos="1211"/>
        </w:tabs>
        <w:ind w:left="1211"/>
        <w:jc w:val="both"/>
        <w:rPr>
          <w:rFonts w:ascii="Arial" w:hAnsi="Arial"/>
          <w:sz w:val="22"/>
          <w:szCs w:val="22"/>
          <w:lang w:val="es-ES_tradnl"/>
        </w:rPr>
      </w:pPr>
      <w:r w:rsidRPr="0019100A">
        <w:rPr>
          <w:rFonts w:ascii="Arial" w:hAnsi="Arial"/>
          <w:sz w:val="22"/>
          <w:szCs w:val="22"/>
          <w:lang w:val="es-ES_tradnl"/>
        </w:rPr>
        <w:t>Las cooperativas deberán estar conformadas</w:t>
      </w:r>
      <w:r w:rsidRPr="002E4235">
        <w:rPr>
          <w:rFonts w:ascii="Arial" w:hAnsi="Arial"/>
          <w:sz w:val="22"/>
          <w:szCs w:val="22"/>
          <w:lang w:val="es-ES_tradnl"/>
        </w:rPr>
        <w:t>, o destinar del total de sus miembros al cumplimiento del contrato</w:t>
      </w:r>
      <w:r w:rsidR="00F600B8" w:rsidRPr="002E4235">
        <w:rPr>
          <w:rFonts w:ascii="Arial" w:hAnsi="Arial"/>
          <w:sz w:val="22"/>
          <w:szCs w:val="22"/>
          <w:lang w:val="es-ES_tradnl"/>
        </w:rPr>
        <w:t xml:space="preserve"> entre </w:t>
      </w:r>
      <w:r w:rsidR="006135C0">
        <w:rPr>
          <w:rFonts w:ascii="Arial" w:hAnsi="Arial"/>
          <w:sz w:val="22"/>
          <w:szCs w:val="22"/>
          <w:lang w:val="es-ES_tradnl"/>
        </w:rPr>
        <w:t>7</w:t>
      </w:r>
      <w:r w:rsidR="00F600B8" w:rsidRPr="002E4235">
        <w:rPr>
          <w:rFonts w:ascii="Arial" w:hAnsi="Arial"/>
          <w:sz w:val="22"/>
          <w:szCs w:val="22"/>
          <w:lang w:val="es-ES_tradnl"/>
        </w:rPr>
        <w:t xml:space="preserve"> y hasta 1</w:t>
      </w:r>
      <w:r w:rsidR="006135C0">
        <w:rPr>
          <w:rFonts w:ascii="Arial" w:hAnsi="Arial"/>
          <w:sz w:val="22"/>
          <w:szCs w:val="22"/>
          <w:lang w:val="es-ES_tradnl"/>
        </w:rPr>
        <w:t>1</w:t>
      </w:r>
      <w:r w:rsidRPr="002E4235">
        <w:rPr>
          <w:rFonts w:ascii="Arial" w:hAnsi="Arial"/>
          <w:sz w:val="22"/>
          <w:szCs w:val="22"/>
          <w:lang w:val="es-ES_tradnl"/>
        </w:rPr>
        <w:t xml:space="preserve"> cooperativistas</w:t>
      </w:r>
      <w:r w:rsidR="00D31BEF">
        <w:rPr>
          <w:rFonts w:ascii="Arial" w:hAnsi="Arial"/>
          <w:sz w:val="22"/>
          <w:szCs w:val="22"/>
          <w:lang w:val="es-ES_tradnl"/>
        </w:rPr>
        <w:t xml:space="preserve"> con domicilio en </w:t>
      </w:r>
      <w:r w:rsidR="002C149E">
        <w:rPr>
          <w:rFonts w:ascii="Arial" w:hAnsi="Arial"/>
          <w:sz w:val="22"/>
          <w:szCs w:val="22"/>
          <w:lang w:val="es-ES_tradnl"/>
        </w:rPr>
        <w:t>Minas de Corrales</w:t>
      </w:r>
      <w:r w:rsidR="00D31BEF">
        <w:rPr>
          <w:rFonts w:ascii="Arial" w:hAnsi="Arial"/>
          <w:sz w:val="22"/>
          <w:szCs w:val="22"/>
          <w:lang w:val="es-ES_tradnl"/>
        </w:rPr>
        <w:t>, lo que deberán acreditar.</w:t>
      </w:r>
    </w:p>
    <w:p w:rsidR="0078578F" w:rsidRDefault="00B91A75" w:rsidP="00B91A75">
      <w:pPr>
        <w:ind w:left="1211"/>
        <w:jc w:val="both"/>
        <w:rPr>
          <w:rFonts w:ascii="Arial" w:hAnsi="Arial"/>
          <w:sz w:val="22"/>
          <w:szCs w:val="22"/>
          <w:lang w:val="es-ES_tradnl"/>
        </w:rPr>
      </w:pPr>
      <w:r>
        <w:rPr>
          <w:rFonts w:ascii="Arial" w:hAnsi="Arial"/>
          <w:sz w:val="22"/>
          <w:szCs w:val="22"/>
          <w:lang w:val="es-ES_tradnl"/>
        </w:rPr>
        <w:t>La cantidad</w:t>
      </w:r>
      <w:r w:rsidR="00911198">
        <w:rPr>
          <w:rFonts w:ascii="Arial" w:hAnsi="Arial"/>
          <w:sz w:val="22"/>
          <w:szCs w:val="22"/>
          <w:lang w:val="es-ES_tradnl"/>
        </w:rPr>
        <w:t xml:space="preserve"> de cooperativistas destinada al contrato</w:t>
      </w:r>
      <w:r>
        <w:rPr>
          <w:rFonts w:ascii="Arial" w:hAnsi="Arial"/>
          <w:sz w:val="22"/>
          <w:szCs w:val="22"/>
          <w:lang w:val="es-ES_tradnl"/>
        </w:rPr>
        <w:t xml:space="preserve"> deberá</w:t>
      </w:r>
      <w:r w:rsidR="0078578F" w:rsidRPr="00B900B9">
        <w:rPr>
          <w:rFonts w:ascii="Arial" w:hAnsi="Arial"/>
          <w:sz w:val="22"/>
          <w:szCs w:val="22"/>
          <w:lang w:val="es-ES_tradnl"/>
        </w:rPr>
        <w:t xml:space="preserve"> </w:t>
      </w:r>
      <w:r>
        <w:rPr>
          <w:rFonts w:ascii="Arial" w:hAnsi="Arial"/>
          <w:sz w:val="22"/>
          <w:szCs w:val="22"/>
          <w:lang w:val="es-ES_tradnl"/>
        </w:rPr>
        <w:t xml:space="preserve">quedar establecida en la propuesta. </w:t>
      </w:r>
      <w:r w:rsidR="00911198">
        <w:rPr>
          <w:rFonts w:ascii="Arial" w:hAnsi="Arial"/>
          <w:sz w:val="22"/>
          <w:szCs w:val="22"/>
          <w:lang w:val="es-ES_tradnl"/>
        </w:rPr>
        <w:t xml:space="preserve">Cualquier situación </w:t>
      </w:r>
      <w:r w:rsidR="00980F8B">
        <w:rPr>
          <w:rFonts w:ascii="Arial" w:hAnsi="Arial"/>
          <w:sz w:val="22"/>
          <w:szCs w:val="22"/>
          <w:lang w:val="es-ES_tradnl"/>
        </w:rPr>
        <w:t xml:space="preserve">que </w:t>
      </w:r>
      <w:r w:rsidR="00911198">
        <w:rPr>
          <w:rFonts w:ascii="Arial" w:hAnsi="Arial"/>
          <w:sz w:val="22"/>
          <w:szCs w:val="22"/>
          <w:lang w:val="es-ES_tradnl"/>
        </w:rPr>
        <w:t xml:space="preserve">signifique un cambio en los cooperativistas o la cantidad de ellos afectados al contrato, renuncia, </w:t>
      </w:r>
      <w:r>
        <w:rPr>
          <w:rFonts w:ascii="Arial" w:hAnsi="Arial"/>
          <w:sz w:val="22"/>
          <w:szCs w:val="22"/>
          <w:lang w:val="es-ES_tradnl"/>
        </w:rPr>
        <w:t xml:space="preserve">deberá comunicarse </w:t>
      </w:r>
      <w:r w:rsidR="00911198">
        <w:rPr>
          <w:rFonts w:ascii="Arial" w:hAnsi="Arial"/>
          <w:sz w:val="22"/>
          <w:szCs w:val="22"/>
          <w:lang w:val="es-ES_tradnl"/>
        </w:rPr>
        <w:t xml:space="preserve">inmediatamente </w:t>
      </w:r>
      <w:r>
        <w:rPr>
          <w:rFonts w:ascii="Arial" w:hAnsi="Arial"/>
          <w:sz w:val="22"/>
          <w:szCs w:val="22"/>
          <w:lang w:val="es-ES_tradnl"/>
        </w:rPr>
        <w:t>a la Administración.</w:t>
      </w:r>
    </w:p>
    <w:p w:rsidR="0004234D" w:rsidRPr="00B900B9" w:rsidRDefault="0004234D" w:rsidP="0004234D">
      <w:pPr>
        <w:numPr>
          <w:ilvl w:val="0"/>
          <w:numId w:val="6"/>
        </w:numPr>
        <w:tabs>
          <w:tab w:val="clear" w:pos="360"/>
          <w:tab w:val="num" w:pos="1211"/>
        </w:tabs>
        <w:ind w:left="1211"/>
        <w:jc w:val="both"/>
        <w:rPr>
          <w:rFonts w:ascii="Arial" w:hAnsi="Arial" w:cs="Arial"/>
          <w:sz w:val="22"/>
          <w:szCs w:val="22"/>
        </w:rPr>
      </w:pPr>
      <w:r w:rsidRPr="00B900B9">
        <w:rPr>
          <w:rFonts w:ascii="Arial" w:hAnsi="Arial" w:cs="Arial"/>
          <w:sz w:val="22"/>
          <w:szCs w:val="22"/>
        </w:rPr>
        <w:t xml:space="preserve">Inscripción en el </w:t>
      </w:r>
      <w:r w:rsidRPr="00B900B9">
        <w:rPr>
          <w:rFonts w:ascii="Arial" w:hAnsi="Arial" w:cs="Arial"/>
          <w:b/>
          <w:sz w:val="22"/>
          <w:szCs w:val="22"/>
        </w:rPr>
        <w:t>RUPE</w:t>
      </w:r>
      <w:r w:rsidRPr="00B900B9">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7" w:history="1">
        <w:r w:rsidRPr="00B900B9">
          <w:rPr>
            <w:rStyle w:val="Hipervnculo"/>
            <w:rFonts w:ascii="Arial" w:hAnsi="Arial" w:cs="Arial"/>
            <w:sz w:val="22"/>
            <w:szCs w:val="22"/>
          </w:rPr>
          <w:t>www.comprasestatales.gub.uy</w:t>
        </w:r>
      </w:hyperlink>
      <w:r w:rsidRPr="00B900B9">
        <w:rPr>
          <w:rFonts w:ascii="Arial" w:hAnsi="Arial" w:cs="Arial"/>
          <w:sz w:val="22"/>
          <w:szCs w:val="22"/>
        </w:rPr>
        <w:t xml:space="preserve">.  </w:t>
      </w:r>
    </w:p>
    <w:p w:rsidR="0078578F" w:rsidRPr="00B900B9" w:rsidRDefault="0078578F">
      <w:pPr>
        <w:numPr>
          <w:ilvl w:val="0"/>
          <w:numId w:val="6"/>
        </w:numPr>
        <w:tabs>
          <w:tab w:val="clear" w:pos="360"/>
          <w:tab w:val="num" w:pos="1211"/>
        </w:tabs>
        <w:ind w:left="1211"/>
        <w:jc w:val="both"/>
        <w:rPr>
          <w:rFonts w:ascii="Arial" w:hAnsi="Arial"/>
          <w:sz w:val="22"/>
          <w:szCs w:val="22"/>
        </w:rPr>
      </w:pPr>
      <w:r w:rsidRPr="00AB56CB">
        <w:rPr>
          <w:rFonts w:ascii="Arial" w:hAnsi="Arial"/>
          <w:sz w:val="22"/>
          <w:szCs w:val="22"/>
          <w:lang w:val="es-ES_tradnl"/>
        </w:rPr>
        <w:t>Formulario de Identificación del Oferente</w:t>
      </w:r>
      <w:r w:rsidRPr="00B900B9">
        <w:rPr>
          <w:rFonts w:ascii="Arial" w:hAnsi="Arial"/>
          <w:sz w:val="22"/>
          <w:szCs w:val="22"/>
          <w:lang w:val="es-ES_tradnl"/>
        </w:rPr>
        <w:t>.</w:t>
      </w:r>
    </w:p>
    <w:p w:rsidR="0078578F" w:rsidRPr="00200056" w:rsidRDefault="0078578F">
      <w:pPr>
        <w:ind w:left="851"/>
        <w:jc w:val="both"/>
        <w:rPr>
          <w:rFonts w:ascii="Arial" w:hAnsi="Arial"/>
          <w:sz w:val="22"/>
          <w:szCs w:val="22"/>
          <w:lang w:val="es-ES_tradnl"/>
        </w:rPr>
      </w:pPr>
    </w:p>
    <w:p w:rsidR="0078578F" w:rsidRPr="00200056" w:rsidRDefault="0078578F">
      <w:pPr>
        <w:pStyle w:val="Textoindependiente2"/>
        <w:rPr>
          <w:sz w:val="22"/>
          <w:szCs w:val="22"/>
        </w:rPr>
      </w:pPr>
    </w:p>
    <w:p w:rsidR="0078578F" w:rsidRPr="00200056" w:rsidRDefault="0078578F">
      <w:pPr>
        <w:pStyle w:val="Textoindependiente2"/>
        <w:rPr>
          <w:sz w:val="22"/>
          <w:szCs w:val="22"/>
        </w:rPr>
      </w:pPr>
    </w:p>
    <w:p w:rsidR="0078578F" w:rsidRPr="00200056" w:rsidRDefault="0078578F">
      <w:pPr>
        <w:ind w:left="851"/>
        <w:jc w:val="both"/>
        <w:rPr>
          <w:rFonts w:ascii="Arial" w:hAnsi="Arial"/>
          <w:sz w:val="22"/>
          <w:szCs w:val="22"/>
        </w:rPr>
      </w:pPr>
    </w:p>
    <w:p w:rsidR="0078578F" w:rsidRDefault="0078578F">
      <w:pPr>
        <w:pStyle w:val="Textoindependiente2"/>
        <w:jc w:val="center"/>
        <w:rPr>
          <w:b/>
          <w:sz w:val="28"/>
          <w:u w:val="single"/>
        </w:rPr>
      </w:pPr>
      <w:r>
        <w:br w:type="page"/>
      </w:r>
      <w:r>
        <w:lastRenderedPageBreak/>
        <w:t xml:space="preserve"> </w:t>
      </w:r>
      <w:r>
        <w:rPr>
          <w:b/>
          <w:sz w:val="28"/>
          <w:u w:val="single"/>
        </w:rPr>
        <w:t>SECCION III</w:t>
      </w:r>
    </w:p>
    <w:p w:rsidR="0078578F" w:rsidRDefault="0078578F">
      <w:pPr>
        <w:ind w:left="675"/>
        <w:jc w:val="both"/>
        <w:rPr>
          <w:rFonts w:ascii="Arial" w:hAnsi="Arial"/>
          <w:lang w:val="es-ES_tradnl"/>
        </w:rPr>
      </w:pPr>
    </w:p>
    <w:p w:rsidR="0078578F" w:rsidRDefault="0078578F">
      <w:pPr>
        <w:pStyle w:val="Ttulo1"/>
        <w:rPr>
          <w:u w:val="single"/>
        </w:rPr>
      </w:pPr>
      <w:r>
        <w:rPr>
          <w:u w:val="single"/>
        </w:rPr>
        <w:t>DE LAS NORMAS Y DOCUMENTOS QUE RIGEN ESTA CONTRATACION</w:t>
      </w:r>
    </w:p>
    <w:p w:rsidR="0078578F" w:rsidRPr="00200056" w:rsidRDefault="0078578F">
      <w:pPr>
        <w:pStyle w:val="BodyText2"/>
        <w:widowControl/>
        <w:tabs>
          <w:tab w:val="clear" w:pos="0"/>
          <w:tab w:val="clear" w:pos="720"/>
          <w:tab w:val="clear" w:pos="1440"/>
          <w:tab w:val="left" w:pos="-1440"/>
          <w:tab w:val="left" w:pos="851"/>
        </w:tabs>
        <w:suppressAutoHyphens w:val="0"/>
        <w:rPr>
          <w:rFonts w:ascii="Arial" w:hAnsi="Arial"/>
          <w:spacing w:val="0"/>
          <w:sz w:val="22"/>
          <w:szCs w:val="22"/>
          <w:lang w:val="es-ES"/>
        </w:rPr>
      </w:pPr>
    </w:p>
    <w:p w:rsidR="0078578F" w:rsidRPr="00200056" w:rsidRDefault="0078578F">
      <w:pPr>
        <w:numPr>
          <w:ilvl w:val="0"/>
          <w:numId w:val="4"/>
        </w:numPr>
        <w:tabs>
          <w:tab w:val="left" w:pos="-1440"/>
          <w:tab w:val="left" w:pos="-720"/>
        </w:tabs>
        <w:jc w:val="both"/>
        <w:rPr>
          <w:rFonts w:ascii="Arial" w:hAnsi="Arial"/>
          <w:b/>
          <w:sz w:val="22"/>
          <w:szCs w:val="22"/>
          <w:lang w:val="es-ES_tradnl"/>
        </w:rPr>
      </w:pPr>
      <w:r w:rsidRPr="00200056">
        <w:rPr>
          <w:rFonts w:ascii="Arial" w:hAnsi="Arial"/>
          <w:b/>
          <w:sz w:val="22"/>
          <w:szCs w:val="22"/>
          <w:lang w:val="es-ES_tradnl"/>
        </w:rPr>
        <w:t>Son aplicables a la presente contratación:</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 xml:space="preserve">Pliego de Condiciones Generales para </w:t>
      </w:r>
      <w:smartTag w:uri="urn:schemas-microsoft-com:office:smarttags" w:element="PersonName">
        <w:smartTagPr>
          <w:attr w:name="ProductID" w:val="la Construcci￳n"/>
        </w:smartTagPr>
        <w:r w:rsidRPr="00200056">
          <w:rPr>
            <w:sz w:val="22"/>
            <w:szCs w:val="22"/>
          </w:rPr>
          <w:t>la Construcción</w:t>
        </w:r>
      </w:smartTag>
      <w:r w:rsidRPr="00200056">
        <w:rPr>
          <w:sz w:val="22"/>
          <w:szCs w:val="22"/>
        </w:rPr>
        <w:t xml:space="preserve"> de Obras Públicas</w:t>
      </w:r>
      <w:r w:rsidR="00733AF8">
        <w:rPr>
          <w:sz w:val="22"/>
          <w:szCs w:val="22"/>
        </w:rPr>
        <w:t xml:space="preserve"> (</w:t>
      </w:r>
      <w:r w:rsidRPr="00200056">
        <w:rPr>
          <w:sz w:val="22"/>
          <w:szCs w:val="22"/>
        </w:rPr>
        <w:t>Pliego General o PO</w:t>
      </w:r>
      <w:r w:rsidR="00733AF8">
        <w:rPr>
          <w:sz w:val="22"/>
          <w:szCs w:val="22"/>
        </w:rPr>
        <w:t xml:space="preserve">) </w:t>
      </w:r>
      <w:r w:rsidRPr="00200056">
        <w:rPr>
          <w:sz w:val="22"/>
          <w:szCs w:val="22"/>
        </w:rPr>
        <w:t xml:space="preserve">Decreto Nº </w:t>
      </w:r>
      <w:r w:rsidR="00902F7C">
        <w:rPr>
          <w:sz w:val="22"/>
          <w:szCs w:val="22"/>
        </w:rPr>
        <w:t>2</w:t>
      </w:r>
      <w:r w:rsidR="005A1D5E">
        <w:rPr>
          <w:sz w:val="22"/>
          <w:szCs w:val="22"/>
        </w:rPr>
        <w:t>5</w:t>
      </w:r>
      <w:r w:rsidR="00902F7C">
        <w:rPr>
          <w:sz w:val="22"/>
          <w:szCs w:val="22"/>
        </w:rPr>
        <w:t>7/015</w:t>
      </w:r>
      <w:r w:rsidRPr="00200056">
        <w:rPr>
          <w:sz w:val="22"/>
          <w:szCs w:val="22"/>
        </w:rPr>
        <w:t xml:space="preserve">, de </w:t>
      </w:r>
      <w:r w:rsidR="00902F7C">
        <w:rPr>
          <w:sz w:val="22"/>
          <w:szCs w:val="22"/>
        </w:rPr>
        <w:t>23 de septiembre de 2015</w:t>
      </w:r>
      <w:r w:rsidRPr="00200056">
        <w:rPr>
          <w:sz w:val="22"/>
          <w:szCs w:val="22"/>
        </w:rPr>
        <w:t>.</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 xml:space="preserve">Pliego de Condiciones de </w:t>
      </w:r>
      <w:smartTag w:uri="urn:schemas-microsoft-com:office:smarttags" w:element="PersonName">
        <w:smartTagPr>
          <w:attr w:name="ProductID" w:val="la DNV"/>
        </w:smartTagPr>
        <w:r w:rsidRPr="00200056">
          <w:rPr>
            <w:sz w:val="22"/>
            <w:szCs w:val="22"/>
          </w:rPr>
          <w:t>la DNV</w:t>
        </w:r>
      </w:smartTag>
      <w:r w:rsidRPr="00200056">
        <w:rPr>
          <w:sz w:val="22"/>
          <w:szCs w:val="22"/>
        </w:rPr>
        <w:t xml:space="preserve"> para </w:t>
      </w:r>
      <w:smartTag w:uri="urn:schemas-microsoft-com:office:smarttags" w:element="PersonName">
        <w:smartTagPr>
          <w:attr w:name="ProductID" w:val="la Construcci￳n"/>
        </w:smartTagPr>
        <w:r w:rsidRPr="00200056">
          <w:rPr>
            <w:sz w:val="22"/>
            <w:szCs w:val="22"/>
          </w:rPr>
          <w:t>la Construcción</w:t>
        </w:r>
      </w:smartTag>
      <w:r w:rsidRPr="00200056">
        <w:rPr>
          <w:sz w:val="22"/>
          <w:szCs w:val="22"/>
        </w:rPr>
        <w:t xml:space="preserve"> de Puentes y Carreteras, Decreto Nº 9/990 de 2</w:t>
      </w:r>
      <w:r w:rsidR="00A4786D">
        <w:rPr>
          <w:sz w:val="22"/>
          <w:szCs w:val="22"/>
        </w:rPr>
        <w:t>4</w:t>
      </w:r>
      <w:r w:rsidRPr="00200056">
        <w:rPr>
          <w:sz w:val="22"/>
          <w:szCs w:val="22"/>
        </w:rPr>
        <w:t xml:space="preserve"> de enero de 1990, concordantes y modificativos.</w:t>
      </w:r>
    </w:p>
    <w:p w:rsidR="0078578F" w:rsidRPr="00200056" w:rsidRDefault="0078578F">
      <w:pPr>
        <w:pStyle w:val="Textoindependiente2"/>
        <w:numPr>
          <w:ilvl w:val="0"/>
          <w:numId w:val="16"/>
        </w:numPr>
        <w:tabs>
          <w:tab w:val="clear" w:pos="360"/>
          <w:tab w:val="num" w:pos="1215"/>
        </w:tabs>
        <w:ind w:left="1215"/>
        <w:rPr>
          <w:sz w:val="22"/>
          <w:szCs w:val="22"/>
        </w:rPr>
      </w:pPr>
      <w:r w:rsidRPr="00200056">
        <w:rPr>
          <w:sz w:val="22"/>
          <w:szCs w:val="22"/>
        </w:rPr>
        <w:t>Decret</w:t>
      </w:r>
      <w:r w:rsidR="00754F97">
        <w:rPr>
          <w:sz w:val="22"/>
          <w:szCs w:val="22"/>
        </w:rPr>
        <w:t xml:space="preserve">o </w:t>
      </w:r>
      <w:r w:rsidR="00EF498A">
        <w:rPr>
          <w:sz w:val="22"/>
          <w:szCs w:val="22"/>
        </w:rPr>
        <w:t xml:space="preserve">131/014 de 19 de mayo </w:t>
      </w:r>
      <w:r w:rsidR="00701AE3">
        <w:rPr>
          <w:sz w:val="22"/>
          <w:szCs w:val="22"/>
        </w:rPr>
        <w:t>de 20</w:t>
      </w:r>
      <w:r w:rsidR="00EF498A">
        <w:rPr>
          <w:sz w:val="22"/>
          <w:szCs w:val="22"/>
        </w:rPr>
        <w:t>14</w:t>
      </w:r>
      <w:r w:rsidR="00754F97">
        <w:rPr>
          <w:sz w:val="22"/>
          <w:szCs w:val="22"/>
        </w:rPr>
        <w:t>.</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 xml:space="preserve">Decreto </w:t>
      </w:r>
      <w:r w:rsidR="00D02F0C">
        <w:rPr>
          <w:sz w:val="22"/>
          <w:szCs w:val="22"/>
        </w:rPr>
        <w:t>125</w:t>
      </w:r>
      <w:r w:rsidRPr="00200056">
        <w:rPr>
          <w:sz w:val="22"/>
          <w:szCs w:val="22"/>
        </w:rPr>
        <w:t>/</w:t>
      </w:r>
      <w:r w:rsidR="00D02F0C">
        <w:rPr>
          <w:sz w:val="22"/>
          <w:szCs w:val="22"/>
        </w:rPr>
        <w:t>014</w:t>
      </w:r>
      <w:r w:rsidRPr="00200056">
        <w:rPr>
          <w:sz w:val="22"/>
          <w:szCs w:val="22"/>
        </w:rPr>
        <w:t xml:space="preserve"> de </w:t>
      </w:r>
      <w:r w:rsidR="00D02F0C">
        <w:rPr>
          <w:sz w:val="22"/>
          <w:szCs w:val="22"/>
        </w:rPr>
        <w:t>7 de mayo de 2014</w:t>
      </w:r>
      <w:r w:rsidRPr="00200056">
        <w:rPr>
          <w:sz w:val="22"/>
          <w:szCs w:val="22"/>
        </w:rPr>
        <w:t>.</w:t>
      </w:r>
    </w:p>
    <w:p w:rsidR="0078578F"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 xml:space="preserve">Decreto </w:t>
      </w:r>
      <w:r w:rsidR="00194936">
        <w:rPr>
          <w:sz w:val="22"/>
          <w:szCs w:val="22"/>
        </w:rPr>
        <w:t>150</w:t>
      </w:r>
      <w:r w:rsidRPr="00200056">
        <w:rPr>
          <w:sz w:val="22"/>
          <w:szCs w:val="22"/>
        </w:rPr>
        <w:t>/</w:t>
      </w:r>
      <w:r w:rsidR="00194936">
        <w:rPr>
          <w:sz w:val="22"/>
          <w:szCs w:val="22"/>
        </w:rPr>
        <w:t>012</w:t>
      </w:r>
      <w:r w:rsidRPr="00200056">
        <w:rPr>
          <w:sz w:val="22"/>
          <w:szCs w:val="22"/>
        </w:rPr>
        <w:t xml:space="preserve"> de 1</w:t>
      </w:r>
      <w:r w:rsidR="00194936">
        <w:rPr>
          <w:sz w:val="22"/>
          <w:szCs w:val="22"/>
        </w:rPr>
        <w:t>1</w:t>
      </w:r>
      <w:r w:rsidRPr="00200056">
        <w:rPr>
          <w:sz w:val="22"/>
          <w:szCs w:val="22"/>
        </w:rPr>
        <w:t xml:space="preserve"> de </w:t>
      </w:r>
      <w:r w:rsidR="00194936">
        <w:rPr>
          <w:sz w:val="22"/>
          <w:szCs w:val="22"/>
        </w:rPr>
        <w:t xml:space="preserve">mayo de 2012, </w:t>
      </w:r>
      <w:r w:rsidRPr="00200056">
        <w:rPr>
          <w:sz w:val="22"/>
          <w:szCs w:val="22"/>
        </w:rPr>
        <w:t>TOCAF.</w:t>
      </w:r>
    </w:p>
    <w:p w:rsidR="009131A6" w:rsidRPr="00200056" w:rsidRDefault="009131A6">
      <w:pPr>
        <w:pStyle w:val="Textoindependiente2"/>
        <w:numPr>
          <w:ilvl w:val="0"/>
          <w:numId w:val="11"/>
        </w:numPr>
        <w:tabs>
          <w:tab w:val="clear" w:pos="-1417"/>
          <w:tab w:val="clear" w:pos="360"/>
          <w:tab w:val="left" w:pos="-1440"/>
          <w:tab w:val="num" w:pos="1215"/>
        </w:tabs>
        <w:ind w:left="1215"/>
        <w:rPr>
          <w:sz w:val="22"/>
          <w:szCs w:val="22"/>
        </w:rPr>
      </w:pPr>
      <w:r>
        <w:rPr>
          <w:sz w:val="22"/>
          <w:szCs w:val="22"/>
        </w:rPr>
        <w:t>Decreto 155/013 de 21 de mayo de 2013.</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Decreto 118/984 de (Reglamento Nacional de Circulación Vial).</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proofErr w:type="gramStart"/>
      <w:r w:rsidRPr="00200056">
        <w:rPr>
          <w:sz w:val="22"/>
          <w:szCs w:val="22"/>
        </w:rPr>
        <w:t>Ley Nº</w:t>
      </w:r>
      <w:proofErr w:type="gramEnd"/>
      <w:r w:rsidR="006976AA" w:rsidRPr="00200056">
        <w:rPr>
          <w:sz w:val="22"/>
          <w:szCs w:val="22"/>
        </w:rPr>
        <w:t xml:space="preserve"> </w:t>
      </w:r>
      <w:r w:rsidRPr="00200056">
        <w:rPr>
          <w:sz w:val="22"/>
          <w:szCs w:val="22"/>
        </w:rPr>
        <w:t>16.060 de 4 de se</w:t>
      </w:r>
      <w:r w:rsidR="006976AA" w:rsidRPr="00200056">
        <w:rPr>
          <w:sz w:val="22"/>
          <w:szCs w:val="22"/>
        </w:rPr>
        <w:t>p</w:t>
      </w:r>
      <w:r w:rsidRPr="00200056">
        <w:rPr>
          <w:sz w:val="22"/>
          <w:szCs w:val="22"/>
        </w:rPr>
        <w:t>tiembre de 1989 (Sociedades Comerciales).</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proofErr w:type="gramStart"/>
      <w:r w:rsidRPr="00200056">
        <w:rPr>
          <w:sz w:val="22"/>
          <w:szCs w:val="22"/>
        </w:rPr>
        <w:t>Ley Nº</w:t>
      </w:r>
      <w:proofErr w:type="gramEnd"/>
      <w:r w:rsidR="006976AA" w:rsidRPr="00200056">
        <w:rPr>
          <w:sz w:val="22"/>
          <w:szCs w:val="22"/>
        </w:rPr>
        <w:t xml:space="preserve"> </w:t>
      </w:r>
      <w:r w:rsidRPr="00200056">
        <w:rPr>
          <w:sz w:val="22"/>
          <w:szCs w:val="22"/>
        </w:rPr>
        <w:t xml:space="preserve">16.074 del 10 de octubre de 1989 (Seguro </w:t>
      </w:r>
      <w:r w:rsidR="00200056">
        <w:rPr>
          <w:sz w:val="22"/>
          <w:szCs w:val="22"/>
        </w:rPr>
        <w:t>a</w:t>
      </w:r>
      <w:r w:rsidRPr="00200056">
        <w:rPr>
          <w:sz w:val="22"/>
          <w:szCs w:val="22"/>
        </w:rPr>
        <w:t>ccidentes de trabajo</w:t>
      </w:r>
      <w:r w:rsidR="00200056">
        <w:rPr>
          <w:sz w:val="22"/>
          <w:szCs w:val="22"/>
        </w:rPr>
        <w:t>)</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Ley 17.060 (uso indebido del poder público, corrupción).</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Ley 17.869 de 20 de mayo de 2005.</w:t>
      </w:r>
    </w:p>
    <w:p w:rsidR="0078578F"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Le</w:t>
      </w:r>
      <w:r w:rsidR="00D02F0C">
        <w:rPr>
          <w:sz w:val="22"/>
          <w:szCs w:val="22"/>
        </w:rPr>
        <w:t>y 17.978 de 26 de junio de 2006 y modificativas</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 xml:space="preserve">Ley 18.098 de </w:t>
      </w:r>
      <w:r w:rsidR="00D02F0C">
        <w:rPr>
          <w:sz w:val="22"/>
          <w:szCs w:val="22"/>
        </w:rPr>
        <w:t>12 de enero</w:t>
      </w:r>
      <w:r w:rsidRPr="00200056">
        <w:rPr>
          <w:sz w:val="22"/>
          <w:szCs w:val="22"/>
        </w:rPr>
        <w:t xml:space="preserve"> de 200</w:t>
      </w:r>
      <w:r w:rsidR="00D02F0C">
        <w:rPr>
          <w:sz w:val="22"/>
          <w:szCs w:val="22"/>
        </w:rPr>
        <w:t>7</w:t>
      </w:r>
      <w:r w:rsidRPr="00200056">
        <w:rPr>
          <w:sz w:val="22"/>
          <w:szCs w:val="22"/>
        </w:rPr>
        <w:t>.</w:t>
      </w:r>
    </w:p>
    <w:p w:rsidR="0078578F"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 xml:space="preserve">Ley 18.191 de </w:t>
      </w:r>
      <w:r w:rsidR="00D02F0C">
        <w:rPr>
          <w:sz w:val="22"/>
          <w:szCs w:val="22"/>
        </w:rPr>
        <w:t>14 de noviembre</w:t>
      </w:r>
      <w:r w:rsidRPr="00200056">
        <w:rPr>
          <w:sz w:val="22"/>
          <w:szCs w:val="22"/>
        </w:rPr>
        <w:t xml:space="preserve"> de 2007.</w:t>
      </w:r>
    </w:p>
    <w:p w:rsidR="00867E5B" w:rsidRPr="00867E5B" w:rsidRDefault="00867E5B">
      <w:pPr>
        <w:pStyle w:val="Textoindependiente2"/>
        <w:numPr>
          <w:ilvl w:val="0"/>
          <w:numId w:val="11"/>
        </w:numPr>
        <w:tabs>
          <w:tab w:val="clear" w:pos="-1417"/>
          <w:tab w:val="clear" w:pos="360"/>
          <w:tab w:val="left" w:pos="-1440"/>
          <w:tab w:val="num" w:pos="1215"/>
        </w:tabs>
        <w:ind w:left="1215"/>
        <w:rPr>
          <w:sz w:val="22"/>
          <w:szCs w:val="22"/>
        </w:rPr>
      </w:pPr>
      <w:r w:rsidRPr="00867E5B">
        <w:rPr>
          <w:sz w:val="22"/>
          <w:szCs w:val="22"/>
        </w:rPr>
        <w:t>Ley 18.407 de 24 de octubre de 2008</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Reglamentos, ordenanzas municipales y disposiciones u órdenes relativos a l</w:t>
      </w:r>
      <w:r w:rsidR="00525320">
        <w:rPr>
          <w:sz w:val="22"/>
          <w:szCs w:val="22"/>
        </w:rPr>
        <w:t>o</w:t>
      </w:r>
      <w:r w:rsidRPr="00200056">
        <w:rPr>
          <w:sz w:val="22"/>
          <w:szCs w:val="22"/>
        </w:rPr>
        <w:t xml:space="preserve">s </w:t>
      </w:r>
      <w:r w:rsidR="00525320">
        <w:rPr>
          <w:sz w:val="22"/>
          <w:szCs w:val="22"/>
        </w:rPr>
        <w:t>trabajos</w:t>
      </w:r>
      <w:r w:rsidRPr="00200056">
        <w:rPr>
          <w:sz w:val="22"/>
          <w:szCs w:val="22"/>
        </w:rPr>
        <w:t xml:space="preserve"> que se ejecutan, emitidas por la autoridad competente en el ejercicio de sus cometidos específicos.</w:t>
      </w:r>
    </w:p>
    <w:p w:rsidR="0078578F" w:rsidRPr="00200056" w:rsidRDefault="0078578F">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Leyes, Decretos y Resoluciones del Poder Ejecutivo vigentes a la fecha de apertura de la licitación.</w:t>
      </w:r>
    </w:p>
    <w:p w:rsidR="00733AF8" w:rsidRDefault="00733AF8" w:rsidP="00113D42">
      <w:pPr>
        <w:pStyle w:val="Textoindependiente2"/>
        <w:numPr>
          <w:ilvl w:val="0"/>
          <w:numId w:val="11"/>
        </w:numPr>
        <w:tabs>
          <w:tab w:val="clear" w:pos="-1417"/>
          <w:tab w:val="clear" w:pos="360"/>
          <w:tab w:val="left" w:pos="-1440"/>
          <w:tab w:val="num" w:pos="1215"/>
        </w:tabs>
        <w:ind w:left="1215"/>
        <w:rPr>
          <w:sz w:val="22"/>
          <w:szCs w:val="22"/>
        </w:rPr>
      </w:pPr>
      <w:r>
        <w:rPr>
          <w:sz w:val="22"/>
          <w:szCs w:val="22"/>
        </w:rPr>
        <w:t>C</w:t>
      </w:r>
      <w:r w:rsidR="00113D42" w:rsidRPr="00200056">
        <w:rPr>
          <w:sz w:val="22"/>
          <w:szCs w:val="22"/>
        </w:rPr>
        <w:t>omunicados</w:t>
      </w:r>
      <w:r>
        <w:rPr>
          <w:sz w:val="22"/>
          <w:szCs w:val="22"/>
        </w:rPr>
        <w:t>,</w:t>
      </w:r>
      <w:r w:rsidR="00113D42" w:rsidRPr="00200056">
        <w:rPr>
          <w:sz w:val="22"/>
          <w:szCs w:val="22"/>
        </w:rPr>
        <w:t xml:space="preserve"> órdenes de servicio e instructivos </w:t>
      </w:r>
      <w:r w:rsidRPr="00200056">
        <w:rPr>
          <w:sz w:val="22"/>
          <w:szCs w:val="22"/>
        </w:rPr>
        <w:t xml:space="preserve">emitidos por la Administración </w:t>
      </w:r>
    </w:p>
    <w:p w:rsidR="0078578F" w:rsidRPr="00200056" w:rsidRDefault="00113D42" w:rsidP="00113D42">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 xml:space="preserve">El presente Pliego de </w:t>
      </w:r>
      <w:r w:rsidR="00733AF8">
        <w:rPr>
          <w:sz w:val="22"/>
          <w:szCs w:val="22"/>
        </w:rPr>
        <w:t xml:space="preserve">Condiciones </w:t>
      </w:r>
      <w:r w:rsidRPr="00200056">
        <w:rPr>
          <w:sz w:val="22"/>
          <w:szCs w:val="22"/>
        </w:rPr>
        <w:t>Particulares</w:t>
      </w:r>
      <w:r w:rsidR="0078578F" w:rsidRPr="00200056">
        <w:rPr>
          <w:sz w:val="22"/>
          <w:szCs w:val="22"/>
        </w:rPr>
        <w:t>.</w:t>
      </w:r>
    </w:p>
    <w:p w:rsidR="00113D42" w:rsidRPr="00200056" w:rsidRDefault="00113D42" w:rsidP="00113D42">
      <w:pPr>
        <w:pStyle w:val="Textoindependiente2"/>
        <w:numPr>
          <w:ilvl w:val="0"/>
          <w:numId w:val="11"/>
        </w:numPr>
        <w:tabs>
          <w:tab w:val="clear" w:pos="-1417"/>
          <w:tab w:val="clear" w:pos="360"/>
          <w:tab w:val="left" w:pos="-1440"/>
          <w:tab w:val="num" w:pos="1215"/>
        </w:tabs>
        <w:ind w:left="1215"/>
        <w:rPr>
          <w:sz w:val="22"/>
          <w:szCs w:val="22"/>
        </w:rPr>
      </w:pPr>
      <w:r w:rsidRPr="00200056">
        <w:rPr>
          <w:sz w:val="22"/>
          <w:szCs w:val="22"/>
        </w:rPr>
        <w:t>La propuesta formulada por el contratista.</w:t>
      </w:r>
    </w:p>
    <w:p w:rsidR="0078578F" w:rsidRPr="00200056" w:rsidRDefault="0078578F">
      <w:pPr>
        <w:pStyle w:val="Textoindependiente2"/>
        <w:numPr>
          <w:ilvl w:val="0"/>
          <w:numId w:val="11"/>
        </w:numPr>
        <w:tabs>
          <w:tab w:val="clear" w:pos="360"/>
          <w:tab w:val="num" w:pos="1215"/>
        </w:tabs>
        <w:ind w:left="1215"/>
        <w:rPr>
          <w:sz w:val="22"/>
          <w:szCs w:val="22"/>
          <w:u w:val="single"/>
        </w:rPr>
      </w:pPr>
      <w:r w:rsidRPr="00200056">
        <w:rPr>
          <w:sz w:val="22"/>
          <w:szCs w:val="22"/>
          <w:u w:val="single"/>
        </w:rPr>
        <w:t>Manuales e Instructivos</w:t>
      </w:r>
    </w:p>
    <w:p w:rsidR="0078578F" w:rsidRPr="00200056" w:rsidRDefault="0078578F">
      <w:pPr>
        <w:pStyle w:val="Textoindependiente2"/>
        <w:numPr>
          <w:ilvl w:val="0"/>
          <w:numId w:val="12"/>
        </w:numPr>
        <w:tabs>
          <w:tab w:val="clear" w:pos="-1417"/>
          <w:tab w:val="clear" w:pos="360"/>
          <w:tab w:val="left" w:pos="-1440"/>
          <w:tab w:val="num" w:pos="1575"/>
        </w:tabs>
        <w:ind w:left="1575"/>
        <w:rPr>
          <w:sz w:val="22"/>
          <w:szCs w:val="22"/>
        </w:rPr>
      </w:pPr>
      <w:r w:rsidRPr="00200056">
        <w:rPr>
          <w:sz w:val="22"/>
          <w:szCs w:val="22"/>
        </w:rPr>
        <w:t xml:space="preserve">Manual Ambiental para obras y actividades del sector vial. </w:t>
      </w:r>
    </w:p>
    <w:p w:rsidR="0078578F" w:rsidRPr="00200056" w:rsidRDefault="0078578F">
      <w:pPr>
        <w:pStyle w:val="Textoindependiente2"/>
        <w:numPr>
          <w:ilvl w:val="0"/>
          <w:numId w:val="12"/>
        </w:numPr>
        <w:tabs>
          <w:tab w:val="clear" w:pos="-1417"/>
          <w:tab w:val="clear" w:pos="360"/>
          <w:tab w:val="left" w:pos="-1440"/>
          <w:tab w:val="num" w:pos="1575"/>
        </w:tabs>
        <w:ind w:left="1575"/>
        <w:rPr>
          <w:sz w:val="22"/>
          <w:szCs w:val="22"/>
        </w:rPr>
      </w:pPr>
      <w:r w:rsidRPr="00200056">
        <w:rPr>
          <w:sz w:val="22"/>
          <w:szCs w:val="22"/>
        </w:rPr>
        <w:t xml:space="preserve">Norma Uruguaya de Señalización en Obra. </w:t>
      </w:r>
    </w:p>
    <w:p w:rsidR="0078578F" w:rsidRPr="00200056" w:rsidRDefault="0078578F">
      <w:pPr>
        <w:pStyle w:val="Sangra3detindependiente"/>
        <w:spacing w:line="240" w:lineRule="auto"/>
        <w:ind w:left="851"/>
        <w:rPr>
          <w:rFonts w:ascii="Arial" w:hAnsi="Arial"/>
          <w:b/>
          <w:sz w:val="22"/>
          <w:szCs w:val="22"/>
        </w:rPr>
      </w:pPr>
      <w:r w:rsidRPr="00200056">
        <w:rPr>
          <w:rFonts w:ascii="Arial" w:hAnsi="Arial"/>
          <w:b/>
          <w:sz w:val="22"/>
          <w:szCs w:val="22"/>
        </w:rPr>
        <w:t>En caso de discrepancia entre lo establecido en los manuales e instructivos y lo establecido en el presente pliego, prevalecerá lo estipulado en este último.</w:t>
      </w:r>
    </w:p>
    <w:p w:rsidR="0078578F" w:rsidRPr="00200056" w:rsidRDefault="0078578F">
      <w:pPr>
        <w:pStyle w:val="Sangra3detindependiente"/>
        <w:spacing w:line="240" w:lineRule="auto"/>
        <w:ind w:left="851"/>
        <w:rPr>
          <w:rFonts w:ascii="Arial" w:hAnsi="Arial"/>
          <w:b/>
          <w:sz w:val="22"/>
          <w:szCs w:val="22"/>
        </w:rPr>
      </w:pPr>
    </w:p>
    <w:p w:rsidR="0078578F" w:rsidRPr="00200056" w:rsidRDefault="0078578F">
      <w:pPr>
        <w:pStyle w:val="Sangra3detindependiente"/>
        <w:numPr>
          <w:ilvl w:val="0"/>
          <w:numId w:val="4"/>
        </w:numPr>
        <w:spacing w:line="240" w:lineRule="auto"/>
        <w:rPr>
          <w:rFonts w:ascii="Arial" w:hAnsi="Arial"/>
          <w:b/>
          <w:sz w:val="22"/>
          <w:szCs w:val="22"/>
        </w:rPr>
      </w:pPr>
      <w:r w:rsidRPr="00200056">
        <w:rPr>
          <w:rFonts w:ascii="Arial" w:hAnsi="Arial"/>
          <w:b/>
          <w:sz w:val="22"/>
          <w:szCs w:val="22"/>
        </w:rPr>
        <w:t>Jurisdicción competente</w:t>
      </w:r>
    </w:p>
    <w:p w:rsidR="0078578F" w:rsidRPr="00200056" w:rsidRDefault="0078578F">
      <w:pPr>
        <w:pStyle w:val="Sangra3detindependiente"/>
        <w:spacing w:line="240" w:lineRule="auto"/>
        <w:ind w:left="851"/>
        <w:rPr>
          <w:rFonts w:ascii="Arial" w:hAnsi="Arial"/>
          <w:sz w:val="22"/>
          <w:szCs w:val="22"/>
        </w:rPr>
      </w:pPr>
      <w:r w:rsidRPr="00200056">
        <w:rPr>
          <w:rFonts w:ascii="Arial" w:hAnsi="Arial"/>
          <w:sz w:val="22"/>
          <w:szCs w:val="22"/>
        </w:rPr>
        <w:t xml:space="preserve">Los oferentes por el sólo hecho de su presentación a la presente licitación, se entiende que hacen expreso reconocimiento y manifiestan su voluntad de someterse a </w:t>
      </w:r>
      <w:smartTag w:uri="urn:schemas-microsoft-com:office:smarttags" w:element="PersonName">
        <w:smartTagPr>
          <w:attr w:name="ProductID" w:val="la Leyes"/>
        </w:smartTagPr>
        <w:r w:rsidRPr="00200056">
          <w:rPr>
            <w:rFonts w:ascii="Arial" w:hAnsi="Arial"/>
            <w:sz w:val="22"/>
            <w:szCs w:val="22"/>
          </w:rPr>
          <w:t>la Leyes</w:t>
        </w:r>
      </w:smartTag>
      <w:r w:rsidRPr="00200056">
        <w:rPr>
          <w:rFonts w:ascii="Arial" w:hAnsi="Arial"/>
          <w:sz w:val="22"/>
          <w:szCs w:val="22"/>
        </w:rPr>
        <w:t xml:space="preserve"> y Tribunales de Montevideo (República Oriental del Uruguay), con exclusión de todo otro recurso, renunciando por tanto al fuero que pudiere corresponderle en razón de su domicilio presente o futuro o por cualquier otra causa.</w:t>
      </w:r>
    </w:p>
    <w:p w:rsidR="0032079A" w:rsidRDefault="0032079A">
      <w:pPr>
        <w:pStyle w:val="Sangra3detindependiente"/>
        <w:spacing w:line="240" w:lineRule="auto"/>
        <w:ind w:left="851"/>
        <w:rPr>
          <w:rFonts w:ascii="Arial" w:hAnsi="Arial"/>
          <w:sz w:val="22"/>
          <w:szCs w:val="22"/>
        </w:rPr>
      </w:pPr>
    </w:p>
    <w:p w:rsidR="0078578F" w:rsidRPr="00200056" w:rsidRDefault="0078578F">
      <w:pPr>
        <w:pStyle w:val="Sangra3detindependiente"/>
        <w:numPr>
          <w:ilvl w:val="0"/>
          <w:numId w:val="4"/>
        </w:numPr>
        <w:spacing w:line="240" w:lineRule="auto"/>
        <w:rPr>
          <w:rFonts w:ascii="Arial" w:hAnsi="Arial"/>
          <w:b/>
          <w:sz w:val="22"/>
          <w:szCs w:val="22"/>
        </w:rPr>
      </w:pPr>
      <w:r w:rsidRPr="00200056">
        <w:rPr>
          <w:rFonts w:ascii="Arial" w:hAnsi="Arial"/>
          <w:b/>
          <w:sz w:val="22"/>
          <w:szCs w:val="22"/>
        </w:rPr>
        <w:t>Responsabilidad del Contratista por el no cumplimiento de normas</w:t>
      </w:r>
    </w:p>
    <w:p w:rsidR="0078578F" w:rsidRPr="00200056" w:rsidRDefault="0078578F">
      <w:pPr>
        <w:pStyle w:val="Sangra3detindependiente"/>
        <w:spacing w:line="240" w:lineRule="auto"/>
        <w:ind w:left="851"/>
        <w:rPr>
          <w:rFonts w:ascii="Arial" w:hAnsi="Arial"/>
          <w:sz w:val="22"/>
          <w:szCs w:val="22"/>
        </w:rPr>
      </w:pPr>
      <w:smartTag w:uri="urn:schemas-microsoft-com:office:smarttags" w:element="PersonName">
        <w:smartTagPr>
          <w:attr w:name="ProductID" w:val="la Administraci￳n"/>
        </w:smartTagPr>
        <w:r w:rsidRPr="00200056">
          <w:rPr>
            <w:rFonts w:ascii="Arial" w:hAnsi="Arial"/>
            <w:sz w:val="22"/>
            <w:szCs w:val="22"/>
          </w:rPr>
          <w:t>La Administración</w:t>
        </w:r>
      </w:smartTag>
      <w:r w:rsidRPr="00200056">
        <w:rPr>
          <w:rFonts w:ascii="Arial" w:hAnsi="Arial"/>
          <w:sz w:val="22"/>
          <w:szCs w:val="22"/>
        </w:rPr>
        <w:t xml:space="preserve"> queda liberada de toda responsabilidad emergente del eventual incumplimiento por parte del contratista y su personal de cualquiera de las normas que fueran de aplicación a la presente contratación.</w:t>
      </w:r>
    </w:p>
    <w:p w:rsidR="0078578F" w:rsidRDefault="00200056" w:rsidP="00200056">
      <w:pPr>
        <w:tabs>
          <w:tab w:val="left" w:pos="851"/>
        </w:tabs>
        <w:jc w:val="center"/>
        <w:rPr>
          <w:rFonts w:ascii="Arial" w:hAnsi="Arial"/>
          <w:b/>
          <w:sz w:val="28"/>
          <w:u w:val="single"/>
          <w:lang w:val="es-ES_tradnl"/>
        </w:rPr>
      </w:pPr>
      <w:r>
        <w:rPr>
          <w:rFonts w:ascii="Arial" w:hAnsi="Arial"/>
          <w:b/>
          <w:sz w:val="22"/>
          <w:lang w:val="es-ES_tradnl"/>
        </w:rPr>
        <w:br w:type="page"/>
      </w:r>
      <w:r w:rsidR="0078578F">
        <w:rPr>
          <w:rFonts w:ascii="Arial" w:hAnsi="Arial"/>
          <w:b/>
          <w:sz w:val="28"/>
          <w:u w:val="single"/>
          <w:lang w:val="es-ES_tradnl"/>
        </w:rPr>
        <w:lastRenderedPageBreak/>
        <w:t>SECCION IV:</w:t>
      </w:r>
    </w:p>
    <w:p w:rsidR="0078578F"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u w:val="single"/>
          <w:lang w:val="es-ES_tradnl"/>
        </w:rPr>
      </w:pPr>
    </w:p>
    <w:p w:rsidR="0078578F"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b/>
          <w:sz w:val="24"/>
          <w:u w:val="single"/>
          <w:lang w:val="es-ES_tradnl"/>
        </w:rPr>
      </w:pPr>
      <w:r>
        <w:rPr>
          <w:rFonts w:ascii="Arial" w:hAnsi="Arial"/>
          <w:b/>
          <w:sz w:val="24"/>
          <w:u w:val="single"/>
          <w:lang w:val="es-ES_tradnl"/>
        </w:rPr>
        <w:t>DE LAS GARANTIAS</w:t>
      </w:r>
    </w:p>
    <w:p w:rsidR="0078578F" w:rsidRPr="00200056"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p>
    <w:p w:rsidR="0078578F" w:rsidRPr="00200056"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p>
    <w:p w:rsidR="0078578F" w:rsidRPr="00200056" w:rsidRDefault="0078578F">
      <w:pPr>
        <w:tabs>
          <w:tab w:val="left" w:pos="851"/>
        </w:tabs>
        <w:jc w:val="both"/>
        <w:rPr>
          <w:rFonts w:ascii="Arial" w:hAnsi="Arial"/>
          <w:b/>
          <w:sz w:val="22"/>
          <w:szCs w:val="22"/>
          <w:lang w:val="es-ES_tradnl"/>
        </w:rPr>
      </w:pPr>
      <w:r w:rsidRPr="00200056">
        <w:rPr>
          <w:rFonts w:ascii="Arial" w:hAnsi="Arial"/>
          <w:b/>
          <w:sz w:val="22"/>
          <w:szCs w:val="22"/>
          <w:lang w:val="es-ES_tradnl"/>
        </w:rPr>
        <w:t>1.</w:t>
      </w:r>
      <w:r w:rsidRPr="00200056">
        <w:rPr>
          <w:rFonts w:ascii="Arial" w:hAnsi="Arial"/>
          <w:b/>
          <w:sz w:val="22"/>
          <w:szCs w:val="22"/>
          <w:lang w:val="es-ES_tradnl"/>
        </w:rPr>
        <w:tab/>
        <w:t xml:space="preserve">Garantía de mantenimiento de oferta   </w:t>
      </w:r>
    </w:p>
    <w:p w:rsidR="0078578F" w:rsidRDefault="00A978CC" w:rsidP="00A978CC">
      <w:pPr>
        <w:pStyle w:val="Textoindependiente2"/>
        <w:tabs>
          <w:tab w:val="clear" w:pos="-720"/>
          <w:tab w:val="clear" w:pos="0"/>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sz w:val="22"/>
          <w:szCs w:val="22"/>
        </w:rPr>
      </w:pPr>
      <w:r>
        <w:rPr>
          <w:sz w:val="22"/>
          <w:szCs w:val="22"/>
        </w:rPr>
        <w:tab/>
      </w:r>
      <w:r w:rsidR="00194936">
        <w:rPr>
          <w:sz w:val="22"/>
          <w:szCs w:val="22"/>
        </w:rPr>
        <w:t>No corresponde constituir esta garantía</w:t>
      </w:r>
      <w:r w:rsidRPr="00A978CC">
        <w:rPr>
          <w:sz w:val="22"/>
          <w:szCs w:val="22"/>
        </w:rPr>
        <w:t>.</w:t>
      </w:r>
    </w:p>
    <w:p w:rsidR="00A978CC" w:rsidRPr="00A978CC" w:rsidRDefault="00A978CC" w:rsidP="00A978CC">
      <w:pPr>
        <w:pStyle w:val="Textoindependiente2"/>
        <w:tabs>
          <w:tab w:val="clear" w:pos="-720"/>
          <w:tab w:val="clear" w:pos="0"/>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sz w:val="22"/>
          <w:szCs w:val="22"/>
        </w:rPr>
      </w:pPr>
    </w:p>
    <w:p w:rsidR="0041505C" w:rsidRPr="0041505C" w:rsidRDefault="0078578F" w:rsidP="0041505C">
      <w:pPr>
        <w:numPr>
          <w:ilvl w:val="0"/>
          <w:numId w:val="17"/>
        </w:numPr>
        <w:tabs>
          <w:tab w:val="clear" w:pos="997"/>
          <w:tab w:val="left" w:pos="851"/>
        </w:tabs>
        <w:ind w:left="851"/>
        <w:jc w:val="both"/>
        <w:rPr>
          <w:rFonts w:ascii="Arial" w:hAnsi="Arial"/>
          <w:sz w:val="22"/>
          <w:szCs w:val="22"/>
          <w:lang w:val="es-ES_tradnl"/>
        </w:rPr>
      </w:pPr>
      <w:r w:rsidRPr="00200056">
        <w:rPr>
          <w:rFonts w:ascii="Arial" w:hAnsi="Arial"/>
          <w:b/>
          <w:sz w:val="22"/>
          <w:szCs w:val="22"/>
          <w:lang w:val="es-ES_tradnl"/>
        </w:rPr>
        <w:t>Garantía de cumplimiento de contrato</w:t>
      </w:r>
    </w:p>
    <w:p w:rsidR="0078578F" w:rsidRDefault="001C2609" w:rsidP="001C2609">
      <w:pPr>
        <w:tabs>
          <w:tab w:val="left" w:pos="851"/>
        </w:tabs>
        <w:ind w:left="851" w:hanging="851"/>
        <w:jc w:val="both"/>
        <w:rPr>
          <w:rFonts w:ascii="Arial" w:hAnsi="Arial"/>
          <w:sz w:val="22"/>
          <w:szCs w:val="22"/>
          <w:lang w:val="es-ES_tradnl"/>
        </w:rPr>
      </w:pPr>
      <w:r>
        <w:rPr>
          <w:rFonts w:ascii="Arial" w:hAnsi="Arial"/>
          <w:sz w:val="22"/>
          <w:szCs w:val="22"/>
          <w:lang w:val="es-ES_tradnl"/>
        </w:rPr>
        <w:t>2.1</w:t>
      </w:r>
      <w:r>
        <w:rPr>
          <w:rFonts w:ascii="Arial" w:hAnsi="Arial"/>
          <w:sz w:val="22"/>
          <w:szCs w:val="22"/>
          <w:lang w:val="es-ES_tradnl"/>
        </w:rPr>
        <w:tab/>
        <w:t>C</w:t>
      </w:r>
      <w:r w:rsidR="00524FB1">
        <w:rPr>
          <w:rFonts w:ascii="Arial" w:hAnsi="Arial"/>
          <w:sz w:val="22"/>
          <w:szCs w:val="22"/>
          <w:lang w:val="es-ES_tradnl"/>
        </w:rPr>
        <w:t xml:space="preserve">omo garantía por el cumplimiento de las obligaciones contractuales se descontará mensualmente el equivalente al </w:t>
      </w:r>
      <w:r w:rsidR="005D299C">
        <w:rPr>
          <w:rFonts w:ascii="Arial" w:hAnsi="Arial"/>
          <w:sz w:val="22"/>
          <w:szCs w:val="22"/>
          <w:lang w:val="es-ES_tradnl"/>
        </w:rPr>
        <w:t>1</w:t>
      </w:r>
      <w:r w:rsidR="00524FB1">
        <w:rPr>
          <w:rFonts w:ascii="Arial" w:hAnsi="Arial"/>
          <w:sz w:val="22"/>
          <w:szCs w:val="22"/>
          <w:lang w:val="es-ES_tradnl"/>
        </w:rPr>
        <w:t>% del total facturado</w:t>
      </w:r>
      <w:r w:rsidR="004754B5">
        <w:rPr>
          <w:rFonts w:ascii="Arial" w:hAnsi="Arial"/>
          <w:sz w:val="22"/>
          <w:szCs w:val="22"/>
          <w:lang w:val="es-ES_tradnl"/>
        </w:rPr>
        <w:t xml:space="preserve"> sin </w:t>
      </w:r>
      <w:r w:rsidR="00EA77C5">
        <w:rPr>
          <w:rFonts w:ascii="Arial" w:hAnsi="Arial"/>
          <w:sz w:val="22"/>
          <w:szCs w:val="22"/>
          <w:lang w:val="es-ES_tradnl"/>
        </w:rPr>
        <w:t>el rubro</w:t>
      </w:r>
      <w:r w:rsidR="004754B5">
        <w:rPr>
          <w:rFonts w:ascii="Arial" w:hAnsi="Arial"/>
          <w:sz w:val="22"/>
          <w:szCs w:val="22"/>
          <w:lang w:val="es-ES_tradnl"/>
        </w:rPr>
        <w:t xml:space="preserve"> </w:t>
      </w:r>
      <w:r w:rsidR="005D299C">
        <w:rPr>
          <w:rFonts w:ascii="Arial" w:hAnsi="Arial"/>
          <w:sz w:val="22"/>
          <w:szCs w:val="22"/>
          <w:lang w:val="es-ES_tradnl"/>
        </w:rPr>
        <w:t xml:space="preserve">Banco de Seguros del Estado y </w:t>
      </w:r>
      <w:r w:rsidR="004754B5">
        <w:rPr>
          <w:rFonts w:ascii="Arial" w:hAnsi="Arial"/>
          <w:sz w:val="22"/>
          <w:szCs w:val="22"/>
          <w:lang w:val="es-ES_tradnl"/>
        </w:rPr>
        <w:t>Supervisión Jurídico - Contable</w:t>
      </w:r>
      <w:r w:rsidR="0078578F" w:rsidRPr="00200056">
        <w:rPr>
          <w:rFonts w:ascii="Arial" w:hAnsi="Arial"/>
          <w:sz w:val="22"/>
          <w:szCs w:val="22"/>
          <w:lang w:val="es-ES_tradnl"/>
        </w:rPr>
        <w:t>.</w:t>
      </w:r>
    </w:p>
    <w:p w:rsidR="001A5F4D" w:rsidRDefault="001C2609" w:rsidP="001A5F4D">
      <w:pPr>
        <w:tabs>
          <w:tab w:val="left" w:pos="851"/>
        </w:tabs>
        <w:ind w:left="851" w:hanging="851"/>
        <w:jc w:val="both"/>
        <w:rPr>
          <w:rFonts w:ascii="Arial" w:hAnsi="Arial"/>
          <w:sz w:val="22"/>
          <w:szCs w:val="22"/>
          <w:lang w:val="es-ES_tradnl"/>
        </w:rPr>
      </w:pPr>
      <w:r>
        <w:rPr>
          <w:rFonts w:ascii="Arial" w:hAnsi="Arial"/>
          <w:sz w:val="22"/>
          <w:szCs w:val="22"/>
          <w:lang w:val="es-ES_tradnl"/>
        </w:rPr>
        <w:t>2.2</w:t>
      </w:r>
      <w:r>
        <w:rPr>
          <w:rFonts w:ascii="Arial" w:hAnsi="Arial"/>
          <w:sz w:val="22"/>
          <w:szCs w:val="22"/>
          <w:lang w:val="es-ES_tradnl"/>
        </w:rPr>
        <w:tab/>
      </w:r>
      <w:r w:rsidR="001A5F4D">
        <w:rPr>
          <w:rFonts w:ascii="Arial" w:hAnsi="Arial"/>
          <w:sz w:val="22"/>
          <w:szCs w:val="22"/>
          <w:lang w:val="es-ES_tradnl"/>
        </w:rPr>
        <w:t>Este importe sin actualizaciones de ninguna especie, será tramitado para su devolución</w:t>
      </w:r>
      <w:r w:rsidR="00950477">
        <w:rPr>
          <w:rFonts w:ascii="Arial" w:hAnsi="Arial"/>
          <w:sz w:val="22"/>
          <w:szCs w:val="22"/>
          <w:lang w:val="es-ES_tradnl"/>
        </w:rPr>
        <w:t>, de oficio por la Administración o a solicitud del contratista,</w:t>
      </w:r>
      <w:r w:rsidR="001A5F4D">
        <w:rPr>
          <w:rFonts w:ascii="Arial" w:hAnsi="Arial"/>
          <w:sz w:val="22"/>
          <w:szCs w:val="22"/>
          <w:lang w:val="es-ES_tradnl"/>
        </w:rPr>
        <w:t xml:space="preserve"> luego de presentadas y aprobadas a exclusivo juicio de la Administración las rendiciones de cuentas, </w:t>
      </w:r>
      <w:r w:rsidR="001A5F4D">
        <w:rPr>
          <w:rFonts w:ascii="Arial" w:hAnsi="Arial"/>
          <w:sz w:val="22"/>
        </w:rPr>
        <w:t>previa deducción de los importes que por concepto de multa</w:t>
      </w:r>
      <w:r w:rsidR="00EA77C5">
        <w:rPr>
          <w:rFonts w:ascii="Arial" w:hAnsi="Arial"/>
          <w:sz w:val="22"/>
        </w:rPr>
        <w:t>s</w:t>
      </w:r>
      <w:r w:rsidR="001A5F4D">
        <w:rPr>
          <w:rFonts w:ascii="Arial" w:hAnsi="Arial"/>
          <w:sz w:val="22"/>
        </w:rPr>
        <w:t xml:space="preserve"> pudiere corresponder</w:t>
      </w:r>
      <w:r w:rsidR="00950477">
        <w:rPr>
          <w:rFonts w:ascii="Arial" w:hAnsi="Arial"/>
          <w:sz w:val="22"/>
        </w:rPr>
        <w:t>, y no antes de los dos años de finalización del contrato</w:t>
      </w:r>
      <w:r w:rsidR="001A5F4D">
        <w:rPr>
          <w:rFonts w:ascii="Arial" w:hAnsi="Arial"/>
          <w:sz w:val="22"/>
          <w:szCs w:val="22"/>
          <w:lang w:val="es-ES_tradnl"/>
        </w:rPr>
        <w:t>.</w:t>
      </w:r>
    </w:p>
    <w:p w:rsidR="00D0686F" w:rsidRDefault="00D0686F" w:rsidP="001C2609">
      <w:pPr>
        <w:tabs>
          <w:tab w:val="left" w:pos="851"/>
        </w:tabs>
        <w:ind w:left="851" w:hanging="851"/>
        <w:jc w:val="both"/>
        <w:rPr>
          <w:rFonts w:ascii="Arial" w:hAnsi="Arial"/>
          <w:sz w:val="22"/>
          <w:szCs w:val="22"/>
          <w:lang w:val="es-ES_tradnl"/>
        </w:rPr>
      </w:pPr>
      <w:r>
        <w:rPr>
          <w:rFonts w:ascii="Arial" w:hAnsi="Arial"/>
          <w:sz w:val="22"/>
          <w:szCs w:val="22"/>
          <w:lang w:val="es-ES_tradnl"/>
        </w:rPr>
        <w:t>2.3</w:t>
      </w:r>
      <w:r>
        <w:rPr>
          <w:rFonts w:ascii="Arial" w:hAnsi="Arial"/>
          <w:sz w:val="22"/>
          <w:szCs w:val="22"/>
          <w:lang w:val="es-ES_tradnl"/>
        </w:rPr>
        <w:tab/>
        <w:t xml:space="preserve">Si los servicios no se hubieran prestado a satisfacción de acuerdo a lo dispuesto, o se hubieran realizado descuentos por jornales o locomoción no prestados durante la contratación por más de un </w:t>
      </w:r>
      <w:r w:rsidR="003F6605">
        <w:rPr>
          <w:rFonts w:ascii="Arial" w:hAnsi="Arial"/>
          <w:sz w:val="22"/>
          <w:szCs w:val="22"/>
          <w:lang w:val="es-ES_tradnl"/>
        </w:rPr>
        <w:t>2</w:t>
      </w:r>
      <w:r>
        <w:rPr>
          <w:rFonts w:ascii="Arial" w:hAnsi="Arial"/>
          <w:sz w:val="22"/>
          <w:szCs w:val="22"/>
          <w:lang w:val="es-ES_tradnl"/>
        </w:rPr>
        <w:t>0% de lo facturado, esta garantía será ejecutada, y por lo tanto no se</w:t>
      </w:r>
      <w:r w:rsidR="00744275">
        <w:rPr>
          <w:rFonts w:ascii="Arial" w:hAnsi="Arial"/>
          <w:sz w:val="22"/>
          <w:szCs w:val="22"/>
          <w:lang w:val="es-ES_tradnl"/>
        </w:rPr>
        <w:t>rá devuelta</w:t>
      </w:r>
      <w:r>
        <w:rPr>
          <w:rFonts w:ascii="Arial" w:hAnsi="Arial"/>
          <w:sz w:val="22"/>
          <w:szCs w:val="22"/>
          <w:lang w:val="es-ES_tradnl"/>
        </w:rPr>
        <w:t xml:space="preserve">.  </w:t>
      </w:r>
    </w:p>
    <w:p w:rsidR="00524FB1" w:rsidRPr="00200056" w:rsidRDefault="00524FB1">
      <w:pPr>
        <w:tabs>
          <w:tab w:val="left" w:pos="851"/>
        </w:tabs>
        <w:ind w:left="851"/>
        <w:jc w:val="both"/>
        <w:rPr>
          <w:rFonts w:ascii="Arial" w:hAnsi="Arial"/>
          <w:sz w:val="22"/>
          <w:szCs w:val="22"/>
          <w:lang w:val="es-ES_tradnl"/>
        </w:rPr>
      </w:pPr>
    </w:p>
    <w:p w:rsidR="0078578F" w:rsidRPr="00200056"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p>
    <w:p w:rsidR="0078578F" w:rsidRPr="00200056"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r w:rsidRPr="00200056">
        <w:rPr>
          <w:rFonts w:ascii="Arial" w:hAnsi="Arial"/>
          <w:sz w:val="22"/>
          <w:szCs w:val="22"/>
          <w:lang w:val="es-ES_tradnl"/>
        </w:rPr>
        <w:tab/>
      </w:r>
    </w:p>
    <w:p w:rsidR="0078578F" w:rsidRPr="00200056"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p>
    <w:p w:rsidR="0078578F"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b/>
          <w:sz w:val="28"/>
          <w:u w:val="single"/>
          <w:lang w:val="es-ES_tradnl"/>
        </w:rPr>
      </w:pPr>
      <w:r>
        <w:rPr>
          <w:lang w:val="es-ES_tradnl"/>
        </w:rPr>
        <w:br w:type="page"/>
      </w:r>
      <w:r>
        <w:rPr>
          <w:rFonts w:ascii="Arial" w:hAnsi="Arial"/>
          <w:b/>
          <w:sz w:val="28"/>
          <w:u w:val="single"/>
          <w:lang w:val="es-ES_tradnl"/>
        </w:rPr>
        <w:lastRenderedPageBreak/>
        <w:t>SECCIÓN V</w:t>
      </w:r>
    </w:p>
    <w:p w:rsidR="0078578F"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u w:val="single"/>
          <w:lang w:val="es-ES_tradnl"/>
        </w:rPr>
      </w:pPr>
    </w:p>
    <w:p w:rsidR="0078578F"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b/>
          <w:sz w:val="24"/>
          <w:u w:val="single"/>
          <w:lang w:val="es-ES_tradnl"/>
        </w:rPr>
      </w:pPr>
      <w:r>
        <w:rPr>
          <w:rFonts w:ascii="Arial" w:hAnsi="Arial"/>
          <w:b/>
          <w:sz w:val="24"/>
          <w:u w:val="single"/>
          <w:lang w:val="es-ES_tradnl"/>
        </w:rPr>
        <w:t xml:space="preserve">DE </w:t>
      </w:r>
      <w:smartTag w:uri="urn:schemas-microsoft-com:office:smarttags" w:element="PersonName">
        <w:smartTagPr>
          <w:attr w:name="ProductID" w:val="LA PRESENTACIￓN"/>
        </w:smartTagPr>
        <w:r>
          <w:rPr>
            <w:rFonts w:ascii="Arial" w:hAnsi="Arial"/>
            <w:b/>
            <w:sz w:val="24"/>
            <w:u w:val="single"/>
            <w:lang w:val="es-ES_tradnl"/>
          </w:rPr>
          <w:t>LA PRESENTACIÓN</w:t>
        </w:r>
      </w:smartTag>
      <w:r>
        <w:rPr>
          <w:rFonts w:ascii="Arial" w:hAnsi="Arial"/>
          <w:b/>
          <w:sz w:val="24"/>
          <w:u w:val="single"/>
          <w:lang w:val="es-ES_tradnl"/>
        </w:rPr>
        <w:t>, ESTUDIO Y ADJUDICACIÓN DE LAS OFERTAS</w:t>
      </w:r>
    </w:p>
    <w:p w:rsidR="0078578F" w:rsidRPr="00200056"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p>
    <w:p w:rsidR="0078578F" w:rsidRPr="00200056" w:rsidRDefault="0078578F">
      <w:pPr>
        <w:pStyle w:val="Textoindependiente2"/>
        <w:tabs>
          <w:tab w:val="left" w:pos="528"/>
          <w:tab w:val="left" w:pos="780"/>
          <w:tab w:val="left" w:pos="1276"/>
          <w:tab w:val="left" w:pos="1536"/>
          <w:tab w:val="left" w:pos="1788"/>
          <w:tab w:val="left" w:pos="2016"/>
          <w:tab w:val="left" w:pos="2292"/>
          <w:tab w:val="left" w:pos="2544"/>
          <w:tab w:val="left" w:pos="2796"/>
          <w:tab w:val="left" w:pos="3048"/>
          <w:tab w:val="left" w:pos="3300"/>
          <w:tab w:val="left" w:pos="3552"/>
          <w:tab w:val="left" w:pos="3804"/>
        </w:tabs>
        <w:rPr>
          <w:sz w:val="22"/>
          <w:szCs w:val="22"/>
        </w:rPr>
      </w:pPr>
    </w:p>
    <w:p w:rsidR="0078578F" w:rsidRPr="00200056" w:rsidRDefault="0078578F">
      <w:pPr>
        <w:numPr>
          <w:ilvl w:val="0"/>
          <w:numId w:val="5"/>
        </w:numPr>
        <w:jc w:val="both"/>
        <w:rPr>
          <w:rFonts w:ascii="Arial" w:hAnsi="Arial"/>
          <w:b/>
          <w:sz w:val="22"/>
          <w:szCs w:val="22"/>
          <w:lang w:val="es-ES_tradnl"/>
        </w:rPr>
      </w:pPr>
      <w:r w:rsidRPr="00200056">
        <w:rPr>
          <w:rFonts w:ascii="Arial" w:hAnsi="Arial"/>
          <w:b/>
          <w:sz w:val="22"/>
          <w:szCs w:val="22"/>
          <w:lang w:val="es-ES_tradnl"/>
        </w:rPr>
        <w:t xml:space="preserve">Presentación de la propuesta </w:t>
      </w:r>
    </w:p>
    <w:p w:rsidR="009B1277" w:rsidRPr="00B65A9E" w:rsidRDefault="009B1277" w:rsidP="009B1277">
      <w:pPr>
        <w:pStyle w:val="Sangra3detindependiente"/>
        <w:tabs>
          <w:tab w:val="num" w:pos="1211"/>
        </w:tabs>
        <w:spacing w:line="240" w:lineRule="auto"/>
        <w:ind w:left="855"/>
        <w:rPr>
          <w:rFonts w:ascii="Arial" w:hAnsi="Arial"/>
          <w:sz w:val="22"/>
          <w:szCs w:val="22"/>
        </w:rPr>
      </w:pPr>
      <w:r w:rsidRPr="00B65A9E">
        <w:rPr>
          <w:rFonts w:ascii="Arial" w:hAnsi="Arial"/>
          <w:sz w:val="22"/>
          <w:szCs w:val="22"/>
        </w:rPr>
        <w:t xml:space="preserve">La Cooperativa adjuntará a su presentación un proyecto educativo-laboral específico de acuerdo al objeto de esta contratación, </w:t>
      </w:r>
      <w:r>
        <w:rPr>
          <w:rFonts w:ascii="Arial" w:hAnsi="Arial"/>
          <w:sz w:val="22"/>
          <w:szCs w:val="22"/>
        </w:rPr>
        <w:t>proponiendo un</w:t>
      </w:r>
      <w:r w:rsidRPr="00B65A9E">
        <w:rPr>
          <w:rFonts w:ascii="Arial" w:hAnsi="Arial"/>
          <w:sz w:val="22"/>
          <w:szCs w:val="22"/>
        </w:rPr>
        <w:t xml:space="preserve"> equipo de </w:t>
      </w:r>
      <w:r w:rsidRPr="00B65A9E">
        <w:rPr>
          <w:rFonts w:ascii="Arial" w:hAnsi="Arial"/>
          <w:b/>
          <w:sz w:val="22"/>
          <w:szCs w:val="22"/>
        </w:rPr>
        <w:t xml:space="preserve">educadores para el desarrollo del plan educativo, </w:t>
      </w:r>
      <w:r w:rsidRPr="00B65A9E">
        <w:rPr>
          <w:rFonts w:ascii="Arial" w:hAnsi="Arial"/>
          <w:sz w:val="22"/>
          <w:szCs w:val="22"/>
        </w:rPr>
        <w:t xml:space="preserve">de los que se adjuntarán los currículos. </w:t>
      </w:r>
    </w:p>
    <w:p w:rsidR="0078578F" w:rsidRPr="00200056" w:rsidRDefault="0078578F">
      <w:pPr>
        <w:pStyle w:val="Textoindependiente2"/>
        <w:ind w:left="851"/>
        <w:rPr>
          <w:sz w:val="22"/>
          <w:szCs w:val="22"/>
        </w:rPr>
      </w:pPr>
      <w:r w:rsidRPr="00200056">
        <w:rPr>
          <w:sz w:val="22"/>
          <w:szCs w:val="22"/>
        </w:rPr>
        <w:t>E</w:t>
      </w:r>
      <w:r w:rsidR="009B1277">
        <w:rPr>
          <w:sz w:val="22"/>
          <w:szCs w:val="22"/>
        </w:rPr>
        <w:t>l</w:t>
      </w:r>
      <w:r w:rsidRPr="00200056">
        <w:rPr>
          <w:sz w:val="22"/>
          <w:szCs w:val="22"/>
        </w:rPr>
        <w:t xml:space="preserve"> proyecto deberá presentarse por escrito en papel membretado, redactado en forma clara y precisa en idioma castellano y firmado por el oferente; sus hojas estarán numeradas correlativamente y sus textos deberán ser impresos a través de cualquier medio idóneo, admitiéndose excepcionalmente en casos debidamente justificados la presentación en forma manuscrita. En todo caso deberá ser fácilmente legibles y las enmiendas, interlineados y tachaduras salvadas en forma. Toda cláusula imprecisa, </w:t>
      </w:r>
      <w:proofErr w:type="spellStart"/>
      <w:r w:rsidRPr="00200056">
        <w:rPr>
          <w:sz w:val="22"/>
          <w:szCs w:val="22"/>
        </w:rPr>
        <w:t>ambig</w:t>
      </w:r>
      <w:r w:rsidR="00944AE0">
        <w:rPr>
          <w:sz w:val="22"/>
          <w:szCs w:val="22"/>
        </w:rPr>
        <w:t>ü</w:t>
      </w:r>
      <w:r w:rsidRPr="00200056">
        <w:rPr>
          <w:sz w:val="22"/>
          <w:szCs w:val="22"/>
        </w:rPr>
        <w:t>a</w:t>
      </w:r>
      <w:proofErr w:type="spellEnd"/>
      <w:r w:rsidRPr="00200056">
        <w:rPr>
          <w:sz w:val="22"/>
          <w:szCs w:val="22"/>
        </w:rPr>
        <w:t xml:space="preserve">, contradictoria y obscura, a criterio de </w:t>
      </w:r>
      <w:smartTag w:uri="urn:schemas-microsoft-com:office:smarttags" w:element="PersonName">
        <w:smartTagPr>
          <w:attr w:name="ProductID" w:val="la Administraci￳n"/>
        </w:smartTagPr>
        <w:r w:rsidRPr="00200056">
          <w:rPr>
            <w:sz w:val="22"/>
            <w:szCs w:val="22"/>
          </w:rPr>
          <w:t>la Administración</w:t>
        </w:r>
      </w:smartTag>
      <w:r w:rsidRPr="00200056">
        <w:rPr>
          <w:sz w:val="22"/>
          <w:szCs w:val="22"/>
        </w:rPr>
        <w:t>, se interpretará en el sentido más favorable a ésta.</w:t>
      </w:r>
    </w:p>
    <w:p w:rsidR="0078578F" w:rsidRDefault="0078578F">
      <w:pPr>
        <w:tabs>
          <w:tab w:val="right" w:pos="9639"/>
        </w:tabs>
        <w:ind w:left="1702" w:hanging="851"/>
        <w:jc w:val="right"/>
        <w:rPr>
          <w:rFonts w:ascii="Arial Narrow" w:hAnsi="Arial Narrow"/>
          <w:lang w:val="es-ES_tradnl"/>
        </w:rPr>
      </w:pPr>
      <w:r>
        <w:rPr>
          <w:rFonts w:ascii="Arial Narrow" w:hAnsi="Arial Narrow"/>
          <w:lang w:val="es-ES_tradnl"/>
        </w:rPr>
        <w:t>___________</w:t>
      </w:r>
      <w:proofErr w:type="gramStart"/>
      <w:r>
        <w:rPr>
          <w:rFonts w:ascii="Arial Narrow" w:hAnsi="Arial Narrow"/>
          <w:lang w:val="es-ES_tradnl"/>
        </w:rPr>
        <w:t xml:space="preserve">_,   </w:t>
      </w:r>
      <w:proofErr w:type="gramEnd"/>
      <w:r>
        <w:rPr>
          <w:rFonts w:ascii="Arial Narrow" w:hAnsi="Arial Narrow"/>
          <w:lang w:val="es-ES_tradnl"/>
        </w:rPr>
        <w:t xml:space="preserve">   de ........... de </w:t>
      </w:r>
      <w:r w:rsidR="00F5451D">
        <w:rPr>
          <w:rFonts w:ascii="Arial Narrow" w:hAnsi="Arial Narrow"/>
          <w:lang w:val="es-ES_tradnl"/>
        </w:rPr>
        <w:t>20</w:t>
      </w:r>
      <w:r w:rsidR="00121792">
        <w:rPr>
          <w:rFonts w:ascii="Arial Narrow" w:hAnsi="Arial Narrow"/>
          <w:lang w:val="es-ES_tradnl"/>
        </w:rPr>
        <w:t>__</w:t>
      </w:r>
    </w:p>
    <w:p w:rsidR="00F5451D"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702" w:hanging="851"/>
        <w:jc w:val="both"/>
        <w:rPr>
          <w:rFonts w:ascii="Arial Narrow" w:hAnsi="Arial Narrow"/>
          <w:lang w:val="es-ES_tradnl"/>
        </w:rPr>
      </w:pPr>
      <w:r>
        <w:rPr>
          <w:rFonts w:ascii="Arial Narrow" w:hAnsi="Arial Narrow"/>
          <w:lang w:val="es-ES_tradnl"/>
        </w:rPr>
        <w:t xml:space="preserve">Sr. </w:t>
      </w:r>
      <w:r w:rsidR="00F5451D">
        <w:rPr>
          <w:rFonts w:ascii="Arial Narrow" w:hAnsi="Arial Narrow"/>
          <w:lang w:val="es-ES_tradnl"/>
        </w:rPr>
        <w:t>Director Nacional de Vialidad</w:t>
      </w:r>
    </w:p>
    <w:p w:rsidR="0078578F" w:rsidRDefault="0078578F">
      <w:pPr>
        <w:keepLines/>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Narrow" w:hAnsi="Arial Narrow"/>
          <w:lang w:val="es-ES_tradnl"/>
        </w:rPr>
      </w:pPr>
      <w:r>
        <w:rPr>
          <w:rFonts w:ascii="Arial Narrow" w:hAnsi="Arial Narrow"/>
          <w:lang w:val="es-ES_tradnl"/>
        </w:rPr>
        <w:tab/>
      </w:r>
      <w:r>
        <w:rPr>
          <w:rFonts w:ascii="Arial Narrow" w:hAnsi="Arial Narrow"/>
          <w:lang w:val="es-ES_tradnl"/>
        </w:rPr>
        <w:tab/>
      </w:r>
      <w:r>
        <w:rPr>
          <w:rFonts w:ascii="Arial Narrow" w:hAnsi="Arial Narrow"/>
          <w:lang w:val="es-ES_tradnl"/>
        </w:rPr>
        <w:tab/>
        <w:t xml:space="preserve">       ................. que suscribe, domiciliado a los efectos legales en la </w:t>
      </w:r>
      <w:proofErr w:type="gramStart"/>
      <w:r>
        <w:rPr>
          <w:rFonts w:ascii="Arial Narrow" w:hAnsi="Arial Narrow"/>
          <w:lang w:val="es-ES_tradnl"/>
        </w:rPr>
        <w:t>calle  .............</w:t>
      </w:r>
      <w:proofErr w:type="gramEnd"/>
      <w:r>
        <w:rPr>
          <w:rFonts w:ascii="Arial Narrow" w:hAnsi="Arial Narrow"/>
          <w:lang w:val="es-ES_tradnl"/>
        </w:rPr>
        <w:t xml:space="preserve"> Nº .... de la ciudad de ...................., se compromete, sometiéndose a las Leyes y Tribunales del país, con exclusión de todo otro recurso, a ejecutar la totalidad del contrato </w:t>
      </w:r>
      <w:r w:rsidR="00EF498A">
        <w:rPr>
          <w:rFonts w:ascii="Arial Narrow" w:hAnsi="Arial Narrow"/>
          <w:lang w:val="es-ES_tradnl"/>
        </w:rPr>
        <w:t xml:space="preserve">de </w:t>
      </w:r>
      <w:r>
        <w:rPr>
          <w:rFonts w:ascii="Arial Narrow" w:hAnsi="Arial Narrow"/>
          <w:i/>
          <w:lang w:val="es-ES_tradnl"/>
        </w:rPr>
        <w:t xml:space="preserve">Mantenimiento de áreas verdes </w:t>
      </w:r>
      <w:r w:rsidR="00E807E8">
        <w:rPr>
          <w:rFonts w:ascii="Arial Narrow" w:hAnsi="Arial Narrow"/>
          <w:i/>
          <w:lang w:val="es-ES_tradnl"/>
        </w:rPr>
        <w:t>y eventuales tareas en</w:t>
      </w:r>
      <w:r w:rsidR="00146137">
        <w:rPr>
          <w:rFonts w:ascii="Arial Narrow" w:hAnsi="Arial Narrow"/>
          <w:i/>
          <w:lang w:val="es-ES_tradnl"/>
        </w:rPr>
        <w:t xml:space="preserve"> infraestructura vial</w:t>
      </w:r>
      <w:r w:rsidR="00C062E9">
        <w:rPr>
          <w:rFonts w:ascii="Arial Narrow" w:hAnsi="Arial Narrow"/>
          <w:i/>
          <w:lang w:val="es-ES_tradnl"/>
        </w:rPr>
        <w:t>,</w:t>
      </w:r>
      <w:r w:rsidR="00146137">
        <w:rPr>
          <w:rFonts w:ascii="Arial Narrow" w:hAnsi="Arial Narrow"/>
          <w:i/>
          <w:lang w:val="es-ES_tradnl"/>
        </w:rPr>
        <w:t xml:space="preserve"> </w:t>
      </w:r>
      <w:r w:rsidR="00C062E9">
        <w:rPr>
          <w:rFonts w:ascii="Arial Narrow" w:hAnsi="Arial Narrow"/>
          <w:i/>
          <w:lang w:val="es-ES_tradnl"/>
        </w:rPr>
        <w:t xml:space="preserve">División Regional </w:t>
      </w:r>
      <w:r w:rsidR="00300100">
        <w:rPr>
          <w:rFonts w:ascii="Arial Narrow" w:hAnsi="Arial Narrow"/>
          <w:i/>
          <w:lang w:val="es-ES_tradnl"/>
        </w:rPr>
        <w:t>4</w:t>
      </w:r>
      <w:r w:rsidR="005A1D5E">
        <w:rPr>
          <w:rFonts w:ascii="Arial Narrow" w:hAnsi="Arial Narrow"/>
          <w:i/>
          <w:lang w:val="es-ES_tradnl"/>
        </w:rPr>
        <w:t xml:space="preserve">, </w:t>
      </w:r>
      <w:r w:rsidR="00300100">
        <w:rPr>
          <w:rFonts w:ascii="Arial Narrow" w:hAnsi="Arial Narrow"/>
          <w:i/>
          <w:lang w:val="es-ES_tradnl"/>
        </w:rPr>
        <w:t>Minas de Corrales</w:t>
      </w:r>
      <w:r w:rsidR="00E807E8">
        <w:rPr>
          <w:rFonts w:ascii="Arial Narrow" w:hAnsi="Arial Narrow"/>
          <w:i/>
          <w:lang w:val="es-ES_tradnl"/>
        </w:rPr>
        <w:t xml:space="preserve">, </w:t>
      </w:r>
      <w:r w:rsidR="00146137">
        <w:rPr>
          <w:rFonts w:ascii="Arial Narrow" w:hAnsi="Arial Narrow"/>
          <w:i/>
          <w:lang w:val="es-ES_tradnl"/>
        </w:rPr>
        <w:t>D</w:t>
      </w:r>
      <w:r>
        <w:rPr>
          <w:rFonts w:ascii="Arial Narrow" w:hAnsi="Arial Narrow"/>
          <w:i/>
          <w:lang w:val="es-ES_tradnl"/>
        </w:rPr>
        <w:t>epartamento</w:t>
      </w:r>
      <w:r w:rsidR="009131A6">
        <w:rPr>
          <w:rFonts w:ascii="Arial Narrow" w:hAnsi="Arial Narrow"/>
          <w:i/>
          <w:lang w:val="es-ES_tradnl"/>
        </w:rPr>
        <w:t xml:space="preserve"> </w:t>
      </w:r>
      <w:r>
        <w:rPr>
          <w:rFonts w:ascii="Arial Narrow" w:hAnsi="Arial Narrow"/>
          <w:i/>
          <w:lang w:val="es-ES_tradnl"/>
        </w:rPr>
        <w:t>de</w:t>
      </w:r>
      <w:r w:rsidR="00714294">
        <w:rPr>
          <w:rFonts w:ascii="Arial Narrow" w:hAnsi="Arial Narrow"/>
          <w:i/>
          <w:lang w:val="es-ES_tradnl"/>
        </w:rPr>
        <w:t xml:space="preserve"> </w:t>
      </w:r>
      <w:r w:rsidR="00300100">
        <w:rPr>
          <w:rFonts w:ascii="Arial Narrow" w:hAnsi="Arial Narrow"/>
          <w:i/>
          <w:lang w:val="es-ES_tradnl"/>
        </w:rPr>
        <w:t>Rivera</w:t>
      </w:r>
      <w:r>
        <w:rPr>
          <w:rFonts w:ascii="Arial Narrow" w:hAnsi="Arial Narrow"/>
          <w:lang w:val="es-ES_tradnl"/>
        </w:rPr>
        <w:t>, de acuerdo con las Especificaciones y Pliegos correspondientes, en las condiciones establecidas en el pliego de condiciones particulares de la licitación</w:t>
      </w:r>
      <w:r w:rsidR="00744275">
        <w:rPr>
          <w:rFonts w:ascii="Arial Narrow" w:hAnsi="Arial Narrow"/>
          <w:lang w:val="es-ES_tradnl"/>
        </w:rPr>
        <w:t xml:space="preserve"> que manifiesta conocer y aceptar</w:t>
      </w:r>
      <w:r>
        <w:rPr>
          <w:rFonts w:ascii="Arial Narrow" w:hAnsi="Arial Narrow"/>
          <w:lang w:val="es-ES_tradnl"/>
        </w:rPr>
        <w:t>. Se adjunta además toda la información solicitada por el PEP.</w:t>
      </w:r>
    </w:p>
    <w:p w:rsidR="0078578F" w:rsidRDefault="0078578F" w:rsidP="00080AC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851"/>
        <w:jc w:val="both"/>
        <w:rPr>
          <w:rFonts w:ascii="Arial Narrow" w:hAnsi="Arial Narrow"/>
          <w:lang w:val="es-ES_tradnl"/>
        </w:rPr>
      </w:pPr>
      <w:r w:rsidRPr="00080AC0">
        <w:rPr>
          <w:rFonts w:ascii="Arial Narrow" w:hAnsi="Arial Narrow"/>
          <w:lang w:val="es-ES_tradnl"/>
        </w:rPr>
        <w:tab/>
        <w:t xml:space="preserve"> Saluda atentamente,</w:t>
      </w:r>
      <w:r w:rsidR="00080AC0">
        <w:rPr>
          <w:rFonts w:ascii="Arial Narrow" w:hAnsi="Arial Narrow"/>
          <w:lang w:val="es-ES_tradnl"/>
        </w:rPr>
        <w:tab/>
      </w:r>
      <w:r w:rsidR="00080AC0">
        <w:rPr>
          <w:rFonts w:ascii="Arial Narrow" w:hAnsi="Arial Narrow"/>
          <w:lang w:val="es-ES_tradnl"/>
        </w:rPr>
        <w:tab/>
      </w:r>
      <w:r w:rsidR="00080AC0">
        <w:rPr>
          <w:rFonts w:ascii="Arial Narrow" w:hAnsi="Arial Narrow"/>
          <w:lang w:val="es-ES_tradnl"/>
        </w:rPr>
        <w:tab/>
      </w:r>
      <w:r w:rsidR="00080AC0">
        <w:rPr>
          <w:rFonts w:ascii="Arial Narrow" w:hAnsi="Arial Narrow"/>
          <w:lang w:val="es-ES_tradnl"/>
        </w:rPr>
        <w:tab/>
      </w:r>
      <w:r w:rsidR="00080AC0">
        <w:rPr>
          <w:rFonts w:ascii="Arial Narrow" w:hAnsi="Arial Narrow"/>
          <w:lang w:val="es-ES_tradnl"/>
        </w:rPr>
        <w:tab/>
      </w:r>
      <w:r w:rsidR="00080AC0">
        <w:rPr>
          <w:rFonts w:ascii="Arial Narrow" w:hAnsi="Arial Narrow"/>
          <w:lang w:val="es-ES_tradnl"/>
        </w:rPr>
        <w:tab/>
      </w:r>
      <w:r w:rsidR="00080AC0">
        <w:rPr>
          <w:rFonts w:ascii="Arial Narrow" w:hAnsi="Arial Narrow"/>
          <w:lang w:val="es-ES_tradnl"/>
        </w:rPr>
        <w:tab/>
      </w:r>
      <w:r w:rsidR="00080AC0">
        <w:rPr>
          <w:rFonts w:ascii="Arial Narrow" w:hAnsi="Arial Narrow"/>
          <w:lang w:val="es-ES_tradnl"/>
        </w:rPr>
        <w:tab/>
      </w:r>
      <w:r w:rsidR="00080AC0">
        <w:rPr>
          <w:rFonts w:ascii="Arial Narrow" w:hAnsi="Arial Narrow"/>
          <w:lang w:val="es-ES_tradnl"/>
        </w:rPr>
        <w:tab/>
      </w:r>
      <w:r w:rsidR="00080AC0">
        <w:rPr>
          <w:rFonts w:ascii="Arial Narrow" w:hAnsi="Arial Narrow"/>
          <w:lang w:val="es-ES_tradnl"/>
        </w:rPr>
        <w:tab/>
      </w:r>
      <w:r w:rsidRPr="00080AC0">
        <w:rPr>
          <w:rFonts w:ascii="Arial Narrow" w:hAnsi="Arial Narrow"/>
          <w:lang w:val="es-ES_tradnl"/>
        </w:rPr>
        <w:t xml:space="preserve">Firma del </w:t>
      </w:r>
      <w:r w:rsidR="008C7C17">
        <w:rPr>
          <w:rFonts w:ascii="Arial Narrow" w:hAnsi="Arial Narrow"/>
          <w:lang w:val="es-ES_tradnl"/>
        </w:rPr>
        <w:t>oferente</w:t>
      </w:r>
      <w:r w:rsidR="00744275">
        <w:rPr>
          <w:rFonts w:ascii="Arial Narrow" w:hAnsi="Arial Narrow"/>
          <w:lang w:val="es-ES_tradnl"/>
        </w:rPr>
        <w:t xml:space="preserve"> y aclaración</w:t>
      </w:r>
    </w:p>
    <w:p w:rsidR="00080AC0" w:rsidRPr="00080AC0" w:rsidRDefault="00080AC0" w:rsidP="00080AC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851"/>
        <w:jc w:val="both"/>
        <w:rPr>
          <w:rFonts w:ascii="Arial Narrow" w:hAnsi="Arial Narrow"/>
          <w:lang w:val="es-ES_tradnl"/>
        </w:rPr>
      </w:pPr>
    </w:p>
    <w:p w:rsidR="00EA08E7" w:rsidRPr="00EA08E7" w:rsidRDefault="00EA08E7" w:rsidP="00EA08E7">
      <w:pPr>
        <w:keepNext/>
        <w:tabs>
          <w:tab w:val="left" w:pos="851"/>
        </w:tabs>
        <w:jc w:val="both"/>
        <w:outlineLvl w:val="6"/>
        <w:rPr>
          <w:rFonts w:ascii="Arial" w:hAnsi="Arial"/>
          <w:b/>
          <w:sz w:val="22"/>
          <w:lang w:val="es-ES_tradnl"/>
        </w:rPr>
      </w:pPr>
      <w:r>
        <w:rPr>
          <w:rFonts w:ascii="Arial" w:hAnsi="Arial"/>
          <w:b/>
          <w:sz w:val="22"/>
          <w:lang w:val="es-ES_tradnl"/>
        </w:rPr>
        <w:t>2.</w:t>
      </w:r>
      <w:r>
        <w:rPr>
          <w:rFonts w:ascii="Arial" w:hAnsi="Arial"/>
          <w:b/>
          <w:sz w:val="22"/>
          <w:lang w:val="es-ES_tradnl"/>
        </w:rPr>
        <w:tab/>
      </w:r>
      <w:r w:rsidRPr="00EA08E7">
        <w:rPr>
          <w:rFonts w:ascii="Arial" w:hAnsi="Arial"/>
          <w:b/>
          <w:sz w:val="22"/>
          <w:lang w:val="es-ES_tradnl"/>
        </w:rPr>
        <w:t>Apertura de las propuestas</w:t>
      </w:r>
    </w:p>
    <w:p w:rsidR="00EA08E7" w:rsidRPr="00EA08E7" w:rsidRDefault="00EA08E7" w:rsidP="00EA08E7">
      <w:pPr>
        <w:ind w:left="851" w:hanging="851"/>
        <w:jc w:val="both"/>
        <w:rPr>
          <w:rFonts w:ascii="Arial" w:hAnsi="Arial" w:cs="Arial"/>
          <w:color w:val="000000"/>
          <w:sz w:val="22"/>
          <w:szCs w:val="22"/>
          <w:shd w:val="clear" w:color="auto" w:fill="FFFFFF"/>
          <w:lang w:val="es-UY" w:eastAsia="es-UY"/>
        </w:rPr>
      </w:pPr>
      <w:r>
        <w:rPr>
          <w:rFonts w:ascii="Arial" w:hAnsi="Arial"/>
          <w:sz w:val="22"/>
          <w:lang w:val="es-ES_tradnl"/>
        </w:rPr>
        <w:t>2</w:t>
      </w:r>
      <w:r w:rsidRPr="00EA08E7">
        <w:rPr>
          <w:rFonts w:ascii="Arial" w:hAnsi="Arial"/>
          <w:sz w:val="22"/>
          <w:lang w:val="es-ES_tradnl"/>
        </w:rPr>
        <w:t>.1</w:t>
      </w:r>
      <w:r w:rsidRPr="00EA08E7">
        <w:rPr>
          <w:rFonts w:ascii="Arial" w:hAnsi="Arial"/>
          <w:sz w:val="22"/>
          <w:lang w:val="es-ES_tradnl"/>
        </w:rPr>
        <w:tab/>
      </w:r>
      <w:r w:rsidRPr="00EA08E7">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EA08E7" w:rsidRPr="00EA08E7" w:rsidRDefault="00EA08E7" w:rsidP="00EA08E7">
      <w:pPr>
        <w:ind w:left="851" w:hanging="851"/>
        <w:jc w:val="both"/>
        <w:rPr>
          <w:rFonts w:ascii="Arial" w:hAnsi="Arial"/>
          <w:sz w:val="22"/>
          <w:lang w:val="es-ES_tradnl"/>
        </w:rPr>
      </w:pPr>
      <w:r>
        <w:rPr>
          <w:rFonts w:ascii="Arial" w:hAnsi="Arial"/>
          <w:sz w:val="22"/>
          <w:lang w:val="es-UY"/>
        </w:rPr>
        <w:t>2</w:t>
      </w:r>
      <w:r w:rsidRPr="00EA08E7">
        <w:rPr>
          <w:rFonts w:ascii="Arial" w:hAnsi="Arial"/>
          <w:sz w:val="22"/>
          <w:lang w:val="es-ES_tradnl"/>
        </w:rPr>
        <w:t>.2</w:t>
      </w:r>
      <w:r w:rsidRPr="00EA08E7">
        <w:rPr>
          <w:rFonts w:ascii="Arial" w:hAnsi="Arial"/>
          <w:sz w:val="22"/>
          <w:lang w:val="es-ES_tradnl"/>
        </w:rPr>
        <w:tab/>
        <w:t>Los interesados podrán fundadamente, a exclusivo criterio de la Administración, solicitar prórroga para la apertura de ofertas.</w:t>
      </w:r>
    </w:p>
    <w:p w:rsidR="00EA08E7" w:rsidRPr="00EA08E7" w:rsidRDefault="00EA08E7" w:rsidP="00EA08E7">
      <w:pPr>
        <w:ind w:left="851"/>
        <w:jc w:val="both"/>
        <w:rPr>
          <w:rFonts w:ascii="Arial" w:hAnsi="Arial"/>
          <w:sz w:val="22"/>
          <w:lang w:val="es-ES_tradnl"/>
        </w:rPr>
      </w:pPr>
      <w:r w:rsidRPr="00EA08E7">
        <w:rPr>
          <w:rFonts w:ascii="Arial" w:hAnsi="Arial"/>
          <w:sz w:val="22"/>
          <w:lang w:val="es-ES_tradnl"/>
        </w:rPr>
        <w:t xml:space="preserve">La misma se presentará por escrito en el Departamento Proveeduría de la D. N. de Vialidad, sita en Rincón 575, 7º piso, hasta el </w:t>
      </w:r>
      <w:r w:rsidRPr="00EA08E7">
        <w:rPr>
          <w:rFonts w:ascii="Arial" w:hAnsi="Arial"/>
          <w:b/>
          <w:sz w:val="22"/>
          <w:lang w:val="es-ES_tradnl"/>
        </w:rPr>
        <w:t>quinto día hábil anterior</w:t>
      </w:r>
      <w:r w:rsidRPr="00EA08E7">
        <w:rPr>
          <w:rFonts w:ascii="Arial" w:hAnsi="Arial"/>
          <w:sz w:val="22"/>
          <w:lang w:val="es-ES_tradnl"/>
        </w:rPr>
        <w:t xml:space="preserve"> a la apertura, y será resuelta a exclusivo juicio de la Administración.   </w:t>
      </w:r>
    </w:p>
    <w:p w:rsidR="0078578F" w:rsidRPr="00200056" w:rsidRDefault="0078578F">
      <w:pPr>
        <w:tabs>
          <w:tab w:val="left" w:pos="-1417"/>
          <w:tab w:val="left" w:pos="-720"/>
        </w:tabs>
        <w:jc w:val="both"/>
        <w:rPr>
          <w:rFonts w:ascii="Arial" w:hAnsi="Arial"/>
          <w:sz w:val="22"/>
          <w:szCs w:val="22"/>
          <w:lang w:val="es-ES_tradnl"/>
        </w:rPr>
      </w:pPr>
    </w:p>
    <w:p w:rsidR="0078578F" w:rsidRPr="00200056" w:rsidRDefault="00EA08E7">
      <w:pPr>
        <w:pStyle w:val="Ttulo9"/>
        <w:tabs>
          <w:tab w:val="left" w:pos="-1417"/>
          <w:tab w:val="left" w:pos="-720"/>
          <w:tab w:val="left" w:pos="851"/>
        </w:tabs>
        <w:ind w:left="0" w:firstLine="0"/>
        <w:rPr>
          <w:sz w:val="22"/>
          <w:szCs w:val="22"/>
          <w:lang w:val="es-ES_tradnl"/>
        </w:rPr>
      </w:pPr>
      <w:r>
        <w:rPr>
          <w:sz w:val="22"/>
          <w:szCs w:val="22"/>
          <w:lang w:val="es-ES_tradnl"/>
        </w:rPr>
        <w:t>3</w:t>
      </w:r>
      <w:r w:rsidR="0078578F" w:rsidRPr="00200056">
        <w:rPr>
          <w:sz w:val="22"/>
          <w:szCs w:val="22"/>
          <w:lang w:val="es-ES_tradnl"/>
        </w:rPr>
        <w:t>.</w:t>
      </w:r>
      <w:r w:rsidR="0078578F" w:rsidRPr="00200056">
        <w:rPr>
          <w:sz w:val="22"/>
          <w:szCs w:val="22"/>
          <w:lang w:val="es-ES_tradnl"/>
        </w:rPr>
        <w:tab/>
        <w:t>Aclaración de las propuestas</w:t>
      </w:r>
    </w:p>
    <w:p w:rsidR="00CC16A6" w:rsidRPr="00200056" w:rsidRDefault="0078578F" w:rsidP="00CC16A6">
      <w:pPr>
        <w:tabs>
          <w:tab w:val="left" w:pos="-1417"/>
          <w:tab w:val="left" w:pos="-720"/>
        </w:tabs>
        <w:ind w:left="851" w:hanging="851"/>
        <w:jc w:val="both"/>
        <w:rPr>
          <w:rFonts w:ascii="Arial" w:hAnsi="Arial"/>
          <w:sz w:val="22"/>
          <w:szCs w:val="22"/>
          <w:lang w:val="es-ES_tradnl"/>
        </w:rPr>
      </w:pPr>
      <w:r w:rsidRPr="00200056">
        <w:rPr>
          <w:lang w:val="es-ES_tradnl"/>
        </w:rPr>
        <w:tab/>
      </w:r>
      <w:r w:rsidRPr="009F719D">
        <w:rPr>
          <w:rFonts w:ascii="Arial" w:hAnsi="Arial"/>
          <w:sz w:val="22"/>
          <w:szCs w:val="22"/>
          <w:lang w:val="es-ES_tradnl"/>
        </w:rPr>
        <w:t xml:space="preserve">Para facilitar el examen, la evaluación y la comparación de las propuestas, </w:t>
      </w:r>
      <w:smartTag w:uri="urn:schemas-microsoft-com:office:smarttags" w:element="PersonName">
        <w:smartTagPr>
          <w:attr w:name="ProductID" w:val="la Administraci￳n"/>
        </w:smartTagPr>
        <w:r w:rsidRPr="009F719D">
          <w:rPr>
            <w:rFonts w:ascii="Arial" w:hAnsi="Arial"/>
            <w:sz w:val="22"/>
            <w:szCs w:val="22"/>
            <w:lang w:val="es-ES_tradnl"/>
          </w:rPr>
          <w:t>la Administración</w:t>
        </w:r>
      </w:smartTag>
      <w:r w:rsidRPr="009F719D">
        <w:rPr>
          <w:rFonts w:ascii="Arial" w:hAnsi="Arial"/>
          <w:sz w:val="22"/>
          <w:szCs w:val="22"/>
          <w:lang w:val="es-ES_tradnl"/>
        </w:rPr>
        <w:t xml:space="preserve"> podrá solicitar a los oferentes aclaración de sus ofertas. La solicitud de aclaración y la respuesta pertinente se harán por escrito y podrán remitirse por fax. Sin embargo, no se solicitará, ofrecerá, ni permitirá ninguna modificación de los elementos sustanciales de la oferta</w:t>
      </w:r>
      <w:r w:rsidR="00744275">
        <w:rPr>
          <w:rFonts w:ascii="Arial" w:hAnsi="Arial"/>
          <w:sz w:val="22"/>
          <w:szCs w:val="22"/>
          <w:lang w:val="es-ES_tradnl"/>
        </w:rPr>
        <w:t>.</w:t>
      </w:r>
    </w:p>
    <w:p w:rsidR="0078578F" w:rsidRPr="00200056" w:rsidRDefault="0078578F" w:rsidP="00CC16A6">
      <w:pPr>
        <w:tabs>
          <w:tab w:val="left" w:pos="-1417"/>
          <w:tab w:val="left" w:pos="-720"/>
        </w:tabs>
        <w:ind w:left="851" w:hanging="851"/>
        <w:jc w:val="both"/>
        <w:rPr>
          <w:lang w:val="es-ES_tradnl"/>
        </w:rPr>
      </w:pPr>
    </w:p>
    <w:p w:rsidR="0078578F" w:rsidRPr="00200056" w:rsidRDefault="00EA08E7">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lang w:val="es-ES_tradnl"/>
        </w:rPr>
      </w:pPr>
      <w:r>
        <w:rPr>
          <w:rFonts w:ascii="Arial" w:hAnsi="Arial"/>
          <w:b/>
          <w:sz w:val="22"/>
          <w:szCs w:val="22"/>
          <w:lang w:val="es-ES_tradnl"/>
        </w:rPr>
        <w:t>4</w:t>
      </w:r>
      <w:r w:rsidR="0078578F" w:rsidRPr="00200056">
        <w:rPr>
          <w:rFonts w:ascii="Arial" w:hAnsi="Arial"/>
          <w:b/>
          <w:sz w:val="22"/>
          <w:szCs w:val="22"/>
          <w:lang w:val="es-ES_tradnl"/>
        </w:rPr>
        <w:t>.</w:t>
      </w:r>
      <w:r w:rsidR="0078578F" w:rsidRPr="00200056">
        <w:rPr>
          <w:rFonts w:ascii="Arial" w:hAnsi="Arial"/>
          <w:b/>
          <w:sz w:val="22"/>
          <w:szCs w:val="22"/>
          <w:lang w:val="es-ES_tradnl"/>
        </w:rPr>
        <w:tab/>
      </w:r>
      <w:r w:rsidR="0078578F" w:rsidRPr="00200056">
        <w:rPr>
          <w:rFonts w:ascii="Arial" w:hAnsi="Arial"/>
          <w:b/>
          <w:sz w:val="22"/>
          <w:szCs w:val="22"/>
          <w:lang w:val="es-ES_tradnl"/>
        </w:rPr>
        <w:tab/>
      </w:r>
      <w:r w:rsidR="0078578F" w:rsidRPr="00200056">
        <w:rPr>
          <w:rFonts w:ascii="Arial" w:hAnsi="Arial"/>
          <w:b/>
          <w:sz w:val="22"/>
          <w:szCs w:val="22"/>
          <w:lang w:val="es-ES_tradnl"/>
        </w:rPr>
        <w:tab/>
        <w:t>Plazo de mantenimiento de las propuestas</w:t>
      </w:r>
    </w:p>
    <w:p w:rsidR="0078578F" w:rsidRPr="00200056" w:rsidRDefault="00EA08E7" w:rsidP="00200056">
      <w:pPr>
        <w:ind w:left="851" w:hanging="851"/>
        <w:jc w:val="both"/>
        <w:rPr>
          <w:rFonts w:ascii="Arial" w:hAnsi="Arial"/>
          <w:sz w:val="22"/>
          <w:szCs w:val="22"/>
          <w:lang w:val="es-ES_tradnl"/>
        </w:rPr>
      </w:pPr>
      <w:r>
        <w:rPr>
          <w:rFonts w:ascii="Arial" w:hAnsi="Arial"/>
          <w:sz w:val="22"/>
          <w:szCs w:val="22"/>
          <w:lang w:val="es-ES_tradnl"/>
        </w:rPr>
        <w:t>4</w:t>
      </w:r>
      <w:r w:rsidR="0078578F" w:rsidRPr="00200056">
        <w:rPr>
          <w:rFonts w:ascii="Arial" w:hAnsi="Arial"/>
          <w:sz w:val="22"/>
          <w:szCs w:val="22"/>
          <w:lang w:val="es-ES_tradnl"/>
        </w:rPr>
        <w:t>.1</w:t>
      </w:r>
      <w:r w:rsidR="0078578F" w:rsidRPr="00200056">
        <w:rPr>
          <w:rFonts w:ascii="Arial" w:hAnsi="Arial"/>
          <w:sz w:val="22"/>
          <w:szCs w:val="22"/>
          <w:lang w:val="es-ES_tradnl"/>
        </w:rPr>
        <w:tab/>
        <w:t xml:space="preserve">Las propuestas serán válidas y obligarán a los oferentes por el término de </w:t>
      </w:r>
      <w:r w:rsidR="0078578F" w:rsidRPr="00200056">
        <w:rPr>
          <w:rFonts w:ascii="Arial" w:hAnsi="Arial"/>
          <w:b/>
          <w:sz w:val="22"/>
          <w:szCs w:val="22"/>
          <w:lang w:val="es-ES_tradnl"/>
        </w:rPr>
        <w:t>90 (noventa) días</w:t>
      </w:r>
      <w:r w:rsidR="0078578F" w:rsidRPr="00200056">
        <w:rPr>
          <w:rFonts w:ascii="Arial" w:hAnsi="Arial"/>
          <w:sz w:val="22"/>
          <w:szCs w:val="22"/>
          <w:lang w:val="es-ES_tradnl"/>
        </w:rPr>
        <w:t xml:space="preserve"> subsiguientes a la fecha de apertura de las mismas a menos que, antes de expirar dicho plazo, </w:t>
      </w:r>
      <w:smartTag w:uri="urn:schemas-microsoft-com:office:smarttags" w:element="PersonName">
        <w:smartTagPr>
          <w:attr w:name="ProductID" w:val="la Administraci￳n"/>
        </w:smartTagPr>
        <w:r w:rsidR="0078578F" w:rsidRPr="00200056">
          <w:rPr>
            <w:rFonts w:ascii="Arial" w:hAnsi="Arial"/>
            <w:sz w:val="22"/>
            <w:szCs w:val="22"/>
            <w:lang w:val="es-ES_tradnl"/>
          </w:rPr>
          <w:t>la Administración</w:t>
        </w:r>
      </w:smartTag>
      <w:r w:rsidR="0078578F" w:rsidRPr="00200056">
        <w:rPr>
          <w:rFonts w:ascii="Arial" w:hAnsi="Arial"/>
          <w:sz w:val="22"/>
          <w:szCs w:val="22"/>
          <w:lang w:val="es-ES_tradnl"/>
        </w:rPr>
        <w:t xml:space="preserve"> ya se hubiera expedido respecto a ellas. El vencimiento del plazo establecido precedentemente no librará al oferente, a no ser que medie notificación escrita a </w:t>
      </w:r>
      <w:smartTag w:uri="urn:schemas-microsoft-com:office:smarttags" w:element="PersonName">
        <w:smartTagPr>
          <w:attr w:name="ProductID" w:val="la Administraci￳n"/>
        </w:smartTagPr>
        <w:r w:rsidR="0078578F" w:rsidRPr="00200056">
          <w:rPr>
            <w:rFonts w:ascii="Arial" w:hAnsi="Arial"/>
            <w:sz w:val="22"/>
            <w:szCs w:val="22"/>
            <w:lang w:val="es-ES_tradnl"/>
          </w:rPr>
          <w:t>la Administración</w:t>
        </w:r>
      </w:smartTag>
      <w:r w:rsidR="0078578F" w:rsidRPr="00200056">
        <w:rPr>
          <w:rFonts w:ascii="Arial" w:hAnsi="Arial"/>
          <w:sz w:val="22"/>
          <w:szCs w:val="22"/>
          <w:lang w:val="es-ES_tradnl"/>
        </w:rPr>
        <w:t xml:space="preserve"> de su decisión de retirar la oferta, y falta de pronunciamiento de ésta última, en el término de 10 días perentorios.</w:t>
      </w:r>
    </w:p>
    <w:p w:rsidR="0078578F" w:rsidRPr="00200056" w:rsidRDefault="00EA08E7" w:rsidP="00200056">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r>
        <w:rPr>
          <w:rFonts w:ascii="Arial" w:hAnsi="Arial"/>
          <w:sz w:val="22"/>
          <w:szCs w:val="22"/>
          <w:lang w:val="es-ES_tradnl"/>
        </w:rPr>
        <w:t>4</w:t>
      </w:r>
      <w:r w:rsidR="0078578F" w:rsidRPr="00200056">
        <w:rPr>
          <w:rFonts w:ascii="Arial" w:hAnsi="Arial"/>
          <w:sz w:val="22"/>
          <w:szCs w:val="22"/>
          <w:lang w:val="es-ES_tradnl"/>
        </w:rPr>
        <w:t>.2</w:t>
      </w:r>
      <w:r w:rsidR="0078578F" w:rsidRPr="00200056">
        <w:rPr>
          <w:rFonts w:ascii="Arial" w:hAnsi="Arial"/>
          <w:sz w:val="22"/>
          <w:szCs w:val="22"/>
          <w:lang w:val="es-ES_tradnl"/>
        </w:rPr>
        <w:tab/>
      </w:r>
      <w:smartTag w:uri="urn:schemas-microsoft-com:office:smarttags" w:element="PersonName">
        <w:smartTagPr>
          <w:attr w:name="ProductID" w:val="la Administraci￳n"/>
        </w:smartTagPr>
        <w:r w:rsidR="0078578F" w:rsidRPr="00200056">
          <w:rPr>
            <w:rFonts w:ascii="Arial" w:hAnsi="Arial"/>
            <w:sz w:val="22"/>
            <w:szCs w:val="22"/>
            <w:lang w:val="es-ES_tradnl"/>
          </w:rPr>
          <w:t>La Administración</w:t>
        </w:r>
      </w:smartTag>
      <w:r w:rsidR="0078578F" w:rsidRPr="00200056">
        <w:rPr>
          <w:rFonts w:ascii="Arial" w:hAnsi="Arial"/>
          <w:sz w:val="22"/>
          <w:szCs w:val="22"/>
          <w:lang w:val="es-ES_tradnl"/>
        </w:rPr>
        <w:t xml:space="preserve">, excepcionalmente podrá solicitar a los oferentes una prórroga, antes del vencimiento, del período de validez de las ofertas, con indicación del plazo. Los </w:t>
      </w:r>
      <w:r w:rsidR="0078578F" w:rsidRPr="00200056">
        <w:rPr>
          <w:rFonts w:ascii="Arial" w:hAnsi="Arial"/>
          <w:sz w:val="22"/>
          <w:szCs w:val="22"/>
          <w:lang w:val="es-ES_tradnl"/>
        </w:rPr>
        <w:lastRenderedPageBreak/>
        <w:t>oferentes podrán rechazar dicha solicitud, considerándose por tanto qu</w:t>
      </w:r>
      <w:r w:rsidR="00744275">
        <w:rPr>
          <w:rFonts w:ascii="Arial" w:hAnsi="Arial"/>
          <w:sz w:val="22"/>
          <w:szCs w:val="22"/>
          <w:lang w:val="es-ES_tradnl"/>
        </w:rPr>
        <w:t>e han retirado sus ofertas. Aqué</w:t>
      </w:r>
      <w:r w:rsidR="0078578F" w:rsidRPr="00200056">
        <w:rPr>
          <w:rFonts w:ascii="Arial" w:hAnsi="Arial"/>
          <w:sz w:val="22"/>
          <w:szCs w:val="22"/>
          <w:lang w:val="es-ES_tradnl"/>
        </w:rPr>
        <w:t xml:space="preserve">llos que la consientan no podrán modificar sus ofertas. </w:t>
      </w:r>
    </w:p>
    <w:p w:rsidR="0078578F" w:rsidRPr="00200056" w:rsidRDefault="0078578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sz w:val="22"/>
          <w:szCs w:val="22"/>
          <w:lang w:val="es-ES_tradnl"/>
        </w:rPr>
      </w:pPr>
    </w:p>
    <w:p w:rsidR="0078578F" w:rsidRPr="00200056" w:rsidRDefault="00EA08E7">
      <w:pPr>
        <w:pStyle w:val="Ttulo9"/>
        <w:tabs>
          <w:tab w:val="left" w:pos="-1417"/>
          <w:tab w:val="left" w:pos="-720"/>
          <w:tab w:val="left" w:pos="851"/>
        </w:tabs>
        <w:ind w:left="0" w:firstLine="0"/>
        <w:rPr>
          <w:b w:val="0"/>
          <w:sz w:val="22"/>
          <w:szCs w:val="22"/>
          <w:lang w:val="es-ES_tradnl"/>
        </w:rPr>
      </w:pPr>
      <w:r>
        <w:rPr>
          <w:sz w:val="22"/>
          <w:szCs w:val="22"/>
          <w:lang w:val="es-ES_tradnl"/>
        </w:rPr>
        <w:t>5</w:t>
      </w:r>
      <w:r w:rsidR="0078578F" w:rsidRPr="00200056">
        <w:rPr>
          <w:sz w:val="22"/>
          <w:szCs w:val="22"/>
          <w:lang w:val="es-ES_tradnl"/>
        </w:rPr>
        <w:t>.</w:t>
      </w:r>
      <w:r w:rsidR="0078578F" w:rsidRPr="00200056">
        <w:rPr>
          <w:sz w:val="22"/>
          <w:szCs w:val="22"/>
          <w:lang w:val="es-ES_tradnl"/>
        </w:rPr>
        <w:tab/>
        <w:t>Evaluación de propuestas</w:t>
      </w:r>
    </w:p>
    <w:p w:rsidR="0078578F" w:rsidRPr="00200056" w:rsidRDefault="00EA08E7" w:rsidP="006A5D3A">
      <w:pPr>
        <w:pStyle w:val="Ttulo9"/>
        <w:tabs>
          <w:tab w:val="left" w:pos="-1417"/>
          <w:tab w:val="left" w:pos="-720"/>
          <w:tab w:val="left" w:pos="851"/>
        </w:tabs>
        <w:rPr>
          <w:b w:val="0"/>
          <w:sz w:val="22"/>
          <w:szCs w:val="22"/>
          <w:lang w:val="es-ES_tradnl"/>
        </w:rPr>
      </w:pPr>
      <w:r>
        <w:rPr>
          <w:b w:val="0"/>
          <w:sz w:val="22"/>
          <w:szCs w:val="22"/>
          <w:lang w:val="es-ES_tradnl"/>
        </w:rPr>
        <w:t>5</w:t>
      </w:r>
      <w:r w:rsidR="0078578F" w:rsidRPr="00200056">
        <w:rPr>
          <w:b w:val="0"/>
          <w:sz w:val="22"/>
          <w:szCs w:val="22"/>
          <w:lang w:val="es-ES_tradnl"/>
        </w:rPr>
        <w:t>.1</w:t>
      </w:r>
      <w:r w:rsidR="0078578F" w:rsidRPr="00200056">
        <w:rPr>
          <w:b w:val="0"/>
          <w:sz w:val="22"/>
          <w:szCs w:val="22"/>
          <w:lang w:val="es-ES_tradnl"/>
        </w:rPr>
        <w:tab/>
      </w:r>
      <w:smartTag w:uri="urn:schemas-microsoft-com:office:smarttags" w:element="PersonName">
        <w:smartTagPr>
          <w:attr w:name="ProductID" w:val="la Administraci￳n"/>
        </w:smartTagPr>
        <w:r w:rsidR="0078578F" w:rsidRPr="00200056">
          <w:rPr>
            <w:b w:val="0"/>
            <w:sz w:val="22"/>
            <w:szCs w:val="22"/>
            <w:lang w:val="es-ES_tradnl"/>
          </w:rPr>
          <w:t>La Administración</w:t>
        </w:r>
      </w:smartTag>
      <w:r w:rsidR="0078578F" w:rsidRPr="00200056">
        <w:rPr>
          <w:b w:val="0"/>
          <w:sz w:val="22"/>
          <w:szCs w:val="22"/>
          <w:lang w:val="es-ES_tradnl"/>
        </w:rPr>
        <w:t xml:space="preserve"> procederá a determinar si las propuestas:</w:t>
      </w:r>
    </w:p>
    <w:p w:rsidR="00051E0F" w:rsidRDefault="0078578F" w:rsidP="00051E0F">
      <w:pPr>
        <w:tabs>
          <w:tab w:val="left" w:pos="-1417"/>
          <w:tab w:val="left" w:pos="-720"/>
        </w:tabs>
        <w:ind w:left="851"/>
        <w:jc w:val="both"/>
        <w:rPr>
          <w:rFonts w:ascii="Arial" w:hAnsi="Arial"/>
          <w:sz w:val="22"/>
          <w:szCs w:val="22"/>
          <w:lang w:val="es-ES_tradnl"/>
        </w:rPr>
      </w:pPr>
      <w:r w:rsidRPr="00200056">
        <w:rPr>
          <w:rFonts w:ascii="Arial" w:hAnsi="Arial"/>
          <w:sz w:val="22"/>
          <w:szCs w:val="22"/>
          <w:lang w:val="es-ES_tradnl"/>
        </w:rPr>
        <w:t>a) cumplen con los requisitos establecidos en la Sección I</w:t>
      </w:r>
      <w:r w:rsidR="00744275">
        <w:rPr>
          <w:rFonts w:ascii="Arial" w:hAnsi="Arial"/>
          <w:sz w:val="22"/>
          <w:szCs w:val="22"/>
          <w:lang w:val="es-ES_tradnl"/>
        </w:rPr>
        <w:t>I</w:t>
      </w:r>
      <w:r w:rsidRPr="00200056">
        <w:rPr>
          <w:rFonts w:ascii="Arial" w:hAnsi="Arial"/>
          <w:sz w:val="22"/>
          <w:szCs w:val="22"/>
          <w:lang w:val="es-ES_tradnl"/>
        </w:rPr>
        <w:t>, b) han sido debidamente firmadas y c) se ajustan a las normas aplicables a la licitación.</w:t>
      </w:r>
    </w:p>
    <w:p w:rsidR="00EA08E7" w:rsidRDefault="00EA08E7" w:rsidP="00EA08E7">
      <w:pPr>
        <w:tabs>
          <w:tab w:val="left" w:pos="-1417"/>
          <w:tab w:val="left" w:pos="-720"/>
        </w:tabs>
        <w:ind w:left="851" w:hanging="851"/>
        <w:jc w:val="both"/>
        <w:rPr>
          <w:rFonts w:ascii="Arial" w:hAnsi="Arial"/>
          <w:sz w:val="22"/>
          <w:szCs w:val="22"/>
        </w:rPr>
      </w:pPr>
      <w:r>
        <w:rPr>
          <w:rFonts w:ascii="Arial" w:hAnsi="Arial"/>
          <w:sz w:val="22"/>
          <w:szCs w:val="22"/>
          <w:lang w:val="es-ES_tradnl"/>
        </w:rPr>
        <w:t>5</w:t>
      </w:r>
      <w:r w:rsidR="00051E0F">
        <w:rPr>
          <w:rFonts w:ascii="Arial" w:hAnsi="Arial"/>
          <w:sz w:val="22"/>
          <w:szCs w:val="22"/>
          <w:lang w:val="es-ES_tradnl"/>
        </w:rPr>
        <w:t>.2</w:t>
      </w:r>
      <w:r w:rsidR="00051E0F">
        <w:rPr>
          <w:rFonts w:ascii="Arial" w:hAnsi="Arial"/>
          <w:sz w:val="22"/>
          <w:szCs w:val="22"/>
          <w:lang w:val="es-ES_tradnl"/>
        </w:rPr>
        <w:tab/>
      </w:r>
      <w:r w:rsidR="0078578F" w:rsidRPr="00200056">
        <w:rPr>
          <w:rFonts w:ascii="Arial" w:hAnsi="Arial"/>
          <w:sz w:val="22"/>
          <w:szCs w:val="22"/>
          <w:lang w:val="es-ES_tradnl"/>
        </w:rPr>
        <w:t>Se considerarán únicamente las propuestas que se ajusten sustancialmente a las condiciones</w:t>
      </w:r>
      <w:r w:rsidR="0078578F" w:rsidRPr="00200056">
        <w:rPr>
          <w:rFonts w:ascii="Arial" w:hAnsi="Arial"/>
          <w:sz w:val="22"/>
          <w:szCs w:val="22"/>
        </w:rPr>
        <w:t xml:space="preserve"> establecidas en este pliego de especificaciones particulares.</w:t>
      </w:r>
    </w:p>
    <w:p w:rsidR="00EA08E7" w:rsidRDefault="00EA08E7" w:rsidP="00EA08E7">
      <w:pPr>
        <w:tabs>
          <w:tab w:val="left" w:pos="-1417"/>
          <w:tab w:val="left" w:pos="-720"/>
        </w:tabs>
        <w:ind w:left="851" w:hanging="851"/>
        <w:jc w:val="both"/>
        <w:rPr>
          <w:rFonts w:ascii="Arial" w:hAnsi="Arial"/>
          <w:sz w:val="22"/>
          <w:szCs w:val="22"/>
        </w:rPr>
      </w:pPr>
      <w:r>
        <w:rPr>
          <w:rFonts w:ascii="Arial" w:hAnsi="Arial"/>
          <w:sz w:val="22"/>
          <w:szCs w:val="22"/>
        </w:rPr>
        <w:t>5.3</w:t>
      </w:r>
      <w:r>
        <w:rPr>
          <w:rFonts w:ascii="Arial" w:hAnsi="Arial"/>
          <w:sz w:val="22"/>
          <w:szCs w:val="22"/>
        </w:rPr>
        <w:tab/>
      </w:r>
      <w:r w:rsidR="0078578F" w:rsidRPr="00200056">
        <w:rPr>
          <w:rFonts w:ascii="Arial" w:hAnsi="Arial"/>
          <w:sz w:val="22"/>
          <w:szCs w:val="22"/>
        </w:rPr>
        <w:t xml:space="preserve">Las propuestas que no se ajusten </w:t>
      </w:r>
      <w:r w:rsidR="00744275" w:rsidRPr="00200056">
        <w:rPr>
          <w:rFonts w:ascii="Arial" w:hAnsi="Arial"/>
          <w:sz w:val="22"/>
          <w:szCs w:val="22"/>
        </w:rPr>
        <w:t>esencialmente</w:t>
      </w:r>
      <w:r w:rsidR="0078578F" w:rsidRPr="00200056">
        <w:rPr>
          <w:rFonts w:ascii="Arial" w:hAnsi="Arial"/>
          <w:sz w:val="22"/>
          <w:szCs w:val="22"/>
        </w:rPr>
        <w:t xml:space="preserve"> a lo solicitado serán rechazadas</w:t>
      </w:r>
      <w:r>
        <w:rPr>
          <w:rFonts w:ascii="Arial" w:hAnsi="Arial"/>
          <w:sz w:val="22"/>
          <w:szCs w:val="22"/>
        </w:rPr>
        <w:t>.</w:t>
      </w:r>
    </w:p>
    <w:p w:rsidR="00EA08E7" w:rsidRDefault="00EA08E7" w:rsidP="00EA08E7">
      <w:pPr>
        <w:tabs>
          <w:tab w:val="left" w:pos="-1417"/>
          <w:tab w:val="left" w:pos="-720"/>
        </w:tabs>
        <w:ind w:left="851" w:hanging="851"/>
        <w:jc w:val="both"/>
        <w:rPr>
          <w:rFonts w:ascii="Arial" w:hAnsi="Arial"/>
          <w:sz w:val="22"/>
          <w:szCs w:val="22"/>
        </w:rPr>
      </w:pPr>
      <w:r>
        <w:rPr>
          <w:rFonts w:ascii="Arial" w:hAnsi="Arial"/>
          <w:sz w:val="22"/>
          <w:szCs w:val="22"/>
        </w:rPr>
        <w:t>5.4</w:t>
      </w:r>
      <w:r>
        <w:rPr>
          <w:rFonts w:ascii="Arial" w:hAnsi="Arial"/>
          <w:sz w:val="22"/>
          <w:szCs w:val="22"/>
        </w:rPr>
        <w:tab/>
      </w:r>
      <w:r w:rsidR="0078578F" w:rsidRPr="00200056">
        <w:rPr>
          <w:rFonts w:ascii="Arial" w:hAnsi="Arial"/>
          <w:sz w:val="22"/>
          <w:szCs w:val="22"/>
        </w:rPr>
        <w:t>La Administración se reserva el derecho de rechazar todas las propuestas, sin que ello dé lugar a reclamación alguna por parte de los proponentes</w:t>
      </w:r>
      <w:r>
        <w:rPr>
          <w:rFonts w:ascii="Arial" w:hAnsi="Arial"/>
          <w:sz w:val="22"/>
          <w:szCs w:val="22"/>
        </w:rPr>
        <w:t>.</w:t>
      </w:r>
    </w:p>
    <w:p w:rsidR="00277186" w:rsidRDefault="00EA08E7" w:rsidP="00EA08E7">
      <w:pPr>
        <w:tabs>
          <w:tab w:val="left" w:pos="-1417"/>
          <w:tab w:val="left" w:pos="-720"/>
        </w:tabs>
        <w:ind w:left="851" w:hanging="851"/>
        <w:jc w:val="both"/>
        <w:rPr>
          <w:rFonts w:ascii="Arial" w:hAnsi="Arial"/>
          <w:sz w:val="22"/>
          <w:szCs w:val="22"/>
        </w:rPr>
      </w:pPr>
      <w:r>
        <w:rPr>
          <w:rFonts w:ascii="Arial" w:hAnsi="Arial"/>
          <w:sz w:val="22"/>
          <w:szCs w:val="22"/>
        </w:rPr>
        <w:t>5.5</w:t>
      </w:r>
      <w:r>
        <w:rPr>
          <w:rFonts w:ascii="Arial" w:hAnsi="Arial"/>
          <w:sz w:val="22"/>
          <w:szCs w:val="22"/>
        </w:rPr>
        <w:tab/>
      </w:r>
      <w:r w:rsidR="00277186">
        <w:rPr>
          <w:rFonts w:ascii="Arial" w:hAnsi="Arial"/>
          <w:sz w:val="22"/>
          <w:szCs w:val="22"/>
        </w:rPr>
        <w:t>A los efectos de la adjudicación el plan educativo será evaluado considerando en cada ítem el temario propuesto</w:t>
      </w:r>
      <w:r w:rsidR="006F30D2">
        <w:rPr>
          <w:rFonts w:ascii="Arial" w:hAnsi="Arial"/>
          <w:sz w:val="22"/>
          <w:szCs w:val="22"/>
        </w:rPr>
        <w:t xml:space="preserve"> y la </w:t>
      </w:r>
      <w:proofErr w:type="spellStart"/>
      <w:r w:rsidR="006F30D2">
        <w:rPr>
          <w:rFonts w:ascii="Arial" w:hAnsi="Arial"/>
          <w:sz w:val="22"/>
          <w:szCs w:val="22"/>
        </w:rPr>
        <w:t>currícula</w:t>
      </w:r>
      <w:proofErr w:type="spellEnd"/>
      <w:r w:rsidR="00277186">
        <w:rPr>
          <w:rFonts w:ascii="Arial" w:hAnsi="Arial"/>
          <w:sz w:val="22"/>
          <w:szCs w:val="22"/>
        </w:rPr>
        <w:t xml:space="preserve"> de los educadores, según el siguiente </w:t>
      </w:r>
      <w:r w:rsidR="002C429B">
        <w:rPr>
          <w:rFonts w:ascii="Arial" w:hAnsi="Arial"/>
          <w:sz w:val="22"/>
          <w:szCs w:val="22"/>
        </w:rPr>
        <w:t>cuadro:</w:t>
      </w:r>
    </w:p>
    <w:p w:rsidR="00277186" w:rsidRDefault="00277186" w:rsidP="00277186">
      <w:pPr>
        <w:tabs>
          <w:tab w:val="left" w:pos="-1417"/>
          <w:tab w:val="left" w:pos="-720"/>
        </w:tabs>
        <w:jc w:val="both"/>
        <w:rPr>
          <w:rFonts w:ascii="Arial" w:hAnsi="Arial"/>
          <w:sz w:val="22"/>
          <w:szCs w:val="22"/>
        </w:rPr>
      </w:pPr>
    </w:p>
    <w:tbl>
      <w:tblPr>
        <w:tblW w:w="7820" w:type="dxa"/>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5464"/>
        <w:gridCol w:w="1617"/>
      </w:tblGrid>
      <w:tr w:rsidR="002C429B" w:rsidRPr="00BB504B" w:rsidTr="00BB504B">
        <w:trPr>
          <w:trHeight w:val="252"/>
        </w:trPr>
        <w:tc>
          <w:tcPr>
            <w:tcW w:w="739" w:type="dxa"/>
            <w:shd w:val="clear" w:color="auto" w:fill="auto"/>
            <w:vAlign w:val="center"/>
          </w:tcPr>
          <w:p w:rsidR="002C429B" w:rsidRPr="00BB504B" w:rsidRDefault="002C429B" w:rsidP="00BB504B">
            <w:pPr>
              <w:tabs>
                <w:tab w:val="left" w:pos="-1417"/>
                <w:tab w:val="left" w:pos="-720"/>
              </w:tabs>
              <w:jc w:val="center"/>
              <w:rPr>
                <w:rFonts w:ascii="Arial" w:hAnsi="Arial"/>
                <w:b/>
              </w:rPr>
            </w:pPr>
            <w:r w:rsidRPr="00BB504B">
              <w:rPr>
                <w:rFonts w:ascii="Arial" w:hAnsi="Arial"/>
                <w:b/>
              </w:rPr>
              <w:t>ítem</w:t>
            </w:r>
          </w:p>
        </w:tc>
        <w:tc>
          <w:tcPr>
            <w:tcW w:w="5464" w:type="dxa"/>
            <w:shd w:val="clear" w:color="auto" w:fill="auto"/>
            <w:vAlign w:val="center"/>
          </w:tcPr>
          <w:p w:rsidR="002C429B" w:rsidRPr="00BB504B" w:rsidRDefault="002C429B" w:rsidP="00BB504B">
            <w:pPr>
              <w:tabs>
                <w:tab w:val="left" w:pos="-1417"/>
                <w:tab w:val="left" w:pos="-720"/>
              </w:tabs>
              <w:jc w:val="center"/>
              <w:rPr>
                <w:rFonts w:ascii="Arial" w:hAnsi="Arial"/>
                <w:b/>
              </w:rPr>
            </w:pPr>
            <w:r w:rsidRPr="00BB504B">
              <w:rPr>
                <w:rFonts w:ascii="Arial" w:hAnsi="Arial"/>
                <w:b/>
              </w:rPr>
              <w:t>taller</w:t>
            </w:r>
          </w:p>
        </w:tc>
        <w:tc>
          <w:tcPr>
            <w:tcW w:w="1617" w:type="dxa"/>
            <w:shd w:val="clear" w:color="auto" w:fill="auto"/>
            <w:vAlign w:val="center"/>
          </w:tcPr>
          <w:p w:rsidR="002C429B" w:rsidRPr="00BB504B" w:rsidRDefault="002C429B" w:rsidP="00BB504B">
            <w:pPr>
              <w:tabs>
                <w:tab w:val="left" w:pos="-1417"/>
                <w:tab w:val="left" w:pos="-720"/>
              </w:tabs>
              <w:jc w:val="center"/>
              <w:rPr>
                <w:rFonts w:ascii="Arial" w:hAnsi="Arial"/>
                <w:b/>
              </w:rPr>
            </w:pPr>
            <w:r w:rsidRPr="00BB504B">
              <w:rPr>
                <w:rFonts w:ascii="Arial" w:hAnsi="Arial"/>
                <w:b/>
              </w:rPr>
              <w:t>puntaje hasta</w:t>
            </w:r>
          </w:p>
        </w:tc>
      </w:tr>
      <w:tr w:rsidR="002C429B" w:rsidRPr="00BB504B" w:rsidTr="00BB504B">
        <w:trPr>
          <w:trHeight w:val="268"/>
        </w:trPr>
        <w:tc>
          <w:tcPr>
            <w:tcW w:w="739" w:type="dxa"/>
            <w:shd w:val="clear" w:color="auto" w:fill="auto"/>
            <w:vAlign w:val="center"/>
          </w:tcPr>
          <w:p w:rsidR="002C429B" w:rsidRPr="00BB504B" w:rsidRDefault="002C429B" w:rsidP="00BB504B">
            <w:pPr>
              <w:tabs>
                <w:tab w:val="left" w:pos="-1417"/>
                <w:tab w:val="left" w:pos="-720"/>
              </w:tabs>
              <w:jc w:val="center"/>
              <w:rPr>
                <w:rFonts w:ascii="Arial" w:hAnsi="Arial"/>
                <w:b/>
              </w:rPr>
            </w:pPr>
            <w:r w:rsidRPr="00BB504B">
              <w:rPr>
                <w:rFonts w:ascii="Arial" w:hAnsi="Arial"/>
                <w:b/>
              </w:rPr>
              <w:t>1</w:t>
            </w:r>
          </w:p>
        </w:tc>
        <w:tc>
          <w:tcPr>
            <w:tcW w:w="5464" w:type="dxa"/>
            <w:shd w:val="clear" w:color="auto" w:fill="auto"/>
            <w:vAlign w:val="center"/>
          </w:tcPr>
          <w:p w:rsidR="002C429B" w:rsidRPr="00BB504B" w:rsidRDefault="003B436B" w:rsidP="00BB504B">
            <w:pPr>
              <w:tabs>
                <w:tab w:val="left" w:pos="-1417"/>
                <w:tab w:val="left" w:pos="-720"/>
              </w:tabs>
              <w:jc w:val="both"/>
              <w:rPr>
                <w:rFonts w:ascii="Arial" w:hAnsi="Arial"/>
              </w:rPr>
            </w:pPr>
            <w:r w:rsidRPr="00BB504B">
              <w:rPr>
                <w:rFonts w:ascii="Arial" w:hAnsi="Arial"/>
              </w:rPr>
              <w:t>c</w:t>
            </w:r>
            <w:r w:rsidR="002C429B" w:rsidRPr="00BB504B">
              <w:rPr>
                <w:rFonts w:ascii="Arial" w:hAnsi="Arial"/>
              </w:rPr>
              <w:t>onstrucción</w:t>
            </w:r>
          </w:p>
        </w:tc>
        <w:tc>
          <w:tcPr>
            <w:tcW w:w="1617" w:type="dxa"/>
            <w:shd w:val="clear" w:color="auto" w:fill="auto"/>
            <w:vAlign w:val="center"/>
          </w:tcPr>
          <w:p w:rsidR="002C429B" w:rsidRPr="00BB504B" w:rsidRDefault="00744275" w:rsidP="00744275">
            <w:pPr>
              <w:tabs>
                <w:tab w:val="left" w:pos="-1417"/>
                <w:tab w:val="left" w:pos="-720"/>
              </w:tabs>
              <w:jc w:val="center"/>
              <w:rPr>
                <w:rFonts w:ascii="Arial" w:hAnsi="Arial"/>
              </w:rPr>
            </w:pPr>
            <w:r>
              <w:rPr>
                <w:rFonts w:ascii="Arial" w:hAnsi="Arial"/>
              </w:rPr>
              <w:t>2</w:t>
            </w:r>
            <w:r w:rsidR="003B436B" w:rsidRPr="00BB504B">
              <w:rPr>
                <w:rFonts w:ascii="Arial" w:hAnsi="Arial"/>
              </w:rPr>
              <w:t>5</w:t>
            </w:r>
          </w:p>
        </w:tc>
      </w:tr>
      <w:tr w:rsidR="00744275" w:rsidRPr="00BB504B" w:rsidTr="00BB504B">
        <w:trPr>
          <w:trHeight w:val="268"/>
        </w:trPr>
        <w:tc>
          <w:tcPr>
            <w:tcW w:w="739" w:type="dxa"/>
            <w:shd w:val="clear" w:color="auto" w:fill="auto"/>
            <w:vAlign w:val="center"/>
          </w:tcPr>
          <w:p w:rsidR="00744275" w:rsidRPr="00BB504B" w:rsidRDefault="00744275" w:rsidP="00BB504B">
            <w:pPr>
              <w:tabs>
                <w:tab w:val="left" w:pos="-1417"/>
                <w:tab w:val="left" w:pos="-720"/>
              </w:tabs>
              <w:jc w:val="center"/>
              <w:rPr>
                <w:rFonts w:ascii="Arial" w:hAnsi="Arial"/>
                <w:b/>
              </w:rPr>
            </w:pPr>
            <w:r>
              <w:rPr>
                <w:rFonts w:ascii="Arial" w:hAnsi="Arial"/>
                <w:b/>
              </w:rPr>
              <w:t>2</w:t>
            </w:r>
          </w:p>
        </w:tc>
        <w:tc>
          <w:tcPr>
            <w:tcW w:w="5464" w:type="dxa"/>
            <w:shd w:val="clear" w:color="auto" w:fill="auto"/>
            <w:vAlign w:val="center"/>
          </w:tcPr>
          <w:p w:rsidR="00744275" w:rsidRPr="00BB504B" w:rsidRDefault="00744275" w:rsidP="00BB504B">
            <w:pPr>
              <w:tabs>
                <w:tab w:val="left" w:pos="-1417"/>
                <w:tab w:val="left" w:pos="-720"/>
              </w:tabs>
              <w:jc w:val="both"/>
              <w:rPr>
                <w:rFonts w:ascii="Arial" w:hAnsi="Arial"/>
              </w:rPr>
            </w:pPr>
            <w:r>
              <w:rPr>
                <w:rFonts w:ascii="Arial" w:hAnsi="Arial"/>
              </w:rPr>
              <w:t>normas de seguridad laboral</w:t>
            </w:r>
          </w:p>
        </w:tc>
        <w:tc>
          <w:tcPr>
            <w:tcW w:w="1617" w:type="dxa"/>
            <w:shd w:val="clear" w:color="auto" w:fill="auto"/>
            <w:vAlign w:val="center"/>
          </w:tcPr>
          <w:p w:rsidR="00744275" w:rsidRPr="00BB504B" w:rsidRDefault="00744275" w:rsidP="00BB504B">
            <w:pPr>
              <w:tabs>
                <w:tab w:val="left" w:pos="-1417"/>
                <w:tab w:val="left" w:pos="-720"/>
              </w:tabs>
              <w:jc w:val="center"/>
              <w:rPr>
                <w:rFonts w:ascii="Arial" w:hAnsi="Arial"/>
              </w:rPr>
            </w:pPr>
            <w:r>
              <w:rPr>
                <w:rFonts w:ascii="Arial" w:hAnsi="Arial"/>
              </w:rPr>
              <w:t>25</w:t>
            </w:r>
          </w:p>
        </w:tc>
      </w:tr>
      <w:tr w:rsidR="002C429B" w:rsidRPr="00BB504B" w:rsidTr="00BB504B">
        <w:trPr>
          <w:trHeight w:val="252"/>
        </w:trPr>
        <w:tc>
          <w:tcPr>
            <w:tcW w:w="739" w:type="dxa"/>
            <w:shd w:val="clear" w:color="auto" w:fill="auto"/>
            <w:vAlign w:val="center"/>
          </w:tcPr>
          <w:p w:rsidR="002C429B" w:rsidRPr="00BB504B" w:rsidRDefault="00744275" w:rsidP="00744275">
            <w:pPr>
              <w:tabs>
                <w:tab w:val="left" w:pos="-1417"/>
                <w:tab w:val="left" w:pos="-720"/>
              </w:tabs>
              <w:jc w:val="center"/>
              <w:rPr>
                <w:rFonts w:ascii="Arial" w:hAnsi="Arial"/>
                <w:b/>
              </w:rPr>
            </w:pPr>
            <w:r>
              <w:rPr>
                <w:rFonts w:ascii="Arial" w:hAnsi="Arial"/>
                <w:b/>
              </w:rPr>
              <w:t>3</w:t>
            </w:r>
          </w:p>
        </w:tc>
        <w:tc>
          <w:tcPr>
            <w:tcW w:w="5464" w:type="dxa"/>
            <w:shd w:val="clear" w:color="auto" w:fill="auto"/>
            <w:vAlign w:val="center"/>
          </w:tcPr>
          <w:p w:rsidR="002C429B" w:rsidRPr="00BB504B" w:rsidRDefault="003B436B" w:rsidP="00BB504B">
            <w:pPr>
              <w:tabs>
                <w:tab w:val="left" w:pos="-1417"/>
                <w:tab w:val="left" w:pos="-720"/>
              </w:tabs>
              <w:jc w:val="both"/>
              <w:rPr>
                <w:rFonts w:ascii="Arial" w:hAnsi="Arial"/>
              </w:rPr>
            </w:pPr>
            <w:r w:rsidRPr="00BB504B">
              <w:rPr>
                <w:rFonts w:ascii="Arial" w:hAnsi="Arial"/>
              </w:rPr>
              <w:t>el</w:t>
            </w:r>
            <w:r w:rsidR="005C6AE4" w:rsidRPr="00BB504B">
              <w:rPr>
                <w:rFonts w:ascii="Arial" w:hAnsi="Arial"/>
              </w:rPr>
              <w:t>ectricidad, sanitaria y carpintería</w:t>
            </w:r>
          </w:p>
        </w:tc>
        <w:tc>
          <w:tcPr>
            <w:tcW w:w="1617" w:type="dxa"/>
            <w:shd w:val="clear" w:color="auto" w:fill="auto"/>
            <w:vAlign w:val="center"/>
          </w:tcPr>
          <w:p w:rsidR="002C429B" w:rsidRPr="00BB504B" w:rsidRDefault="007B7556" w:rsidP="007B7556">
            <w:pPr>
              <w:tabs>
                <w:tab w:val="left" w:pos="-1417"/>
                <w:tab w:val="left" w:pos="-720"/>
              </w:tabs>
              <w:jc w:val="center"/>
              <w:rPr>
                <w:rFonts w:ascii="Arial" w:hAnsi="Arial"/>
              </w:rPr>
            </w:pPr>
            <w:r>
              <w:rPr>
                <w:rFonts w:ascii="Arial" w:hAnsi="Arial"/>
              </w:rPr>
              <w:t>10</w:t>
            </w:r>
          </w:p>
        </w:tc>
      </w:tr>
      <w:tr w:rsidR="002C429B" w:rsidRPr="00BB504B" w:rsidTr="00BB504B">
        <w:trPr>
          <w:trHeight w:val="268"/>
        </w:trPr>
        <w:tc>
          <w:tcPr>
            <w:tcW w:w="739" w:type="dxa"/>
            <w:shd w:val="clear" w:color="auto" w:fill="auto"/>
            <w:vAlign w:val="center"/>
          </w:tcPr>
          <w:p w:rsidR="002C429B" w:rsidRPr="00BB504B" w:rsidRDefault="00744275" w:rsidP="00744275">
            <w:pPr>
              <w:tabs>
                <w:tab w:val="left" w:pos="-1417"/>
                <w:tab w:val="left" w:pos="-720"/>
              </w:tabs>
              <w:jc w:val="center"/>
              <w:rPr>
                <w:rFonts w:ascii="Arial" w:hAnsi="Arial"/>
                <w:b/>
              </w:rPr>
            </w:pPr>
            <w:r>
              <w:rPr>
                <w:rFonts w:ascii="Arial" w:hAnsi="Arial"/>
                <w:b/>
              </w:rPr>
              <w:t>4</w:t>
            </w:r>
          </w:p>
        </w:tc>
        <w:tc>
          <w:tcPr>
            <w:tcW w:w="5464" w:type="dxa"/>
            <w:shd w:val="clear" w:color="auto" w:fill="auto"/>
            <w:vAlign w:val="center"/>
          </w:tcPr>
          <w:p w:rsidR="002C429B" w:rsidRPr="00BB504B" w:rsidRDefault="003B436B" w:rsidP="00BB504B">
            <w:pPr>
              <w:tabs>
                <w:tab w:val="left" w:pos="-1417"/>
                <w:tab w:val="left" w:pos="-720"/>
              </w:tabs>
              <w:jc w:val="both"/>
              <w:rPr>
                <w:rFonts w:ascii="Arial" w:hAnsi="Arial"/>
              </w:rPr>
            </w:pPr>
            <w:r w:rsidRPr="00BB504B">
              <w:rPr>
                <w:rFonts w:ascii="Arial" w:hAnsi="Arial"/>
              </w:rPr>
              <w:t>a</w:t>
            </w:r>
            <w:r w:rsidR="002C429B" w:rsidRPr="00BB504B">
              <w:rPr>
                <w:rFonts w:ascii="Arial" w:hAnsi="Arial"/>
              </w:rPr>
              <w:t xml:space="preserve">lfabetización </w:t>
            </w:r>
            <w:r w:rsidR="005C6AE4" w:rsidRPr="00BB504B">
              <w:rPr>
                <w:rFonts w:ascii="Arial" w:hAnsi="Arial"/>
              </w:rPr>
              <w:t>digital</w:t>
            </w:r>
          </w:p>
        </w:tc>
        <w:tc>
          <w:tcPr>
            <w:tcW w:w="1617" w:type="dxa"/>
            <w:shd w:val="clear" w:color="auto" w:fill="auto"/>
            <w:vAlign w:val="center"/>
          </w:tcPr>
          <w:p w:rsidR="002C429B" w:rsidRPr="00BB504B" w:rsidRDefault="002C429B" w:rsidP="007B7556">
            <w:pPr>
              <w:tabs>
                <w:tab w:val="left" w:pos="-1417"/>
                <w:tab w:val="left" w:pos="-720"/>
              </w:tabs>
              <w:jc w:val="center"/>
              <w:rPr>
                <w:rFonts w:ascii="Arial" w:hAnsi="Arial"/>
              </w:rPr>
            </w:pPr>
            <w:r w:rsidRPr="00BB504B">
              <w:rPr>
                <w:rFonts w:ascii="Arial" w:hAnsi="Arial"/>
              </w:rPr>
              <w:t>1</w:t>
            </w:r>
            <w:r w:rsidR="007B7556">
              <w:rPr>
                <w:rFonts w:ascii="Arial" w:hAnsi="Arial"/>
              </w:rPr>
              <w:t>5</w:t>
            </w:r>
          </w:p>
        </w:tc>
      </w:tr>
      <w:tr w:rsidR="002C429B" w:rsidRPr="00BB504B" w:rsidTr="00BB504B">
        <w:trPr>
          <w:trHeight w:val="252"/>
        </w:trPr>
        <w:tc>
          <w:tcPr>
            <w:tcW w:w="739" w:type="dxa"/>
            <w:shd w:val="clear" w:color="auto" w:fill="auto"/>
            <w:vAlign w:val="center"/>
          </w:tcPr>
          <w:p w:rsidR="002C429B" w:rsidRPr="00BB504B" w:rsidRDefault="00744275" w:rsidP="00744275">
            <w:pPr>
              <w:tabs>
                <w:tab w:val="left" w:pos="-1417"/>
                <w:tab w:val="left" w:pos="-720"/>
              </w:tabs>
              <w:jc w:val="center"/>
              <w:rPr>
                <w:rFonts w:ascii="Arial" w:hAnsi="Arial"/>
                <w:b/>
              </w:rPr>
            </w:pPr>
            <w:r>
              <w:rPr>
                <w:rFonts w:ascii="Arial" w:hAnsi="Arial"/>
                <w:b/>
              </w:rPr>
              <w:t>5</w:t>
            </w:r>
          </w:p>
        </w:tc>
        <w:tc>
          <w:tcPr>
            <w:tcW w:w="5464" w:type="dxa"/>
            <w:shd w:val="clear" w:color="auto" w:fill="auto"/>
            <w:vAlign w:val="center"/>
          </w:tcPr>
          <w:p w:rsidR="002C429B" w:rsidRPr="00BB504B" w:rsidRDefault="005C6AE4" w:rsidP="00BB504B">
            <w:pPr>
              <w:tabs>
                <w:tab w:val="left" w:pos="-1417"/>
                <w:tab w:val="left" w:pos="-720"/>
              </w:tabs>
              <w:jc w:val="both"/>
              <w:rPr>
                <w:rFonts w:ascii="Arial" w:hAnsi="Arial"/>
              </w:rPr>
            </w:pPr>
            <w:r w:rsidRPr="00BB504B">
              <w:rPr>
                <w:rFonts w:ascii="Arial" w:hAnsi="Arial"/>
              </w:rPr>
              <w:t>cultura general</w:t>
            </w:r>
            <w:r w:rsidR="00744275">
              <w:rPr>
                <w:rFonts w:ascii="Arial" w:hAnsi="Arial"/>
              </w:rPr>
              <w:t>, salud e higiene y otros</w:t>
            </w:r>
          </w:p>
        </w:tc>
        <w:tc>
          <w:tcPr>
            <w:tcW w:w="1617" w:type="dxa"/>
            <w:shd w:val="clear" w:color="auto" w:fill="auto"/>
            <w:vAlign w:val="center"/>
          </w:tcPr>
          <w:p w:rsidR="002C429B" w:rsidRPr="00BB504B" w:rsidRDefault="007B7556" w:rsidP="007B7556">
            <w:pPr>
              <w:tabs>
                <w:tab w:val="left" w:pos="-1417"/>
                <w:tab w:val="left" w:pos="-720"/>
              </w:tabs>
              <w:jc w:val="center"/>
              <w:rPr>
                <w:rFonts w:ascii="Arial" w:hAnsi="Arial"/>
              </w:rPr>
            </w:pPr>
            <w:r>
              <w:rPr>
                <w:rFonts w:ascii="Arial" w:hAnsi="Arial"/>
              </w:rPr>
              <w:t>15</w:t>
            </w:r>
          </w:p>
        </w:tc>
      </w:tr>
      <w:tr w:rsidR="002C429B" w:rsidRPr="00BB504B" w:rsidTr="00BB504B">
        <w:trPr>
          <w:trHeight w:val="268"/>
        </w:trPr>
        <w:tc>
          <w:tcPr>
            <w:tcW w:w="739" w:type="dxa"/>
            <w:shd w:val="clear" w:color="auto" w:fill="auto"/>
            <w:vAlign w:val="center"/>
          </w:tcPr>
          <w:p w:rsidR="002C429B" w:rsidRPr="00BB504B" w:rsidRDefault="00744275" w:rsidP="00744275">
            <w:pPr>
              <w:tabs>
                <w:tab w:val="left" w:pos="-1417"/>
                <w:tab w:val="left" w:pos="-720"/>
              </w:tabs>
              <w:jc w:val="center"/>
              <w:rPr>
                <w:rFonts w:ascii="Arial" w:hAnsi="Arial"/>
                <w:b/>
              </w:rPr>
            </w:pPr>
            <w:r>
              <w:rPr>
                <w:rFonts w:ascii="Arial" w:hAnsi="Arial"/>
                <w:b/>
              </w:rPr>
              <w:t>6</w:t>
            </w:r>
          </w:p>
        </w:tc>
        <w:tc>
          <w:tcPr>
            <w:tcW w:w="5464" w:type="dxa"/>
            <w:shd w:val="clear" w:color="auto" w:fill="auto"/>
            <w:vAlign w:val="center"/>
          </w:tcPr>
          <w:p w:rsidR="002C429B" w:rsidRPr="00BB504B" w:rsidRDefault="00744275" w:rsidP="00BB504B">
            <w:pPr>
              <w:tabs>
                <w:tab w:val="left" w:pos="-1417"/>
                <w:tab w:val="left" w:pos="-720"/>
              </w:tabs>
              <w:jc w:val="both"/>
              <w:rPr>
                <w:rFonts w:ascii="Arial" w:hAnsi="Arial"/>
              </w:rPr>
            </w:pPr>
            <w:r>
              <w:rPr>
                <w:rFonts w:ascii="Arial" w:hAnsi="Arial"/>
              </w:rPr>
              <w:t>educador titulado</w:t>
            </w:r>
          </w:p>
        </w:tc>
        <w:tc>
          <w:tcPr>
            <w:tcW w:w="1617" w:type="dxa"/>
            <w:shd w:val="clear" w:color="auto" w:fill="auto"/>
            <w:vAlign w:val="center"/>
          </w:tcPr>
          <w:p w:rsidR="002C429B" w:rsidRPr="00BB504B" w:rsidRDefault="007B7556" w:rsidP="007B7556">
            <w:pPr>
              <w:tabs>
                <w:tab w:val="left" w:pos="-1417"/>
                <w:tab w:val="left" w:pos="-720"/>
              </w:tabs>
              <w:jc w:val="center"/>
              <w:rPr>
                <w:rFonts w:ascii="Arial" w:hAnsi="Arial"/>
              </w:rPr>
            </w:pPr>
            <w:r>
              <w:rPr>
                <w:rFonts w:ascii="Arial" w:hAnsi="Arial"/>
              </w:rPr>
              <w:t>10</w:t>
            </w:r>
          </w:p>
        </w:tc>
      </w:tr>
    </w:tbl>
    <w:p w:rsidR="00277186" w:rsidRPr="00200056" w:rsidRDefault="00277186" w:rsidP="00277186">
      <w:pPr>
        <w:tabs>
          <w:tab w:val="left" w:pos="-1417"/>
          <w:tab w:val="left" w:pos="-720"/>
        </w:tabs>
        <w:jc w:val="both"/>
        <w:rPr>
          <w:rFonts w:ascii="Arial" w:hAnsi="Arial"/>
          <w:sz w:val="22"/>
          <w:szCs w:val="22"/>
        </w:rPr>
      </w:pPr>
    </w:p>
    <w:p w:rsidR="0078578F" w:rsidRPr="00200056" w:rsidRDefault="00EA08E7">
      <w:pPr>
        <w:tabs>
          <w:tab w:val="left" w:pos="-1417"/>
          <w:tab w:val="left" w:pos="-720"/>
          <w:tab w:val="left" w:pos="284"/>
          <w:tab w:val="left" w:pos="1440"/>
          <w:tab w:val="left" w:pos="1870"/>
          <w:tab w:val="left" w:pos="2324"/>
          <w:tab w:val="left" w:pos="3600"/>
        </w:tabs>
        <w:ind w:left="851" w:hanging="851"/>
        <w:jc w:val="both"/>
        <w:rPr>
          <w:rFonts w:ascii="Arial" w:hAnsi="Arial"/>
          <w:b/>
          <w:sz w:val="22"/>
          <w:szCs w:val="22"/>
          <w:lang w:val="es-ES_tradnl"/>
        </w:rPr>
      </w:pPr>
      <w:r>
        <w:rPr>
          <w:rFonts w:ascii="Arial" w:hAnsi="Arial"/>
          <w:b/>
          <w:sz w:val="22"/>
          <w:szCs w:val="22"/>
          <w:lang w:val="es-ES_tradnl"/>
        </w:rPr>
        <w:t>6</w:t>
      </w:r>
      <w:r w:rsidR="0078578F" w:rsidRPr="00200056">
        <w:rPr>
          <w:rFonts w:ascii="Arial" w:hAnsi="Arial"/>
          <w:b/>
          <w:sz w:val="22"/>
          <w:szCs w:val="22"/>
          <w:lang w:val="es-ES_tradnl"/>
        </w:rPr>
        <w:t>.</w:t>
      </w:r>
      <w:r w:rsidR="0078578F" w:rsidRPr="00200056">
        <w:rPr>
          <w:rFonts w:ascii="Arial" w:hAnsi="Arial"/>
          <w:b/>
          <w:sz w:val="22"/>
          <w:szCs w:val="22"/>
          <w:lang w:val="es-ES_tradnl"/>
        </w:rPr>
        <w:tab/>
      </w:r>
      <w:r w:rsidR="0078578F" w:rsidRPr="00200056">
        <w:rPr>
          <w:rFonts w:ascii="Arial" w:hAnsi="Arial"/>
          <w:sz w:val="22"/>
          <w:szCs w:val="22"/>
          <w:lang w:val="es-ES_tradnl"/>
        </w:rPr>
        <w:tab/>
      </w:r>
      <w:r w:rsidR="0078578F" w:rsidRPr="00200056">
        <w:rPr>
          <w:rFonts w:ascii="Arial" w:hAnsi="Arial"/>
          <w:b/>
          <w:sz w:val="22"/>
          <w:szCs w:val="22"/>
          <w:lang w:val="es-ES_tradnl"/>
        </w:rPr>
        <w:t>Adjudicación</w:t>
      </w:r>
    </w:p>
    <w:p w:rsidR="00EA08E7" w:rsidRDefault="00EA08E7" w:rsidP="00EA08E7">
      <w:pPr>
        <w:tabs>
          <w:tab w:val="left" w:pos="-1417"/>
          <w:tab w:val="left" w:pos="-720"/>
        </w:tabs>
        <w:ind w:left="851" w:hanging="851"/>
        <w:jc w:val="both"/>
        <w:rPr>
          <w:rFonts w:ascii="Arial" w:hAnsi="Arial"/>
          <w:sz w:val="22"/>
          <w:szCs w:val="22"/>
        </w:rPr>
      </w:pPr>
      <w:r>
        <w:rPr>
          <w:rFonts w:ascii="Arial" w:hAnsi="Arial"/>
          <w:sz w:val="22"/>
          <w:szCs w:val="22"/>
        </w:rPr>
        <w:t>6.1</w:t>
      </w:r>
      <w:r>
        <w:rPr>
          <w:rFonts w:ascii="Arial" w:hAnsi="Arial"/>
          <w:sz w:val="22"/>
          <w:szCs w:val="22"/>
        </w:rPr>
        <w:tab/>
      </w:r>
      <w:r w:rsidR="009B1277" w:rsidRPr="00EA08E7">
        <w:rPr>
          <w:rFonts w:ascii="Arial" w:hAnsi="Arial"/>
          <w:sz w:val="22"/>
          <w:szCs w:val="22"/>
        </w:rPr>
        <w:t>La adjudicación se realizará por sorteo entre las Cooperativas que presenten toda la documentación vigente acreditando su calidad de tal</w:t>
      </w:r>
      <w:r w:rsidR="002E4235" w:rsidRPr="00EA08E7">
        <w:rPr>
          <w:rFonts w:ascii="Arial" w:hAnsi="Arial"/>
          <w:sz w:val="22"/>
          <w:szCs w:val="22"/>
        </w:rPr>
        <w:t xml:space="preserve">es </w:t>
      </w:r>
      <w:r w:rsidR="00D559CF" w:rsidRPr="00EA08E7">
        <w:rPr>
          <w:rFonts w:ascii="Arial" w:hAnsi="Arial"/>
          <w:sz w:val="22"/>
          <w:szCs w:val="22"/>
        </w:rPr>
        <w:t>y</w:t>
      </w:r>
      <w:r w:rsidR="009B1277" w:rsidRPr="00EA08E7">
        <w:rPr>
          <w:rFonts w:ascii="Arial" w:hAnsi="Arial"/>
          <w:sz w:val="22"/>
          <w:szCs w:val="22"/>
        </w:rPr>
        <w:t xml:space="preserve"> cuyo proyecto educativo alcance</w:t>
      </w:r>
      <w:r w:rsidR="00B900B9" w:rsidRPr="00EA08E7">
        <w:rPr>
          <w:rFonts w:ascii="Arial" w:hAnsi="Arial"/>
          <w:sz w:val="22"/>
          <w:szCs w:val="22"/>
        </w:rPr>
        <w:t xml:space="preserve"> como mínimo</w:t>
      </w:r>
      <w:r w:rsidR="009B1277" w:rsidRPr="00EA08E7">
        <w:rPr>
          <w:rFonts w:ascii="Arial" w:hAnsi="Arial"/>
          <w:sz w:val="22"/>
          <w:szCs w:val="22"/>
        </w:rPr>
        <w:t xml:space="preserve"> 55 puntos.</w:t>
      </w:r>
    </w:p>
    <w:p w:rsidR="00B97419" w:rsidRPr="00EA08E7" w:rsidRDefault="00EA08E7" w:rsidP="00EA08E7">
      <w:pPr>
        <w:tabs>
          <w:tab w:val="left" w:pos="-1417"/>
          <w:tab w:val="left" w:pos="-720"/>
        </w:tabs>
        <w:ind w:left="851" w:hanging="851"/>
        <w:jc w:val="both"/>
        <w:rPr>
          <w:rFonts w:ascii="Arial" w:hAnsi="Arial"/>
          <w:sz w:val="22"/>
          <w:szCs w:val="22"/>
        </w:rPr>
      </w:pPr>
      <w:r>
        <w:rPr>
          <w:rFonts w:ascii="Arial" w:hAnsi="Arial"/>
          <w:sz w:val="22"/>
          <w:szCs w:val="22"/>
        </w:rPr>
        <w:t>6.2</w:t>
      </w:r>
      <w:r>
        <w:rPr>
          <w:rFonts w:ascii="Arial" w:hAnsi="Arial"/>
          <w:sz w:val="22"/>
          <w:szCs w:val="22"/>
        </w:rPr>
        <w:tab/>
      </w:r>
      <w:r w:rsidR="00B97419" w:rsidRPr="00EA08E7">
        <w:rPr>
          <w:rFonts w:ascii="Arial" w:hAnsi="Arial"/>
          <w:sz w:val="22"/>
          <w:szCs w:val="22"/>
        </w:rPr>
        <w:t>La adjudicataria no podrá contratar trabajadores para el cumplimiento de este contrato.</w:t>
      </w:r>
    </w:p>
    <w:p w:rsidR="00051E0F" w:rsidRPr="00EA08E7" w:rsidRDefault="00EA08E7" w:rsidP="00EA08E7">
      <w:pPr>
        <w:tabs>
          <w:tab w:val="left" w:pos="-1417"/>
          <w:tab w:val="left" w:pos="-720"/>
        </w:tabs>
        <w:ind w:left="851" w:hanging="851"/>
        <w:jc w:val="both"/>
        <w:rPr>
          <w:rFonts w:ascii="Arial" w:hAnsi="Arial"/>
          <w:sz w:val="22"/>
          <w:szCs w:val="22"/>
        </w:rPr>
      </w:pPr>
      <w:r w:rsidRPr="00EA08E7">
        <w:rPr>
          <w:rFonts w:ascii="Arial" w:hAnsi="Arial"/>
          <w:sz w:val="22"/>
          <w:szCs w:val="22"/>
        </w:rPr>
        <w:t>6.</w:t>
      </w:r>
      <w:r>
        <w:rPr>
          <w:rFonts w:ascii="Arial" w:hAnsi="Arial"/>
          <w:sz w:val="22"/>
          <w:szCs w:val="22"/>
        </w:rPr>
        <w:t>3</w:t>
      </w:r>
      <w:r w:rsidRPr="00EA08E7">
        <w:rPr>
          <w:rFonts w:ascii="Arial" w:hAnsi="Arial"/>
          <w:sz w:val="22"/>
          <w:szCs w:val="22"/>
        </w:rPr>
        <w:tab/>
      </w:r>
      <w:r w:rsidR="009517BF" w:rsidRPr="00EA08E7">
        <w:rPr>
          <w:rFonts w:ascii="Arial" w:hAnsi="Arial"/>
          <w:sz w:val="22"/>
          <w:szCs w:val="22"/>
        </w:rPr>
        <w:t>La Administración podrá a su exclusivo juicio no adjudicar el rubro “Locomoción”.</w:t>
      </w:r>
    </w:p>
    <w:p w:rsidR="00791355" w:rsidRPr="00EA08E7" w:rsidRDefault="00EA08E7" w:rsidP="00EA08E7">
      <w:pPr>
        <w:tabs>
          <w:tab w:val="left" w:pos="-1417"/>
          <w:tab w:val="left" w:pos="-720"/>
        </w:tabs>
        <w:ind w:left="851" w:hanging="851"/>
        <w:jc w:val="both"/>
        <w:rPr>
          <w:rFonts w:ascii="Arial" w:hAnsi="Arial"/>
          <w:sz w:val="22"/>
          <w:szCs w:val="22"/>
        </w:rPr>
      </w:pPr>
      <w:r w:rsidRPr="00EA08E7">
        <w:rPr>
          <w:rFonts w:ascii="Arial" w:hAnsi="Arial"/>
          <w:sz w:val="22"/>
          <w:szCs w:val="22"/>
        </w:rPr>
        <w:t>6.</w:t>
      </w:r>
      <w:r>
        <w:rPr>
          <w:rFonts w:ascii="Arial" w:hAnsi="Arial"/>
          <w:sz w:val="22"/>
          <w:szCs w:val="22"/>
        </w:rPr>
        <w:t>4</w:t>
      </w:r>
      <w:r>
        <w:rPr>
          <w:rFonts w:ascii="Arial" w:hAnsi="Arial"/>
          <w:sz w:val="22"/>
          <w:szCs w:val="22"/>
        </w:rPr>
        <w:tab/>
      </w:r>
      <w:r w:rsidR="00791355" w:rsidRPr="00EA08E7">
        <w:rPr>
          <w:rFonts w:ascii="Arial" w:hAnsi="Arial"/>
          <w:sz w:val="22"/>
          <w:szCs w:val="22"/>
        </w:rPr>
        <w:t>La Administración notificará a todos los proponentes la calificación obtenida por éstos y la fecha de realización del sorteo, si correspondiera.</w:t>
      </w:r>
    </w:p>
    <w:p w:rsidR="00051E0F" w:rsidRPr="00EA08E7" w:rsidRDefault="00EA08E7" w:rsidP="00EA08E7">
      <w:pPr>
        <w:tabs>
          <w:tab w:val="left" w:pos="-1417"/>
          <w:tab w:val="left" w:pos="-720"/>
        </w:tabs>
        <w:ind w:left="851" w:hanging="851"/>
        <w:jc w:val="both"/>
        <w:rPr>
          <w:rFonts w:ascii="Arial" w:hAnsi="Arial"/>
          <w:sz w:val="22"/>
          <w:szCs w:val="22"/>
        </w:rPr>
      </w:pPr>
      <w:r>
        <w:rPr>
          <w:rFonts w:ascii="Arial" w:hAnsi="Arial"/>
          <w:sz w:val="22"/>
          <w:szCs w:val="22"/>
        </w:rPr>
        <w:t>6.5</w:t>
      </w:r>
      <w:r>
        <w:rPr>
          <w:rFonts w:ascii="Arial" w:hAnsi="Arial"/>
          <w:sz w:val="22"/>
          <w:szCs w:val="22"/>
        </w:rPr>
        <w:tab/>
      </w:r>
      <w:r w:rsidR="00791355" w:rsidRPr="00EA08E7">
        <w:rPr>
          <w:rFonts w:ascii="Arial" w:hAnsi="Arial"/>
          <w:sz w:val="22"/>
          <w:szCs w:val="22"/>
        </w:rPr>
        <w:t xml:space="preserve">Luego de realizado el sorteo </w:t>
      </w:r>
      <w:r w:rsidR="0078578F" w:rsidRPr="00EA08E7">
        <w:rPr>
          <w:rFonts w:ascii="Arial" w:hAnsi="Arial"/>
          <w:sz w:val="22"/>
          <w:szCs w:val="22"/>
        </w:rPr>
        <w:t xml:space="preserve">la Administración notificará al adjudicatario y </w:t>
      </w:r>
      <w:r>
        <w:rPr>
          <w:rFonts w:ascii="Arial" w:hAnsi="Arial"/>
          <w:sz w:val="22"/>
          <w:szCs w:val="22"/>
        </w:rPr>
        <w:t xml:space="preserve">demás proponentes la resolución adoptada, que de adjudicarse el contrato se considerará </w:t>
      </w:r>
      <w:proofErr w:type="spellStart"/>
      <w:r w:rsidR="0078578F" w:rsidRPr="00EA08E7">
        <w:rPr>
          <w:rFonts w:ascii="Arial" w:hAnsi="Arial"/>
          <w:sz w:val="22"/>
          <w:szCs w:val="22"/>
        </w:rPr>
        <w:t>considerará</w:t>
      </w:r>
      <w:proofErr w:type="spellEnd"/>
      <w:r w:rsidR="0078578F" w:rsidRPr="00EA08E7">
        <w:rPr>
          <w:rFonts w:ascii="Arial" w:hAnsi="Arial"/>
          <w:sz w:val="22"/>
          <w:szCs w:val="22"/>
        </w:rPr>
        <w:t xml:space="preserve"> perfeccionado a todos los efectos legales el contrato de que se trata, siendo las obligaciones y derechos del adjudicatario las que surjan de las normas jurídicas aplicables, los pliegos y su </w:t>
      </w:r>
      <w:r w:rsidR="00B900B9" w:rsidRPr="00EA08E7">
        <w:rPr>
          <w:rFonts w:ascii="Arial" w:hAnsi="Arial"/>
          <w:sz w:val="22"/>
          <w:szCs w:val="22"/>
        </w:rPr>
        <w:t>propuesta</w:t>
      </w:r>
      <w:r w:rsidR="0078578F" w:rsidRPr="00EA08E7">
        <w:rPr>
          <w:rFonts w:ascii="Arial" w:hAnsi="Arial"/>
          <w:sz w:val="22"/>
          <w:szCs w:val="22"/>
        </w:rPr>
        <w:t>, sin perjuicio de la suscripción del contrato licitado</w:t>
      </w:r>
      <w:r w:rsidR="00B900B9" w:rsidRPr="00EA08E7">
        <w:rPr>
          <w:rFonts w:ascii="Arial" w:hAnsi="Arial"/>
          <w:sz w:val="22"/>
          <w:szCs w:val="22"/>
        </w:rPr>
        <w:t>.</w:t>
      </w:r>
    </w:p>
    <w:p w:rsidR="005515C8" w:rsidRPr="00EA08E7" w:rsidRDefault="00EA08E7" w:rsidP="00EA08E7">
      <w:pPr>
        <w:tabs>
          <w:tab w:val="left" w:pos="-1417"/>
          <w:tab w:val="left" w:pos="-720"/>
        </w:tabs>
        <w:ind w:left="851" w:hanging="851"/>
        <w:jc w:val="both"/>
        <w:rPr>
          <w:rFonts w:ascii="Arial" w:hAnsi="Arial"/>
          <w:sz w:val="22"/>
          <w:szCs w:val="22"/>
        </w:rPr>
      </w:pPr>
      <w:r>
        <w:rPr>
          <w:rFonts w:ascii="Arial" w:hAnsi="Arial"/>
          <w:sz w:val="22"/>
          <w:szCs w:val="22"/>
        </w:rPr>
        <w:t>6.6</w:t>
      </w:r>
      <w:r>
        <w:rPr>
          <w:rFonts w:ascii="Arial" w:hAnsi="Arial"/>
          <w:sz w:val="22"/>
          <w:szCs w:val="22"/>
        </w:rPr>
        <w:tab/>
      </w:r>
      <w:r w:rsidR="005515C8" w:rsidRPr="00EA08E7">
        <w:rPr>
          <w:rFonts w:ascii="Arial" w:hAnsi="Arial"/>
          <w:sz w:val="22"/>
          <w:szCs w:val="22"/>
        </w:rPr>
        <w:t xml:space="preserve">Si </w:t>
      </w:r>
      <w:r w:rsidR="004117DD" w:rsidRPr="00EA08E7">
        <w:rPr>
          <w:rFonts w:ascii="Arial" w:hAnsi="Arial"/>
          <w:sz w:val="22"/>
          <w:szCs w:val="22"/>
        </w:rPr>
        <w:t xml:space="preserve">calificara una </w:t>
      </w:r>
      <w:r w:rsidR="005515C8" w:rsidRPr="00EA08E7">
        <w:rPr>
          <w:rFonts w:ascii="Arial" w:hAnsi="Arial"/>
          <w:sz w:val="22"/>
          <w:szCs w:val="22"/>
        </w:rPr>
        <w:t>Cooperativa en formación, la misma dispondrá de hasta seis (6) meses de plazo a partir del siguiente al de la notificación de la resolución de</w:t>
      </w:r>
      <w:r w:rsidR="004117DD" w:rsidRPr="00EA08E7">
        <w:rPr>
          <w:rFonts w:ascii="Arial" w:hAnsi="Arial"/>
          <w:sz w:val="22"/>
          <w:szCs w:val="22"/>
        </w:rPr>
        <w:t xml:space="preserve"> pre</w:t>
      </w:r>
      <w:r w:rsidR="005515C8" w:rsidRPr="00EA08E7">
        <w:rPr>
          <w:rFonts w:ascii="Arial" w:hAnsi="Arial"/>
          <w:sz w:val="22"/>
          <w:szCs w:val="22"/>
        </w:rPr>
        <w:t xml:space="preserve"> adjudicación para finalizar los respectivos trámites.</w:t>
      </w:r>
    </w:p>
    <w:p w:rsidR="005515C8" w:rsidRPr="00EA08E7" w:rsidRDefault="00EA08E7" w:rsidP="00EA08E7">
      <w:pPr>
        <w:tabs>
          <w:tab w:val="left" w:pos="-1417"/>
          <w:tab w:val="left" w:pos="-720"/>
        </w:tabs>
        <w:ind w:left="851" w:hanging="851"/>
        <w:jc w:val="both"/>
        <w:rPr>
          <w:rFonts w:ascii="Arial" w:hAnsi="Arial"/>
          <w:sz w:val="22"/>
          <w:szCs w:val="22"/>
        </w:rPr>
      </w:pPr>
      <w:r>
        <w:rPr>
          <w:rFonts w:ascii="Arial" w:hAnsi="Arial"/>
          <w:sz w:val="22"/>
          <w:szCs w:val="22"/>
        </w:rPr>
        <w:t>6.7</w:t>
      </w:r>
      <w:r>
        <w:rPr>
          <w:rFonts w:ascii="Arial" w:hAnsi="Arial"/>
          <w:sz w:val="22"/>
          <w:szCs w:val="22"/>
        </w:rPr>
        <w:tab/>
      </w:r>
      <w:r w:rsidR="005515C8" w:rsidRPr="00EA08E7">
        <w:rPr>
          <w:rFonts w:ascii="Arial" w:hAnsi="Arial"/>
          <w:sz w:val="22"/>
          <w:szCs w:val="22"/>
        </w:rPr>
        <w:t>La falta de cumplimiento de los requisitos precitados dentro del plazo indicado, configurará incumplimiento contractual y dará lugar a la rescisión del contrato sin derecho a reclamación de especie alguna por parte del adjudicatario, sin perjuicio de la aplicación de las sanciones pertinentes según disposiciones aplicables.</w:t>
      </w:r>
    </w:p>
    <w:p w:rsidR="00125DED" w:rsidRPr="00EA08E7" w:rsidRDefault="00125DED" w:rsidP="00EA08E7">
      <w:pPr>
        <w:tabs>
          <w:tab w:val="left" w:pos="-1417"/>
          <w:tab w:val="left" w:pos="-720"/>
        </w:tabs>
        <w:ind w:left="851" w:hanging="851"/>
        <w:jc w:val="both"/>
        <w:rPr>
          <w:rFonts w:ascii="Arial" w:hAnsi="Arial"/>
          <w:sz w:val="22"/>
          <w:szCs w:val="22"/>
        </w:rPr>
      </w:pPr>
    </w:p>
    <w:p w:rsidR="00125DED" w:rsidRPr="00F76901" w:rsidRDefault="00125DED" w:rsidP="00125DED">
      <w:pPr>
        <w:pStyle w:val="Sangra2detindependiente"/>
        <w:tabs>
          <w:tab w:val="clear" w:pos="0"/>
          <w:tab w:val="clear" w:pos="462"/>
          <w:tab w:val="clear" w:pos="2158"/>
          <w:tab w:val="clear" w:pos="2902"/>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rPr>
          <w:szCs w:val="22"/>
        </w:rPr>
      </w:pPr>
    </w:p>
    <w:p w:rsidR="00791355" w:rsidRDefault="00791355" w:rsidP="00D24DB9">
      <w:pPr>
        <w:pStyle w:val="Sangradetextonormal"/>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spacing w:line="240" w:lineRule="auto"/>
        <w:ind w:left="851" w:hanging="851"/>
        <w:rPr>
          <w:sz w:val="22"/>
          <w:szCs w:val="22"/>
        </w:rPr>
      </w:pPr>
    </w:p>
    <w:p w:rsidR="00791355" w:rsidRDefault="00791355" w:rsidP="00D24DB9">
      <w:pPr>
        <w:pStyle w:val="Sangradetextonormal"/>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spacing w:line="240" w:lineRule="auto"/>
        <w:ind w:left="851" w:hanging="851"/>
        <w:rPr>
          <w:sz w:val="22"/>
          <w:szCs w:val="22"/>
        </w:rPr>
      </w:pPr>
    </w:p>
    <w:p w:rsidR="00791355" w:rsidRPr="00200056" w:rsidRDefault="00791355" w:rsidP="00D24DB9">
      <w:pPr>
        <w:pStyle w:val="Sangradetextonormal"/>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spacing w:line="240" w:lineRule="auto"/>
        <w:ind w:left="851" w:hanging="851"/>
        <w:rPr>
          <w:sz w:val="22"/>
          <w:szCs w:val="22"/>
        </w:rPr>
      </w:pPr>
    </w:p>
    <w:p w:rsidR="0078578F" w:rsidRDefault="00EA2790">
      <w:pPr>
        <w:pStyle w:val="Sangra3detindependiente"/>
        <w:spacing w:line="240" w:lineRule="auto"/>
        <w:ind w:left="851" w:hanging="851"/>
        <w:jc w:val="center"/>
        <w:rPr>
          <w:rFonts w:ascii="Arial" w:hAnsi="Arial"/>
          <w:b/>
          <w:sz w:val="28"/>
          <w:u w:val="single"/>
        </w:rPr>
      </w:pPr>
      <w:r>
        <w:rPr>
          <w:rFonts w:ascii="Arial" w:hAnsi="Arial"/>
          <w:b/>
          <w:sz w:val="28"/>
          <w:u w:val="single"/>
        </w:rPr>
        <w:br w:type="page"/>
      </w:r>
      <w:r w:rsidR="0078578F">
        <w:rPr>
          <w:rFonts w:ascii="Arial" w:hAnsi="Arial"/>
          <w:b/>
          <w:sz w:val="28"/>
          <w:u w:val="single"/>
        </w:rPr>
        <w:lastRenderedPageBreak/>
        <w:t>SECCION VI:</w:t>
      </w:r>
    </w:p>
    <w:p w:rsidR="0078578F" w:rsidRDefault="0078578F">
      <w:pPr>
        <w:pStyle w:val="Sangra3detindependiente"/>
        <w:spacing w:line="240" w:lineRule="auto"/>
        <w:ind w:left="851" w:hanging="851"/>
        <w:jc w:val="center"/>
        <w:rPr>
          <w:rFonts w:ascii="Arial" w:hAnsi="Arial"/>
          <w:sz w:val="28"/>
          <w:u w:val="single"/>
        </w:rPr>
      </w:pPr>
    </w:p>
    <w:p w:rsidR="0078578F" w:rsidRDefault="0078578F" w:rsidP="00A36C8C">
      <w:pPr>
        <w:pStyle w:val="Sangra3detindependiente"/>
        <w:spacing w:line="240" w:lineRule="auto"/>
        <w:ind w:left="851" w:hanging="851"/>
        <w:jc w:val="center"/>
        <w:rPr>
          <w:rFonts w:ascii="Arial" w:hAnsi="Arial"/>
          <w:b/>
          <w:u w:val="single"/>
        </w:rPr>
      </w:pPr>
      <w:r>
        <w:rPr>
          <w:rFonts w:ascii="Arial" w:hAnsi="Arial"/>
          <w:b/>
          <w:u w:val="single"/>
        </w:rPr>
        <w:t xml:space="preserve">DE LAS </w:t>
      </w:r>
      <w:proofErr w:type="gramStart"/>
      <w:r>
        <w:rPr>
          <w:rFonts w:ascii="Arial" w:hAnsi="Arial"/>
          <w:b/>
          <w:u w:val="single"/>
        </w:rPr>
        <w:t>CONDICIONES  GENERALES</w:t>
      </w:r>
      <w:proofErr w:type="gramEnd"/>
      <w:r>
        <w:rPr>
          <w:rFonts w:ascii="Arial" w:hAnsi="Arial"/>
          <w:b/>
          <w:u w:val="single"/>
        </w:rPr>
        <w:t xml:space="preserve">  </w:t>
      </w:r>
    </w:p>
    <w:p w:rsidR="00A36C8C" w:rsidRDefault="00A36C8C" w:rsidP="00A36C8C">
      <w:pPr>
        <w:pStyle w:val="Sangra3detindependiente"/>
        <w:spacing w:line="240" w:lineRule="auto"/>
        <w:ind w:left="851" w:hanging="851"/>
        <w:jc w:val="center"/>
        <w:rPr>
          <w:rFonts w:ascii="Arial" w:hAnsi="Arial"/>
          <w:sz w:val="20"/>
          <w:u w:val="single"/>
        </w:rPr>
      </w:pPr>
    </w:p>
    <w:p w:rsidR="00200056" w:rsidRPr="00200056" w:rsidRDefault="00200056">
      <w:pPr>
        <w:pStyle w:val="Sangra3detindependiente"/>
        <w:spacing w:line="240" w:lineRule="auto"/>
        <w:ind w:left="851" w:hanging="851"/>
        <w:rPr>
          <w:rFonts w:ascii="Arial" w:hAnsi="Arial"/>
          <w:sz w:val="22"/>
          <w:szCs w:val="22"/>
          <w:u w:val="single"/>
        </w:rPr>
      </w:pPr>
    </w:p>
    <w:p w:rsidR="0078578F" w:rsidRPr="00200056" w:rsidRDefault="0078578F">
      <w:pPr>
        <w:pStyle w:val="Sangra3detindependiente"/>
        <w:spacing w:line="240" w:lineRule="auto"/>
        <w:ind w:left="851" w:hanging="851"/>
        <w:rPr>
          <w:rFonts w:ascii="Arial" w:hAnsi="Arial"/>
          <w:b/>
          <w:sz w:val="22"/>
          <w:szCs w:val="22"/>
          <w:u w:val="single"/>
        </w:rPr>
      </w:pPr>
      <w:r w:rsidRPr="00200056">
        <w:rPr>
          <w:rFonts w:ascii="Arial" w:hAnsi="Arial"/>
          <w:b/>
          <w:sz w:val="22"/>
          <w:szCs w:val="22"/>
        </w:rPr>
        <w:t xml:space="preserve">1. </w:t>
      </w:r>
      <w:r w:rsidRPr="00200056">
        <w:rPr>
          <w:rFonts w:ascii="Arial" w:hAnsi="Arial"/>
          <w:b/>
          <w:sz w:val="22"/>
          <w:szCs w:val="22"/>
        </w:rPr>
        <w:tab/>
        <w:t xml:space="preserve">Dirección de </w:t>
      </w:r>
      <w:r w:rsidR="00672E09">
        <w:rPr>
          <w:rFonts w:ascii="Arial" w:hAnsi="Arial"/>
          <w:b/>
          <w:sz w:val="22"/>
          <w:szCs w:val="22"/>
        </w:rPr>
        <w:t>los trabajos</w:t>
      </w:r>
    </w:p>
    <w:p w:rsidR="0078578F" w:rsidRPr="00200056" w:rsidRDefault="0078578F">
      <w:pPr>
        <w:pStyle w:val="Sangra3detindependiente"/>
        <w:spacing w:line="240" w:lineRule="auto"/>
        <w:ind w:left="851"/>
        <w:rPr>
          <w:rFonts w:ascii="Arial" w:hAnsi="Arial"/>
          <w:sz w:val="22"/>
          <w:szCs w:val="22"/>
        </w:rPr>
      </w:pPr>
      <w:smartTag w:uri="urn:schemas-microsoft-com:office:smarttags" w:element="PersonName">
        <w:smartTagPr>
          <w:attr w:name="ProductID" w:val="la Administraci￳n"/>
        </w:smartTagPr>
        <w:r w:rsidRPr="00200056">
          <w:rPr>
            <w:rFonts w:ascii="Arial" w:hAnsi="Arial"/>
            <w:sz w:val="22"/>
            <w:szCs w:val="22"/>
          </w:rPr>
          <w:t>La Administración</w:t>
        </w:r>
      </w:smartTag>
      <w:r w:rsidRPr="00200056">
        <w:rPr>
          <w:rFonts w:ascii="Arial" w:hAnsi="Arial"/>
          <w:sz w:val="22"/>
          <w:szCs w:val="22"/>
        </w:rPr>
        <w:t xml:space="preserve"> designará a un funcionario que tendrá a su cargo la dirección técnica y administrativa de los trabajos, quien podrá exigir el cumplimiento de todas las disposiciones que considere necesarias o convenientes a fin de asegurar la fiel aplicación de las normas del contrato. Designará también al personal ayudante del Director que ejercerá su representación en ausencia de éste, todos ellos denominados Inspección de Obra.</w:t>
      </w:r>
    </w:p>
    <w:p w:rsidR="0078578F" w:rsidRPr="00200056" w:rsidRDefault="0078578F">
      <w:pPr>
        <w:pStyle w:val="Sangra3detindependiente"/>
        <w:spacing w:line="240" w:lineRule="auto"/>
        <w:ind w:left="851"/>
        <w:rPr>
          <w:rFonts w:ascii="Arial" w:hAnsi="Arial"/>
          <w:sz w:val="22"/>
          <w:szCs w:val="22"/>
        </w:rPr>
      </w:pPr>
      <w:r w:rsidRPr="00200056">
        <w:rPr>
          <w:rFonts w:ascii="Arial" w:hAnsi="Arial"/>
          <w:sz w:val="22"/>
          <w:szCs w:val="22"/>
        </w:rPr>
        <w:t xml:space="preserve">La actuación de </w:t>
      </w:r>
      <w:smartTag w:uri="urn:schemas-microsoft-com:office:smarttags" w:element="PersonName">
        <w:smartTagPr>
          <w:attr w:name="ProductID" w:val="la Inspecci￳n"/>
        </w:smartTagPr>
        <w:r w:rsidRPr="00200056">
          <w:rPr>
            <w:rFonts w:ascii="Arial" w:hAnsi="Arial"/>
            <w:sz w:val="22"/>
            <w:szCs w:val="22"/>
          </w:rPr>
          <w:t>la Inspección</w:t>
        </w:r>
      </w:smartTag>
      <w:r w:rsidRPr="00200056">
        <w:rPr>
          <w:rFonts w:ascii="Arial" w:hAnsi="Arial"/>
          <w:sz w:val="22"/>
          <w:szCs w:val="22"/>
        </w:rPr>
        <w:t xml:space="preserve"> y la facturación mensual no exime al contratista de su responsabilidad por la correcta ejecución de los trabajos</w:t>
      </w:r>
      <w:r w:rsidR="00A36C8C" w:rsidRPr="00200056">
        <w:rPr>
          <w:rFonts w:ascii="Arial" w:hAnsi="Arial"/>
          <w:sz w:val="22"/>
          <w:szCs w:val="22"/>
        </w:rPr>
        <w:t xml:space="preserve"> y demás obligaciones a su cargo</w:t>
      </w:r>
      <w:r w:rsidRPr="00200056">
        <w:rPr>
          <w:rFonts w:ascii="Arial" w:hAnsi="Arial"/>
          <w:sz w:val="22"/>
          <w:szCs w:val="22"/>
        </w:rPr>
        <w:t>.</w:t>
      </w:r>
    </w:p>
    <w:p w:rsidR="0078578F" w:rsidRPr="00200056" w:rsidRDefault="0078578F">
      <w:pPr>
        <w:pStyle w:val="Sangra3detindependiente"/>
        <w:spacing w:line="240" w:lineRule="auto"/>
        <w:ind w:left="851"/>
        <w:rPr>
          <w:rFonts w:ascii="Arial" w:hAnsi="Arial"/>
          <w:sz w:val="22"/>
          <w:szCs w:val="22"/>
        </w:rPr>
      </w:pPr>
      <w:r w:rsidRPr="00200056">
        <w:rPr>
          <w:rFonts w:ascii="Arial" w:hAnsi="Arial"/>
          <w:sz w:val="22"/>
          <w:szCs w:val="22"/>
        </w:rPr>
        <w:t>El contratista o su representante</w:t>
      </w:r>
      <w:r w:rsidR="00727AFE">
        <w:rPr>
          <w:rFonts w:ascii="Arial" w:hAnsi="Arial"/>
          <w:sz w:val="22"/>
          <w:szCs w:val="22"/>
        </w:rPr>
        <w:t>,</w:t>
      </w:r>
      <w:r w:rsidRPr="00200056">
        <w:rPr>
          <w:rFonts w:ascii="Arial" w:hAnsi="Arial"/>
          <w:sz w:val="22"/>
          <w:szCs w:val="22"/>
        </w:rPr>
        <w:t xml:space="preserve"> presenciará las inspecciones que se hagan a los trabajos, siempre que </w:t>
      </w:r>
      <w:smartTag w:uri="urn:schemas-microsoft-com:office:smarttags" w:element="PersonName">
        <w:smartTagPr>
          <w:attr w:name="ProductID" w:val="la Direcci￳n"/>
        </w:smartTagPr>
        <w:r w:rsidRPr="00200056">
          <w:rPr>
            <w:rFonts w:ascii="Arial" w:hAnsi="Arial"/>
            <w:sz w:val="22"/>
            <w:szCs w:val="22"/>
          </w:rPr>
          <w:t>la Dirección</w:t>
        </w:r>
      </w:smartTag>
      <w:r w:rsidRPr="00200056">
        <w:rPr>
          <w:rFonts w:ascii="Arial" w:hAnsi="Arial"/>
          <w:sz w:val="22"/>
          <w:szCs w:val="22"/>
        </w:rPr>
        <w:t xml:space="preserve"> lo exija.</w:t>
      </w:r>
    </w:p>
    <w:p w:rsidR="0078578F" w:rsidRPr="00200056" w:rsidRDefault="0078578F">
      <w:pPr>
        <w:pStyle w:val="Sangra3detindependiente"/>
        <w:spacing w:line="240" w:lineRule="auto"/>
        <w:ind w:left="851"/>
        <w:rPr>
          <w:rFonts w:ascii="Arial" w:hAnsi="Arial"/>
          <w:sz w:val="22"/>
          <w:szCs w:val="22"/>
        </w:rPr>
      </w:pPr>
      <w:r w:rsidRPr="00200056">
        <w:rPr>
          <w:rFonts w:ascii="Arial" w:hAnsi="Arial"/>
          <w:sz w:val="22"/>
          <w:szCs w:val="22"/>
        </w:rPr>
        <w:t xml:space="preserve">Además de las recorridas mensuales a efectos de la certificación, </w:t>
      </w:r>
      <w:smartTag w:uri="urn:schemas-microsoft-com:office:smarttags" w:element="PersonName">
        <w:smartTagPr>
          <w:attr w:name="ProductID" w:val="la Direcci￳n"/>
        </w:smartTagPr>
        <w:r w:rsidRPr="00200056">
          <w:rPr>
            <w:rFonts w:ascii="Arial" w:hAnsi="Arial"/>
            <w:sz w:val="22"/>
            <w:szCs w:val="22"/>
          </w:rPr>
          <w:t>la Dirección</w:t>
        </w:r>
      </w:smartTag>
      <w:r w:rsidRPr="00200056">
        <w:rPr>
          <w:rFonts w:ascii="Arial" w:hAnsi="Arial"/>
          <w:sz w:val="22"/>
          <w:szCs w:val="22"/>
        </w:rPr>
        <w:t xml:space="preserve"> podrá efectuar recorridas en cualquier tiempo, sin previo aviso al contratista.</w:t>
      </w:r>
    </w:p>
    <w:p w:rsidR="0078578F" w:rsidRPr="00200056"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lang w:val="es-ES_tradnl"/>
        </w:rPr>
      </w:pPr>
    </w:p>
    <w:p w:rsidR="0078578F" w:rsidRPr="00200056" w:rsidRDefault="0078578F">
      <w:pPr>
        <w:pStyle w:val="Sangra3detindependiente"/>
        <w:spacing w:line="240" w:lineRule="auto"/>
        <w:ind w:left="851" w:hanging="851"/>
        <w:rPr>
          <w:rFonts w:ascii="Arial" w:hAnsi="Arial"/>
          <w:b/>
          <w:sz w:val="22"/>
          <w:szCs w:val="22"/>
          <w:u w:val="single"/>
        </w:rPr>
      </w:pPr>
      <w:r w:rsidRPr="00200056">
        <w:rPr>
          <w:rFonts w:ascii="Arial" w:hAnsi="Arial"/>
          <w:b/>
          <w:sz w:val="22"/>
          <w:szCs w:val="22"/>
        </w:rPr>
        <w:t xml:space="preserve">2. </w:t>
      </w:r>
      <w:r w:rsidRPr="00200056">
        <w:rPr>
          <w:rFonts w:ascii="Arial" w:hAnsi="Arial"/>
          <w:b/>
          <w:sz w:val="22"/>
          <w:szCs w:val="22"/>
        </w:rPr>
        <w:tab/>
        <w:t>Ordenes de servicio</w:t>
      </w:r>
    </w:p>
    <w:p w:rsidR="0078578F" w:rsidRPr="00200056" w:rsidRDefault="0078578F">
      <w:pPr>
        <w:pStyle w:val="Sangra3detindependiente"/>
        <w:spacing w:line="240" w:lineRule="auto"/>
        <w:ind w:left="851"/>
        <w:rPr>
          <w:rFonts w:ascii="Arial" w:hAnsi="Arial"/>
          <w:sz w:val="22"/>
          <w:szCs w:val="22"/>
        </w:rPr>
      </w:pPr>
      <w:r w:rsidRPr="00200056">
        <w:rPr>
          <w:rFonts w:ascii="Arial" w:hAnsi="Arial"/>
          <w:sz w:val="22"/>
          <w:szCs w:val="22"/>
        </w:rPr>
        <w:t xml:space="preserve">En la ejecución de los trabajos el contratista se atendrá a lo que resulte de las órdenes de servicio e instrucciones impartidas por </w:t>
      </w:r>
      <w:smartTag w:uri="urn:schemas-microsoft-com:office:smarttags" w:element="PersonName">
        <w:smartTagPr>
          <w:attr w:name="ProductID" w:val="la Direcci￳n. Estar￡"/>
        </w:smartTagPr>
        <w:r w:rsidRPr="00200056">
          <w:rPr>
            <w:rFonts w:ascii="Arial" w:hAnsi="Arial"/>
            <w:sz w:val="22"/>
            <w:szCs w:val="22"/>
          </w:rPr>
          <w:t>la Dirección. Estará</w:t>
        </w:r>
      </w:smartTag>
      <w:r w:rsidRPr="00200056">
        <w:rPr>
          <w:rFonts w:ascii="Arial" w:hAnsi="Arial"/>
          <w:sz w:val="22"/>
          <w:szCs w:val="22"/>
        </w:rPr>
        <w:t xml:space="preserve"> obligado a cumplirlas aún cuando las considere irregulares, improcedentes o inconvenientes.</w:t>
      </w:r>
    </w:p>
    <w:p w:rsidR="0078578F" w:rsidRPr="00200056" w:rsidRDefault="0078578F">
      <w:pPr>
        <w:pStyle w:val="Sangra3detindependiente"/>
        <w:spacing w:line="240" w:lineRule="auto"/>
        <w:ind w:left="851"/>
        <w:rPr>
          <w:rFonts w:ascii="Arial" w:hAnsi="Arial"/>
          <w:sz w:val="22"/>
          <w:szCs w:val="22"/>
        </w:rPr>
      </w:pPr>
      <w:r w:rsidRPr="00200056">
        <w:rPr>
          <w:rFonts w:ascii="Arial" w:hAnsi="Arial"/>
          <w:sz w:val="22"/>
          <w:szCs w:val="22"/>
        </w:rPr>
        <w:t xml:space="preserve">Cuando el Contratista se crea perjudicado por las prescripciones de una orden de servicio deberá no obstante ejecutarla, pudiendo sin embargo recurrir la misma dentro del plazo legal. Si dejare transcurrir dicho plazo sin reclamar se entenderá por aceptado lo resuelto por </w:t>
      </w:r>
      <w:smartTag w:uri="urn:schemas-microsoft-com:office:smarttags" w:element="PersonName">
        <w:smartTagPr>
          <w:attr w:name="ProductID" w:val="la Direcci￳n"/>
        </w:smartTagPr>
        <w:r w:rsidRPr="00200056">
          <w:rPr>
            <w:rFonts w:ascii="Arial" w:hAnsi="Arial"/>
            <w:sz w:val="22"/>
            <w:szCs w:val="22"/>
          </w:rPr>
          <w:t>la Dirección</w:t>
        </w:r>
      </w:smartTag>
      <w:r w:rsidRPr="00200056">
        <w:rPr>
          <w:rFonts w:ascii="Arial" w:hAnsi="Arial"/>
          <w:sz w:val="22"/>
          <w:szCs w:val="22"/>
        </w:rPr>
        <w:t xml:space="preserve"> de los trabajos y no le será admitida ninguna reclamación ulterior por tal concepto.</w:t>
      </w:r>
    </w:p>
    <w:p w:rsidR="0078578F" w:rsidRPr="00200056" w:rsidRDefault="0078578F">
      <w:pPr>
        <w:pStyle w:val="Sangra3detindependiente"/>
        <w:tabs>
          <w:tab w:val="left" w:pos="851"/>
        </w:tabs>
        <w:spacing w:line="240" w:lineRule="auto"/>
        <w:ind w:left="0"/>
        <w:rPr>
          <w:rFonts w:ascii="Arial" w:hAnsi="Arial"/>
          <w:sz w:val="22"/>
          <w:szCs w:val="22"/>
        </w:rPr>
      </w:pPr>
    </w:p>
    <w:p w:rsidR="0078578F" w:rsidRPr="00200056" w:rsidRDefault="0078578F">
      <w:pPr>
        <w:pStyle w:val="Sangra3detindependiente"/>
        <w:tabs>
          <w:tab w:val="left" w:pos="851"/>
        </w:tabs>
        <w:spacing w:line="240" w:lineRule="auto"/>
        <w:ind w:left="0"/>
        <w:rPr>
          <w:rFonts w:ascii="Arial" w:hAnsi="Arial"/>
          <w:b/>
          <w:sz w:val="22"/>
          <w:szCs w:val="22"/>
        </w:rPr>
      </w:pPr>
      <w:r w:rsidRPr="00200056">
        <w:rPr>
          <w:rFonts w:ascii="Arial" w:hAnsi="Arial"/>
          <w:b/>
          <w:sz w:val="22"/>
          <w:szCs w:val="22"/>
        </w:rPr>
        <w:t>3.</w:t>
      </w:r>
      <w:r w:rsidRPr="00200056">
        <w:rPr>
          <w:rFonts w:ascii="Arial" w:hAnsi="Arial"/>
          <w:b/>
          <w:sz w:val="22"/>
          <w:szCs w:val="22"/>
        </w:rPr>
        <w:tab/>
        <w:t>Notificaciones</w:t>
      </w:r>
    </w:p>
    <w:p w:rsidR="0078578F" w:rsidRPr="00200056" w:rsidRDefault="0078578F">
      <w:pPr>
        <w:pStyle w:val="Sangra2detindependiente"/>
        <w:ind w:left="851" w:firstLine="0"/>
        <w:rPr>
          <w:szCs w:val="22"/>
        </w:rPr>
      </w:pPr>
      <w:smartTag w:uri="urn:schemas-microsoft-com:office:smarttags" w:element="PersonName">
        <w:smartTagPr>
          <w:attr w:name="ProductID" w:val="la Administraci￳n"/>
        </w:smartTagPr>
        <w:r w:rsidRPr="00200056">
          <w:rPr>
            <w:szCs w:val="22"/>
          </w:rPr>
          <w:t>La Administración</w:t>
        </w:r>
      </w:smartTag>
      <w:r w:rsidRPr="00200056">
        <w:rPr>
          <w:szCs w:val="22"/>
        </w:rPr>
        <w:t xml:space="preserve"> presentará todas las notificaciones, comunicados, órdenes de servicio, u otros, en el domicilio constituido por el adjudicatario, o podrá remitirlas por fax, para lo cual en la propuesta se </w:t>
      </w:r>
      <w:r w:rsidRPr="00200056">
        <w:rPr>
          <w:b/>
          <w:szCs w:val="22"/>
        </w:rPr>
        <w:t xml:space="preserve">deberá </w:t>
      </w:r>
      <w:r w:rsidR="00F05648">
        <w:rPr>
          <w:b/>
          <w:szCs w:val="22"/>
        </w:rPr>
        <w:t>constituir un servicio telefónico con</w:t>
      </w:r>
      <w:r w:rsidRPr="00200056">
        <w:rPr>
          <w:b/>
          <w:szCs w:val="22"/>
        </w:rPr>
        <w:t xml:space="preserve"> fax que tendrá habilitado en forma permanente</w:t>
      </w:r>
      <w:r w:rsidRPr="00200056">
        <w:rPr>
          <w:szCs w:val="22"/>
        </w:rPr>
        <w:t xml:space="preserve">, </w:t>
      </w:r>
      <w:r w:rsidR="00F05648">
        <w:rPr>
          <w:szCs w:val="22"/>
        </w:rPr>
        <w:t xml:space="preserve">y una </w:t>
      </w:r>
      <w:r w:rsidR="00F05648" w:rsidRPr="00F05648">
        <w:rPr>
          <w:b/>
          <w:szCs w:val="22"/>
        </w:rPr>
        <w:t>dirección de correo electrónico</w:t>
      </w:r>
      <w:r w:rsidR="00F05648">
        <w:rPr>
          <w:szCs w:val="22"/>
        </w:rPr>
        <w:t xml:space="preserve">, </w:t>
      </w:r>
      <w:r w:rsidRPr="00200056">
        <w:rPr>
          <w:szCs w:val="22"/>
        </w:rPr>
        <w:t xml:space="preserve">teniéndose como valor de recibido a todos los efectos el reporte de OK del aparato emisor del envío, </w:t>
      </w:r>
      <w:r w:rsidR="00F05648">
        <w:rPr>
          <w:szCs w:val="22"/>
        </w:rPr>
        <w:t xml:space="preserve">o el correo de salida desde la Administración, </w:t>
      </w:r>
      <w:r w:rsidRPr="00200056">
        <w:rPr>
          <w:szCs w:val="22"/>
        </w:rPr>
        <w:t>a partir del día hábil subsiguiente al de la emisión.</w:t>
      </w:r>
    </w:p>
    <w:p w:rsidR="0078578F" w:rsidRPr="00200056" w:rsidRDefault="0078578F">
      <w:pPr>
        <w:pStyle w:val="Sangra2detindependiente"/>
        <w:ind w:left="851" w:firstLine="0"/>
        <w:rPr>
          <w:szCs w:val="22"/>
        </w:rPr>
      </w:pPr>
    </w:p>
    <w:p w:rsidR="0078578F" w:rsidRPr="00200056"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color w:val="000000"/>
          <w:sz w:val="22"/>
          <w:szCs w:val="22"/>
          <w:lang w:val="es-ES_tradnl"/>
        </w:rPr>
      </w:pPr>
      <w:r w:rsidRPr="00200056">
        <w:rPr>
          <w:rFonts w:ascii="Arial" w:hAnsi="Arial"/>
          <w:b/>
          <w:color w:val="000000"/>
          <w:sz w:val="22"/>
          <w:szCs w:val="22"/>
          <w:lang w:val="es-ES_tradnl"/>
        </w:rPr>
        <w:t>4.</w:t>
      </w:r>
      <w:r w:rsidRPr="00200056">
        <w:rPr>
          <w:rFonts w:ascii="Arial" w:hAnsi="Arial"/>
          <w:b/>
          <w:color w:val="000000"/>
          <w:sz w:val="22"/>
          <w:szCs w:val="22"/>
          <w:lang w:val="es-ES_tradnl"/>
        </w:rPr>
        <w:tab/>
      </w:r>
      <w:r w:rsidRPr="00200056">
        <w:rPr>
          <w:rFonts w:ascii="Arial" w:hAnsi="Arial"/>
          <w:b/>
          <w:color w:val="000000"/>
          <w:sz w:val="22"/>
          <w:szCs w:val="22"/>
          <w:lang w:val="es-ES_tradnl"/>
        </w:rPr>
        <w:tab/>
      </w:r>
      <w:r w:rsidRPr="00200056">
        <w:rPr>
          <w:rFonts w:ascii="Arial" w:hAnsi="Arial"/>
          <w:b/>
          <w:color w:val="000000"/>
          <w:sz w:val="22"/>
          <w:szCs w:val="22"/>
          <w:lang w:val="es-ES_tradnl"/>
        </w:rPr>
        <w:tab/>
      </w:r>
      <w:r w:rsidR="00EF498A">
        <w:rPr>
          <w:rFonts w:ascii="Arial" w:hAnsi="Arial"/>
          <w:b/>
          <w:color w:val="000000"/>
          <w:sz w:val="22"/>
          <w:szCs w:val="22"/>
          <w:lang w:val="es-ES_tradnl"/>
        </w:rPr>
        <w:t>S</w:t>
      </w:r>
      <w:r w:rsidR="00402F15">
        <w:rPr>
          <w:rFonts w:ascii="Arial" w:hAnsi="Arial"/>
          <w:b/>
          <w:color w:val="000000"/>
          <w:sz w:val="22"/>
          <w:szCs w:val="22"/>
          <w:lang w:val="es-ES_tradnl"/>
        </w:rPr>
        <w:t>anciones</w:t>
      </w:r>
    </w:p>
    <w:p w:rsidR="0078578F" w:rsidRPr="00200056" w:rsidRDefault="00A36C8C" w:rsidP="00A36C8C">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r w:rsidRPr="00200056">
        <w:rPr>
          <w:rFonts w:ascii="Arial" w:hAnsi="Arial"/>
          <w:sz w:val="22"/>
          <w:szCs w:val="22"/>
          <w:lang w:val="es-ES_tradnl"/>
        </w:rPr>
        <w:t>4.1</w:t>
      </w:r>
      <w:r w:rsidRPr="00200056">
        <w:rPr>
          <w:rFonts w:ascii="Arial" w:hAnsi="Arial"/>
          <w:sz w:val="22"/>
          <w:szCs w:val="22"/>
          <w:lang w:val="es-ES_tradnl"/>
        </w:rPr>
        <w:tab/>
      </w:r>
      <w:r w:rsidR="0078578F" w:rsidRPr="00200056">
        <w:rPr>
          <w:rFonts w:ascii="Arial" w:hAnsi="Arial"/>
          <w:sz w:val="22"/>
          <w:szCs w:val="22"/>
          <w:lang w:val="es-ES_tradnl"/>
        </w:rPr>
        <w:t xml:space="preserve">El incumplimiento por parte del Contratista de cualquiera de las obligaciones contractuales de acuerdo a lo dispuesto en los pliegos y normas aplicables, le hará pasible de las multas dispuestas en </w:t>
      </w:r>
      <w:r w:rsidRPr="00200056">
        <w:rPr>
          <w:rFonts w:ascii="Arial" w:hAnsi="Arial"/>
          <w:sz w:val="22"/>
          <w:szCs w:val="22"/>
          <w:lang w:val="es-ES_tradnl"/>
        </w:rPr>
        <w:t>esta cláusula</w:t>
      </w:r>
      <w:r w:rsidR="0078578F" w:rsidRPr="00200056">
        <w:rPr>
          <w:rFonts w:ascii="Arial" w:hAnsi="Arial"/>
          <w:b/>
          <w:sz w:val="22"/>
          <w:szCs w:val="22"/>
          <w:lang w:val="es-ES_tradnl"/>
        </w:rPr>
        <w:t xml:space="preserve"> </w:t>
      </w:r>
      <w:r w:rsidR="0078578F" w:rsidRPr="00200056">
        <w:rPr>
          <w:rFonts w:ascii="Arial" w:hAnsi="Arial"/>
          <w:sz w:val="22"/>
          <w:szCs w:val="22"/>
          <w:lang w:val="es-ES_tradnl"/>
        </w:rPr>
        <w:t>y normas de aplicación.</w:t>
      </w:r>
    </w:p>
    <w:p w:rsidR="00A36C8C" w:rsidRDefault="00A36C8C" w:rsidP="00A36C8C">
      <w:pPr>
        <w:tabs>
          <w:tab w:val="left" w:pos="-1440"/>
        </w:tabs>
        <w:ind w:left="851" w:hanging="851"/>
        <w:jc w:val="both"/>
        <w:rPr>
          <w:rFonts w:ascii="Arial" w:hAnsi="Arial"/>
          <w:sz w:val="22"/>
          <w:szCs w:val="22"/>
        </w:rPr>
      </w:pPr>
      <w:r w:rsidRPr="00200056">
        <w:rPr>
          <w:rFonts w:ascii="Arial" w:hAnsi="Arial"/>
          <w:sz w:val="22"/>
          <w:szCs w:val="22"/>
          <w:lang w:val="es-ES_tradnl"/>
        </w:rPr>
        <w:t>4.2</w:t>
      </w:r>
      <w:r w:rsidRPr="00200056">
        <w:rPr>
          <w:rFonts w:ascii="Arial" w:hAnsi="Arial"/>
          <w:sz w:val="22"/>
          <w:szCs w:val="22"/>
          <w:lang w:val="es-ES_tradnl"/>
        </w:rPr>
        <w:tab/>
      </w:r>
      <w:r w:rsidRPr="00200056">
        <w:rPr>
          <w:rFonts w:ascii="Arial" w:hAnsi="Arial"/>
          <w:sz w:val="22"/>
          <w:szCs w:val="22"/>
        </w:rPr>
        <w:t xml:space="preserve">Si </w:t>
      </w:r>
      <w:smartTag w:uri="urn:schemas-microsoft-com:office:smarttags" w:element="PersonName">
        <w:smartTagPr>
          <w:attr w:name="ProductID" w:val="la Direcci￳n"/>
        </w:smartTagPr>
        <w:r w:rsidRPr="00200056">
          <w:rPr>
            <w:rFonts w:ascii="Arial" w:hAnsi="Arial"/>
            <w:sz w:val="22"/>
            <w:szCs w:val="22"/>
          </w:rPr>
          <w:t>la Dirección</w:t>
        </w:r>
      </w:smartTag>
      <w:r w:rsidRPr="00200056">
        <w:rPr>
          <w:rFonts w:ascii="Arial" w:hAnsi="Arial"/>
          <w:sz w:val="22"/>
          <w:szCs w:val="22"/>
        </w:rPr>
        <w:t xml:space="preserve"> de los </w:t>
      </w:r>
      <w:r w:rsidR="00402F15">
        <w:rPr>
          <w:rFonts w:ascii="Arial" w:hAnsi="Arial"/>
          <w:sz w:val="22"/>
          <w:szCs w:val="22"/>
        </w:rPr>
        <w:t>t</w:t>
      </w:r>
      <w:r w:rsidRPr="00200056">
        <w:rPr>
          <w:rFonts w:ascii="Arial" w:hAnsi="Arial"/>
          <w:sz w:val="22"/>
          <w:szCs w:val="22"/>
        </w:rPr>
        <w:t xml:space="preserve">rabajos determinara que éstos no se están ejecutando según lo estipulado en el Pliego y la propuesta, o no se ha dado cumplimiento a la presentación de la documentación exigida, intimará su cumplimiento mediante una orden de servicio, otorgando un plazo, vencido el cual sin que se haya satisfecho la orden, se aplicará una multa diaria y por cada orden equivalente a </w:t>
      </w:r>
      <w:r w:rsidRPr="00200056">
        <w:rPr>
          <w:rFonts w:ascii="Arial" w:hAnsi="Arial"/>
          <w:b/>
          <w:sz w:val="22"/>
          <w:szCs w:val="22"/>
        </w:rPr>
        <w:t xml:space="preserve">$ </w:t>
      </w:r>
      <w:r w:rsidR="00EF498A">
        <w:rPr>
          <w:rFonts w:ascii="Arial" w:hAnsi="Arial"/>
          <w:b/>
          <w:sz w:val="22"/>
          <w:szCs w:val="22"/>
        </w:rPr>
        <w:t>5</w:t>
      </w:r>
      <w:r w:rsidRPr="00200056">
        <w:rPr>
          <w:rFonts w:ascii="Arial" w:hAnsi="Arial"/>
          <w:b/>
          <w:sz w:val="22"/>
          <w:szCs w:val="22"/>
        </w:rPr>
        <w:t>00,00</w:t>
      </w:r>
      <w:r w:rsidRPr="00200056">
        <w:rPr>
          <w:rFonts w:ascii="Arial" w:hAnsi="Arial"/>
          <w:sz w:val="22"/>
          <w:szCs w:val="22"/>
        </w:rPr>
        <w:t>, que será descontada del certificado mensual.</w:t>
      </w:r>
    </w:p>
    <w:p w:rsidR="00402F15" w:rsidRDefault="00402F15" w:rsidP="00402F15">
      <w:pPr>
        <w:ind w:left="851" w:hanging="851"/>
        <w:jc w:val="both"/>
        <w:rPr>
          <w:rFonts w:ascii="Arial" w:hAnsi="Arial"/>
          <w:sz w:val="22"/>
        </w:rPr>
      </w:pPr>
      <w:r>
        <w:rPr>
          <w:rFonts w:ascii="Arial" w:hAnsi="Arial"/>
          <w:sz w:val="22"/>
        </w:rPr>
        <w:lastRenderedPageBreak/>
        <w:t>4.</w:t>
      </w:r>
      <w:r w:rsidR="00D02F0C">
        <w:rPr>
          <w:rFonts w:ascii="Arial" w:hAnsi="Arial"/>
          <w:sz w:val="22"/>
        </w:rPr>
        <w:t>3</w:t>
      </w:r>
      <w:r>
        <w:rPr>
          <w:rFonts w:ascii="Arial" w:hAnsi="Arial"/>
          <w:sz w:val="22"/>
        </w:rPr>
        <w:tab/>
        <w:t>La Administración podrá proponer o disponer, según el caso, la aplicación de las siguientes sanciones, no siendo las mismas excluyentes y pudiendo darse en forma conjunta dos o más de ellas.</w:t>
      </w:r>
    </w:p>
    <w:p w:rsidR="00402F15" w:rsidRDefault="00402F15" w:rsidP="00402F15">
      <w:pPr>
        <w:numPr>
          <w:ilvl w:val="0"/>
          <w:numId w:val="37"/>
        </w:numPr>
        <w:jc w:val="both"/>
        <w:rPr>
          <w:rFonts w:ascii="Arial" w:hAnsi="Arial"/>
          <w:sz w:val="22"/>
        </w:rPr>
      </w:pPr>
      <w:r>
        <w:rPr>
          <w:rFonts w:ascii="Arial" w:hAnsi="Arial"/>
          <w:sz w:val="22"/>
        </w:rPr>
        <w:t>A</w:t>
      </w:r>
      <w:r w:rsidR="0077377A">
        <w:rPr>
          <w:rFonts w:ascii="Arial" w:hAnsi="Arial"/>
          <w:sz w:val="22"/>
        </w:rPr>
        <w:t>percibimiento</w:t>
      </w:r>
    </w:p>
    <w:p w:rsidR="00402F15" w:rsidRDefault="00D559CF" w:rsidP="00402F15">
      <w:pPr>
        <w:numPr>
          <w:ilvl w:val="0"/>
          <w:numId w:val="37"/>
        </w:numPr>
        <w:jc w:val="both"/>
        <w:rPr>
          <w:rFonts w:ascii="Arial" w:hAnsi="Arial"/>
          <w:sz w:val="22"/>
        </w:rPr>
      </w:pPr>
      <w:r>
        <w:rPr>
          <w:rFonts w:ascii="Arial" w:hAnsi="Arial"/>
          <w:sz w:val="22"/>
        </w:rPr>
        <w:t>Comunicación y/o suspensión d</w:t>
      </w:r>
      <w:r w:rsidR="00402F15">
        <w:rPr>
          <w:rFonts w:ascii="Arial" w:hAnsi="Arial"/>
          <w:sz w:val="22"/>
        </w:rPr>
        <w:t xml:space="preserve">el </w:t>
      </w:r>
      <w:r w:rsidR="0077377A">
        <w:rPr>
          <w:rFonts w:ascii="Arial" w:hAnsi="Arial"/>
          <w:sz w:val="22"/>
        </w:rPr>
        <w:t>RUPE</w:t>
      </w:r>
    </w:p>
    <w:p w:rsidR="00402F15" w:rsidRDefault="00402F15" w:rsidP="00402F15">
      <w:pPr>
        <w:numPr>
          <w:ilvl w:val="0"/>
          <w:numId w:val="37"/>
        </w:numPr>
        <w:jc w:val="both"/>
        <w:rPr>
          <w:rFonts w:ascii="Arial" w:hAnsi="Arial"/>
          <w:sz w:val="22"/>
        </w:rPr>
      </w:pPr>
      <w:r>
        <w:rPr>
          <w:rFonts w:ascii="Arial" w:hAnsi="Arial"/>
          <w:sz w:val="22"/>
        </w:rPr>
        <w:t xml:space="preserve">Eliminación del </w:t>
      </w:r>
      <w:r w:rsidR="0077377A">
        <w:rPr>
          <w:rFonts w:ascii="Arial" w:hAnsi="Arial"/>
          <w:sz w:val="22"/>
        </w:rPr>
        <w:t>RUPE</w:t>
      </w:r>
    </w:p>
    <w:p w:rsidR="00402F15" w:rsidRDefault="00402F15" w:rsidP="00402F15">
      <w:pPr>
        <w:numPr>
          <w:ilvl w:val="0"/>
          <w:numId w:val="37"/>
        </w:numPr>
        <w:jc w:val="both"/>
        <w:rPr>
          <w:rFonts w:ascii="Arial" w:hAnsi="Arial"/>
          <w:sz w:val="22"/>
        </w:rPr>
      </w:pPr>
      <w:r>
        <w:rPr>
          <w:rFonts w:ascii="Arial" w:hAnsi="Arial"/>
          <w:sz w:val="22"/>
        </w:rPr>
        <w:t xml:space="preserve">Publicaciones </w:t>
      </w:r>
      <w:r w:rsidR="002B3585">
        <w:rPr>
          <w:rFonts w:ascii="Arial" w:hAnsi="Arial"/>
          <w:sz w:val="22"/>
        </w:rPr>
        <w:t>en la</w:t>
      </w:r>
      <w:r>
        <w:rPr>
          <w:rFonts w:ascii="Arial" w:hAnsi="Arial"/>
          <w:sz w:val="22"/>
        </w:rPr>
        <w:t xml:space="preserve"> prensa indicando este incumplimiento</w:t>
      </w:r>
    </w:p>
    <w:p w:rsidR="00200056" w:rsidRPr="00200056" w:rsidRDefault="00200056" w:rsidP="00A36C8C">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p>
    <w:p w:rsidR="0078578F" w:rsidRPr="00200056" w:rsidRDefault="0078578F">
      <w:pPr>
        <w:pStyle w:val="Sangra3detindependiente"/>
        <w:spacing w:line="240" w:lineRule="auto"/>
        <w:ind w:left="851" w:hanging="851"/>
        <w:rPr>
          <w:rFonts w:ascii="Arial" w:hAnsi="Arial"/>
          <w:b/>
          <w:sz w:val="22"/>
          <w:szCs w:val="22"/>
          <w:u w:val="single"/>
        </w:rPr>
      </w:pPr>
      <w:r w:rsidRPr="00200056">
        <w:rPr>
          <w:rFonts w:ascii="Arial" w:hAnsi="Arial"/>
          <w:b/>
          <w:sz w:val="22"/>
          <w:szCs w:val="22"/>
        </w:rPr>
        <w:t>5.</w:t>
      </w:r>
      <w:r w:rsidRPr="00200056">
        <w:rPr>
          <w:rFonts w:ascii="Arial" w:hAnsi="Arial"/>
          <w:b/>
          <w:sz w:val="22"/>
          <w:szCs w:val="22"/>
        </w:rPr>
        <w:tab/>
        <w:t>Rescisión del Contrato</w:t>
      </w:r>
    </w:p>
    <w:p w:rsidR="0078578F" w:rsidRPr="00200056" w:rsidRDefault="0078578F">
      <w:pPr>
        <w:pStyle w:val="Sangra3detindependiente"/>
        <w:spacing w:line="240" w:lineRule="auto"/>
        <w:ind w:left="851"/>
        <w:rPr>
          <w:rFonts w:ascii="Arial" w:hAnsi="Arial"/>
          <w:sz w:val="22"/>
          <w:szCs w:val="22"/>
        </w:rPr>
      </w:pPr>
      <w:r w:rsidRPr="00200056">
        <w:rPr>
          <w:rFonts w:ascii="Arial" w:hAnsi="Arial"/>
          <w:sz w:val="22"/>
          <w:szCs w:val="22"/>
        </w:rPr>
        <w:t>La rescisión del Contrato aparejará, la certificación de los trabajos ya efectuados de acuerdo con las condiciones del Contrato u órdenes de servicio.</w:t>
      </w:r>
    </w:p>
    <w:p w:rsidR="0078578F" w:rsidRPr="00200056" w:rsidRDefault="00402F15" w:rsidP="00402F15">
      <w:pPr>
        <w:pStyle w:val="Sangra3detindependiente"/>
        <w:spacing w:line="240" w:lineRule="auto"/>
        <w:ind w:left="851" w:hanging="851"/>
        <w:rPr>
          <w:rFonts w:ascii="Arial" w:hAnsi="Arial"/>
          <w:sz w:val="22"/>
          <w:szCs w:val="22"/>
        </w:rPr>
      </w:pPr>
      <w:r>
        <w:rPr>
          <w:rFonts w:ascii="Arial" w:hAnsi="Arial"/>
          <w:sz w:val="22"/>
          <w:szCs w:val="22"/>
        </w:rPr>
        <w:t>5.1</w:t>
      </w:r>
      <w:r>
        <w:rPr>
          <w:rFonts w:ascii="Arial" w:hAnsi="Arial"/>
          <w:sz w:val="22"/>
          <w:szCs w:val="22"/>
        </w:rPr>
        <w:tab/>
      </w:r>
      <w:r w:rsidR="0078578F" w:rsidRPr="00200056">
        <w:rPr>
          <w:rFonts w:ascii="Arial" w:hAnsi="Arial"/>
          <w:sz w:val="22"/>
          <w:szCs w:val="22"/>
        </w:rPr>
        <w:t xml:space="preserve">El Contrato podrá rescindirse cuando: </w:t>
      </w:r>
    </w:p>
    <w:p w:rsidR="0078578F" w:rsidRPr="00200056" w:rsidRDefault="0078578F">
      <w:pPr>
        <w:pStyle w:val="Sangra3detindependiente"/>
        <w:numPr>
          <w:ilvl w:val="0"/>
          <w:numId w:val="1"/>
        </w:numPr>
        <w:spacing w:line="240" w:lineRule="auto"/>
        <w:ind w:left="1211"/>
        <w:rPr>
          <w:rFonts w:ascii="Arial" w:hAnsi="Arial"/>
          <w:sz w:val="22"/>
          <w:szCs w:val="22"/>
        </w:rPr>
      </w:pPr>
      <w:r w:rsidRPr="00200056">
        <w:rPr>
          <w:rFonts w:ascii="Arial" w:hAnsi="Arial"/>
          <w:sz w:val="22"/>
          <w:szCs w:val="22"/>
        </w:rPr>
        <w:t>el Contratista sea responsable a título de dolo, culpa o negligencia, del incumplimiento de las obligaciones contraídas contractualmente.</w:t>
      </w:r>
    </w:p>
    <w:p w:rsidR="0078578F" w:rsidRPr="00200056" w:rsidRDefault="0078578F">
      <w:pPr>
        <w:pStyle w:val="Sangra3detindependiente"/>
        <w:numPr>
          <w:ilvl w:val="0"/>
          <w:numId w:val="1"/>
        </w:numPr>
        <w:spacing w:line="240" w:lineRule="auto"/>
        <w:ind w:left="1211"/>
        <w:rPr>
          <w:rFonts w:ascii="Arial" w:hAnsi="Arial"/>
          <w:sz w:val="22"/>
          <w:szCs w:val="22"/>
        </w:rPr>
      </w:pPr>
      <w:r w:rsidRPr="00200056">
        <w:rPr>
          <w:rFonts w:ascii="Arial" w:hAnsi="Arial"/>
          <w:sz w:val="22"/>
          <w:szCs w:val="22"/>
        </w:rPr>
        <w:t>el Contratista no iniciara los trabajos en la fecha fijada, o no diera a los mismos el desarrollo previsto, incurriendo por ello en incumplimiento de los plazos establecidos.</w:t>
      </w:r>
    </w:p>
    <w:p w:rsidR="0078578F" w:rsidRPr="00200056" w:rsidRDefault="0078578F">
      <w:pPr>
        <w:pStyle w:val="Sangra3detindependiente"/>
        <w:numPr>
          <w:ilvl w:val="0"/>
          <w:numId w:val="1"/>
        </w:numPr>
        <w:spacing w:line="240" w:lineRule="auto"/>
        <w:ind w:left="1211"/>
        <w:rPr>
          <w:rFonts w:ascii="Arial" w:hAnsi="Arial"/>
          <w:sz w:val="22"/>
          <w:szCs w:val="22"/>
        </w:rPr>
      </w:pPr>
      <w:r w:rsidRPr="00200056">
        <w:rPr>
          <w:rFonts w:ascii="Arial" w:hAnsi="Arial"/>
          <w:sz w:val="22"/>
          <w:szCs w:val="22"/>
        </w:rPr>
        <w:t xml:space="preserve">el Contratista, intimado por </w:t>
      </w:r>
      <w:smartTag w:uri="urn:schemas-microsoft-com:office:smarttags" w:element="PersonName">
        <w:smartTagPr>
          <w:attr w:name="ProductID" w:val="la Direcci￳n"/>
        </w:smartTagPr>
        <w:r w:rsidRPr="00200056">
          <w:rPr>
            <w:rFonts w:ascii="Arial" w:hAnsi="Arial"/>
            <w:sz w:val="22"/>
            <w:szCs w:val="22"/>
          </w:rPr>
          <w:t>la Dirección</w:t>
        </w:r>
      </w:smartTag>
      <w:r w:rsidRPr="00200056">
        <w:rPr>
          <w:rFonts w:ascii="Arial" w:hAnsi="Arial"/>
          <w:sz w:val="22"/>
          <w:szCs w:val="22"/>
        </w:rPr>
        <w:t xml:space="preserve"> </w:t>
      </w:r>
      <w:r w:rsidR="00F05648">
        <w:rPr>
          <w:rFonts w:ascii="Arial" w:hAnsi="Arial"/>
          <w:sz w:val="22"/>
          <w:szCs w:val="22"/>
        </w:rPr>
        <w:t xml:space="preserve">del contrato al cumplimiento </w:t>
      </w:r>
      <w:r w:rsidRPr="00200056">
        <w:rPr>
          <w:rFonts w:ascii="Arial" w:hAnsi="Arial"/>
          <w:sz w:val="22"/>
          <w:szCs w:val="22"/>
        </w:rPr>
        <w:t>de los trabajos</w:t>
      </w:r>
      <w:r w:rsidR="00F05648">
        <w:rPr>
          <w:rFonts w:ascii="Arial" w:hAnsi="Arial"/>
          <w:sz w:val="22"/>
          <w:szCs w:val="22"/>
        </w:rPr>
        <w:t xml:space="preserve"> </w:t>
      </w:r>
      <w:r w:rsidRPr="00200056">
        <w:rPr>
          <w:rFonts w:ascii="Arial" w:hAnsi="Arial"/>
          <w:sz w:val="22"/>
          <w:szCs w:val="22"/>
        </w:rPr>
        <w:t xml:space="preserve">en tiempo y/o forma, </w:t>
      </w:r>
      <w:r w:rsidR="00F05648">
        <w:rPr>
          <w:rFonts w:ascii="Arial" w:hAnsi="Arial"/>
          <w:sz w:val="22"/>
          <w:szCs w:val="22"/>
        </w:rPr>
        <w:t>dentro de</w:t>
      </w:r>
      <w:r w:rsidRPr="00200056">
        <w:rPr>
          <w:rFonts w:ascii="Arial" w:hAnsi="Arial"/>
          <w:sz w:val="22"/>
          <w:szCs w:val="22"/>
        </w:rPr>
        <w:t xml:space="preserve"> un nuevo plazo, así no lo hiciera.</w:t>
      </w:r>
    </w:p>
    <w:p w:rsidR="0078578F" w:rsidRPr="00200056" w:rsidRDefault="0078578F">
      <w:pPr>
        <w:pStyle w:val="Sangra3detindependiente"/>
        <w:numPr>
          <w:ilvl w:val="0"/>
          <w:numId w:val="1"/>
        </w:numPr>
        <w:spacing w:line="240" w:lineRule="auto"/>
        <w:ind w:left="1211"/>
        <w:rPr>
          <w:rFonts w:ascii="Arial" w:hAnsi="Arial"/>
          <w:sz w:val="22"/>
          <w:szCs w:val="22"/>
        </w:rPr>
      </w:pPr>
      <w:r w:rsidRPr="00200056">
        <w:rPr>
          <w:rFonts w:ascii="Arial" w:hAnsi="Arial"/>
          <w:sz w:val="22"/>
          <w:szCs w:val="22"/>
        </w:rPr>
        <w:t xml:space="preserve">el Contratista incumpliera sus obligaciones contractuales en forma reiterada, a criterio de </w:t>
      </w:r>
      <w:smartTag w:uri="urn:schemas-microsoft-com:office:smarttags" w:element="PersonName">
        <w:smartTagPr>
          <w:attr w:name="ProductID" w:val="la Administraci￳n."/>
        </w:smartTagPr>
        <w:r w:rsidRPr="00200056">
          <w:rPr>
            <w:rFonts w:ascii="Arial" w:hAnsi="Arial"/>
            <w:sz w:val="22"/>
            <w:szCs w:val="22"/>
          </w:rPr>
          <w:t>la Administración.</w:t>
        </w:r>
      </w:smartTag>
    </w:p>
    <w:p w:rsidR="0078578F" w:rsidRPr="00200056" w:rsidRDefault="0078578F">
      <w:pPr>
        <w:pStyle w:val="Sangra3detindependiente"/>
        <w:numPr>
          <w:ilvl w:val="0"/>
          <w:numId w:val="1"/>
        </w:numPr>
        <w:spacing w:line="240" w:lineRule="auto"/>
        <w:ind w:left="1211"/>
        <w:rPr>
          <w:rFonts w:ascii="Arial" w:hAnsi="Arial"/>
          <w:sz w:val="22"/>
          <w:szCs w:val="22"/>
        </w:rPr>
      </w:pPr>
      <w:r w:rsidRPr="00200056">
        <w:rPr>
          <w:rFonts w:ascii="Arial" w:hAnsi="Arial"/>
          <w:sz w:val="22"/>
          <w:szCs w:val="22"/>
        </w:rPr>
        <w:t xml:space="preserve">el Contratista, con su actitud, a criterio de </w:t>
      </w:r>
      <w:smartTag w:uri="urn:schemas-microsoft-com:office:smarttags" w:element="PersonName">
        <w:smartTagPr>
          <w:attr w:name="ProductID" w:val="la Administraci￳n"/>
        </w:smartTagPr>
        <w:r w:rsidRPr="00200056">
          <w:rPr>
            <w:rFonts w:ascii="Arial" w:hAnsi="Arial"/>
            <w:sz w:val="22"/>
            <w:szCs w:val="22"/>
          </w:rPr>
          <w:t>la Administración</w:t>
        </w:r>
      </w:smartTag>
      <w:r w:rsidRPr="00200056">
        <w:rPr>
          <w:rFonts w:ascii="Arial" w:hAnsi="Arial"/>
          <w:sz w:val="22"/>
          <w:szCs w:val="22"/>
        </w:rPr>
        <w:t>, abandonara los trabajos.</w:t>
      </w:r>
    </w:p>
    <w:p w:rsidR="00CC6622" w:rsidRPr="00200056" w:rsidRDefault="00B900B9">
      <w:pPr>
        <w:pStyle w:val="Sangra3detindependiente"/>
        <w:numPr>
          <w:ilvl w:val="0"/>
          <w:numId w:val="1"/>
        </w:numPr>
        <w:spacing w:line="240" w:lineRule="auto"/>
        <w:ind w:left="1211"/>
        <w:rPr>
          <w:rFonts w:ascii="Arial" w:hAnsi="Arial"/>
          <w:sz w:val="22"/>
          <w:szCs w:val="22"/>
        </w:rPr>
      </w:pPr>
      <w:r>
        <w:rPr>
          <w:rFonts w:ascii="Arial" w:hAnsi="Arial"/>
          <w:sz w:val="22"/>
          <w:szCs w:val="22"/>
        </w:rPr>
        <w:t>s</w:t>
      </w:r>
      <w:r w:rsidR="006A5D3A">
        <w:rPr>
          <w:rFonts w:ascii="Arial" w:hAnsi="Arial"/>
          <w:sz w:val="22"/>
          <w:szCs w:val="22"/>
        </w:rPr>
        <w:t>e declare judicialmente concurso</w:t>
      </w:r>
      <w:r w:rsidR="00CC6622" w:rsidRPr="00200056">
        <w:rPr>
          <w:rFonts w:ascii="Arial" w:hAnsi="Arial"/>
          <w:sz w:val="22"/>
          <w:szCs w:val="22"/>
        </w:rPr>
        <w:t>,</w:t>
      </w:r>
    </w:p>
    <w:p w:rsidR="0078578F" w:rsidRPr="00200056" w:rsidRDefault="00CC6622">
      <w:pPr>
        <w:pStyle w:val="Sangra3detindependiente"/>
        <w:numPr>
          <w:ilvl w:val="0"/>
          <w:numId w:val="1"/>
        </w:numPr>
        <w:spacing w:line="240" w:lineRule="auto"/>
        <w:ind w:left="1211"/>
        <w:rPr>
          <w:rFonts w:ascii="Arial" w:hAnsi="Arial"/>
          <w:sz w:val="22"/>
          <w:szCs w:val="22"/>
        </w:rPr>
      </w:pPr>
      <w:r w:rsidRPr="00200056">
        <w:rPr>
          <w:rFonts w:ascii="Arial" w:hAnsi="Arial"/>
          <w:sz w:val="22"/>
          <w:szCs w:val="22"/>
        </w:rPr>
        <w:t>ambas partes lo acuerden.</w:t>
      </w:r>
    </w:p>
    <w:p w:rsidR="0078578F" w:rsidRDefault="00463C0B" w:rsidP="00463C0B">
      <w:pPr>
        <w:pStyle w:val="Sangra3detindependiente"/>
        <w:spacing w:line="240" w:lineRule="auto"/>
        <w:ind w:left="851" w:hanging="851"/>
        <w:rPr>
          <w:rFonts w:ascii="Arial" w:hAnsi="Arial"/>
          <w:sz w:val="22"/>
          <w:szCs w:val="22"/>
        </w:rPr>
      </w:pPr>
      <w:r>
        <w:rPr>
          <w:rFonts w:ascii="Arial" w:hAnsi="Arial"/>
          <w:sz w:val="22"/>
          <w:szCs w:val="22"/>
        </w:rPr>
        <w:t>5.2</w:t>
      </w:r>
      <w:r>
        <w:rPr>
          <w:rFonts w:ascii="Arial" w:hAnsi="Arial"/>
          <w:sz w:val="22"/>
          <w:szCs w:val="22"/>
        </w:rPr>
        <w:tab/>
      </w:r>
      <w:r w:rsidR="0078578F" w:rsidRPr="00200056">
        <w:rPr>
          <w:rFonts w:ascii="Arial" w:hAnsi="Arial"/>
          <w:sz w:val="22"/>
          <w:szCs w:val="22"/>
        </w:rPr>
        <w:t>La rescisión del contrato, en lo pertinente es acumulativa a la aplicación de las demás sanciones previstas en el presente pliego de especificaciones particulares, y dará lugar a la pérdida de las garantías constituidas, si las hubiera, y al cobro de las indemnizaciones por daños y perjuicios que pudieren corresponder, todo lo cual podrá hacerse efectivo sobre el importe de los créditos que por cualquier concepto tuviese pendiente de cobro el contratista.</w:t>
      </w:r>
    </w:p>
    <w:p w:rsidR="00402F15" w:rsidRPr="00402F15" w:rsidRDefault="00402F15" w:rsidP="00402F15">
      <w:pPr>
        <w:ind w:left="851" w:hanging="851"/>
        <w:jc w:val="both"/>
        <w:rPr>
          <w:rFonts w:ascii="Arial" w:hAnsi="Arial"/>
          <w:sz w:val="22"/>
        </w:rPr>
      </w:pPr>
      <w:r>
        <w:rPr>
          <w:rFonts w:ascii="Arial" w:hAnsi="Arial"/>
          <w:sz w:val="22"/>
        </w:rPr>
        <w:t>5.</w:t>
      </w:r>
      <w:r w:rsidR="00463C0B">
        <w:rPr>
          <w:rFonts w:ascii="Arial" w:hAnsi="Arial"/>
          <w:sz w:val="22"/>
        </w:rPr>
        <w:t>3</w:t>
      </w:r>
      <w:r>
        <w:rPr>
          <w:rFonts w:ascii="Arial" w:hAnsi="Arial"/>
          <w:sz w:val="22"/>
        </w:rPr>
        <w:tab/>
      </w:r>
      <w:r w:rsidRPr="00402F15">
        <w:rPr>
          <w:rFonts w:ascii="Arial" w:hAnsi="Arial"/>
          <w:sz w:val="22"/>
        </w:rPr>
        <w:t>En estas situaciones la Administración se reserva el derecho de adjudicar al oferente siguiente, a fin de continuar con la ejecución del contrato según su conveniencia y las necesidades del servicio.</w:t>
      </w:r>
    </w:p>
    <w:p w:rsidR="00402F15" w:rsidRPr="00402F15" w:rsidRDefault="00402F15" w:rsidP="00402F15">
      <w:pPr>
        <w:ind w:left="851" w:hanging="851"/>
        <w:jc w:val="both"/>
        <w:rPr>
          <w:rFonts w:ascii="Arial" w:hAnsi="Arial"/>
          <w:sz w:val="22"/>
        </w:rPr>
      </w:pPr>
    </w:p>
    <w:p w:rsidR="0078578F" w:rsidRPr="00200056" w:rsidRDefault="0078578F">
      <w:pPr>
        <w:pStyle w:val="Sangra3detindependiente"/>
        <w:spacing w:line="240" w:lineRule="auto"/>
        <w:ind w:left="851" w:hanging="851"/>
        <w:rPr>
          <w:rFonts w:ascii="Arial" w:hAnsi="Arial"/>
          <w:b/>
          <w:sz w:val="22"/>
          <w:szCs w:val="22"/>
        </w:rPr>
      </w:pPr>
      <w:r w:rsidRPr="00200056">
        <w:rPr>
          <w:rFonts w:ascii="Arial" w:hAnsi="Arial"/>
          <w:b/>
          <w:sz w:val="22"/>
          <w:szCs w:val="22"/>
        </w:rPr>
        <w:t xml:space="preserve">6. </w:t>
      </w:r>
      <w:r w:rsidRPr="00200056">
        <w:rPr>
          <w:rFonts w:ascii="Arial" w:hAnsi="Arial"/>
          <w:b/>
          <w:sz w:val="22"/>
          <w:szCs w:val="22"/>
        </w:rPr>
        <w:tab/>
        <w:t>Fuerza mayor</w:t>
      </w:r>
    </w:p>
    <w:p w:rsidR="0078578F" w:rsidRPr="00200056" w:rsidRDefault="0078578F">
      <w:pPr>
        <w:pStyle w:val="Sangra3detindependiente"/>
        <w:spacing w:line="240" w:lineRule="auto"/>
        <w:ind w:left="851"/>
        <w:rPr>
          <w:rFonts w:ascii="Arial" w:hAnsi="Arial"/>
          <w:sz w:val="22"/>
          <w:szCs w:val="22"/>
        </w:rPr>
      </w:pPr>
      <w:r w:rsidRPr="00200056">
        <w:rPr>
          <w:rFonts w:ascii="Arial" w:hAnsi="Arial"/>
          <w:sz w:val="22"/>
          <w:szCs w:val="22"/>
        </w:rPr>
        <w:t>Se entenderá por fuerza mayor causas tales como perturbaciones atmosféricas fuera de lo común o previsto, crecientes superiores a las máximas conocidas, terremotos, epidemias, guerras, revoluciones, bloqueos u otros sucesos equivalentes a éstos, fuera del control y voluntad de las partes y que no puedan ser previstos.</w:t>
      </w:r>
    </w:p>
    <w:p w:rsidR="0078578F" w:rsidRPr="00200056" w:rsidRDefault="0078578F">
      <w:pPr>
        <w:pStyle w:val="Sangra3detindependiente"/>
        <w:spacing w:line="240" w:lineRule="auto"/>
        <w:ind w:left="851" w:hanging="851"/>
        <w:rPr>
          <w:rFonts w:ascii="Arial" w:hAnsi="Arial"/>
          <w:sz w:val="22"/>
          <w:szCs w:val="22"/>
        </w:rPr>
      </w:pPr>
      <w:r w:rsidRPr="00200056">
        <w:rPr>
          <w:rFonts w:ascii="Arial" w:hAnsi="Arial"/>
          <w:sz w:val="22"/>
          <w:szCs w:val="22"/>
        </w:rPr>
        <w:t xml:space="preserve"> </w:t>
      </w:r>
      <w:r w:rsidRPr="00200056">
        <w:rPr>
          <w:rFonts w:ascii="Arial" w:hAnsi="Arial"/>
          <w:sz w:val="22"/>
          <w:szCs w:val="22"/>
        </w:rPr>
        <w:tab/>
        <w:t>El Contratista no tendrá derecho a indemnización por pérdida, avería y demás perjuicios ocasionados en sus instalaciones, materiales y útiles de trabajo, sean cuales fueren esos perjuicios y las causas de los mismos, aún en caso de ser producidos por causa de fuerza mayor perfectamente justificada y aún cuando no resulten de imprevisión, negligencia, deficiencia en los medios empleados o de maniobras equivocadas.</w:t>
      </w:r>
    </w:p>
    <w:p w:rsidR="0078578F" w:rsidRPr="00200056" w:rsidRDefault="0078578F">
      <w:pPr>
        <w:pStyle w:val="Sangra3detindependiente"/>
        <w:tabs>
          <w:tab w:val="left" w:pos="851"/>
        </w:tabs>
        <w:spacing w:line="240" w:lineRule="auto"/>
        <w:ind w:left="0"/>
        <w:rPr>
          <w:rFonts w:ascii="Arial" w:hAnsi="Arial"/>
          <w:sz w:val="22"/>
          <w:szCs w:val="22"/>
        </w:rPr>
      </w:pPr>
    </w:p>
    <w:p w:rsidR="0078578F" w:rsidRPr="00200056" w:rsidRDefault="0078578F">
      <w:pPr>
        <w:tabs>
          <w:tab w:val="left" w:pos="-720"/>
          <w:tab w:val="left" w:pos="0"/>
          <w:tab w:val="left" w:pos="874"/>
          <w:tab w:val="left" w:pos="1263"/>
          <w:tab w:val="left" w:pos="1652"/>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851" w:hanging="851"/>
        <w:jc w:val="both"/>
        <w:rPr>
          <w:rFonts w:ascii="Arial" w:hAnsi="Arial"/>
          <w:b/>
          <w:sz w:val="22"/>
          <w:szCs w:val="22"/>
          <w:u w:val="single"/>
          <w:lang w:val="es-ES_tradnl"/>
        </w:rPr>
      </w:pPr>
      <w:r w:rsidRPr="00200056">
        <w:rPr>
          <w:rFonts w:ascii="Arial" w:hAnsi="Arial"/>
          <w:b/>
          <w:sz w:val="22"/>
          <w:szCs w:val="22"/>
          <w:lang w:val="es-ES_tradnl"/>
        </w:rPr>
        <w:t>7.</w:t>
      </w:r>
      <w:r w:rsidRPr="00200056">
        <w:rPr>
          <w:rFonts w:ascii="Arial" w:hAnsi="Arial"/>
          <w:b/>
          <w:sz w:val="22"/>
          <w:szCs w:val="22"/>
          <w:lang w:val="es-ES_tradnl"/>
        </w:rPr>
        <w:tab/>
        <w:t>Mantenimiento del tránsito y señalización</w:t>
      </w:r>
      <w:r w:rsidRPr="00200056">
        <w:rPr>
          <w:rFonts w:ascii="Arial" w:hAnsi="Arial"/>
          <w:b/>
          <w:sz w:val="22"/>
          <w:szCs w:val="22"/>
          <w:u w:val="single"/>
          <w:lang w:val="es-ES_tradnl"/>
        </w:rPr>
        <w:fldChar w:fldCharType="begin"/>
      </w:r>
      <w:r w:rsidRPr="00200056">
        <w:rPr>
          <w:rFonts w:ascii="Arial" w:hAnsi="Arial"/>
          <w:b/>
          <w:sz w:val="22"/>
          <w:szCs w:val="22"/>
          <w:u w:val="single"/>
          <w:lang w:val="es-ES_tradnl"/>
        </w:rPr>
        <w:instrText>TC \l1 "10.</w:instrText>
      </w:r>
      <w:r w:rsidRPr="00200056">
        <w:rPr>
          <w:rFonts w:ascii="Arial" w:hAnsi="Arial"/>
          <w:b/>
          <w:sz w:val="22"/>
          <w:szCs w:val="22"/>
          <w:u w:val="single"/>
          <w:lang w:val="es-ES_tradnl"/>
        </w:rPr>
        <w:tab/>
        <w:instrText>Mantenimiento del tránsito</w:instrText>
      </w:r>
      <w:r w:rsidRPr="00200056">
        <w:rPr>
          <w:rFonts w:ascii="Arial" w:hAnsi="Arial"/>
          <w:b/>
          <w:sz w:val="22"/>
          <w:szCs w:val="22"/>
          <w:u w:val="single"/>
          <w:lang w:val="es-ES_tradnl"/>
        </w:rPr>
        <w:fldChar w:fldCharType="end"/>
      </w:r>
    </w:p>
    <w:p w:rsidR="0078578F" w:rsidRPr="00200056" w:rsidRDefault="0078578F">
      <w:pPr>
        <w:pStyle w:val="Sangra3detindependiente"/>
        <w:spacing w:line="240" w:lineRule="auto"/>
        <w:ind w:left="851" w:hanging="851"/>
        <w:rPr>
          <w:rFonts w:ascii="Arial" w:hAnsi="Arial"/>
          <w:sz w:val="22"/>
          <w:szCs w:val="22"/>
        </w:rPr>
      </w:pPr>
      <w:r w:rsidRPr="00200056">
        <w:rPr>
          <w:rFonts w:ascii="Arial" w:hAnsi="Arial"/>
          <w:sz w:val="22"/>
          <w:szCs w:val="22"/>
          <w:lang w:val="es-ES_tradnl"/>
        </w:rPr>
        <w:t>7.1</w:t>
      </w:r>
      <w:r w:rsidRPr="00200056">
        <w:rPr>
          <w:rFonts w:ascii="Arial" w:hAnsi="Arial"/>
          <w:sz w:val="22"/>
          <w:szCs w:val="22"/>
          <w:lang w:val="es-ES_tradnl"/>
        </w:rPr>
        <w:tab/>
      </w:r>
      <w:r w:rsidRPr="00200056">
        <w:rPr>
          <w:rFonts w:ascii="Arial" w:hAnsi="Arial"/>
          <w:sz w:val="22"/>
          <w:szCs w:val="22"/>
        </w:rPr>
        <w:t xml:space="preserve">El Contratista está obligado a facilitar la circulación por la ruta en condiciones de total normalidad, suprimiendo las causas que puedan originar molestias, inconvenientes o peligrosidad para los usuarios. </w:t>
      </w:r>
      <w:proofErr w:type="gramStart"/>
      <w:r w:rsidRPr="00200056">
        <w:rPr>
          <w:rFonts w:ascii="Arial" w:hAnsi="Arial"/>
          <w:sz w:val="22"/>
          <w:szCs w:val="22"/>
        </w:rPr>
        <w:t>Asimismo</w:t>
      </w:r>
      <w:proofErr w:type="gramEnd"/>
      <w:r w:rsidRPr="00200056">
        <w:rPr>
          <w:rFonts w:ascii="Arial" w:hAnsi="Arial"/>
          <w:sz w:val="22"/>
          <w:szCs w:val="22"/>
        </w:rPr>
        <w:t xml:space="preserve"> podrá restringir la circulación cuando razones </w:t>
      </w:r>
      <w:r w:rsidRPr="00200056">
        <w:rPr>
          <w:rFonts w:ascii="Arial" w:hAnsi="Arial"/>
          <w:sz w:val="22"/>
          <w:szCs w:val="22"/>
        </w:rPr>
        <w:lastRenderedPageBreak/>
        <w:t>de seguridad o reparaciones urgentes así lo exijan, señalizándolo en forma tal que no de lugar a dudas a los usuarios de la ruta.</w:t>
      </w:r>
    </w:p>
    <w:p w:rsidR="0078578F" w:rsidRPr="00200056" w:rsidRDefault="0078578F">
      <w:pPr>
        <w:pStyle w:val="Sangra3detindependiente"/>
        <w:spacing w:line="240" w:lineRule="auto"/>
        <w:ind w:left="851" w:hanging="851"/>
        <w:rPr>
          <w:rFonts w:ascii="Arial" w:hAnsi="Arial"/>
          <w:sz w:val="22"/>
          <w:szCs w:val="22"/>
        </w:rPr>
      </w:pPr>
      <w:r w:rsidRPr="00200056">
        <w:rPr>
          <w:rFonts w:ascii="Arial" w:hAnsi="Arial"/>
          <w:sz w:val="22"/>
          <w:szCs w:val="22"/>
          <w:lang w:val="es-ES_tradnl"/>
        </w:rPr>
        <w:tab/>
      </w:r>
      <w:r w:rsidRPr="00200056">
        <w:rPr>
          <w:rFonts w:ascii="Arial" w:hAnsi="Arial"/>
          <w:sz w:val="22"/>
          <w:szCs w:val="22"/>
        </w:rPr>
        <w:t>El Contratista realizará los trabajos de modo de ocasionar la menor molestia posible al tránsito público, adoptando medidas adecuadas para la comodidad de los usuarios y de los vecinos de la zona, siendo responsable por perjuicios y deterioros que el tránsito ocasione en los desvíos.</w:t>
      </w:r>
    </w:p>
    <w:p w:rsidR="0078578F" w:rsidRPr="00200056" w:rsidRDefault="0078578F">
      <w:pPr>
        <w:pStyle w:val="Sangra3detindependiente"/>
        <w:spacing w:line="240" w:lineRule="auto"/>
        <w:ind w:left="851" w:hanging="851"/>
        <w:rPr>
          <w:rFonts w:ascii="Arial" w:hAnsi="Arial"/>
          <w:sz w:val="22"/>
          <w:szCs w:val="22"/>
        </w:rPr>
      </w:pPr>
      <w:r w:rsidRPr="00200056">
        <w:rPr>
          <w:rFonts w:ascii="Arial" w:hAnsi="Arial"/>
          <w:sz w:val="22"/>
          <w:szCs w:val="22"/>
          <w:lang w:val="es-ES_tradnl"/>
        </w:rPr>
        <w:tab/>
        <w:t>N</w:t>
      </w:r>
      <w:r w:rsidRPr="00200056">
        <w:rPr>
          <w:rFonts w:ascii="Arial" w:hAnsi="Arial"/>
          <w:sz w:val="22"/>
          <w:szCs w:val="22"/>
        </w:rPr>
        <w:t>o podrá en ningún caso interrumpir el libre tránsito público de vehículos.</w:t>
      </w:r>
    </w:p>
    <w:p w:rsidR="0078578F" w:rsidRPr="00200056" w:rsidRDefault="0078578F">
      <w:pPr>
        <w:tabs>
          <w:tab w:val="left" w:pos="-720"/>
          <w:tab w:val="left" w:pos="874"/>
          <w:tab w:val="left" w:pos="1263"/>
          <w:tab w:val="left" w:pos="1652"/>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851" w:hanging="851"/>
        <w:jc w:val="both"/>
        <w:rPr>
          <w:rFonts w:ascii="Arial" w:hAnsi="Arial"/>
          <w:sz w:val="22"/>
          <w:szCs w:val="22"/>
          <w:lang w:val="es-ES_tradnl"/>
        </w:rPr>
      </w:pPr>
      <w:r w:rsidRPr="00200056">
        <w:rPr>
          <w:rFonts w:ascii="Arial" w:hAnsi="Arial"/>
          <w:sz w:val="22"/>
          <w:szCs w:val="22"/>
          <w:lang w:val="es-ES_tradnl"/>
        </w:rPr>
        <w:tab/>
      </w:r>
      <w:r w:rsidRPr="00200056">
        <w:rPr>
          <w:rFonts w:ascii="Arial" w:hAnsi="Arial"/>
          <w:sz w:val="22"/>
          <w:szCs w:val="22"/>
        </w:rPr>
        <w:tab/>
      </w:r>
      <w:r w:rsidRPr="00200056">
        <w:rPr>
          <w:rFonts w:ascii="Arial" w:hAnsi="Arial"/>
          <w:sz w:val="22"/>
          <w:szCs w:val="22"/>
          <w:lang w:val="es-ES_tradnl"/>
        </w:rPr>
        <w:t>Cuando la ejecución de los trabajos interfiera con el tránsito existente, el Contratista deberá adoptar las precauciones necesarias para evitar interrupciones y/o perjuicios de clase alguna al mismo o a las obras. En todos los casos, serán de cuenta del Contratista todas las obras y providencias que sean necesarias efectuar y adoptar para que el tránsito desviado se realice a una velocidad razonable y sin riesgo ni molestias para los usuarios.</w:t>
      </w:r>
    </w:p>
    <w:p w:rsidR="0078578F" w:rsidRPr="00200056" w:rsidRDefault="0078578F">
      <w:pPr>
        <w:pStyle w:val="Sangra3detindependiente"/>
        <w:spacing w:line="240" w:lineRule="auto"/>
        <w:ind w:left="851" w:hanging="851"/>
        <w:rPr>
          <w:rFonts w:ascii="Arial" w:hAnsi="Arial"/>
          <w:sz w:val="22"/>
          <w:szCs w:val="22"/>
        </w:rPr>
      </w:pPr>
      <w:r w:rsidRPr="00200056">
        <w:rPr>
          <w:rFonts w:ascii="Arial" w:hAnsi="Arial"/>
          <w:sz w:val="22"/>
          <w:szCs w:val="22"/>
          <w:lang w:val="es-ES_tradnl"/>
        </w:rPr>
        <w:t>7.2</w:t>
      </w:r>
      <w:r w:rsidRPr="00200056">
        <w:rPr>
          <w:rFonts w:ascii="Arial" w:hAnsi="Arial"/>
          <w:sz w:val="22"/>
          <w:szCs w:val="22"/>
          <w:lang w:val="es-ES_tradnl"/>
        </w:rPr>
        <w:tab/>
      </w:r>
      <w:r w:rsidRPr="00200056">
        <w:rPr>
          <w:rFonts w:ascii="Arial" w:hAnsi="Arial"/>
          <w:sz w:val="22"/>
          <w:szCs w:val="22"/>
        </w:rPr>
        <w:t>El Contratista será responsable por la colocación de carteles, señales y balizas indicadoras de los lugares peligrosos y tomará todas las medidas de precaución que fueran necesarias para evitar accidentes en las zonas de trabajo, en la forma que indique el Director.</w:t>
      </w:r>
    </w:p>
    <w:p w:rsidR="0078578F" w:rsidRPr="00200056" w:rsidRDefault="0078578F">
      <w:pPr>
        <w:tabs>
          <w:tab w:val="left" w:pos="-720"/>
          <w:tab w:val="left" w:pos="0"/>
          <w:tab w:val="left" w:pos="874"/>
          <w:tab w:val="left" w:pos="1263"/>
          <w:tab w:val="left" w:pos="1652"/>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873" w:hanging="873"/>
        <w:jc w:val="both"/>
        <w:rPr>
          <w:rFonts w:ascii="Arial" w:hAnsi="Arial"/>
          <w:sz w:val="22"/>
          <w:szCs w:val="22"/>
          <w:lang w:val="es-ES_tradnl"/>
        </w:rPr>
      </w:pPr>
      <w:r w:rsidRPr="00200056">
        <w:rPr>
          <w:rFonts w:ascii="Arial" w:hAnsi="Arial"/>
          <w:sz w:val="22"/>
          <w:szCs w:val="22"/>
          <w:lang w:val="es-ES_tradnl"/>
        </w:rPr>
        <w:t>7.3</w:t>
      </w:r>
      <w:r w:rsidRPr="00200056">
        <w:rPr>
          <w:rFonts w:ascii="Arial" w:hAnsi="Arial"/>
          <w:sz w:val="22"/>
          <w:szCs w:val="22"/>
          <w:lang w:val="es-ES_tradnl"/>
        </w:rPr>
        <w:tab/>
        <w:t>Se deberá planificar una señalización de obra de modo que no solo brinde seguridad al tránsito, sino también al personal obrero.</w:t>
      </w:r>
    </w:p>
    <w:p w:rsidR="0078578F" w:rsidRPr="00200056" w:rsidRDefault="0078578F">
      <w:pPr>
        <w:tabs>
          <w:tab w:val="left" w:pos="-720"/>
          <w:tab w:val="left" w:pos="0"/>
          <w:tab w:val="left" w:pos="874"/>
          <w:tab w:val="left" w:pos="1263"/>
          <w:tab w:val="left" w:pos="1652"/>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873" w:hanging="873"/>
        <w:jc w:val="both"/>
        <w:rPr>
          <w:rFonts w:ascii="Arial" w:hAnsi="Arial"/>
          <w:sz w:val="22"/>
          <w:szCs w:val="22"/>
          <w:lang w:val="es-ES_tradnl"/>
        </w:rPr>
      </w:pPr>
      <w:r w:rsidRPr="00200056">
        <w:rPr>
          <w:rFonts w:ascii="Arial" w:hAnsi="Arial"/>
          <w:sz w:val="22"/>
          <w:szCs w:val="22"/>
          <w:lang w:val="es-ES_tradnl"/>
        </w:rPr>
        <w:tab/>
        <w:t xml:space="preserve">A tales efectos se detallan lineamientos que deberán ser ajustados de acuerdo a las instrucciones de </w:t>
      </w:r>
      <w:smartTag w:uri="urn:schemas-microsoft-com:office:smarttags" w:element="PersonName">
        <w:smartTagPr>
          <w:attr w:name="ProductID" w:val="la Inspecci￳n"/>
        </w:smartTagPr>
        <w:r w:rsidRPr="00200056">
          <w:rPr>
            <w:rFonts w:ascii="Arial" w:hAnsi="Arial"/>
            <w:sz w:val="22"/>
            <w:szCs w:val="22"/>
            <w:lang w:val="es-ES_tradnl"/>
          </w:rPr>
          <w:t>la Inspección</w:t>
        </w:r>
      </w:smartTag>
      <w:r w:rsidRPr="00200056">
        <w:rPr>
          <w:rFonts w:ascii="Arial" w:hAnsi="Arial"/>
          <w:sz w:val="22"/>
          <w:szCs w:val="22"/>
          <w:lang w:val="es-ES_tradnl"/>
        </w:rPr>
        <w:t xml:space="preserve"> en función del tipo específico de obra y la situación particular:</w:t>
      </w:r>
    </w:p>
    <w:p w:rsidR="0078578F" w:rsidRPr="00200056" w:rsidRDefault="0078578F">
      <w:pPr>
        <w:numPr>
          <w:ilvl w:val="0"/>
          <w:numId w:val="9"/>
        </w:numPr>
        <w:tabs>
          <w:tab w:val="clear" w:pos="360"/>
          <w:tab w:val="left" w:pos="-720"/>
          <w:tab w:val="left" w:pos="0"/>
          <w:tab w:val="left" w:pos="567"/>
          <w:tab w:val="num" w:pos="1233"/>
          <w:tab w:val="left" w:pos="1263"/>
          <w:tab w:val="left" w:pos="1652"/>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1233"/>
        <w:jc w:val="both"/>
        <w:rPr>
          <w:rFonts w:ascii="Arial" w:hAnsi="Arial"/>
          <w:sz w:val="22"/>
          <w:szCs w:val="22"/>
          <w:lang w:val="es-ES_tradnl"/>
        </w:rPr>
      </w:pPr>
      <w:r w:rsidRPr="00200056">
        <w:rPr>
          <w:rFonts w:ascii="Arial" w:hAnsi="Arial"/>
          <w:sz w:val="22"/>
          <w:szCs w:val="22"/>
          <w:lang w:val="es-ES_tradnl"/>
        </w:rPr>
        <w:t xml:space="preserve">Para toda máquina o personal que se encuentre en la ruta trabajando (calzada o banquinas), se delimitará una Zona de Trabajo con una señalización según los criterios establecidos en </w:t>
      </w:r>
      <w:smartTag w:uri="urn:schemas-microsoft-com:office:smarttags" w:element="PersonName">
        <w:smartTagPr>
          <w:attr w:name="ProductID" w:val="la Norma Uruguaya"/>
        </w:smartTagPr>
        <w:r w:rsidRPr="00200056">
          <w:rPr>
            <w:rFonts w:ascii="Arial" w:hAnsi="Arial"/>
            <w:sz w:val="22"/>
            <w:szCs w:val="22"/>
            <w:lang w:val="es-ES_tradnl"/>
          </w:rPr>
          <w:t>la Norma Uruguaya</w:t>
        </w:r>
      </w:smartTag>
      <w:r w:rsidRPr="00200056">
        <w:rPr>
          <w:rFonts w:ascii="Arial" w:hAnsi="Arial"/>
          <w:sz w:val="22"/>
          <w:szCs w:val="22"/>
          <w:lang w:val="es-ES_tradnl"/>
        </w:rPr>
        <w:t xml:space="preserve"> de Señalización de Obra.</w:t>
      </w:r>
    </w:p>
    <w:p w:rsidR="0078578F" w:rsidRPr="00200056" w:rsidRDefault="0078578F">
      <w:pPr>
        <w:numPr>
          <w:ilvl w:val="0"/>
          <w:numId w:val="9"/>
        </w:numPr>
        <w:tabs>
          <w:tab w:val="clear" w:pos="360"/>
          <w:tab w:val="left" w:pos="-720"/>
          <w:tab w:val="left" w:pos="0"/>
          <w:tab w:val="left" w:pos="567"/>
          <w:tab w:val="num" w:pos="1233"/>
          <w:tab w:val="left" w:pos="1263"/>
          <w:tab w:val="left" w:pos="1652"/>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1233"/>
        <w:jc w:val="both"/>
        <w:rPr>
          <w:rFonts w:ascii="Arial" w:hAnsi="Arial"/>
          <w:sz w:val="22"/>
          <w:szCs w:val="22"/>
          <w:lang w:val="es-ES_tradnl"/>
        </w:rPr>
      </w:pPr>
      <w:r w:rsidRPr="00200056">
        <w:rPr>
          <w:rFonts w:ascii="Arial" w:hAnsi="Arial"/>
          <w:sz w:val="22"/>
          <w:szCs w:val="22"/>
          <w:lang w:val="es-ES_tradnl"/>
        </w:rPr>
        <w:t>Todo personal que se encuentre en la ruta trabajando, además de los equipos de seguridad dispuestos por el Banco de Seguros, vestirá una camisa o chaleco de color naranja vivo.</w:t>
      </w:r>
    </w:p>
    <w:p w:rsidR="0078578F" w:rsidRPr="00200056" w:rsidRDefault="0078578F">
      <w:pPr>
        <w:numPr>
          <w:ilvl w:val="0"/>
          <w:numId w:val="9"/>
        </w:numPr>
        <w:tabs>
          <w:tab w:val="clear" w:pos="360"/>
          <w:tab w:val="left" w:pos="-720"/>
          <w:tab w:val="left" w:pos="0"/>
          <w:tab w:val="left" w:pos="567"/>
          <w:tab w:val="num" w:pos="1233"/>
          <w:tab w:val="left" w:pos="1263"/>
          <w:tab w:val="left" w:pos="1652"/>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1233"/>
        <w:jc w:val="both"/>
        <w:rPr>
          <w:rFonts w:ascii="Arial" w:hAnsi="Arial"/>
          <w:sz w:val="22"/>
          <w:szCs w:val="22"/>
          <w:lang w:val="es-ES_tradnl"/>
        </w:rPr>
      </w:pPr>
      <w:r w:rsidRPr="00200056">
        <w:rPr>
          <w:rFonts w:ascii="Arial" w:hAnsi="Arial"/>
          <w:sz w:val="22"/>
          <w:szCs w:val="22"/>
          <w:lang w:val="es-ES_tradnl"/>
        </w:rPr>
        <w:t>Todos los carteles y señales de prevención deberán ser de fondo naranja vivo con los diseños gráficos usuales en señalización carretera.</w:t>
      </w:r>
    </w:p>
    <w:p w:rsidR="0078578F" w:rsidRPr="00200056" w:rsidRDefault="0078578F">
      <w:pPr>
        <w:numPr>
          <w:ilvl w:val="0"/>
          <w:numId w:val="9"/>
        </w:numPr>
        <w:tabs>
          <w:tab w:val="clear" w:pos="360"/>
          <w:tab w:val="left" w:pos="-720"/>
          <w:tab w:val="left" w:pos="0"/>
          <w:tab w:val="left" w:pos="567"/>
          <w:tab w:val="num" w:pos="1233"/>
          <w:tab w:val="left" w:pos="1263"/>
          <w:tab w:val="left" w:pos="1652"/>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1233"/>
        <w:jc w:val="both"/>
        <w:rPr>
          <w:rFonts w:ascii="Arial" w:hAnsi="Arial"/>
          <w:sz w:val="22"/>
          <w:szCs w:val="22"/>
          <w:lang w:val="es-ES_tradnl"/>
        </w:rPr>
      </w:pPr>
      <w:r w:rsidRPr="00200056">
        <w:rPr>
          <w:rFonts w:ascii="Arial" w:hAnsi="Arial"/>
          <w:sz w:val="22"/>
          <w:szCs w:val="22"/>
          <w:lang w:val="es-ES_tradnl"/>
        </w:rPr>
        <w:t xml:space="preserve">Todo elemento que se emplee como señalización nocturna, aparte de cumplir los requisitos de la señalización diurna, deberá contar con un parte de la superficie iluminada y/o </w:t>
      </w:r>
      <w:proofErr w:type="spellStart"/>
      <w:r w:rsidRPr="00200056">
        <w:rPr>
          <w:rFonts w:ascii="Arial" w:hAnsi="Arial"/>
          <w:sz w:val="22"/>
          <w:szCs w:val="22"/>
          <w:lang w:val="es-ES_tradnl"/>
        </w:rPr>
        <w:t>reflectiva</w:t>
      </w:r>
      <w:proofErr w:type="spellEnd"/>
      <w:r w:rsidRPr="00200056">
        <w:rPr>
          <w:rFonts w:ascii="Arial" w:hAnsi="Arial"/>
          <w:sz w:val="22"/>
          <w:szCs w:val="22"/>
          <w:lang w:val="es-ES_tradnl"/>
        </w:rPr>
        <w:t xml:space="preserve"> de forma que el mensaje sea visible.</w:t>
      </w:r>
    </w:p>
    <w:p w:rsidR="0078578F" w:rsidRPr="00200056" w:rsidRDefault="0078578F">
      <w:pPr>
        <w:numPr>
          <w:ilvl w:val="0"/>
          <w:numId w:val="9"/>
        </w:numPr>
        <w:tabs>
          <w:tab w:val="clear" w:pos="360"/>
          <w:tab w:val="left" w:pos="-720"/>
          <w:tab w:val="left" w:pos="0"/>
          <w:tab w:val="left" w:pos="567"/>
          <w:tab w:val="num" w:pos="1233"/>
          <w:tab w:val="num" w:pos="1593"/>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1233"/>
        <w:jc w:val="both"/>
        <w:rPr>
          <w:rFonts w:ascii="Arial" w:hAnsi="Arial"/>
          <w:sz w:val="22"/>
          <w:szCs w:val="22"/>
          <w:lang w:val="es-ES_tradnl"/>
        </w:rPr>
      </w:pPr>
      <w:r w:rsidRPr="00200056">
        <w:rPr>
          <w:rFonts w:ascii="Arial" w:hAnsi="Arial"/>
          <w:sz w:val="22"/>
          <w:szCs w:val="22"/>
          <w:lang w:val="es-ES_tradnl"/>
        </w:rPr>
        <w:t>la iluminación deberá ser en base a energía eléctrica (no se admitirán balizas o mechas).</w:t>
      </w:r>
    </w:p>
    <w:p w:rsidR="0078578F" w:rsidRPr="00200056" w:rsidRDefault="0078578F">
      <w:pPr>
        <w:numPr>
          <w:ilvl w:val="0"/>
          <w:numId w:val="10"/>
        </w:numPr>
        <w:tabs>
          <w:tab w:val="clear" w:pos="360"/>
          <w:tab w:val="left" w:pos="-720"/>
          <w:tab w:val="left" w:pos="0"/>
          <w:tab w:val="left" w:pos="567"/>
          <w:tab w:val="num" w:pos="1593"/>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1593"/>
        <w:jc w:val="both"/>
        <w:rPr>
          <w:rFonts w:ascii="Arial" w:hAnsi="Arial"/>
          <w:sz w:val="22"/>
          <w:szCs w:val="22"/>
          <w:lang w:val="es-ES_tradnl"/>
        </w:rPr>
      </w:pPr>
      <w:r w:rsidRPr="00200056">
        <w:rPr>
          <w:rFonts w:ascii="Arial" w:hAnsi="Arial"/>
          <w:sz w:val="22"/>
          <w:szCs w:val="22"/>
          <w:lang w:val="es-ES_tradnl"/>
        </w:rPr>
        <w:t xml:space="preserve">La </w:t>
      </w:r>
      <w:proofErr w:type="spellStart"/>
      <w:r w:rsidRPr="00200056">
        <w:rPr>
          <w:rFonts w:ascii="Arial" w:hAnsi="Arial"/>
          <w:sz w:val="22"/>
          <w:szCs w:val="22"/>
          <w:lang w:val="es-ES_tradnl"/>
        </w:rPr>
        <w:t>reflectividad</w:t>
      </w:r>
      <w:proofErr w:type="spellEnd"/>
      <w:r w:rsidRPr="00200056">
        <w:rPr>
          <w:rFonts w:ascii="Arial" w:hAnsi="Arial"/>
          <w:sz w:val="22"/>
          <w:szCs w:val="22"/>
          <w:lang w:val="es-ES_tradnl"/>
        </w:rPr>
        <w:t xml:space="preserve"> podrá ser obtenida con pintura, papel u "ojos de gato".</w:t>
      </w:r>
    </w:p>
    <w:p w:rsidR="0078578F" w:rsidRPr="00200056" w:rsidRDefault="0078578F">
      <w:pPr>
        <w:numPr>
          <w:ilvl w:val="0"/>
          <w:numId w:val="10"/>
        </w:numPr>
        <w:tabs>
          <w:tab w:val="clear" w:pos="360"/>
          <w:tab w:val="left" w:pos="-720"/>
          <w:tab w:val="left" w:pos="0"/>
          <w:tab w:val="left" w:pos="567"/>
          <w:tab w:val="left" w:pos="1263"/>
          <w:tab w:val="num" w:pos="1593"/>
          <w:tab w:val="left" w:pos="1652"/>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ind w:left="1593"/>
        <w:jc w:val="both"/>
        <w:rPr>
          <w:rFonts w:ascii="Arial" w:hAnsi="Arial"/>
          <w:sz w:val="22"/>
          <w:szCs w:val="22"/>
          <w:lang w:val="es-ES_tradnl"/>
        </w:rPr>
      </w:pPr>
      <w:r w:rsidRPr="00200056">
        <w:rPr>
          <w:rFonts w:ascii="Arial" w:hAnsi="Arial"/>
          <w:sz w:val="22"/>
          <w:szCs w:val="22"/>
          <w:lang w:val="es-ES_tradnl"/>
        </w:rPr>
        <w:t xml:space="preserve">Toda maquinaria que se encuentre en la ruta trabajando mantendrá las luces </w:t>
      </w:r>
      <w:proofErr w:type="spellStart"/>
      <w:r w:rsidRPr="00200056">
        <w:rPr>
          <w:rFonts w:ascii="Arial" w:hAnsi="Arial"/>
          <w:sz w:val="22"/>
          <w:szCs w:val="22"/>
          <w:lang w:val="es-ES_tradnl"/>
        </w:rPr>
        <w:t>destelladoras</w:t>
      </w:r>
      <w:proofErr w:type="spellEnd"/>
      <w:r w:rsidRPr="00200056">
        <w:rPr>
          <w:rFonts w:ascii="Arial" w:hAnsi="Arial"/>
          <w:sz w:val="22"/>
          <w:szCs w:val="22"/>
          <w:lang w:val="es-ES_tradnl"/>
        </w:rPr>
        <w:t xml:space="preserve"> encendidas.</w:t>
      </w:r>
    </w:p>
    <w:p w:rsidR="0078578F" w:rsidRPr="00200056" w:rsidRDefault="0078578F">
      <w:pPr>
        <w:pStyle w:val="Sangra3detindependiente"/>
        <w:spacing w:line="240" w:lineRule="auto"/>
        <w:ind w:left="851" w:hanging="851"/>
        <w:rPr>
          <w:rFonts w:ascii="Arial" w:hAnsi="Arial"/>
          <w:sz w:val="22"/>
          <w:szCs w:val="22"/>
          <w:lang w:val="es-ES_tradnl"/>
        </w:rPr>
      </w:pPr>
      <w:r w:rsidRPr="00200056">
        <w:rPr>
          <w:rFonts w:ascii="Arial" w:hAnsi="Arial"/>
          <w:sz w:val="22"/>
          <w:szCs w:val="22"/>
          <w:lang w:val="es-ES_tradnl"/>
        </w:rPr>
        <w:t>7.4</w:t>
      </w:r>
      <w:r w:rsidRPr="00200056">
        <w:rPr>
          <w:rFonts w:ascii="Arial" w:hAnsi="Arial"/>
          <w:sz w:val="22"/>
          <w:szCs w:val="22"/>
          <w:lang w:val="es-ES_tradnl"/>
        </w:rPr>
        <w:tab/>
        <w:t xml:space="preserve">El Contratista no tendrá derecho a reclamaciones ni indemnización alguna de parte de </w:t>
      </w:r>
      <w:smartTag w:uri="urn:schemas-microsoft-com:office:smarttags" w:element="PersonName">
        <w:smartTagPr>
          <w:attr w:name="ProductID" w:val="la Administraci￳n"/>
        </w:smartTagPr>
        <w:r w:rsidRPr="00200056">
          <w:rPr>
            <w:rFonts w:ascii="Arial" w:hAnsi="Arial"/>
            <w:sz w:val="22"/>
            <w:szCs w:val="22"/>
            <w:lang w:val="es-ES_tradnl"/>
          </w:rPr>
          <w:t>la Administración</w:t>
        </w:r>
      </w:smartTag>
      <w:r w:rsidRPr="00200056">
        <w:rPr>
          <w:rFonts w:ascii="Arial" w:hAnsi="Arial"/>
          <w:sz w:val="22"/>
          <w:szCs w:val="22"/>
          <w:lang w:val="es-ES_tradnl"/>
        </w:rPr>
        <w:t xml:space="preserve"> en concepto de daños y perjuicios, por los daños ocasionados por el tránsito público en la obra.</w:t>
      </w:r>
    </w:p>
    <w:p w:rsidR="0078578F" w:rsidRPr="00200056" w:rsidRDefault="0078578F">
      <w:pPr>
        <w:pStyle w:val="Sangra3detindependiente"/>
        <w:spacing w:line="240" w:lineRule="auto"/>
        <w:ind w:left="851"/>
        <w:rPr>
          <w:rFonts w:ascii="Arial" w:hAnsi="Arial"/>
          <w:sz w:val="22"/>
          <w:szCs w:val="22"/>
        </w:rPr>
      </w:pPr>
      <w:smartTag w:uri="urn:schemas-microsoft-com:office:smarttags" w:element="PersonName">
        <w:smartTagPr>
          <w:attr w:name="ProductID" w:val="la Administraci￳n"/>
        </w:smartTagPr>
        <w:r w:rsidRPr="00200056">
          <w:rPr>
            <w:rFonts w:ascii="Arial" w:hAnsi="Arial"/>
            <w:sz w:val="22"/>
            <w:szCs w:val="22"/>
          </w:rPr>
          <w:t>La Administración</w:t>
        </w:r>
      </w:smartTag>
      <w:r w:rsidRPr="00200056">
        <w:rPr>
          <w:rFonts w:ascii="Arial" w:hAnsi="Arial"/>
          <w:sz w:val="22"/>
          <w:szCs w:val="22"/>
        </w:rPr>
        <w:t xml:space="preserve"> queda eximida de toda responsabilidad en caso de accidentes originados en deficiencias de los desvíos o su señalamiento.</w:t>
      </w:r>
    </w:p>
    <w:p w:rsidR="0078578F" w:rsidRPr="00200056" w:rsidRDefault="0078578F">
      <w:pPr>
        <w:pStyle w:val="Sangra3detindependiente"/>
        <w:numPr>
          <w:ilvl w:val="1"/>
          <w:numId w:val="21"/>
        </w:numPr>
        <w:spacing w:line="240" w:lineRule="auto"/>
        <w:rPr>
          <w:rFonts w:ascii="Arial" w:hAnsi="Arial"/>
          <w:sz w:val="22"/>
          <w:szCs w:val="22"/>
          <w:lang w:val="es-ES_tradnl"/>
        </w:rPr>
      </w:pPr>
      <w:r w:rsidRPr="00200056">
        <w:rPr>
          <w:rFonts w:ascii="Arial" w:hAnsi="Arial"/>
          <w:sz w:val="22"/>
          <w:szCs w:val="22"/>
          <w:lang w:val="es-ES_tradnl"/>
        </w:rPr>
        <w:t xml:space="preserve">El Contratista no ejecutará trabajo alguno cuando la visibilidad se haya restringido a menos de </w:t>
      </w:r>
      <w:smartTag w:uri="urn:schemas-microsoft-com:office:smarttags" w:element="metricconverter">
        <w:smartTagPr>
          <w:attr w:name="ProductID" w:val="400 metros"/>
        </w:smartTagPr>
        <w:r w:rsidRPr="00200056">
          <w:rPr>
            <w:rFonts w:ascii="Arial" w:hAnsi="Arial"/>
            <w:sz w:val="22"/>
            <w:szCs w:val="22"/>
            <w:lang w:val="es-ES_tradnl"/>
          </w:rPr>
          <w:t>400 metros</w:t>
        </w:r>
      </w:smartTag>
      <w:r w:rsidRPr="00200056">
        <w:rPr>
          <w:rFonts w:ascii="Arial" w:hAnsi="Arial"/>
          <w:sz w:val="22"/>
          <w:szCs w:val="22"/>
          <w:lang w:val="es-ES_tradnl"/>
        </w:rPr>
        <w:t>, ya sea por niebla, humo o cualquier otro fenómeno atmosférico.</w:t>
      </w:r>
    </w:p>
    <w:p w:rsidR="0078578F" w:rsidRPr="00200056" w:rsidRDefault="0078578F">
      <w:pPr>
        <w:pStyle w:val="Sangra3detindependiente"/>
        <w:numPr>
          <w:ilvl w:val="1"/>
          <w:numId w:val="21"/>
        </w:numPr>
        <w:spacing w:line="240" w:lineRule="auto"/>
        <w:rPr>
          <w:rFonts w:ascii="Arial" w:hAnsi="Arial"/>
          <w:sz w:val="22"/>
          <w:szCs w:val="22"/>
          <w:lang w:val="es-ES_tradnl"/>
        </w:rPr>
      </w:pPr>
      <w:smartTag w:uri="urn:schemas-microsoft-com:office:smarttags" w:element="PersonName">
        <w:smartTagPr>
          <w:attr w:name="ProductID" w:val="la Administraci￳n"/>
        </w:smartTagPr>
        <w:r w:rsidRPr="00200056">
          <w:rPr>
            <w:rFonts w:ascii="Arial" w:hAnsi="Arial"/>
            <w:sz w:val="22"/>
            <w:szCs w:val="22"/>
            <w:lang w:val="es-ES_tradnl"/>
          </w:rPr>
          <w:t>La Administración</w:t>
        </w:r>
      </w:smartTag>
      <w:r w:rsidRPr="00200056">
        <w:rPr>
          <w:rFonts w:ascii="Arial" w:hAnsi="Arial"/>
          <w:sz w:val="22"/>
          <w:szCs w:val="22"/>
          <w:lang w:val="es-ES_tradnl"/>
        </w:rPr>
        <w:t xml:space="preserve"> suministrará la señalización</w:t>
      </w:r>
      <w:r w:rsidR="00F62E20">
        <w:rPr>
          <w:rFonts w:ascii="Arial" w:hAnsi="Arial"/>
          <w:sz w:val="22"/>
          <w:szCs w:val="22"/>
          <w:lang w:val="es-ES_tradnl"/>
        </w:rPr>
        <w:t xml:space="preserve"> mínima</w:t>
      </w:r>
      <w:r w:rsidRPr="00200056">
        <w:rPr>
          <w:rFonts w:ascii="Arial" w:hAnsi="Arial"/>
          <w:sz w:val="22"/>
          <w:szCs w:val="22"/>
          <w:lang w:val="es-ES_tradnl"/>
        </w:rPr>
        <w:t xml:space="preserve"> para la zona de los trabajos</w:t>
      </w:r>
      <w:r w:rsidR="001B2B9C">
        <w:rPr>
          <w:rFonts w:ascii="Arial" w:hAnsi="Arial"/>
          <w:sz w:val="22"/>
          <w:szCs w:val="22"/>
          <w:lang w:val="es-ES_tradnl"/>
        </w:rPr>
        <w:t xml:space="preserve"> (10 conos, 2 carteles indicadores de gente en obra y 2 de velocidad)</w:t>
      </w:r>
      <w:r w:rsidR="005C3C6B">
        <w:rPr>
          <w:rFonts w:ascii="Arial" w:hAnsi="Arial"/>
          <w:sz w:val="22"/>
          <w:szCs w:val="22"/>
          <w:lang w:val="es-ES_tradnl"/>
        </w:rPr>
        <w:t>,</w:t>
      </w:r>
      <w:r w:rsidR="00F62E20">
        <w:rPr>
          <w:rFonts w:ascii="Arial" w:hAnsi="Arial"/>
          <w:sz w:val="22"/>
          <w:szCs w:val="22"/>
          <w:lang w:val="es-ES_tradnl"/>
        </w:rPr>
        <w:t xml:space="preserve"> si ésta debiera ser repuesta, su costo</w:t>
      </w:r>
      <w:r w:rsidR="00C34F5A">
        <w:rPr>
          <w:rFonts w:ascii="Arial" w:hAnsi="Arial"/>
          <w:sz w:val="22"/>
          <w:szCs w:val="22"/>
          <w:lang w:val="es-ES_tradnl"/>
        </w:rPr>
        <w:t xml:space="preserve"> será descontado</w:t>
      </w:r>
      <w:r w:rsidR="005C3C6B">
        <w:rPr>
          <w:rFonts w:ascii="Arial" w:hAnsi="Arial"/>
          <w:sz w:val="22"/>
          <w:szCs w:val="22"/>
          <w:lang w:val="es-ES_tradnl"/>
        </w:rPr>
        <w:t xml:space="preserve"> de la facturación según la cotización dada por </w:t>
      </w:r>
      <w:smartTag w:uri="urn:schemas-microsoft-com:office:smarttags" w:element="PersonName">
        <w:smartTagPr>
          <w:attr w:name="ProductID" w:val="la Divisi￳n Conservaci￳n"/>
        </w:smartTagPr>
        <w:r w:rsidR="005C3C6B">
          <w:rPr>
            <w:rFonts w:ascii="Arial" w:hAnsi="Arial"/>
            <w:sz w:val="22"/>
            <w:szCs w:val="22"/>
            <w:lang w:val="es-ES_tradnl"/>
          </w:rPr>
          <w:t>la División Conservación</w:t>
        </w:r>
      </w:smartTag>
      <w:r w:rsidR="005C3C6B">
        <w:rPr>
          <w:rFonts w:ascii="Arial" w:hAnsi="Arial"/>
          <w:sz w:val="22"/>
          <w:szCs w:val="22"/>
          <w:lang w:val="es-ES_tradnl"/>
        </w:rPr>
        <w:t>, Departamento de Seguridad en el Tránsito</w:t>
      </w:r>
      <w:r w:rsidR="00F62E20">
        <w:rPr>
          <w:rFonts w:ascii="Arial" w:hAnsi="Arial"/>
          <w:sz w:val="22"/>
          <w:szCs w:val="22"/>
          <w:lang w:val="es-ES_tradnl"/>
        </w:rPr>
        <w:t xml:space="preserve"> de la DNV</w:t>
      </w:r>
      <w:r w:rsidR="005C3C6B">
        <w:rPr>
          <w:rFonts w:ascii="Arial" w:hAnsi="Arial"/>
          <w:sz w:val="22"/>
          <w:szCs w:val="22"/>
          <w:lang w:val="es-ES_tradnl"/>
        </w:rPr>
        <w:t>.</w:t>
      </w:r>
    </w:p>
    <w:p w:rsidR="0078578F"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lang w:val="es-ES_tradnl"/>
        </w:rPr>
      </w:pPr>
    </w:p>
    <w:p w:rsidR="00F05648" w:rsidRPr="00200056" w:rsidRDefault="00F05648">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lang w:val="es-ES_tradnl"/>
        </w:rPr>
      </w:pPr>
    </w:p>
    <w:p w:rsidR="0078578F" w:rsidRPr="00200056"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lang w:val="es-ES_tradnl"/>
        </w:rPr>
      </w:pPr>
      <w:r w:rsidRPr="00200056">
        <w:rPr>
          <w:rFonts w:ascii="Arial" w:hAnsi="Arial"/>
          <w:b/>
          <w:sz w:val="22"/>
          <w:szCs w:val="22"/>
          <w:lang w:val="es-ES_tradnl"/>
        </w:rPr>
        <w:lastRenderedPageBreak/>
        <w:t>8.</w:t>
      </w:r>
      <w:r w:rsidRPr="00200056">
        <w:rPr>
          <w:rFonts w:ascii="Arial" w:hAnsi="Arial"/>
          <w:b/>
          <w:sz w:val="22"/>
          <w:szCs w:val="22"/>
          <w:lang w:val="es-ES_tradnl"/>
        </w:rPr>
        <w:tab/>
      </w:r>
      <w:r w:rsidRPr="00200056">
        <w:rPr>
          <w:rFonts w:ascii="Arial" w:hAnsi="Arial"/>
          <w:b/>
          <w:sz w:val="22"/>
          <w:szCs w:val="22"/>
          <w:lang w:val="es-ES_tradnl"/>
        </w:rPr>
        <w:tab/>
      </w:r>
      <w:r w:rsidRPr="00200056">
        <w:rPr>
          <w:rFonts w:ascii="Arial" w:hAnsi="Arial"/>
          <w:b/>
          <w:sz w:val="22"/>
          <w:szCs w:val="22"/>
          <w:lang w:val="es-ES_tradnl"/>
        </w:rPr>
        <w:tab/>
        <w:t>Circulación vial</w:t>
      </w:r>
    </w:p>
    <w:p w:rsidR="0078578F" w:rsidRPr="00200056" w:rsidRDefault="0078578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r w:rsidRPr="00200056">
        <w:rPr>
          <w:rFonts w:ascii="Arial" w:hAnsi="Arial"/>
          <w:sz w:val="22"/>
          <w:szCs w:val="22"/>
          <w:lang w:val="es-ES_tradnl"/>
        </w:rPr>
        <w:tab/>
      </w:r>
      <w:r w:rsidRPr="00200056">
        <w:rPr>
          <w:rFonts w:ascii="Arial" w:hAnsi="Arial"/>
          <w:sz w:val="22"/>
          <w:szCs w:val="22"/>
          <w:lang w:val="es-ES_tradnl"/>
        </w:rPr>
        <w:tab/>
      </w:r>
      <w:r w:rsidRPr="00200056">
        <w:rPr>
          <w:rFonts w:ascii="Arial" w:hAnsi="Arial"/>
          <w:sz w:val="22"/>
          <w:szCs w:val="22"/>
          <w:lang w:val="es-ES_tradnl"/>
        </w:rPr>
        <w:tab/>
        <w:t>El tránsito y/o transporte de maquinarias, equipos, materiales o cualquier otro, en rutas y puentes, en virtud de la ejecución del contrato, estará sujeto a lo dispuesto en la</w:t>
      </w:r>
      <w:r w:rsidR="002B3585">
        <w:rPr>
          <w:rFonts w:ascii="Arial" w:hAnsi="Arial"/>
          <w:sz w:val="22"/>
          <w:szCs w:val="22"/>
          <w:lang w:val="es-ES_tradnl"/>
        </w:rPr>
        <w:t>s</w:t>
      </w:r>
      <w:r w:rsidRPr="00200056">
        <w:rPr>
          <w:rFonts w:ascii="Arial" w:hAnsi="Arial"/>
          <w:sz w:val="22"/>
          <w:szCs w:val="22"/>
          <w:lang w:val="es-ES_tradnl"/>
        </w:rPr>
        <w:t xml:space="preserve"> Ley</w:t>
      </w:r>
      <w:r w:rsidR="002B3585">
        <w:rPr>
          <w:rFonts w:ascii="Arial" w:hAnsi="Arial"/>
          <w:sz w:val="22"/>
          <w:szCs w:val="22"/>
          <w:lang w:val="es-ES_tradnl"/>
        </w:rPr>
        <w:t>es</w:t>
      </w:r>
      <w:r w:rsidRPr="00200056">
        <w:rPr>
          <w:rFonts w:ascii="Arial" w:hAnsi="Arial"/>
          <w:sz w:val="22"/>
          <w:szCs w:val="22"/>
          <w:lang w:val="es-ES_tradnl"/>
        </w:rPr>
        <w:t xml:space="preserve"> 18.191</w:t>
      </w:r>
      <w:r w:rsidR="002B3585">
        <w:rPr>
          <w:rFonts w:ascii="Arial" w:hAnsi="Arial"/>
          <w:sz w:val="22"/>
          <w:szCs w:val="22"/>
          <w:lang w:val="es-ES_tradnl"/>
        </w:rPr>
        <w:t xml:space="preserve"> y 19.061,</w:t>
      </w:r>
      <w:r w:rsidRPr="00200056">
        <w:rPr>
          <w:rFonts w:ascii="Arial" w:hAnsi="Arial"/>
          <w:sz w:val="22"/>
          <w:szCs w:val="22"/>
          <w:lang w:val="es-ES_tradnl"/>
        </w:rPr>
        <w:t xml:space="preserve"> y en el Reglamento Nacional de Circulación Vial, (Decreto 118/984, concordantes y modificativos). </w:t>
      </w:r>
    </w:p>
    <w:p w:rsidR="0078578F" w:rsidRPr="00200056" w:rsidRDefault="0078578F">
      <w:pPr>
        <w:pStyle w:val="Encabezado"/>
        <w:tabs>
          <w:tab w:val="clear" w:pos="4252"/>
          <w:tab w:val="clear" w:pos="8504"/>
        </w:tabs>
        <w:ind w:left="851"/>
        <w:jc w:val="both"/>
        <w:rPr>
          <w:rFonts w:ascii="Arial" w:hAnsi="Arial"/>
          <w:sz w:val="22"/>
          <w:szCs w:val="22"/>
          <w:lang w:val="es-ES_tradnl"/>
        </w:rPr>
      </w:pPr>
      <w:r w:rsidRPr="00200056">
        <w:rPr>
          <w:rFonts w:ascii="Arial" w:hAnsi="Arial"/>
          <w:b/>
          <w:sz w:val="22"/>
          <w:szCs w:val="22"/>
          <w:lang w:val="es-ES_tradnl"/>
        </w:rPr>
        <w:tab/>
      </w:r>
    </w:p>
    <w:p w:rsidR="0078578F" w:rsidRPr="00200056" w:rsidRDefault="0078578F">
      <w:pPr>
        <w:pStyle w:val="Encabezado"/>
        <w:tabs>
          <w:tab w:val="clear" w:pos="4252"/>
          <w:tab w:val="clear" w:pos="8504"/>
        </w:tabs>
        <w:ind w:left="851" w:hanging="851"/>
        <w:jc w:val="both"/>
        <w:rPr>
          <w:rFonts w:ascii="Arial" w:hAnsi="Arial"/>
          <w:b/>
          <w:sz w:val="22"/>
          <w:szCs w:val="22"/>
          <w:lang w:val="es-ES_tradnl"/>
        </w:rPr>
      </w:pPr>
      <w:r w:rsidRPr="00200056">
        <w:rPr>
          <w:rFonts w:ascii="Arial" w:hAnsi="Arial"/>
          <w:b/>
          <w:sz w:val="22"/>
          <w:szCs w:val="22"/>
          <w:lang w:val="es-ES_tradnl"/>
        </w:rPr>
        <w:t xml:space="preserve">9. </w:t>
      </w:r>
      <w:r w:rsidRPr="00200056">
        <w:rPr>
          <w:rFonts w:ascii="Arial" w:hAnsi="Arial"/>
          <w:b/>
          <w:sz w:val="22"/>
          <w:szCs w:val="22"/>
          <w:lang w:val="es-ES_tradnl"/>
        </w:rPr>
        <w:tab/>
      </w:r>
      <w:r w:rsidR="006E540C">
        <w:rPr>
          <w:rFonts w:ascii="Arial" w:hAnsi="Arial"/>
          <w:b/>
          <w:sz w:val="22"/>
          <w:szCs w:val="22"/>
          <w:lang w:val="es-ES_tradnl"/>
        </w:rPr>
        <w:t xml:space="preserve">Gestión </w:t>
      </w:r>
      <w:r w:rsidRPr="00200056">
        <w:rPr>
          <w:rFonts w:ascii="Arial" w:hAnsi="Arial"/>
          <w:b/>
          <w:sz w:val="22"/>
          <w:szCs w:val="22"/>
          <w:lang w:val="es-ES_tradnl"/>
        </w:rPr>
        <w:t xml:space="preserve">ambiental </w:t>
      </w:r>
    </w:p>
    <w:p w:rsidR="0078578F" w:rsidRPr="00200056" w:rsidRDefault="0078578F">
      <w:pPr>
        <w:pStyle w:val="Encabezado"/>
        <w:tabs>
          <w:tab w:val="clear" w:pos="4252"/>
          <w:tab w:val="clear" w:pos="8504"/>
        </w:tabs>
        <w:ind w:left="851"/>
        <w:jc w:val="both"/>
        <w:rPr>
          <w:rFonts w:ascii="Arial" w:hAnsi="Arial"/>
          <w:sz w:val="22"/>
          <w:szCs w:val="22"/>
          <w:lang w:val="es-ES_tradnl"/>
        </w:rPr>
      </w:pPr>
      <w:r w:rsidRPr="00200056">
        <w:rPr>
          <w:rFonts w:ascii="Arial" w:hAnsi="Arial"/>
          <w:sz w:val="22"/>
          <w:szCs w:val="22"/>
          <w:lang w:val="es-ES_tradnl"/>
        </w:rPr>
        <w:t>El Contratista deberá cumplir con todas las especificaciones contenidas en las Especificaciones Ambientales Generales del Manual Ambiental para el Sector Vial</w:t>
      </w:r>
      <w:r w:rsidR="006E540C">
        <w:rPr>
          <w:rFonts w:ascii="Arial" w:hAnsi="Arial"/>
          <w:sz w:val="22"/>
          <w:szCs w:val="22"/>
          <w:lang w:val="es-ES_tradnl"/>
        </w:rPr>
        <w:t>, y demás normas vigentes en la materia</w:t>
      </w:r>
      <w:r w:rsidRPr="00200056">
        <w:rPr>
          <w:rFonts w:ascii="Arial" w:hAnsi="Arial"/>
          <w:sz w:val="22"/>
          <w:szCs w:val="22"/>
          <w:lang w:val="es-ES_tradnl"/>
        </w:rPr>
        <w:t>.</w:t>
      </w:r>
    </w:p>
    <w:p w:rsidR="0078578F" w:rsidRPr="00200056" w:rsidRDefault="0078578F">
      <w:pPr>
        <w:pStyle w:val="Sangra3detindependiente"/>
        <w:spacing w:line="240" w:lineRule="auto"/>
        <w:ind w:left="851" w:hanging="851"/>
        <w:rPr>
          <w:rFonts w:ascii="Arial" w:hAnsi="Arial"/>
          <w:b/>
          <w:sz w:val="22"/>
          <w:szCs w:val="22"/>
        </w:rPr>
      </w:pPr>
    </w:p>
    <w:p w:rsidR="0078578F" w:rsidRPr="00200056" w:rsidRDefault="0078578F">
      <w:pPr>
        <w:pStyle w:val="Encabezado"/>
        <w:tabs>
          <w:tab w:val="clear" w:pos="4252"/>
          <w:tab w:val="clear" w:pos="8504"/>
        </w:tabs>
        <w:ind w:left="851" w:hanging="851"/>
        <w:jc w:val="both"/>
        <w:rPr>
          <w:rFonts w:ascii="Arial" w:hAnsi="Arial"/>
          <w:b/>
          <w:sz w:val="22"/>
          <w:szCs w:val="22"/>
          <w:lang w:val="es-ES_tradnl"/>
        </w:rPr>
      </w:pPr>
      <w:r w:rsidRPr="00200056">
        <w:rPr>
          <w:rFonts w:ascii="Arial" w:hAnsi="Arial"/>
          <w:b/>
          <w:sz w:val="22"/>
          <w:szCs w:val="22"/>
          <w:lang w:val="es-ES_tradnl"/>
        </w:rPr>
        <w:t xml:space="preserve">10. </w:t>
      </w:r>
      <w:r w:rsidRPr="00200056">
        <w:rPr>
          <w:rFonts w:ascii="Arial" w:hAnsi="Arial"/>
          <w:b/>
          <w:sz w:val="22"/>
          <w:szCs w:val="22"/>
          <w:lang w:val="es-ES_tradnl"/>
        </w:rPr>
        <w:tab/>
        <w:t>Condiciones laborales</w:t>
      </w:r>
    </w:p>
    <w:p w:rsidR="00007589" w:rsidRDefault="00007589" w:rsidP="00007589">
      <w:pPr>
        <w:tabs>
          <w:tab w:val="left" w:pos="851"/>
        </w:tabs>
        <w:ind w:left="851" w:hanging="851"/>
        <w:jc w:val="both"/>
        <w:rPr>
          <w:rFonts w:ascii="Arial" w:hAnsi="Arial"/>
          <w:sz w:val="22"/>
          <w:szCs w:val="22"/>
        </w:rPr>
      </w:pPr>
      <w:r w:rsidRPr="00200056">
        <w:rPr>
          <w:rFonts w:ascii="Arial" w:hAnsi="Arial"/>
          <w:sz w:val="22"/>
          <w:szCs w:val="22"/>
          <w:lang w:val="es-ES_tradnl"/>
        </w:rPr>
        <w:t>10.1</w:t>
      </w:r>
      <w:r w:rsidRPr="00200056">
        <w:rPr>
          <w:rFonts w:ascii="Arial" w:hAnsi="Arial"/>
          <w:sz w:val="22"/>
          <w:szCs w:val="22"/>
          <w:lang w:val="es-ES_tradnl"/>
        </w:rPr>
        <w:tab/>
      </w:r>
      <w:r w:rsidR="00B900B9">
        <w:rPr>
          <w:rFonts w:ascii="Arial" w:hAnsi="Arial"/>
          <w:sz w:val="22"/>
          <w:szCs w:val="22"/>
          <w:lang w:val="es-ES_tradnl"/>
        </w:rPr>
        <w:t>Los cooperativistas</w:t>
      </w:r>
      <w:r w:rsidRPr="00200056">
        <w:rPr>
          <w:rFonts w:ascii="Arial" w:hAnsi="Arial"/>
          <w:sz w:val="22"/>
          <w:szCs w:val="22"/>
        </w:rPr>
        <w:t xml:space="preserve"> se presentará</w:t>
      </w:r>
      <w:r w:rsidR="00B900B9">
        <w:rPr>
          <w:rFonts w:ascii="Arial" w:hAnsi="Arial"/>
          <w:sz w:val="22"/>
          <w:szCs w:val="22"/>
        </w:rPr>
        <w:t>n</w:t>
      </w:r>
      <w:r w:rsidRPr="00200056">
        <w:rPr>
          <w:rFonts w:ascii="Arial" w:hAnsi="Arial"/>
          <w:sz w:val="22"/>
          <w:szCs w:val="22"/>
        </w:rPr>
        <w:t xml:space="preserve"> </w:t>
      </w:r>
      <w:r w:rsidRPr="006A5D3A">
        <w:rPr>
          <w:rFonts w:ascii="Arial" w:hAnsi="Arial"/>
          <w:sz w:val="22"/>
          <w:szCs w:val="22"/>
        </w:rPr>
        <w:t>en</w:t>
      </w:r>
      <w:r w:rsidR="00A82641">
        <w:rPr>
          <w:rFonts w:ascii="Arial" w:hAnsi="Arial"/>
          <w:sz w:val="22"/>
          <w:szCs w:val="22"/>
        </w:rPr>
        <w:t xml:space="preserve"> </w:t>
      </w:r>
      <w:r w:rsidR="00A82641" w:rsidRPr="00571498">
        <w:rPr>
          <w:rFonts w:ascii="Arial" w:hAnsi="Arial"/>
          <w:sz w:val="22"/>
          <w:szCs w:val="22"/>
        </w:rPr>
        <w:t>el</w:t>
      </w:r>
      <w:r w:rsidR="00FA1EA6">
        <w:rPr>
          <w:rFonts w:ascii="Arial" w:hAnsi="Arial"/>
          <w:sz w:val="22"/>
          <w:szCs w:val="22"/>
        </w:rPr>
        <w:t xml:space="preserve"> </w:t>
      </w:r>
      <w:r w:rsidR="00300100">
        <w:rPr>
          <w:rFonts w:ascii="Arial" w:hAnsi="Arial"/>
          <w:b/>
          <w:sz w:val="22"/>
          <w:szCs w:val="22"/>
        </w:rPr>
        <w:t>Distrito B, Minas de Corrales, sito en Ruta No. 28, 30km, Departamento de Rivera</w:t>
      </w:r>
      <w:r w:rsidR="00FA1EA6" w:rsidRPr="002A102D">
        <w:rPr>
          <w:rFonts w:ascii="Arial" w:hAnsi="Arial"/>
          <w:sz w:val="22"/>
          <w:szCs w:val="22"/>
          <w:lang w:val="es-ES_tradnl"/>
        </w:rPr>
        <w:t xml:space="preserve">, </w:t>
      </w:r>
      <w:r w:rsidRPr="00571498">
        <w:rPr>
          <w:rFonts w:ascii="Arial" w:hAnsi="Arial" w:cs="Arial"/>
          <w:sz w:val="22"/>
          <w:szCs w:val="22"/>
        </w:rPr>
        <w:t>de</w:t>
      </w:r>
      <w:r w:rsidRPr="00571498">
        <w:rPr>
          <w:rFonts w:ascii="Arial" w:hAnsi="Arial"/>
          <w:sz w:val="22"/>
          <w:szCs w:val="22"/>
        </w:rPr>
        <w:t xml:space="preserve"> lunes a viernes a las </w:t>
      </w:r>
      <w:r w:rsidRPr="00571498">
        <w:rPr>
          <w:rFonts w:ascii="Arial" w:hAnsi="Arial"/>
          <w:b/>
          <w:sz w:val="22"/>
          <w:szCs w:val="22"/>
        </w:rPr>
        <w:t>07:</w:t>
      </w:r>
      <w:r w:rsidR="00A01EE0" w:rsidRPr="00571498">
        <w:rPr>
          <w:rFonts w:ascii="Arial" w:hAnsi="Arial"/>
          <w:b/>
          <w:sz w:val="22"/>
          <w:szCs w:val="22"/>
        </w:rPr>
        <w:t>0</w:t>
      </w:r>
      <w:r w:rsidRPr="00571498">
        <w:rPr>
          <w:rFonts w:ascii="Arial" w:hAnsi="Arial"/>
          <w:b/>
          <w:sz w:val="22"/>
          <w:szCs w:val="22"/>
        </w:rPr>
        <w:t xml:space="preserve">0 </w:t>
      </w:r>
      <w:proofErr w:type="spellStart"/>
      <w:r w:rsidRPr="00571498">
        <w:rPr>
          <w:rFonts w:ascii="Arial" w:hAnsi="Arial"/>
          <w:b/>
          <w:sz w:val="22"/>
          <w:szCs w:val="22"/>
        </w:rPr>
        <w:t>hs</w:t>
      </w:r>
      <w:proofErr w:type="spellEnd"/>
      <w:r w:rsidRPr="00571498">
        <w:rPr>
          <w:rFonts w:ascii="Arial" w:hAnsi="Arial"/>
          <w:sz w:val="22"/>
          <w:szCs w:val="22"/>
        </w:rPr>
        <w:t>., por su cuenta</w:t>
      </w:r>
      <w:r w:rsidR="00300100">
        <w:rPr>
          <w:rFonts w:ascii="Arial" w:hAnsi="Arial"/>
          <w:sz w:val="22"/>
          <w:szCs w:val="22"/>
        </w:rPr>
        <w:t xml:space="preserve">, tel. </w:t>
      </w:r>
      <w:r w:rsidR="00D327FA">
        <w:rPr>
          <w:rFonts w:ascii="Arial" w:hAnsi="Arial"/>
          <w:sz w:val="22"/>
          <w:szCs w:val="22"/>
        </w:rPr>
        <w:t>46582008</w:t>
      </w:r>
      <w:r w:rsidRPr="00571498">
        <w:rPr>
          <w:rFonts w:ascii="Arial" w:hAnsi="Arial"/>
          <w:sz w:val="22"/>
          <w:szCs w:val="22"/>
        </w:rPr>
        <w:t xml:space="preserve">. </w:t>
      </w:r>
    </w:p>
    <w:p w:rsidR="00492C6E" w:rsidRDefault="00313CFD" w:rsidP="00313CFD">
      <w:pPr>
        <w:pStyle w:val="Sangradetextonormal"/>
        <w:spacing w:line="240" w:lineRule="auto"/>
        <w:ind w:left="851" w:hanging="851"/>
        <w:rPr>
          <w:sz w:val="22"/>
          <w:szCs w:val="22"/>
        </w:rPr>
      </w:pPr>
      <w:r>
        <w:rPr>
          <w:sz w:val="22"/>
          <w:szCs w:val="22"/>
        </w:rPr>
        <w:t>10.</w:t>
      </w:r>
      <w:r w:rsidR="00FC5D92">
        <w:rPr>
          <w:sz w:val="22"/>
          <w:szCs w:val="22"/>
        </w:rPr>
        <w:t>2</w:t>
      </w:r>
      <w:r>
        <w:rPr>
          <w:sz w:val="22"/>
          <w:szCs w:val="22"/>
        </w:rPr>
        <w:tab/>
      </w:r>
      <w:r w:rsidR="00A01EE0" w:rsidRPr="00A01EE0">
        <w:rPr>
          <w:sz w:val="22"/>
          <w:szCs w:val="22"/>
        </w:rPr>
        <w:t xml:space="preserve">El régimen de labor será de </w:t>
      </w:r>
      <w:r w:rsidR="00A01EE0" w:rsidRPr="00A01EE0">
        <w:rPr>
          <w:b/>
          <w:sz w:val="22"/>
          <w:szCs w:val="22"/>
        </w:rPr>
        <w:t>38 horas 24 minutos semanales</w:t>
      </w:r>
      <w:r w:rsidR="00A01EE0" w:rsidRPr="00A01EE0">
        <w:rPr>
          <w:sz w:val="22"/>
          <w:szCs w:val="22"/>
        </w:rPr>
        <w:t xml:space="preserve">, que </w:t>
      </w:r>
      <w:r w:rsidR="00A01EE0" w:rsidRPr="00A01EE0">
        <w:rPr>
          <w:b/>
          <w:sz w:val="22"/>
          <w:szCs w:val="22"/>
        </w:rPr>
        <w:t>incluyen el descanso intermedio de una hora</w:t>
      </w:r>
      <w:r w:rsidR="00A01EE0" w:rsidRPr="00A01EE0">
        <w:rPr>
          <w:sz w:val="22"/>
          <w:szCs w:val="22"/>
        </w:rPr>
        <w:t xml:space="preserve">. El mismo se cumplirá dentro del horario de cuadrilla de la Regional, de 07:00 a 16:36 </w:t>
      </w:r>
      <w:proofErr w:type="spellStart"/>
      <w:r w:rsidR="00A01EE0" w:rsidRPr="00A01EE0">
        <w:rPr>
          <w:sz w:val="22"/>
          <w:szCs w:val="22"/>
        </w:rPr>
        <w:t>hs</w:t>
      </w:r>
      <w:proofErr w:type="spellEnd"/>
      <w:r w:rsidR="00A01EE0" w:rsidRPr="00A01EE0">
        <w:rPr>
          <w:sz w:val="22"/>
          <w:szCs w:val="22"/>
        </w:rPr>
        <w:t xml:space="preserve">, el cual podrá ser modificado sin que genere derecho a reclamo alguno por parte de la </w:t>
      </w:r>
      <w:r w:rsidR="008B3CAA">
        <w:rPr>
          <w:sz w:val="22"/>
          <w:szCs w:val="22"/>
        </w:rPr>
        <w:t>Cooperativa</w:t>
      </w:r>
      <w:r w:rsidR="00A01EE0" w:rsidRPr="00A01EE0">
        <w:rPr>
          <w:sz w:val="22"/>
          <w:szCs w:val="22"/>
        </w:rPr>
        <w:t>, y en los días que determine el Gerente Regional, entre lunes y viernes, más tres horas semanales de capacitación de acuerdo al proyecto educativo aprobado por la Administración.</w:t>
      </w:r>
    </w:p>
    <w:p w:rsidR="00262117" w:rsidRDefault="00EF0D94" w:rsidP="00492C6E">
      <w:pPr>
        <w:pStyle w:val="Sangradetextonormal"/>
        <w:spacing w:line="240" w:lineRule="auto"/>
        <w:ind w:left="851" w:firstLine="0"/>
        <w:rPr>
          <w:sz w:val="22"/>
          <w:szCs w:val="22"/>
        </w:rPr>
      </w:pPr>
      <w:r>
        <w:rPr>
          <w:sz w:val="22"/>
          <w:szCs w:val="22"/>
        </w:rPr>
        <w:t>Sin perjuicio de lo expuesto, el horario entre las 07: y las 16:36, podrá adelantarse por razones climáticas, y deberá avisarse previamente a la Cooperativa, en el plazo de hasta la finalización de la jornada anterior a la que se modifica el horario.</w:t>
      </w:r>
      <w:r w:rsidR="00262117">
        <w:rPr>
          <w:sz w:val="22"/>
          <w:szCs w:val="22"/>
        </w:rPr>
        <w:t xml:space="preserve"> </w:t>
      </w:r>
    </w:p>
    <w:p w:rsidR="00EF0D94" w:rsidRDefault="00262117" w:rsidP="00262117">
      <w:pPr>
        <w:pStyle w:val="Sangradetextonormal"/>
        <w:spacing w:line="240" w:lineRule="auto"/>
        <w:ind w:left="851" w:hanging="851"/>
        <w:rPr>
          <w:sz w:val="22"/>
          <w:szCs w:val="22"/>
        </w:rPr>
      </w:pPr>
      <w:r>
        <w:rPr>
          <w:sz w:val="22"/>
          <w:szCs w:val="22"/>
        </w:rPr>
        <w:t>10.3</w:t>
      </w:r>
      <w:r>
        <w:rPr>
          <w:sz w:val="22"/>
          <w:szCs w:val="22"/>
        </w:rPr>
        <w:tab/>
        <w:t xml:space="preserve">Los trabajos se </w:t>
      </w:r>
      <w:proofErr w:type="gramStart"/>
      <w:r>
        <w:rPr>
          <w:sz w:val="22"/>
          <w:szCs w:val="22"/>
        </w:rPr>
        <w:t>desarrollaran</w:t>
      </w:r>
      <w:proofErr w:type="gramEnd"/>
      <w:r>
        <w:rPr>
          <w:sz w:val="22"/>
          <w:szCs w:val="22"/>
        </w:rPr>
        <w:t xml:space="preserve"> dentro de un radio de 100 </w:t>
      </w:r>
      <w:r w:rsidR="00EA08E7">
        <w:rPr>
          <w:sz w:val="22"/>
          <w:szCs w:val="22"/>
        </w:rPr>
        <w:t>kilómetros</w:t>
      </w:r>
      <w:r>
        <w:rPr>
          <w:sz w:val="22"/>
          <w:szCs w:val="22"/>
        </w:rPr>
        <w:t xml:space="preserve"> tomando como baricentro el Distrito B, Minas de Corrales.</w:t>
      </w:r>
    </w:p>
    <w:p w:rsidR="00791355" w:rsidRDefault="008D33CE" w:rsidP="004E632C">
      <w:pPr>
        <w:pStyle w:val="Sangradetextonormal"/>
        <w:spacing w:line="240" w:lineRule="auto"/>
        <w:ind w:left="851" w:hanging="851"/>
        <w:rPr>
          <w:sz w:val="22"/>
          <w:szCs w:val="22"/>
        </w:rPr>
      </w:pPr>
      <w:r w:rsidRPr="008D33CE">
        <w:rPr>
          <w:sz w:val="22"/>
          <w:szCs w:val="22"/>
        </w:rPr>
        <w:t>10.</w:t>
      </w:r>
      <w:r w:rsidR="00262117">
        <w:rPr>
          <w:sz w:val="22"/>
          <w:szCs w:val="22"/>
        </w:rPr>
        <w:t>4</w:t>
      </w:r>
      <w:r w:rsidRPr="008D33CE">
        <w:rPr>
          <w:sz w:val="22"/>
          <w:szCs w:val="22"/>
        </w:rPr>
        <w:tab/>
      </w:r>
      <w:r w:rsidR="00791355">
        <w:rPr>
          <w:sz w:val="22"/>
          <w:szCs w:val="22"/>
        </w:rPr>
        <w:t>Los servicios no podrán interrumpirse por licencia</w:t>
      </w:r>
      <w:r w:rsidR="005D299C">
        <w:rPr>
          <w:sz w:val="22"/>
          <w:szCs w:val="22"/>
        </w:rPr>
        <w:t>s</w:t>
      </w:r>
      <w:r w:rsidR="004E632C" w:rsidRPr="00F14C61">
        <w:rPr>
          <w:sz w:val="22"/>
          <w:szCs w:val="22"/>
        </w:rPr>
        <w:t xml:space="preserve">. </w:t>
      </w:r>
    </w:p>
    <w:p w:rsidR="007B7556" w:rsidRPr="007B7556" w:rsidRDefault="004E632C" w:rsidP="007B7556">
      <w:pPr>
        <w:pStyle w:val="Sangradetextonormal"/>
        <w:spacing w:line="240" w:lineRule="auto"/>
        <w:ind w:left="851" w:hanging="851"/>
        <w:rPr>
          <w:rFonts w:cs="Arial"/>
          <w:sz w:val="22"/>
          <w:szCs w:val="22"/>
        </w:rPr>
      </w:pPr>
      <w:r w:rsidRPr="008D33CE">
        <w:rPr>
          <w:sz w:val="22"/>
          <w:szCs w:val="22"/>
        </w:rPr>
        <w:t>10.</w:t>
      </w:r>
      <w:r w:rsidR="00262117">
        <w:rPr>
          <w:sz w:val="22"/>
          <w:szCs w:val="22"/>
        </w:rPr>
        <w:t>5</w:t>
      </w:r>
      <w:r w:rsidRPr="008D33CE">
        <w:rPr>
          <w:sz w:val="22"/>
          <w:szCs w:val="22"/>
        </w:rPr>
        <w:tab/>
        <w:t xml:space="preserve">El Director de los Trabajos se dirigirá </w:t>
      </w:r>
      <w:r w:rsidR="00791355">
        <w:rPr>
          <w:sz w:val="22"/>
          <w:szCs w:val="22"/>
        </w:rPr>
        <w:t xml:space="preserve">al cooperativista que haya sido designado como representante para </w:t>
      </w:r>
      <w:r w:rsidRPr="008D33CE">
        <w:rPr>
          <w:sz w:val="22"/>
          <w:szCs w:val="22"/>
        </w:rPr>
        <w:t>realizar cualquier comunicación de carácter técnico y/o administrativo.</w:t>
      </w:r>
      <w:r w:rsidR="007B7556">
        <w:rPr>
          <w:sz w:val="22"/>
          <w:szCs w:val="22"/>
        </w:rPr>
        <w:t xml:space="preserve"> A los efectos de</w:t>
      </w:r>
      <w:r w:rsidR="007B7556" w:rsidRPr="007B7556">
        <w:rPr>
          <w:rFonts w:cs="Arial"/>
          <w:sz w:val="22"/>
          <w:szCs w:val="22"/>
        </w:rPr>
        <w:t xml:space="preserve"> controlar la asistencia y cumplimiento de la carga horaria acordada, se relevará al comenzar el servicio una planilla en duplicado, de parte del personal </w:t>
      </w:r>
      <w:proofErr w:type="gramStart"/>
      <w:r w:rsidR="007B7556" w:rsidRPr="007B7556">
        <w:rPr>
          <w:rFonts w:cs="Arial"/>
          <w:sz w:val="22"/>
          <w:szCs w:val="22"/>
        </w:rPr>
        <w:t>de la Regional asignado</w:t>
      </w:r>
      <w:proofErr w:type="gramEnd"/>
      <w:r w:rsidR="007B7556" w:rsidRPr="007B7556">
        <w:rPr>
          <w:rFonts w:cs="Arial"/>
          <w:sz w:val="22"/>
          <w:szCs w:val="22"/>
        </w:rPr>
        <w:t xml:space="preserve"> a la supervisión, donde constará tareas a realizar, hora de ingreso y salida bajo firma </w:t>
      </w:r>
      <w:r w:rsidR="00744ACF">
        <w:rPr>
          <w:rFonts w:cs="Arial"/>
          <w:sz w:val="22"/>
          <w:szCs w:val="22"/>
        </w:rPr>
        <w:t xml:space="preserve">y aclaración </w:t>
      </w:r>
      <w:r w:rsidR="007B7556" w:rsidRPr="007B7556">
        <w:rPr>
          <w:rFonts w:cs="Arial"/>
          <w:sz w:val="22"/>
          <w:szCs w:val="22"/>
        </w:rPr>
        <w:t xml:space="preserve">de cada operario de la Cooperativa. </w:t>
      </w:r>
    </w:p>
    <w:p w:rsidR="00791355" w:rsidRDefault="004E632C" w:rsidP="004E632C">
      <w:pPr>
        <w:tabs>
          <w:tab w:val="left" w:pos="851"/>
        </w:tabs>
        <w:ind w:left="851" w:hanging="851"/>
        <w:jc w:val="both"/>
        <w:rPr>
          <w:rFonts w:ascii="Arial" w:hAnsi="Arial"/>
          <w:sz w:val="22"/>
          <w:szCs w:val="22"/>
        </w:rPr>
      </w:pPr>
      <w:r w:rsidRPr="00200056">
        <w:rPr>
          <w:rFonts w:ascii="Arial" w:hAnsi="Arial"/>
          <w:sz w:val="22"/>
          <w:szCs w:val="22"/>
        </w:rPr>
        <w:t>10.</w:t>
      </w:r>
      <w:r w:rsidR="00262117">
        <w:rPr>
          <w:rFonts w:ascii="Arial" w:hAnsi="Arial"/>
          <w:sz w:val="22"/>
          <w:szCs w:val="22"/>
        </w:rPr>
        <w:t>6</w:t>
      </w:r>
      <w:r w:rsidRPr="00200056">
        <w:rPr>
          <w:rFonts w:ascii="Arial" w:hAnsi="Arial"/>
          <w:sz w:val="22"/>
          <w:szCs w:val="22"/>
        </w:rPr>
        <w:tab/>
        <w:t xml:space="preserve">El Director de los trabajos estará facultado para expresar sus objeciones con respecto a toda persona (trabajadores y/o </w:t>
      </w:r>
      <w:r>
        <w:rPr>
          <w:rFonts w:ascii="Arial" w:hAnsi="Arial"/>
          <w:sz w:val="22"/>
          <w:szCs w:val="22"/>
        </w:rPr>
        <w:t>coordinadores</w:t>
      </w:r>
      <w:r w:rsidRPr="00200056">
        <w:rPr>
          <w:rFonts w:ascii="Arial" w:hAnsi="Arial"/>
          <w:sz w:val="22"/>
          <w:szCs w:val="22"/>
        </w:rPr>
        <w:t xml:space="preserve">), por falta de respeto u obediencia al personal encargado de la inspección de las obras o por ineptitud o cualquier falta que perturbe o comprometa la marcha de los trabajos, debiendo el Contratista alejarlo de los trabajos dentro de las siguientes 24 horas. Toda persona que haya sido separada de los trabajos deberá sustituirse dentro de un plazo máximo de </w:t>
      </w:r>
      <w:r w:rsidR="00791355">
        <w:rPr>
          <w:rFonts w:ascii="Arial" w:hAnsi="Arial"/>
          <w:sz w:val="22"/>
          <w:szCs w:val="22"/>
        </w:rPr>
        <w:t>quince</w:t>
      </w:r>
      <w:r w:rsidRPr="00200056">
        <w:rPr>
          <w:rFonts w:ascii="Arial" w:hAnsi="Arial"/>
          <w:sz w:val="22"/>
          <w:szCs w:val="22"/>
        </w:rPr>
        <w:t xml:space="preserve"> días</w:t>
      </w:r>
      <w:r w:rsidR="00791355">
        <w:rPr>
          <w:rFonts w:ascii="Arial" w:hAnsi="Arial"/>
          <w:sz w:val="22"/>
          <w:szCs w:val="22"/>
        </w:rPr>
        <w:t>, en caso contrario se descontará del pago mensual del servicio, la cuota parte correspondiente a su salario, prestaciones sociales y seguros</w:t>
      </w:r>
      <w:r w:rsidRPr="00200056">
        <w:rPr>
          <w:rFonts w:ascii="Arial" w:hAnsi="Arial"/>
          <w:sz w:val="22"/>
          <w:szCs w:val="22"/>
        </w:rPr>
        <w:t>.</w:t>
      </w:r>
    </w:p>
    <w:p w:rsidR="004E632C" w:rsidRPr="00200056" w:rsidRDefault="004E632C" w:rsidP="004E632C">
      <w:pPr>
        <w:tabs>
          <w:tab w:val="left" w:pos="851"/>
        </w:tabs>
        <w:ind w:left="851" w:hanging="851"/>
        <w:jc w:val="both"/>
        <w:rPr>
          <w:rFonts w:ascii="Arial" w:hAnsi="Arial"/>
          <w:sz w:val="22"/>
          <w:szCs w:val="22"/>
        </w:rPr>
      </w:pPr>
      <w:r w:rsidRPr="00200056">
        <w:rPr>
          <w:rFonts w:ascii="Arial" w:hAnsi="Arial"/>
          <w:sz w:val="22"/>
          <w:szCs w:val="22"/>
        </w:rPr>
        <w:t>10</w:t>
      </w:r>
      <w:r>
        <w:rPr>
          <w:rFonts w:ascii="Arial" w:hAnsi="Arial"/>
          <w:sz w:val="22"/>
          <w:szCs w:val="22"/>
        </w:rPr>
        <w:t>.</w:t>
      </w:r>
      <w:r w:rsidR="00262117">
        <w:rPr>
          <w:rFonts w:ascii="Arial" w:hAnsi="Arial"/>
          <w:sz w:val="22"/>
          <w:szCs w:val="22"/>
        </w:rPr>
        <w:t>7</w:t>
      </w:r>
      <w:r w:rsidRPr="00200056">
        <w:rPr>
          <w:rFonts w:ascii="Arial" w:hAnsi="Arial"/>
          <w:sz w:val="22"/>
          <w:szCs w:val="22"/>
        </w:rPr>
        <w:tab/>
        <w:t xml:space="preserve">El contratista deberá resolver por sí mismo todo lo requerido para el empleo de mano de obra, transporte hasta el lugar de presentación, alojamiento, alimentación, suministro de agua potable y pago de las remuneraciones correspondientes respetando los laudos salariales establecidos por los Consejos de Salarios, según las normas vigentes. </w:t>
      </w:r>
    </w:p>
    <w:p w:rsidR="004E632C" w:rsidRPr="00200056" w:rsidRDefault="004E632C" w:rsidP="004E632C">
      <w:pPr>
        <w:tabs>
          <w:tab w:val="left" w:pos="851"/>
        </w:tabs>
        <w:ind w:left="851" w:hanging="851"/>
        <w:jc w:val="both"/>
        <w:rPr>
          <w:rFonts w:ascii="Arial" w:hAnsi="Arial"/>
          <w:sz w:val="22"/>
          <w:szCs w:val="22"/>
        </w:rPr>
      </w:pPr>
      <w:r w:rsidRPr="00200056">
        <w:rPr>
          <w:rFonts w:ascii="Arial" w:hAnsi="Arial"/>
          <w:sz w:val="22"/>
          <w:szCs w:val="22"/>
        </w:rPr>
        <w:t>10.</w:t>
      </w:r>
      <w:r w:rsidR="00262117">
        <w:rPr>
          <w:rFonts w:ascii="Arial" w:hAnsi="Arial"/>
          <w:sz w:val="22"/>
          <w:szCs w:val="22"/>
        </w:rPr>
        <w:t>8</w:t>
      </w:r>
      <w:r w:rsidRPr="00200056">
        <w:rPr>
          <w:rFonts w:ascii="Arial" w:hAnsi="Arial"/>
          <w:sz w:val="22"/>
          <w:szCs w:val="22"/>
        </w:rPr>
        <w:tab/>
      </w:r>
      <w:r w:rsidR="00B900B9">
        <w:rPr>
          <w:rFonts w:ascii="Arial" w:hAnsi="Arial"/>
          <w:sz w:val="22"/>
          <w:szCs w:val="22"/>
        </w:rPr>
        <w:t>D</w:t>
      </w:r>
      <w:r w:rsidRPr="00200056">
        <w:rPr>
          <w:rFonts w:ascii="Arial" w:hAnsi="Arial"/>
          <w:sz w:val="22"/>
          <w:szCs w:val="22"/>
        </w:rPr>
        <w:t>eberán prestar sus servicios debidamente uniformados, identificables, visibles al tránsito en ruta y dotado con los elementos de seguridad exigidos legalmente, para ello la Administración suministrará los uniformes y elementos de s</w:t>
      </w:r>
      <w:r>
        <w:rPr>
          <w:rFonts w:ascii="Arial" w:hAnsi="Arial"/>
          <w:sz w:val="22"/>
          <w:szCs w:val="22"/>
        </w:rPr>
        <w:t>eguridad exigidos en la materia.</w:t>
      </w:r>
    </w:p>
    <w:p w:rsidR="0078578F" w:rsidRPr="00200056" w:rsidRDefault="00A12E10" w:rsidP="00A12E10">
      <w:pPr>
        <w:tabs>
          <w:tab w:val="left" w:pos="851"/>
        </w:tabs>
        <w:ind w:left="851" w:hanging="851"/>
        <w:jc w:val="both"/>
        <w:rPr>
          <w:rFonts w:ascii="Arial" w:hAnsi="Arial"/>
          <w:sz w:val="22"/>
          <w:szCs w:val="22"/>
        </w:rPr>
      </w:pPr>
      <w:r w:rsidRPr="00200056">
        <w:rPr>
          <w:rFonts w:ascii="Arial" w:hAnsi="Arial"/>
          <w:sz w:val="22"/>
          <w:szCs w:val="22"/>
        </w:rPr>
        <w:t>10.</w:t>
      </w:r>
      <w:r w:rsidR="00262117">
        <w:rPr>
          <w:rFonts w:ascii="Arial" w:hAnsi="Arial"/>
          <w:sz w:val="22"/>
          <w:szCs w:val="22"/>
        </w:rPr>
        <w:t>9</w:t>
      </w:r>
      <w:r w:rsidRPr="00200056">
        <w:rPr>
          <w:rFonts w:ascii="Arial" w:hAnsi="Arial"/>
          <w:sz w:val="22"/>
          <w:szCs w:val="22"/>
        </w:rPr>
        <w:tab/>
      </w:r>
      <w:r w:rsidR="0078578F" w:rsidRPr="00200056">
        <w:rPr>
          <w:rFonts w:ascii="Arial" w:hAnsi="Arial"/>
          <w:sz w:val="22"/>
          <w:szCs w:val="22"/>
        </w:rPr>
        <w:t>La Administración podrá exigir a la adjudicataria la documentación que acredite el pago de salarios y demás rubros emergentes</w:t>
      </w:r>
      <w:r w:rsidR="00C56F7D">
        <w:rPr>
          <w:rFonts w:ascii="Arial" w:hAnsi="Arial"/>
          <w:sz w:val="22"/>
          <w:szCs w:val="22"/>
        </w:rPr>
        <w:t>,</w:t>
      </w:r>
      <w:r w:rsidR="0078578F" w:rsidRPr="00200056">
        <w:rPr>
          <w:rFonts w:ascii="Arial" w:hAnsi="Arial"/>
          <w:sz w:val="22"/>
          <w:szCs w:val="22"/>
        </w:rPr>
        <w:t xml:space="preserve"> así como los recaudos que justifiquen que está </w:t>
      </w:r>
      <w:r w:rsidR="0078578F" w:rsidRPr="00200056">
        <w:rPr>
          <w:rFonts w:ascii="Arial" w:hAnsi="Arial"/>
          <w:sz w:val="22"/>
          <w:szCs w:val="22"/>
        </w:rPr>
        <w:lastRenderedPageBreak/>
        <w:t xml:space="preserve">al día en el pago de la póliza contra accidentes de trabajo </w:t>
      </w:r>
      <w:r w:rsidR="00007589" w:rsidRPr="00200056">
        <w:rPr>
          <w:rFonts w:ascii="Arial" w:hAnsi="Arial"/>
          <w:sz w:val="22"/>
          <w:szCs w:val="22"/>
        </w:rPr>
        <w:t>y</w:t>
      </w:r>
      <w:r w:rsidR="0078578F" w:rsidRPr="00200056">
        <w:rPr>
          <w:rFonts w:ascii="Arial" w:hAnsi="Arial"/>
          <w:sz w:val="22"/>
          <w:szCs w:val="22"/>
        </w:rPr>
        <w:t xml:space="preserve"> las contribuciones de seguridad social, como condición previa al pago de los servicios prestados. </w:t>
      </w:r>
      <w:r w:rsidR="00C56F7D">
        <w:rPr>
          <w:rFonts w:ascii="Arial" w:hAnsi="Arial"/>
          <w:sz w:val="22"/>
          <w:szCs w:val="22"/>
        </w:rPr>
        <w:t>La cooperativa</w:t>
      </w:r>
      <w:r w:rsidR="0078578F" w:rsidRPr="00200056">
        <w:rPr>
          <w:rFonts w:ascii="Arial" w:hAnsi="Arial"/>
          <w:sz w:val="22"/>
          <w:szCs w:val="22"/>
        </w:rPr>
        <w:t xml:space="preserve"> deberá comunicar a</w:t>
      </w:r>
      <w:r w:rsidR="00C56F7D">
        <w:rPr>
          <w:rFonts w:ascii="Arial" w:hAnsi="Arial"/>
          <w:sz w:val="22"/>
          <w:szCs w:val="22"/>
        </w:rPr>
        <w:t xml:space="preserve"> la Administración cuando </w:t>
      </w:r>
      <w:r w:rsidR="0078578F" w:rsidRPr="00200056">
        <w:rPr>
          <w:rFonts w:ascii="Arial" w:hAnsi="Arial"/>
          <w:sz w:val="22"/>
          <w:szCs w:val="22"/>
        </w:rPr>
        <w:t>se lo requiera</w:t>
      </w:r>
      <w:r w:rsidR="00B82C71">
        <w:rPr>
          <w:rFonts w:ascii="Arial" w:hAnsi="Arial"/>
          <w:sz w:val="22"/>
          <w:szCs w:val="22"/>
        </w:rPr>
        <w:t>,</w:t>
      </w:r>
      <w:r w:rsidR="0078578F" w:rsidRPr="00200056">
        <w:rPr>
          <w:rFonts w:ascii="Arial" w:hAnsi="Arial"/>
          <w:sz w:val="22"/>
          <w:szCs w:val="22"/>
        </w:rPr>
        <w:t xml:space="preserve"> los datos personales de los </w:t>
      </w:r>
      <w:r w:rsidR="00C56F7D">
        <w:rPr>
          <w:rFonts w:ascii="Arial" w:hAnsi="Arial"/>
          <w:sz w:val="22"/>
          <w:szCs w:val="22"/>
        </w:rPr>
        <w:t xml:space="preserve">cooperativistas afectados a </w:t>
      </w:r>
      <w:r w:rsidR="0078578F" w:rsidRPr="00200056">
        <w:rPr>
          <w:rFonts w:ascii="Arial" w:hAnsi="Arial"/>
          <w:sz w:val="22"/>
          <w:szCs w:val="22"/>
        </w:rPr>
        <w:t>la prestación del servicio a efectos de que se puedan realizar los controles correspondientes.</w:t>
      </w:r>
    </w:p>
    <w:p w:rsidR="0078578F" w:rsidRPr="00200056" w:rsidRDefault="00A12E10" w:rsidP="00A12E10">
      <w:pPr>
        <w:tabs>
          <w:tab w:val="left" w:pos="851"/>
        </w:tabs>
        <w:ind w:left="851" w:hanging="851"/>
        <w:jc w:val="both"/>
        <w:rPr>
          <w:rFonts w:ascii="Arial" w:hAnsi="Arial"/>
          <w:sz w:val="22"/>
          <w:szCs w:val="22"/>
        </w:rPr>
      </w:pPr>
      <w:r w:rsidRPr="00200056">
        <w:rPr>
          <w:rFonts w:ascii="Arial" w:hAnsi="Arial"/>
          <w:sz w:val="22"/>
          <w:szCs w:val="22"/>
        </w:rPr>
        <w:t>10.</w:t>
      </w:r>
      <w:r w:rsidR="00262117">
        <w:rPr>
          <w:rFonts w:ascii="Arial" w:hAnsi="Arial"/>
          <w:sz w:val="22"/>
          <w:szCs w:val="22"/>
        </w:rPr>
        <w:t>10</w:t>
      </w:r>
      <w:r w:rsidRPr="00200056">
        <w:rPr>
          <w:rFonts w:ascii="Arial" w:hAnsi="Arial"/>
          <w:sz w:val="22"/>
          <w:szCs w:val="22"/>
        </w:rPr>
        <w:tab/>
      </w:r>
      <w:r w:rsidR="0078578F" w:rsidRPr="00200056">
        <w:rPr>
          <w:rFonts w:ascii="Arial" w:hAnsi="Arial"/>
          <w:sz w:val="22"/>
          <w:szCs w:val="22"/>
        </w:rPr>
        <w:t xml:space="preserve">Si la contratante o </w:t>
      </w:r>
      <w:smartTag w:uri="urn:schemas-microsoft-com:office:smarttags" w:element="PersonName">
        <w:smartTagPr>
          <w:attr w:name="ProductID" w:val="la Direcci￳n"/>
        </w:smartTagPr>
        <w:r w:rsidR="0078578F" w:rsidRPr="00200056">
          <w:rPr>
            <w:rFonts w:ascii="Arial" w:hAnsi="Arial"/>
            <w:sz w:val="22"/>
            <w:szCs w:val="22"/>
          </w:rPr>
          <w:t>la Dirección</w:t>
        </w:r>
      </w:smartTag>
      <w:r w:rsidR="0078578F" w:rsidRPr="00200056">
        <w:rPr>
          <w:rFonts w:ascii="Arial" w:hAnsi="Arial"/>
          <w:sz w:val="22"/>
          <w:szCs w:val="22"/>
        </w:rPr>
        <w:t xml:space="preserve"> de Obra, considera que el contratista ha incurrido en infracción a las normas, laudos o convenios colectivos vigentes dará cuenta a </w:t>
      </w:r>
      <w:smartTag w:uri="urn:schemas-microsoft-com:office:smarttags" w:element="PersonName">
        <w:smartTagPr>
          <w:attr w:name="ProductID" w:val="la Inspecci￳n General"/>
        </w:smartTagPr>
        <w:r w:rsidR="0078578F" w:rsidRPr="00200056">
          <w:rPr>
            <w:rFonts w:ascii="Arial" w:hAnsi="Arial"/>
            <w:sz w:val="22"/>
            <w:szCs w:val="22"/>
          </w:rPr>
          <w:t>la Inspección General</w:t>
        </w:r>
      </w:smartTag>
      <w:r w:rsidR="0078578F" w:rsidRPr="00200056">
        <w:rPr>
          <w:rFonts w:ascii="Arial" w:hAnsi="Arial"/>
          <w:sz w:val="22"/>
          <w:szCs w:val="22"/>
        </w:rPr>
        <w:t xml:space="preserve"> de Trabajo y de </w:t>
      </w:r>
      <w:smartTag w:uri="urn:schemas-microsoft-com:office:smarttags" w:element="PersonName">
        <w:smartTagPr>
          <w:attr w:name="ProductID" w:val="la Seguridad Social"/>
        </w:smartTagPr>
        <w:r w:rsidR="0078578F" w:rsidRPr="00200056">
          <w:rPr>
            <w:rFonts w:ascii="Arial" w:hAnsi="Arial"/>
            <w:sz w:val="22"/>
            <w:szCs w:val="22"/>
          </w:rPr>
          <w:t>la Seguridad Social</w:t>
        </w:r>
      </w:smartTag>
      <w:r w:rsidR="0078578F" w:rsidRPr="00200056">
        <w:rPr>
          <w:rFonts w:ascii="Arial" w:hAnsi="Arial"/>
          <w:sz w:val="22"/>
          <w:szCs w:val="22"/>
        </w:rPr>
        <w:t xml:space="preserve"> a efectos de que se realicen las inspecciones correspondientes. Si se constatasen dicho</w:t>
      </w:r>
      <w:r w:rsidR="006A5D3A">
        <w:rPr>
          <w:rFonts w:ascii="Arial" w:hAnsi="Arial"/>
          <w:sz w:val="22"/>
          <w:szCs w:val="22"/>
        </w:rPr>
        <w:t>s</w:t>
      </w:r>
      <w:r w:rsidR="0078578F" w:rsidRPr="00200056">
        <w:rPr>
          <w:rFonts w:ascii="Arial" w:hAnsi="Arial"/>
          <w:sz w:val="22"/>
          <w:szCs w:val="22"/>
        </w:rPr>
        <w:t xml:space="preserve"> extremos la contratista será sancionada en mérito a lo dispuesto por el artículo 289 de </w:t>
      </w:r>
      <w:smartTag w:uri="urn:schemas-microsoft-com:office:smarttags" w:element="PersonName">
        <w:smartTagPr>
          <w:attr w:name="ProductID" w:val="la Ley"/>
        </w:smartTagPr>
        <w:r w:rsidR="0078578F" w:rsidRPr="00200056">
          <w:rPr>
            <w:rFonts w:ascii="Arial" w:hAnsi="Arial"/>
            <w:sz w:val="22"/>
            <w:szCs w:val="22"/>
          </w:rPr>
          <w:t>la Ley</w:t>
        </w:r>
      </w:smartTag>
      <w:r w:rsidR="0078578F" w:rsidRPr="00200056">
        <w:rPr>
          <w:rFonts w:ascii="Arial" w:hAnsi="Arial"/>
          <w:sz w:val="22"/>
          <w:szCs w:val="22"/>
        </w:rPr>
        <w:t xml:space="preserve"> 15.903 en la redacción dada por el artículo 412 de </w:t>
      </w:r>
      <w:smartTag w:uri="urn:schemas-microsoft-com:office:smarttags" w:element="PersonName">
        <w:smartTagPr>
          <w:attr w:name="ProductID" w:val="la Ley"/>
        </w:smartTagPr>
        <w:r w:rsidR="0078578F" w:rsidRPr="00200056">
          <w:rPr>
            <w:rFonts w:ascii="Arial" w:hAnsi="Arial"/>
            <w:sz w:val="22"/>
            <w:szCs w:val="22"/>
          </w:rPr>
          <w:t>la Ley</w:t>
        </w:r>
      </w:smartTag>
      <w:r w:rsidR="0078578F" w:rsidRPr="00200056">
        <w:rPr>
          <w:rFonts w:ascii="Arial" w:hAnsi="Arial"/>
          <w:sz w:val="22"/>
          <w:szCs w:val="22"/>
        </w:rPr>
        <w:t xml:space="preserve"> 16.736, sin perjuicio de las demás sanciones que pudieren aplicarse en virtud de la contratación.</w:t>
      </w:r>
    </w:p>
    <w:p w:rsidR="0078578F" w:rsidRDefault="00A12E10" w:rsidP="00A12E10">
      <w:pPr>
        <w:tabs>
          <w:tab w:val="left" w:pos="851"/>
        </w:tabs>
        <w:ind w:left="851" w:hanging="851"/>
        <w:jc w:val="both"/>
        <w:rPr>
          <w:rFonts w:ascii="Arial" w:hAnsi="Arial"/>
          <w:sz w:val="22"/>
          <w:szCs w:val="22"/>
        </w:rPr>
      </w:pPr>
      <w:r w:rsidRPr="00200056">
        <w:rPr>
          <w:rFonts w:ascii="Arial" w:hAnsi="Arial"/>
          <w:sz w:val="22"/>
          <w:szCs w:val="22"/>
        </w:rPr>
        <w:t>10.</w:t>
      </w:r>
      <w:r w:rsidR="00313CFD">
        <w:rPr>
          <w:rFonts w:ascii="Arial" w:hAnsi="Arial"/>
          <w:sz w:val="22"/>
          <w:szCs w:val="22"/>
        </w:rPr>
        <w:t>1</w:t>
      </w:r>
      <w:r w:rsidR="00262117">
        <w:rPr>
          <w:rFonts w:ascii="Arial" w:hAnsi="Arial"/>
          <w:sz w:val="22"/>
          <w:szCs w:val="22"/>
        </w:rPr>
        <w:t>1</w:t>
      </w:r>
      <w:r w:rsidRPr="00200056">
        <w:rPr>
          <w:rFonts w:ascii="Arial" w:hAnsi="Arial"/>
          <w:sz w:val="22"/>
          <w:szCs w:val="22"/>
        </w:rPr>
        <w:tab/>
      </w:r>
      <w:r w:rsidR="0078578F" w:rsidRPr="00200056">
        <w:rPr>
          <w:rFonts w:ascii="Arial" w:hAnsi="Arial"/>
          <w:sz w:val="22"/>
          <w:szCs w:val="22"/>
        </w:rPr>
        <w:t xml:space="preserve">La Administración podrá retener de los pagos debidos en virtud del contrato, los créditos laborales a los que tengan derecho los </w:t>
      </w:r>
      <w:r w:rsidR="00C56F7D">
        <w:rPr>
          <w:rFonts w:ascii="Arial" w:hAnsi="Arial"/>
          <w:sz w:val="22"/>
          <w:szCs w:val="22"/>
        </w:rPr>
        <w:t>cooperativistas</w:t>
      </w:r>
      <w:r w:rsidR="00146137" w:rsidRPr="00200056">
        <w:rPr>
          <w:rFonts w:ascii="Arial" w:hAnsi="Arial"/>
          <w:sz w:val="22"/>
          <w:szCs w:val="22"/>
        </w:rPr>
        <w:t>.</w:t>
      </w:r>
    </w:p>
    <w:p w:rsidR="0092412D" w:rsidRPr="00200056" w:rsidRDefault="0092412D">
      <w:pPr>
        <w:pStyle w:val="Sangra3detindependiente"/>
        <w:spacing w:line="240" w:lineRule="auto"/>
        <w:ind w:left="851" w:hanging="851"/>
        <w:rPr>
          <w:rFonts w:ascii="Arial" w:hAnsi="Arial"/>
          <w:b/>
          <w:sz w:val="22"/>
          <w:szCs w:val="22"/>
        </w:rPr>
      </w:pPr>
    </w:p>
    <w:p w:rsidR="0078578F" w:rsidRPr="00200056" w:rsidRDefault="0078578F">
      <w:pPr>
        <w:pStyle w:val="Sangra3detindependiente"/>
        <w:spacing w:line="240" w:lineRule="auto"/>
        <w:ind w:left="851" w:hanging="851"/>
        <w:rPr>
          <w:rFonts w:ascii="Arial" w:hAnsi="Arial"/>
          <w:b/>
          <w:sz w:val="22"/>
          <w:szCs w:val="22"/>
        </w:rPr>
      </w:pPr>
      <w:r w:rsidRPr="00200056">
        <w:rPr>
          <w:rFonts w:ascii="Arial" w:hAnsi="Arial"/>
          <w:b/>
          <w:sz w:val="22"/>
          <w:szCs w:val="22"/>
        </w:rPr>
        <w:t>11.</w:t>
      </w:r>
      <w:r w:rsidRPr="00200056">
        <w:rPr>
          <w:rFonts w:ascii="Arial" w:hAnsi="Arial"/>
          <w:b/>
          <w:sz w:val="22"/>
          <w:szCs w:val="22"/>
        </w:rPr>
        <w:tab/>
        <w:t xml:space="preserve">Responsabilidad por daños </w:t>
      </w:r>
    </w:p>
    <w:p w:rsidR="0078578F" w:rsidRPr="00200056" w:rsidRDefault="0078578F">
      <w:pPr>
        <w:pStyle w:val="Sangra3detindependiente"/>
        <w:tabs>
          <w:tab w:val="left" w:pos="851"/>
        </w:tabs>
        <w:spacing w:line="240" w:lineRule="auto"/>
        <w:ind w:left="855" w:hanging="851"/>
        <w:rPr>
          <w:rFonts w:ascii="Arial" w:hAnsi="Arial"/>
          <w:sz w:val="22"/>
          <w:szCs w:val="22"/>
        </w:rPr>
      </w:pPr>
      <w:r w:rsidRPr="00200056">
        <w:rPr>
          <w:rFonts w:ascii="Arial" w:hAnsi="Arial"/>
          <w:sz w:val="22"/>
          <w:szCs w:val="22"/>
        </w:rPr>
        <w:tab/>
        <w:t>El contratista será responsable de los daños ocasionados en virtud de la ejecución del contrato, a las personas que trabajen en ellas y a terceros, así como también a bienes públicos y privados, provengan dichos daños de las maniobras en sus instalaciones o en la ruta u otras razones que le sean imputables.</w:t>
      </w:r>
    </w:p>
    <w:p w:rsidR="0078578F" w:rsidRPr="00200056" w:rsidRDefault="0078578F">
      <w:pPr>
        <w:pStyle w:val="Encabezado"/>
        <w:tabs>
          <w:tab w:val="clear" w:pos="4252"/>
          <w:tab w:val="clear" w:pos="8504"/>
        </w:tabs>
        <w:ind w:left="851" w:hanging="851"/>
        <w:jc w:val="both"/>
        <w:rPr>
          <w:rFonts w:ascii="Arial" w:hAnsi="Arial"/>
          <w:sz w:val="22"/>
          <w:szCs w:val="22"/>
          <w:lang w:val="es-ES_tradnl"/>
        </w:rPr>
      </w:pPr>
      <w:r w:rsidRPr="00200056">
        <w:rPr>
          <w:sz w:val="22"/>
          <w:szCs w:val="22"/>
        </w:rPr>
        <w:tab/>
      </w:r>
      <w:r w:rsidRPr="00200056">
        <w:rPr>
          <w:rFonts w:ascii="Arial" w:hAnsi="Arial"/>
          <w:sz w:val="22"/>
          <w:szCs w:val="22"/>
          <w:lang w:val="es-ES_tradnl"/>
        </w:rPr>
        <w:t>El Contratista deberá tomar las precauciones necesarias a los efectos de evitar daños a las instalaciones tanto aéreas como subterráneas existentes e</w:t>
      </w:r>
      <w:r w:rsidR="00402F15">
        <w:rPr>
          <w:rFonts w:ascii="Arial" w:hAnsi="Arial"/>
          <w:sz w:val="22"/>
          <w:szCs w:val="22"/>
          <w:lang w:val="es-ES_tradnl"/>
        </w:rPr>
        <w:t xml:space="preserve">n </w:t>
      </w:r>
      <w:r w:rsidRPr="00200056">
        <w:rPr>
          <w:rFonts w:ascii="Arial" w:hAnsi="Arial"/>
          <w:sz w:val="22"/>
          <w:szCs w:val="22"/>
          <w:lang w:val="es-ES_tradnl"/>
        </w:rPr>
        <w:t xml:space="preserve">la faja de dominio público, como ser gasoductos, instalaciones telefónicas, acueductos, </w:t>
      </w:r>
      <w:proofErr w:type="gramStart"/>
      <w:r w:rsidRPr="00200056">
        <w:rPr>
          <w:rFonts w:ascii="Arial" w:hAnsi="Arial"/>
          <w:sz w:val="22"/>
          <w:szCs w:val="22"/>
          <w:lang w:val="es-ES_tradnl"/>
        </w:rPr>
        <w:t>etc..</w:t>
      </w:r>
      <w:proofErr w:type="gramEnd"/>
      <w:r w:rsidRPr="00200056">
        <w:rPr>
          <w:rFonts w:ascii="Arial" w:hAnsi="Arial"/>
          <w:sz w:val="22"/>
          <w:szCs w:val="22"/>
          <w:lang w:val="es-ES_tradnl"/>
        </w:rPr>
        <w:t xml:space="preserve"> El </w:t>
      </w:r>
      <w:r w:rsidR="009B70C7">
        <w:rPr>
          <w:rFonts w:ascii="Arial" w:hAnsi="Arial"/>
          <w:sz w:val="22"/>
          <w:szCs w:val="22"/>
          <w:lang w:val="es-ES_tradnl"/>
        </w:rPr>
        <w:t>c</w:t>
      </w:r>
      <w:r w:rsidRPr="00200056">
        <w:rPr>
          <w:rFonts w:ascii="Arial" w:hAnsi="Arial"/>
          <w:sz w:val="22"/>
          <w:szCs w:val="22"/>
          <w:lang w:val="es-ES_tradnl"/>
        </w:rPr>
        <w:t>ontratista será responsable por la actuación de su personal y por los costos emergentes de la reparación de los daños que ocasione.</w:t>
      </w:r>
    </w:p>
    <w:p w:rsidR="0078578F" w:rsidRPr="00200056" w:rsidRDefault="0078578F">
      <w:pPr>
        <w:pStyle w:val="Sangra3detindependiente"/>
        <w:tabs>
          <w:tab w:val="left" w:pos="851"/>
        </w:tabs>
        <w:spacing w:line="240" w:lineRule="auto"/>
        <w:ind w:left="855" w:hanging="851"/>
        <w:rPr>
          <w:sz w:val="22"/>
          <w:szCs w:val="22"/>
          <w:lang w:val="es-ES_tradnl"/>
        </w:rPr>
      </w:pPr>
    </w:p>
    <w:p w:rsidR="0078578F" w:rsidRPr="00200056" w:rsidRDefault="0078578F">
      <w:pPr>
        <w:pStyle w:val="Encabezado"/>
        <w:tabs>
          <w:tab w:val="clear" w:pos="4252"/>
          <w:tab w:val="clear" w:pos="8504"/>
        </w:tabs>
        <w:ind w:left="851" w:hanging="851"/>
        <w:jc w:val="both"/>
        <w:rPr>
          <w:rFonts w:ascii="Arial" w:hAnsi="Arial"/>
          <w:b/>
          <w:sz w:val="22"/>
          <w:szCs w:val="22"/>
          <w:u w:val="single"/>
          <w:lang w:val="es-ES_tradnl"/>
        </w:rPr>
      </w:pPr>
      <w:r w:rsidRPr="00200056">
        <w:rPr>
          <w:rFonts w:ascii="Arial" w:hAnsi="Arial"/>
          <w:b/>
          <w:sz w:val="22"/>
          <w:szCs w:val="22"/>
          <w:lang w:val="es-ES_tradnl"/>
        </w:rPr>
        <w:t xml:space="preserve">12. </w:t>
      </w:r>
      <w:r w:rsidRPr="00200056">
        <w:rPr>
          <w:rFonts w:ascii="Arial" w:hAnsi="Arial"/>
          <w:b/>
          <w:sz w:val="22"/>
          <w:szCs w:val="22"/>
          <w:lang w:val="es-ES_tradnl"/>
        </w:rPr>
        <w:tab/>
        <w:t>Responsabilidad por la ejecución del contrato</w:t>
      </w:r>
      <w:r w:rsidRPr="00200056">
        <w:rPr>
          <w:rFonts w:ascii="Arial" w:hAnsi="Arial"/>
          <w:b/>
          <w:sz w:val="22"/>
          <w:szCs w:val="22"/>
          <w:u w:val="single"/>
          <w:lang w:val="es-ES_tradnl"/>
        </w:rPr>
        <w:t xml:space="preserve"> </w:t>
      </w:r>
    </w:p>
    <w:p w:rsidR="0078578F" w:rsidRPr="00200056" w:rsidRDefault="0078578F">
      <w:pPr>
        <w:pStyle w:val="Encabezado"/>
        <w:tabs>
          <w:tab w:val="clear" w:pos="4252"/>
          <w:tab w:val="clear" w:pos="8504"/>
        </w:tabs>
        <w:ind w:left="851"/>
        <w:jc w:val="both"/>
        <w:rPr>
          <w:rFonts w:ascii="Arial" w:hAnsi="Arial"/>
          <w:sz w:val="22"/>
          <w:szCs w:val="22"/>
          <w:lang w:val="es-ES_tradnl"/>
        </w:rPr>
      </w:pPr>
      <w:r w:rsidRPr="00200056">
        <w:rPr>
          <w:rFonts w:ascii="Arial" w:hAnsi="Arial"/>
          <w:sz w:val="22"/>
          <w:szCs w:val="22"/>
          <w:lang w:val="es-ES_tradnl"/>
        </w:rPr>
        <w:t>El contratista será responsable por la calidad de los materiales, procedimientos de trabajo, utilización de equipos y personal, y resultado final de los trabajos</w:t>
      </w:r>
      <w:r w:rsidR="00EF0D94">
        <w:rPr>
          <w:rFonts w:ascii="Arial" w:hAnsi="Arial"/>
          <w:sz w:val="22"/>
          <w:szCs w:val="22"/>
          <w:lang w:val="es-ES_tradnl"/>
        </w:rPr>
        <w:t>, de acuerdo</w:t>
      </w:r>
      <w:r w:rsidR="00946D3D">
        <w:rPr>
          <w:rFonts w:ascii="Arial" w:hAnsi="Arial"/>
          <w:sz w:val="22"/>
          <w:szCs w:val="22"/>
          <w:lang w:val="es-ES_tradnl"/>
        </w:rPr>
        <w:t xml:space="preserve"> a</w:t>
      </w:r>
      <w:r w:rsidR="00EF0D94">
        <w:rPr>
          <w:rFonts w:ascii="Arial" w:hAnsi="Arial"/>
          <w:sz w:val="22"/>
          <w:szCs w:val="22"/>
          <w:lang w:val="es-ES_tradnl"/>
        </w:rPr>
        <w:t xml:space="preserve"> las órdenes impartidas por la Administración</w:t>
      </w:r>
      <w:r w:rsidRPr="00200056">
        <w:rPr>
          <w:rFonts w:ascii="Arial" w:hAnsi="Arial"/>
          <w:sz w:val="22"/>
          <w:szCs w:val="22"/>
          <w:lang w:val="es-ES_tradnl"/>
        </w:rPr>
        <w:t xml:space="preserve">. </w:t>
      </w:r>
    </w:p>
    <w:p w:rsidR="0078578F" w:rsidRPr="00200056" w:rsidRDefault="0078578F">
      <w:pPr>
        <w:pStyle w:val="Encabezado"/>
        <w:tabs>
          <w:tab w:val="clear" w:pos="4252"/>
          <w:tab w:val="clear" w:pos="8504"/>
        </w:tabs>
        <w:ind w:left="855"/>
        <w:jc w:val="both"/>
        <w:rPr>
          <w:rFonts w:ascii="Arial" w:hAnsi="Arial"/>
          <w:sz w:val="22"/>
          <w:szCs w:val="22"/>
          <w:lang w:val="es-ES_tradnl"/>
        </w:rPr>
      </w:pPr>
    </w:p>
    <w:p w:rsidR="0078578F" w:rsidRPr="00200056" w:rsidRDefault="0078578F">
      <w:pPr>
        <w:pStyle w:val="Sangra3detindependiente"/>
        <w:tabs>
          <w:tab w:val="left" w:pos="851"/>
        </w:tabs>
        <w:spacing w:line="240" w:lineRule="auto"/>
        <w:ind w:left="0"/>
        <w:rPr>
          <w:rFonts w:ascii="Arial" w:hAnsi="Arial"/>
          <w:b/>
          <w:sz w:val="22"/>
          <w:szCs w:val="22"/>
        </w:rPr>
      </w:pPr>
      <w:r w:rsidRPr="00200056">
        <w:rPr>
          <w:rFonts w:ascii="Arial" w:hAnsi="Arial"/>
          <w:b/>
          <w:sz w:val="22"/>
          <w:szCs w:val="22"/>
        </w:rPr>
        <w:t>13.</w:t>
      </w:r>
      <w:r w:rsidRPr="00200056">
        <w:rPr>
          <w:rFonts w:ascii="Arial" w:hAnsi="Arial"/>
          <w:b/>
          <w:sz w:val="22"/>
          <w:szCs w:val="22"/>
        </w:rPr>
        <w:tab/>
        <w:t>Forma de pago</w:t>
      </w:r>
    </w:p>
    <w:p w:rsidR="008235B6" w:rsidRDefault="00C00E44" w:rsidP="00773A9B">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ascii="Arial" w:hAnsi="Arial"/>
          <w:sz w:val="22"/>
          <w:szCs w:val="22"/>
          <w:lang w:val="es-ES_tradnl"/>
        </w:rPr>
      </w:pPr>
      <w:r>
        <w:rPr>
          <w:rFonts w:ascii="Arial" w:hAnsi="Arial"/>
          <w:sz w:val="22"/>
          <w:szCs w:val="22"/>
          <w:lang w:val="es-ES_tradnl"/>
        </w:rPr>
        <w:t>13.1</w:t>
      </w:r>
      <w:r>
        <w:rPr>
          <w:rFonts w:ascii="Arial" w:hAnsi="Arial"/>
          <w:sz w:val="22"/>
          <w:szCs w:val="22"/>
          <w:lang w:val="es-ES_tradnl"/>
        </w:rPr>
        <w:tab/>
      </w:r>
      <w:r w:rsidR="0078578F" w:rsidRPr="00200056">
        <w:rPr>
          <w:rFonts w:ascii="Arial" w:hAnsi="Arial"/>
          <w:sz w:val="22"/>
          <w:szCs w:val="22"/>
          <w:lang w:val="es-ES_tradnl"/>
        </w:rPr>
        <w:t>La Administración pagará, en moneda nacional, los servicios contratados por los rubros:</w:t>
      </w:r>
    </w:p>
    <w:p w:rsidR="00CD2149" w:rsidRDefault="00CD2149" w:rsidP="00A978CC">
      <w:pPr>
        <w:ind w:left="851"/>
        <w:jc w:val="both"/>
        <w:rPr>
          <w:lang w:val="es-UY" w:eastAsia="es-UY"/>
        </w:rPr>
      </w:pPr>
      <w:r>
        <w:fldChar w:fldCharType="begin"/>
      </w:r>
      <w:r>
        <w:instrText xml:space="preserve"> LINK Excel.Sheet.12 "Libro1" "Hoja1!F15C1:F23C7" \a \f 4 \h  \* MERGEFORMAT </w:instrText>
      </w:r>
      <w:r>
        <w:fldChar w:fldCharType="separate"/>
      </w:r>
    </w:p>
    <w:tbl>
      <w:tblPr>
        <w:tblW w:w="10279" w:type="dxa"/>
        <w:tblInd w:w="70" w:type="dxa"/>
        <w:tblCellMar>
          <w:left w:w="70" w:type="dxa"/>
          <w:right w:w="70" w:type="dxa"/>
        </w:tblCellMar>
        <w:tblLook w:val="04A0" w:firstRow="1" w:lastRow="0" w:firstColumn="1" w:lastColumn="0" w:noHBand="0" w:noVBand="1"/>
      </w:tblPr>
      <w:tblGrid>
        <w:gridCol w:w="1320"/>
        <w:gridCol w:w="1941"/>
        <w:gridCol w:w="160"/>
        <w:gridCol w:w="1320"/>
        <w:gridCol w:w="1320"/>
        <w:gridCol w:w="1320"/>
        <w:gridCol w:w="1320"/>
        <w:gridCol w:w="1578"/>
      </w:tblGrid>
      <w:tr w:rsidR="00CD2149" w:rsidRPr="00CD2149" w:rsidTr="003E03A0">
        <w:trPr>
          <w:trHeight w:val="300"/>
        </w:trPr>
        <w:tc>
          <w:tcPr>
            <w:tcW w:w="1320" w:type="dxa"/>
            <w:tcBorders>
              <w:top w:val="single" w:sz="8" w:space="0" w:color="auto"/>
              <w:left w:val="single" w:sz="8" w:space="0" w:color="auto"/>
              <w:bottom w:val="single" w:sz="8" w:space="0" w:color="auto"/>
              <w:right w:val="nil"/>
            </w:tcBorders>
            <w:shd w:val="clear" w:color="000000" w:fill="A6A6A6"/>
            <w:noWrap/>
            <w:vAlign w:val="center"/>
            <w:hideMark/>
          </w:tcPr>
          <w:p w:rsidR="00CD2149" w:rsidRPr="00CD2149" w:rsidRDefault="00CD2149">
            <w:pPr>
              <w:jc w:val="cente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rubros</w:t>
            </w:r>
          </w:p>
        </w:tc>
        <w:tc>
          <w:tcPr>
            <w:tcW w:w="2101" w:type="dxa"/>
            <w:gridSpan w:val="2"/>
            <w:tcBorders>
              <w:top w:val="single" w:sz="8" w:space="0" w:color="auto"/>
              <w:left w:val="nil"/>
              <w:bottom w:val="single" w:sz="8" w:space="0" w:color="auto"/>
              <w:right w:val="nil"/>
            </w:tcBorders>
            <w:shd w:val="clear" w:color="000000" w:fill="A6A6A6"/>
            <w:noWrap/>
            <w:vAlign w:val="center"/>
            <w:hideMark/>
          </w:tcPr>
          <w:p w:rsidR="00CD2149" w:rsidRPr="00CD2149" w:rsidRDefault="00CD2149" w:rsidP="00CD2149">
            <w:pPr>
              <w:jc w:val="cente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single" w:sz="8" w:space="0" w:color="auto"/>
              <w:left w:val="nil"/>
              <w:bottom w:val="single" w:sz="8" w:space="0" w:color="auto"/>
              <w:right w:val="single" w:sz="8" w:space="0" w:color="auto"/>
            </w:tcBorders>
            <w:shd w:val="clear" w:color="000000" w:fill="A6A6A6"/>
            <w:noWrap/>
            <w:vAlign w:val="center"/>
            <w:hideMark/>
          </w:tcPr>
          <w:p w:rsidR="00CD2149" w:rsidRPr="00CD2149" w:rsidRDefault="00CD2149" w:rsidP="00CD2149">
            <w:pPr>
              <w:jc w:val="cente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single" w:sz="8" w:space="0" w:color="auto"/>
              <w:left w:val="nil"/>
              <w:bottom w:val="single" w:sz="8" w:space="0" w:color="auto"/>
              <w:right w:val="single" w:sz="8" w:space="0" w:color="auto"/>
            </w:tcBorders>
            <w:shd w:val="clear" w:color="000000" w:fill="A6A6A6"/>
            <w:noWrap/>
            <w:vAlign w:val="center"/>
            <w:hideMark/>
          </w:tcPr>
          <w:p w:rsidR="00CD2149" w:rsidRPr="00CD2149" w:rsidRDefault="00CD2149" w:rsidP="00CD2149">
            <w:pPr>
              <w:jc w:val="cente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xml:space="preserve">unitario </w:t>
            </w:r>
          </w:p>
        </w:tc>
        <w:tc>
          <w:tcPr>
            <w:tcW w:w="1320" w:type="dxa"/>
            <w:tcBorders>
              <w:top w:val="single" w:sz="8" w:space="0" w:color="auto"/>
              <w:left w:val="nil"/>
              <w:bottom w:val="single" w:sz="8" w:space="0" w:color="auto"/>
              <w:right w:val="single" w:sz="8" w:space="0" w:color="auto"/>
            </w:tcBorders>
            <w:shd w:val="clear" w:color="000000" w:fill="A6A6A6"/>
            <w:noWrap/>
            <w:vAlign w:val="center"/>
            <w:hideMark/>
          </w:tcPr>
          <w:p w:rsidR="00CD2149" w:rsidRPr="00CD2149" w:rsidRDefault="00CD2149" w:rsidP="00CD2149">
            <w:pPr>
              <w:jc w:val="cente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xml:space="preserve">mensual </w:t>
            </w:r>
            <w:r w:rsidR="00492C6E">
              <w:rPr>
                <w:rFonts w:ascii="Arial Narrow" w:hAnsi="Arial Narrow" w:cs="Arial"/>
                <w:color w:val="000000"/>
                <w:sz w:val="18"/>
                <w:szCs w:val="18"/>
                <w:lang w:val="es-UY" w:eastAsia="es-UY"/>
              </w:rPr>
              <w:t>(11)</w:t>
            </w:r>
          </w:p>
        </w:tc>
        <w:tc>
          <w:tcPr>
            <w:tcW w:w="1320" w:type="dxa"/>
            <w:tcBorders>
              <w:top w:val="single" w:sz="8" w:space="0" w:color="auto"/>
              <w:left w:val="nil"/>
              <w:bottom w:val="single" w:sz="8" w:space="0" w:color="auto"/>
              <w:right w:val="nil"/>
            </w:tcBorders>
            <w:shd w:val="clear" w:color="000000" w:fill="A6A6A6"/>
            <w:noWrap/>
            <w:vAlign w:val="center"/>
            <w:hideMark/>
          </w:tcPr>
          <w:p w:rsidR="00CD2149" w:rsidRPr="00CD2149" w:rsidRDefault="00CD2149" w:rsidP="0026408C">
            <w:pPr>
              <w:jc w:val="cente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1</w:t>
            </w:r>
            <w:r w:rsidR="0026408C">
              <w:rPr>
                <w:rFonts w:ascii="Arial Narrow" w:hAnsi="Arial Narrow" w:cs="Arial"/>
                <w:color w:val="000000"/>
                <w:sz w:val="18"/>
                <w:szCs w:val="18"/>
                <w:lang w:val="es-UY" w:eastAsia="es-UY"/>
              </w:rPr>
              <w:t>5</w:t>
            </w:r>
            <w:r w:rsidRPr="00CD2149">
              <w:rPr>
                <w:rFonts w:ascii="Arial Narrow" w:hAnsi="Arial Narrow" w:cs="Arial"/>
                <w:color w:val="000000"/>
                <w:sz w:val="18"/>
                <w:szCs w:val="18"/>
                <w:lang w:val="es-UY" w:eastAsia="es-UY"/>
              </w:rPr>
              <w:t xml:space="preserve"> meses</w:t>
            </w:r>
          </w:p>
        </w:tc>
        <w:tc>
          <w:tcPr>
            <w:tcW w:w="157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rsidR="00CD2149" w:rsidRPr="00CD2149" w:rsidRDefault="00CD2149" w:rsidP="00CD2149">
            <w:pPr>
              <w:jc w:val="center"/>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 xml:space="preserve">total hasta </w:t>
            </w:r>
            <w:proofErr w:type="spellStart"/>
            <w:r w:rsidRPr="00CD2149">
              <w:rPr>
                <w:rFonts w:ascii="Arial Narrow" w:hAnsi="Arial Narrow" w:cs="Arial"/>
                <w:b/>
                <w:bCs/>
                <w:color w:val="000000"/>
                <w:sz w:val="18"/>
                <w:szCs w:val="18"/>
                <w:lang w:val="es-UY" w:eastAsia="es-UY"/>
              </w:rPr>
              <w:t>iva</w:t>
            </w:r>
            <w:proofErr w:type="spellEnd"/>
            <w:r w:rsidRPr="00CD2149">
              <w:rPr>
                <w:rFonts w:ascii="Arial Narrow" w:hAnsi="Arial Narrow" w:cs="Arial"/>
                <w:b/>
                <w:bCs/>
                <w:color w:val="000000"/>
                <w:sz w:val="18"/>
                <w:szCs w:val="18"/>
                <w:lang w:val="es-UY" w:eastAsia="es-UY"/>
              </w:rPr>
              <w:t xml:space="preserve"> inc.</w:t>
            </w:r>
          </w:p>
        </w:tc>
      </w:tr>
      <w:tr w:rsidR="00CD2149" w:rsidRPr="00CD2149" w:rsidTr="003D100E">
        <w:trPr>
          <w:trHeight w:val="300"/>
        </w:trPr>
        <w:tc>
          <w:tcPr>
            <w:tcW w:w="474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2149" w:rsidRPr="00CD2149" w:rsidRDefault="00CD2149" w:rsidP="00CD2149">
            <w:pPr>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servicios (salarios, licencias, salario vacacional, aportes, seguros, gastos de administración, etc.)</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26408C" w:rsidP="00CD2149">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30.000</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26408C" w:rsidP="0026408C">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330.000</w:t>
            </w:r>
          </w:p>
        </w:tc>
        <w:tc>
          <w:tcPr>
            <w:tcW w:w="1320" w:type="dxa"/>
            <w:tcBorders>
              <w:top w:val="nil"/>
              <w:left w:val="nil"/>
              <w:bottom w:val="single" w:sz="4" w:space="0" w:color="auto"/>
              <w:right w:val="single" w:sz="4" w:space="0" w:color="auto"/>
            </w:tcBorders>
            <w:shd w:val="clear" w:color="auto" w:fill="auto"/>
            <w:noWrap/>
            <w:vAlign w:val="center"/>
            <w:hideMark/>
          </w:tcPr>
          <w:p w:rsidR="00CD2149" w:rsidRPr="00CD2149" w:rsidRDefault="0026408C" w:rsidP="0026408C">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4.950.000</w:t>
            </w:r>
          </w:p>
        </w:tc>
        <w:tc>
          <w:tcPr>
            <w:tcW w:w="157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D2149" w:rsidRPr="00CD2149" w:rsidRDefault="00CD2149" w:rsidP="00C36D68">
            <w:pPr>
              <w:jc w:val="center"/>
              <w:rPr>
                <w:rFonts w:ascii="Arial Narrow" w:hAnsi="Arial Narrow" w:cs="Arial"/>
                <w:b/>
                <w:bCs/>
                <w:color w:val="000000"/>
                <w:sz w:val="18"/>
                <w:szCs w:val="18"/>
                <w:lang w:val="es-UY" w:eastAsia="es-UY"/>
              </w:rPr>
            </w:pPr>
            <w:r w:rsidRPr="00C36D68">
              <w:rPr>
                <w:rFonts w:ascii="Arial Narrow" w:hAnsi="Arial Narrow" w:cs="Arial"/>
                <w:b/>
                <w:bCs/>
                <w:color w:val="000000"/>
                <w:sz w:val="18"/>
                <w:szCs w:val="18"/>
                <w:lang w:val="es-UY" w:eastAsia="es-UY"/>
              </w:rPr>
              <w:t>si la Cooperativa está grav</w:t>
            </w:r>
            <w:r w:rsidR="00C36D68" w:rsidRPr="00C36D68">
              <w:rPr>
                <w:rFonts w:ascii="Arial Narrow" w:hAnsi="Arial Narrow" w:cs="Arial"/>
                <w:b/>
                <w:bCs/>
                <w:color w:val="000000"/>
                <w:sz w:val="18"/>
                <w:szCs w:val="18"/>
                <w:lang w:val="es-UY" w:eastAsia="es-UY"/>
              </w:rPr>
              <w:t>ada</w:t>
            </w:r>
          </w:p>
        </w:tc>
      </w:tr>
      <w:tr w:rsidR="0026408C" w:rsidRPr="00CD2149" w:rsidTr="003D100E">
        <w:trPr>
          <w:trHeight w:val="245"/>
        </w:trPr>
        <w:tc>
          <w:tcPr>
            <w:tcW w:w="3261" w:type="dxa"/>
            <w:gridSpan w:val="2"/>
            <w:tcBorders>
              <w:top w:val="single" w:sz="4" w:space="0" w:color="auto"/>
              <w:left w:val="single" w:sz="8" w:space="0" w:color="auto"/>
              <w:bottom w:val="single" w:sz="8" w:space="0" w:color="auto"/>
              <w:right w:val="nil"/>
            </w:tcBorders>
            <w:shd w:val="clear" w:color="auto" w:fill="auto"/>
            <w:noWrap/>
            <w:vAlign w:val="center"/>
          </w:tcPr>
          <w:p w:rsidR="0026408C" w:rsidRDefault="003E03A0" w:rsidP="003E03A0">
            <w:pPr>
              <w:rPr>
                <w:rFonts w:ascii="Arial Narrow" w:hAnsi="Arial Narrow" w:cs="Arial"/>
                <w:b/>
                <w:bCs/>
                <w:color w:val="000000"/>
                <w:sz w:val="18"/>
                <w:szCs w:val="18"/>
                <w:lang w:val="es-UY" w:eastAsia="es-UY"/>
              </w:rPr>
            </w:pPr>
            <w:r>
              <w:rPr>
                <w:rFonts w:ascii="Arial Narrow" w:hAnsi="Arial Narrow" w:cs="Arial"/>
                <w:b/>
                <w:bCs/>
                <w:color w:val="000000"/>
                <w:sz w:val="18"/>
                <w:szCs w:val="18"/>
                <w:lang w:val="es-UY" w:eastAsia="es-UY"/>
              </w:rPr>
              <w:t>aporte patronal si corresponde hasta</w:t>
            </w:r>
          </w:p>
        </w:tc>
        <w:tc>
          <w:tcPr>
            <w:tcW w:w="160" w:type="dxa"/>
            <w:tcBorders>
              <w:top w:val="single" w:sz="4" w:space="0" w:color="auto"/>
              <w:left w:val="nil"/>
              <w:bottom w:val="single" w:sz="8" w:space="0" w:color="auto"/>
              <w:right w:val="nil"/>
            </w:tcBorders>
            <w:shd w:val="clear" w:color="auto" w:fill="auto"/>
            <w:noWrap/>
            <w:vAlign w:val="center"/>
          </w:tcPr>
          <w:p w:rsidR="0026408C" w:rsidRPr="00CD2149" w:rsidRDefault="0026408C" w:rsidP="00CD2149">
            <w:pPr>
              <w:rPr>
                <w:rFonts w:ascii="Arial Narrow" w:hAnsi="Arial Narrow" w:cs="Arial"/>
                <w:color w:val="000000"/>
                <w:sz w:val="18"/>
                <w:szCs w:val="18"/>
                <w:lang w:val="es-UY" w:eastAsia="es-UY"/>
              </w:rPr>
            </w:pPr>
          </w:p>
        </w:tc>
        <w:tc>
          <w:tcPr>
            <w:tcW w:w="1320" w:type="dxa"/>
            <w:tcBorders>
              <w:top w:val="single" w:sz="4" w:space="0" w:color="auto"/>
              <w:left w:val="nil"/>
              <w:bottom w:val="single" w:sz="8" w:space="0" w:color="auto"/>
              <w:right w:val="single" w:sz="8" w:space="0" w:color="auto"/>
            </w:tcBorders>
            <w:shd w:val="clear" w:color="auto" w:fill="auto"/>
            <w:noWrap/>
            <w:vAlign w:val="center"/>
          </w:tcPr>
          <w:p w:rsidR="0026408C" w:rsidRPr="00CD2149" w:rsidRDefault="0026408C" w:rsidP="00CD2149">
            <w:pPr>
              <w:rPr>
                <w:rFonts w:ascii="Arial Narrow" w:hAnsi="Arial Narrow" w:cs="Arial"/>
                <w:color w:val="000000"/>
                <w:sz w:val="18"/>
                <w:szCs w:val="18"/>
                <w:lang w:val="es-UY" w:eastAsia="es-UY"/>
              </w:rPr>
            </w:pPr>
          </w:p>
        </w:tc>
        <w:tc>
          <w:tcPr>
            <w:tcW w:w="1320" w:type="dxa"/>
            <w:tcBorders>
              <w:top w:val="single" w:sz="4" w:space="0" w:color="auto"/>
              <w:left w:val="nil"/>
              <w:bottom w:val="single" w:sz="8" w:space="0" w:color="auto"/>
              <w:right w:val="single" w:sz="8" w:space="0" w:color="auto"/>
            </w:tcBorders>
            <w:shd w:val="clear" w:color="auto" w:fill="auto"/>
            <w:noWrap/>
            <w:vAlign w:val="center"/>
          </w:tcPr>
          <w:p w:rsidR="0026408C" w:rsidRPr="00CD2149" w:rsidRDefault="003E03A0" w:rsidP="00CD2149">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5.100</w:t>
            </w:r>
          </w:p>
        </w:tc>
        <w:tc>
          <w:tcPr>
            <w:tcW w:w="1320" w:type="dxa"/>
            <w:tcBorders>
              <w:top w:val="single" w:sz="4" w:space="0" w:color="auto"/>
              <w:left w:val="nil"/>
              <w:bottom w:val="single" w:sz="8" w:space="0" w:color="auto"/>
              <w:right w:val="single" w:sz="4" w:space="0" w:color="auto"/>
            </w:tcBorders>
            <w:shd w:val="clear" w:color="auto" w:fill="auto"/>
            <w:noWrap/>
            <w:vAlign w:val="center"/>
          </w:tcPr>
          <w:p w:rsidR="0026408C" w:rsidRPr="00CD2149" w:rsidRDefault="003E03A0" w:rsidP="00CD2149">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56.100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08C" w:rsidRPr="00CD2149" w:rsidRDefault="003E03A0" w:rsidP="00CD2149">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841.500</w:t>
            </w:r>
          </w:p>
        </w:tc>
        <w:tc>
          <w:tcPr>
            <w:tcW w:w="1578" w:type="dxa"/>
            <w:tcBorders>
              <w:top w:val="single" w:sz="4" w:space="0" w:color="auto"/>
              <w:left w:val="single" w:sz="4" w:space="0" w:color="auto"/>
              <w:bottom w:val="nil"/>
              <w:right w:val="single" w:sz="4" w:space="0" w:color="auto"/>
            </w:tcBorders>
            <w:shd w:val="clear" w:color="auto" w:fill="auto"/>
            <w:noWrap/>
            <w:vAlign w:val="bottom"/>
          </w:tcPr>
          <w:p w:rsidR="0026408C" w:rsidRPr="00CD2149" w:rsidRDefault="0026408C" w:rsidP="00CD2149">
            <w:pPr>
              <w:jc w:val="right"/>
              <w:rPr>
                <w:rFonts w:ascii="Arial Narrow" w:hAnsi="Arial Narrow" w:cs="Arial"/>
                <w:color w:val="000000"/>
                <w:sz w:val="18"/>
                <w:szCs w:val="18"/>
                <w:lang w:val="es-UY" w:eastAsia="es-UY"/>
              </w:rPr>
            </w:pPr>
          </w:p>
        </w:tc>
      </w:tr>
      <w:tr w:rsidR="00CD2149" w:rsidRPr="00CD2149" w:rsidTr="003D100E">
        <w:trPr>
          <w:trHeight w:val="249"/>
        </w:trPr>
        <w:tc>
          <w:tcPr>
            <w:tcW w:w="1320" w:type="dxa"/>
            <w:tcBorders>
              <w:top w:val="single" w:sz="4" w:space="0" w:color="auto"/>
              <w:left w:val="single" w:sz="8" w:space="0" w:color="auto"/>
              <w:bottom w:val="single" w:sz="8" w:space="0" w:color="auto"/>
              <w:right w:val="nil"/>
            </w:tcBorders>
            <w:shd w:val="clear" w:color="auto" w:fill="auto"/>
            <w:noWrap/>
            <w:vAlign w:val="center"/>
            <w:hideMark/>
          </w:tcPr>
          <w:p w:rsidR="00CD2149" w:rsidRPr="00CD2149" w:rsidRDefault="00CD2149" w:rsidP="00CD2149">
            <w:pPr>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talleres</w:t>
            </w:r>
          </w:p>
        </w:tc>
        <w:tc>
          <w:tcPr>
            <w:tcW w:w="2101" w:type="dxa"/>
            <w:gridSpan w:val="2"/>
            <w:tcBorders>
              <w:top w:val="single" w:sz="4" w:space="0" w:color="auto"/>
              <w:left w:val="nil"/>
              <w:bottom w:val="single" w:sz="8" w:space="0" w:color="auto"/>
              <w:right w:val="nil"/>
            </w:tcBorders>
            <w:shd w:val="clear" w:color="auto" w:fill="auto"/>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rsidR="00CD2149" w:rsidRPr="00CD2149" w:rsidRDefault="00CD2149" w:rsidP="003E03A0">
            <w:pPr>
              <w:jc w:val="right"/>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2</w:t>
            </w:r>
            <w:r w:rsidR="003E03A0">
              <w:rPr>
                <w:rFonts w:ascii="Arial Narrow" w:hAnsi="Arial Narrow" w:cs="Arial"/>
                <w:color w:val="000000"/>
                <w:sz w:val="18"/>
                <w:szCs w:val="18"/>
                <w:lang w:val="es-UY" w:eastAsia="es-UY"/>
              </w:rPr>
              <w:t>5</w:t>
            </w:r>
            <w:r w:rsidRPr="00CD2149">
              <w:rPr>
                <w:rFonts w:ascii="Arial Narrow" w:hAnsi="Arial Narrow" w:cs="Arial"/>
                <w:color w:val="000000"/>
                <w:sz w:val="18"/>
                <w:szCs w:val="18"/>
                <w:lang w:val="es-UY" w:eastAsia="es-UY"/>
              </w:rPr>
              <w:t>000</w:t>
            </w:r>
          </w:p>
        </w:tc>
        <w:tc>
          <w:tcPr>
            <w:tcW w:w="1320" w:type="dxa"/>
            <w:tcBorders>
              <w:top w:val="single" w:sz="4" w:space="0" w:color="auto"/>
              <w:left w:val="nil"/>
              <w:bottom w:val="single" w:sz="8" w:space="0" w:color="auto"/>
              <w:right w:val="single" w:sz="4" w:space="0" w:color="auto"/>
            </w:tcBorders>
            <w:shd w:val="clear" w:color="auto" w:fill="auto"/>
            <w:noWrap/>
            <w:vAlign w:val="center"/>
            <w:hideMark/>
          </w:tcPr>
          <w:p w:rsidR="00CD2149" w:rsidRPr="00CD2149" w:rsidRDefault="00CD2149" w:rsidP="003E03A0">
            <w:pPr>
              <w:jc w:val="right"/>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2</w:t>
            </w:r>
            <w:r w:rsidR="003E03A0">
              <w:rPr>
                <w:rFonts w:ascii="Arial Narrow" w:hAnsi="Arial Narrow" w:cs="Arial"/>
                <w:color w:val="000000"/>
                <w:sz w:val="18"/>
                <w:szCs w:val="18"/>
                <w:lang w:val="es-UY" w:eastAsia="es-UY"/>
              </w:rPr>
              <w:t>5</w:t>
            </w:r>
            <w:r w:rsidRPr="00CD2149">
              <w:rPr>
                <w:rFonts w:ascii="Arial Narrow" w:hAnsi="Arial Narrow" w:cs="Arial"/>
                <w:color w:val="000000"/>
                <w:sz w:val="18"/>
                <w:szCs w:val="18"/>
                <w:lang w:val="es-UY" w:eastAsia="es-UY"/>
              </w:rPr>
              <w:t>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149" w:rsidRPr="00CD2149" w:rsidRDefault="00CD2149" w:rsidP="003E03A0">
            <w:pPr>
              <w:jc w:val="right"/>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3</w:t>
            </w:r>
            <w:r w:rsidR="003E03A0">
              <w:rPr>
                <w:rFonts w:ascii="Arial Narrow" w:hAnsi="Arial Narrow" w:cs="Arial"/>
                <w:color w:val="000000"/>
                <w:sz w:val="18"/>
                <w:szCs w:val="18"/>
                <w:lang w:val="es-UY" w:eastAsia="es-UY"/>
              </w:rPr>
              <w:t>75</w:t>
            </w:r>
            <w:r w:rsidRPr="00CD2149">
              <w:rPr>
                <w:rFonts w:ascii="Arial Narrow" w:hAnsi="Arial Narrow" w:cs="Arial"/>
                <w:color w:val="000000"/>
                <w:sz w:val="18"/>
                <w:szCs w:val="18"/>
                <w:lang w:val="es-UY" w:eastAsia="es-UY"/>
              </w:rPr>
              <w:t>000</w:t>
            </w:r>
          </w:p>
        </w:tc>
        <w:tc>
          <w:tcPr>
            <w:tcW w:w="1578" w:type="dxa"/>
            <w:tcBorders>
              <w:left w:val="single" w:sz="4" w:space="0" w:color="auto"/>
              <w:bottom w:val="nil"/>
              <w:right w:val="single" w:sz="4" w:space="0" w:color="auto"/>
            </w:tcBorders>
            <w:shd w:val="clear" w:color="auto" w:fill="auto"/>
            <w:noWrap/>
            <w:vAlign w:val="bottom"/>
            <w:hideMark/>
          </w:tcPr>
          <w:p w:rsidR="00CD2149" w:rsidRPr="00CD2149" w:rsidRDefault="00CD2149" w:rsidP="00CD2149">
            <w:pPr>
              <w:jc w:val="right"/>
              <w:rPr>
                <w:rFonts w:ascii="Arial Narrow" w:hAnsi="Arial Narrow" w:cs="Arial"/>
                <w:color w:val="000000"/>
                <w:sz w:val="18"/>
                <w:szCs w:val="18"/>
                <w:lang w:val="es-UY" w:eastAsia="es-UY"/>
              </w:rPr>
            </w:pPr>
          </w:p>
        </w:tc>
      </w:tr>
      <w:tr w:rsidR="00CD2149" w:rsidRPr="00CD2149" w:rsidTr="003D100E">
        <w:trPr>
          <w:trHeight w:val="300"/>
        </w:trPr>
        <w:tc>
          <w:tcPr>
            <w:tcW w:w="1320" w:type="dxa"/>
            <w:tcBorders>
              <w:top w:val="nil"/>
              <w:left w:val="single" w:sz="8" w:space="0" w:color="auto"/>
              <w:bottom w:val="single" w:sz="8" w:space="0" w:color="auto"/>
              <w:right w:val="nil"/>
            </w:tcBorders>
            <w:shd w:val="clear" w:color="auto" w:fill="auto"/>
            <w:noWrap/>
            <w:vAlign w:val="center"/>
            <w:hideMark/>
          </w:tcPr>
          <w:p w:rsidR="00CD2149" w:rsidRPr="00CD2149" w:rsidRDefault="00CD2149" w:rsidP="00CD2149">
            <w:pPr>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locomoción</w:t>
            </w:r>
          </w:p>
        </w:tc>
        <w:tc>
          <w:tcPr>
            <w:tcW w:w="2101" w:type="dxa"/>
            <w:gridSpan w:val="2"/>
            <w:tcBorders>
              <w:top w:val="nil"/>
              <w:left w:val="nil"/>
              <w:bottom w:val="single" w:sz="8" w:space="0" w:color="auto"/>
              <w:right w:val="nil"/>
            </w:tcBorders>
            <w:shd w:val="clear" w:color="auto" w:fill="auto"/>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CD2149" w:rsidP="003E03A0">
            <w:pPr>
              <w:jc w:val="right"/>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6</w:t>
            </w:r>
            <w:r w:rsidR="003E03A0">
              <w:rPr>
                <w:rFonts w:ascii="Arial Narrow" w:hAnsi="Arial Narrow" w:cs="Arial"/>
                <w:color w:val="000000"/>
                <w:sz w:val="18"/>
                <w:szCs w:val="18"/>
                <w:lang w:val="es-UY" w:eastAsia="es-UY"/>
              </w:rPr>
              <w:t>50</w:t>
            </w:r>
            <w:r w:rsidRPr="00CD2149">
              <w:rPr>
                <w:rFonts w:ascii="Arial Narrow" w:hAnsi="Arial Narrow" w:cs="Arial"/>
                <w:color w:val="000000"/>
                <w:sz w:val="18"/>
                <w:szCs w:val="18"/>
                <w:lang w:val="es-UY" w:eastAsia="es-UY"/>
              </w:rPr>
              <w:t>00</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CD2149" w:rsidP="003E03A0">
            <w:pPr>
              <w:jc w:val="right"/>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6</w:t>
            </w:r>
            <w:r w:rsidR="003E03A0">
              <w:rPr>
                <w:rFonts w:ascii="Arial Narrow" w:hAnsi="Arial Narrow" w:cs="Arial"/>
                <w:color w:val="000000"/>
                <w:sz w:val="18"/>
                <w:szCs w:val="18"/>
                <w:lang w:val="es-UY" w:eastAsia="es-UY"/>
              </w:rPr>
              <w:t>5</w:t>
            </w:r>
            <w:r w:rsidRPr="00CD2149">
              <w:rPr>
                <w:rFonts w:ascii="Arial Narrow" w:hAnsi="Arial Narrow" w:cs="Arial"/>
                <w:color w:val="000000"/>
                <w:sz w:val="18"/>
                <w:szCs w:val="18"/>
                <w:lang w:val="es-UY" w:eastAsia="es-UY"/>
              </w:rPr>
              <w:t>000</w:t>
            </w:r>
          </w:p>
        </w:tc>
        <w:tc>
          <w:tcPr>
            <w:tcW w:w="1320" w:type="dxa"/>
            <w:tcBorders>
              <w:top w:val="single" w:sz="4" w:space="0" w:color="auto"/>
              <w:left w:val="nil"/>
              <w:bottom w:val="single" w:sz="8" w:space="0" w:color="auto"/>
              <w:right w:val="single" w:sz="4" w:space="0" w:color="auto"/>
            </w:tcBorders>
            <w:shd w:val="clear" w:color="auto" w:fill="auto"/>
            <w:noWrap/>
            <w:vAlign w:val="center"/>
            <w:hideMark/>
          </w:tcPr>
          <w:p w:rsidR="00CD2149" w:rsidRPr="00CD2149" w:rsidRDefault="003E03A0" w:rsidP="003E03A0">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975</w:t>
            </w:r>
            <w:r w:rsidR="00CD2149" w:rsidRPr="00CD2149">
              <w:rPr>
                <w:rFonts w:ascii="Arial Narrow" w:hAnsi="Arial Narrow" w:cs="Arial"/>
                <w:color w:val="000000"/>
                <w:sz w:val="18"/>
                <w:szCs w:val="18"/>
                <w:lang w:val="es-UY" w:eastAsia="es-UY"/>
              </w:rPr>
              <w:t>000</w:t>
            </w:r>
          </w:p>
        </w:tc>
        <w:tc>
          <w:tcPr>
            <w:tcW w:w="1578" w:type="dxa"/>
            <w:tcBorders>
              <w:top w:val="nil"/>
              <w:left w:val="single" w:sz="4" w:space="0" w:color="auto"/>
              <w:bottom w:val="nil"/>
              <w:right w:val="single" w:sz="4" w:space="0" w:color="auto"/>
            </w:tcBorders>
            <w:shd w:val="clear" w:color="auto" w:fill="auto"/>
            <w:noWrap/>
            <w:vAlign w:val="bottom"/>
            <w:hideMark/>
          </w:tcPr>
          <w:p w:rsidR="00CD2149" w:rsidRPr="00CD2149" w:rsidRDefault="00CD2149" w:rsidP="00CD2149">
            <w:pPr>
              <w:jc w:val="right"/>
              <w:rPr>
                <w:rFonts w:ascii="Arial Narrow" w:hAnsi="Arial Narrow" w:cs="Arial"/>
                <w:color w:val="000000"/>
                <w:sz w:val="18"/>
                <w:szCs w:val="18"/>
                <w:lang w:val="es-UY" w:eastAsia="es-UY"/>
              </w:rPr>
            </w:pPr>
          </w:p>
        </w:tc>
      </w:tr>
      <w:tr w:rsidR="00CD2149" w:rsidRPr="00CD2149" w:rsidTr="003D100E">
        <w:trPr>
          <w:trHeight w:val="300"/>
        </w:trPr>
        <w:tc>
          <w:tcPr>
            <w:tcW w:w="474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2149" w:rsidRPr="00CD2149" w:rsidRDefault="00CD2149" w:rsidP="00CD2149">
            <w:pPr>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mantenimiento de herramientas y baño</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3E03A0" w:rsidP="003E03A0">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7500</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3E03A0" w:rsidP="003E03A0">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7</w:t>
            </w:r>
            <w:r w:rsidR="00CD2149" w:rsidRPr="00CD2149">
              <w:rPr>
                <w:rFonts w:ascii="Arial Narrow" w:hAnsi="Arial Narrow" w:cs="Arial"/>
                <w:color w:val="000000"/>
                <w:sz w:val="18"/>
                <w:szCs w:val="18"/>
                <w:lang w:val="es-UY" w:eastAsia="es-UY"/>
              </w:rPr>
              <w:t>500</w:t>
            </w:r>
          </w:p>
        </w:tc>
        <w:tc>
          <w:tcPr>
            <w:tcW w:w="1320" w:type="dxa"/>
            <w:tcBorders>
              <w:top w:val="nil"/>
              <w:left w:val="nil"/>
              <w:bottom w:val="single" w:sz="8" w:space="0" w:color="auto"/>
              <w:right w:val="single" w:sz="4" w:space="0" w:color="auto"/>
            </w:tcBorders>
            <w:shd w:val="clear" w:color="auto" w:fill="auto"/>
            <w:noWrap/>
            <w:vAlign w:val="center"/>
            <w:hideMark/>
          </w:tcPr>
          <w:p w:rsidR="00CD2149" w:rsidRPr="00CD2149" w:rsidRDefault="003E03A0" w:rsidP="003E03A0">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112.5</w:t>
            </w:r>
            <w:r w:rsidR="00CD2149" w:rsidRPr="00CD2149">
              <w:rPr>
                <w:rFonts w:ascii="Arial Narrow" w:hAnsi="Arial Narrow" w:cs="Arial"/>
                <w:color w:val="000000"/>
                <w:sz w:val="18"/>
                <w:szCs w:val="18"/>
                <w:lang w:val="es-UY" w:eastAsia="es-UY"/>
              </w:rPr>
              <w:t>00</w:t>
            </w:r>
          </w:p>
        </w:tc>
        <w:tc>
          <w:tcPr>
            <w:tcW w:w="1578" w:type="dxa"/>
            <w:tcBorders>
              <w:top w:val="nil"/>
              <w:left w:val="single" w:sz="4" w:space="0" w:color="auto"/>
              <w:bottom w:val="nil"/>
              <w:right w:val="single" w:sz="4" w:space="0" w:color="auto"/>
            </w:tcBorders>
            <w:shd w:val="clear" w:color="auto" w:fill="auto"/>
            <w:noWrap/>
            <w:vAlign w:val="bottom"/>
            <w:hideMark/>
          </w:tcPr>
          <w:p w:rsidR="00CD2149" w:rsidRPr="00CD2149" w:rsidRDefault="00CD2149" w:rsidP="00CD2149">
            <w:pPr>
              <w:jc w:val="right"/>
              <w:rPr>
                <w:rFonts w:ascii="Arial Narrow" w:hAnsi="Arial Narrow" w:cs="Arial"/>
                <w:color w:val="000000"/>
                <w:sz w:val="18"/>
                <w:szCs w:val="18"/>
                <w:lang w:val="es-UY" w:eastAsia="es-UY"/>
              </w:rPr>
            </w:pPr>
          </w:p>
        </w:tc>
      </w:tr>
      <w:tr w:rsidR="00CD2149" w:rsidRPr="00CD2149" w:rsidTr="003D100E">
        <w:trPr>
          <w:trHeight w:val="300"/>
        </w:trPr>
        <w:tc>
          <w:tcPr>
            <w:tcW w:w="1320" w:type="dxa"/>
            <w:tcBorders>
              <w:top w:val="nil"/>
              <w:left w:val="single" w:sz="8" w:space="0" w:color="auto"/>
              <w:bottom w:val="single" w:sz="8" w:space="0" w:color="auto"/>
              <w:right w:val="nil"/>
            </w:tcBorders>
            <w:shd w:val="clear" w:color="auto" w:fill="auto"/>
            <w:noWrap/>
            <w:vAlign w:val="center"/>
            <w:hideMark/>
          </w:tcPr>
          <w:p w:rsidR="00CD2149" w:rsidRPr="00CD2149" w:rsidRDefault="00CD2149" w:rsidP="00CD2149">
            <w:pPr>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supervisión</w:t>
            </w:r>
          </w:p>
        </w:tc>
        <w:tc>
          <w:tcPr>
            <w:tcW w:w="2101" w:type="dxa"/>
            <w:gridSpan w:val="2"/>
            <w:tcBorders>
              <w:top w:val="nil"/>
              <w:left w:val="nil"/>
              <w:bottom w:val="single" w:sz="8" w:space="0" w:color="auto"/>
              <w:right w:val="nil"/>
            </w:tcBorders>
            <w:shd w:val="clear" w:color="auto" w:fill="auto"/>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3E03A0" w:rsidP="00CD2149">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2</w:t>
            </w:r>
            <w:r w:rsidR="00CD2149" w:rsidRPr="00CD2149">
              <w:rPr>
                <w:rFonts w:ascii="Arial Narrow" w:hAnsi="Arial Narrow" w:cs="Arial"/>
                <w:color w:val="000000"/>
                <w:sz w:val="18"/>
                <w:szCs w:val="18"/>
                <w:lang w:val="es-UY" w:eastAsia="es-UY"/>
              </w:rPr>
              <w:t>5</w:t>
            </w:r>
            <w:r>
              <w:rPr>
                <w:rFonts w:ascii="Arial Narrow" w:hAnsi="Arial Narrow" w:cs="Arial"/>
                <w:color w:val="000000"/>
                <w:sz w:val="18"/>
                <w:szCs w:val="18"/>
                <w:lang w:val="es-UY" w:eastAsia="es-UY"/>
              </w:rPr>
              <w:t>0</w:t>
            </w:r>
            <w:r w:rsidR="00CD2149" w:rsidRPr="00CD2149">
              <w:rPr>
                <w:rFonts w:ascii="Arial Narrow" w:hAnsi="Arial Narrow" w:cs="Arial"/>
                <w:color w:val="000000"/>
                <w:sz w:val="18"/>
                <w:szCs w:val="18"/>
                <w:lang w:val="es-UY" w:eastAsia="es-UY"/>
              </w:rPr>
              <w:t>00</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3E03A0" w:rsidP="003E03A0">
            <w:pPr>
              <w:jc w:val="right"/>
              <w:rPr>
                <w:rFonts w:ascii="Arial Narrow" w:hAnsi="Arial Narrow" w:cs="Arial"/>
                <w:color w:val="000000"/>
                <w:sz w:val="18"/>
                <w:szCs w:val="18"/>
                <w:lang w:val="es-UY" w:eastAsia="es-UY"/>
              </w:rPr>
            </w:pPr>
            <w:r>
              <w:rPr>
                <w:rFonts w:ascii="Arial Narrow" w:hAnsi="Arial Narrow" w:cs="Arial"/>
                <w:color w:val="000000"/>
                <w:sz w:val="18"/>
                <w:szCs w:val="18"/>
                <w:lang w:val="es-UY" w:eastAsia="es-UY"/>
              </w:rPr>
              <w:t>250</w:t>
            </w:r>
            <w:r w:rsidR="00CD2149" w:rsidRPr="00CD2149">
              <w:rPr>
                <w:rFonts w:ascii="Arial Narrow" w:hAnsi="Arial Narrow" w:cs="Arial"/>
                <w:color w:val="000000"/>
                <w:sz w:val="18"/>
                <w:szCs w:val="18"/>
                <w:lang w:val="es-UY" w:eastAsia="es-UY"/>
              </w:rPr>
              <w:t>00</w:t>
            </w:r>
          </w:p>
        </w:tc>
        <w:tc>
          <w:tcPr>
            <w:tcW w:w="1320" w:type="dxa"/>
            <w:tcBorders>
              <w:top w:val="nil"/>
              <w:left w:val="nil"/>
              <w:bottom w:val="single" w:sz="8" w:space="0" w:color="auto"/>
              <w:right w:val="single" w:sz="4" w:space="0" w:color="auto"/>
            </w:tcBorders>
            <w:shd w:val="clear" w:color="auto" w:fill="auto"/>
            <w:noWrap/>
            <w:vAlign w:val="center"/>
            <w:hideMark/>
          </w:tcPr>
          <w:p w:rsidR="00CD2149" w:rsidRPr="00CD2149" w:rsidRDefault="00CD2149" w:rsidP="003E03A0">
            <w:pPr>
              <w:jc w:val="right"/>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3</w:t>
            </w:r>
            <w:r w:rsidR="003E03A0">
              <w:rPr>
                <w:rFonts w:ascii="Arial Narrow" w:hAnsi="Arial Narrow" w:cs="Arial"/>
                <w:color w:val="000000"/>
                <w:sz w:val="18"/>
                <w:szCs w:val="18"/>
                <w:lang w:val="es-UY" w:eastAsia="es-UY"/>
              </w:rPr>
              <w:t>7</w:t>
            </w:r>
            <w:r w:rsidRPr="00CD2149">
              <w:rPr>
                <w:rFonts w:ascii="Arial Narrow" w:hAnsi="Arial Narrow" w:cs="Arial"/>
                <w:color w:val="000000"/>
                <w:sz w:val="18"/>
                <w:szCs w:val="18"/>
                <w:lang w:val="es-UY" w:eastAsia="es-UY"/>
              </w:rPr>
              <w:t>5000</w:t>
            </w:r>
          </w:p>
        </w:tc>
        <w:tc>
          <w:tcPr>
            <w:tcW w:w="1578" w:type="dxa"/>
            <w:tcBorders>
              <w:top w:val="nil"/>
              <w:left w:val="single" w:sz="4" w:space="0" w:color="auto"/>
              <w:bottom w:val="nil"/>
              <w:right w:val="single" w:sz="4" w:space="0" w:color="auto"/>
            </w:tcBorders>
            <w:shd w:val="clear" w:color="auto" w:fill="auto"/>
            <w:noWrap/>
            <w:vAlign w:val="bottom"/>
            <w:hideMark/>
          </w:tcPr>
          <w:p w:rsidR="00CD2149" w:rsidRPr="00CD2149" w:rsidRDefault="00CD2149" w:rsidP="00CD2149">
            <w:pPr>
              <w:jc w:val="right"/>
              <w:rPr>
                <w:rFonts w:ascii="Arial Narrow" w:hAnsi="Arial Narrow" w:cs="Arial"/>
                <w:color w:val="000000"/>
                <w:sz w:val="18"/>
                <w:szCs w:val="18"/>
                <w:lang w:val="es-UY" w:eastAsia="es-UY"/>
              </w:rPr>
            </w:pPr>
          </w:p>
        </w:tc>
      </w:tr>
      <w:tr w:rsidR="00CD2149" w:rsidRPr="00CD2149" w:rsidTr="003D100E">
        <w:trPr>
          <w:trHeight w:val="300"/>
        </w:trPr>
        <w:tc>
          <w:tcPr>
            <w:tcW w:w="3421" w:type="dxa"/>
            <w:gridSpan w:val="3"/>
            <w:tcBorders>
              <w:top w:val="single" w:sz="8" w:space="0" w:color="auto"/>
              <w:left w:val="single" w:sz="8" w:space="0" w:color="auto"/>
              <w:bottom w:val="single" w:sz="8" w:space="0" w:color="auto"/>
              <w:right w:val="nil"/>
            </w:tcBorders>
            <w:shd w:val="clear" w:color="000000" w:fill="D9D9D9"/>
            <w:noWrap/>
            <w:vAlign w:val="center"/>
            <w:hideMark/>
          </w:tcPr>
          <w:p w:rsidR="00CD2149" w:rsidRPr="00CD2149" w:rsidRDefault="00CD2149" w:rsidP="00CD2149">
            <w:pPr>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TOTAL MENSUAL</w:t>
            </w:r>
          </w:p>
        </w:tc>
        <w:tc>
          <w:tcPr>
            <w:tcW w:w="1320" w:type="dxa"/>
            <w:tcBorders>
              <w:top w:val="nil"/>
              <w:left w:val="nil"/>
              <w:bottom w:val="single" w:sz="8" w:space="0" w:color="auto"/>
              <w:right w:val="single" w:sz="8" w:space="0" w:color="auto"/>
            </w:tcBorders>
            <w:shd w:val="clear" w:color="000000" w:fill="D9D9D9"/>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single" w:sz="8" w:space="0" w:color="auto"/>
            </w:tcBorders>
            <w:shd w:val="clear" w:color="000000" w:fill="D9D9D9"/>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single" w:sz="8" w:space="0" w:color="auto"/>
            </w:tcBorders>
            <w:shd w:val="clear" w:color="000000" w:fill="D9D9D9"/>
            <w:noWrap/>
            <w:vAlign w:val="center"/>
            <w:hideMark/>
          </w:tcPr>
          <w:p w:rsidR="00CD2149" w:rsidRPr="00CD2149" w:rsidRDefault="003E03A0" w:rsidP="00CD2149">
            <w:pPr>
              <w:jc w:val="right"/>
              <w:rPr>
                <w:rFonts w:ascii="Arial Narrow" w:hAnsi="Arial Narrow" w:cs="Arial"/>
                <w:b/>
                <w:bCs/>
                <w:color w:val="000000"/>
                <w:sz w:val="18"/>
                <w:szCs w:val="18"/>
                <w:lang w:val="es-UY" w:eastAsia="es-UY"/>
              </w:rPr>
            </w:pPr>
            <w:r>
              <w:rPr>
                <w:rFonts w:ascii="Arial Narrow" w:hAnsi="Arial Narrow" w:cs="Arial"/>
                <w:b/>
                <w:bCs/>
                <w:color w:val="000000"/>
                <w:sz w:val="18"/>
                <w:szCs w:val="18"/>
                <w:lang w:val="es-UY" w:eastAsia="es-UY"/>
              </w:rPr>
              <w:t>508.6000</w:t>
            </w:r>
          </w:p>
        </w:tc>
        <w:tc>
          <w:tcPr>
            <w:tcW w:w="1320" w:type="dxa"/>
            <w:tcBorders>
              <w:top w:val="nil"/>
              <w:left w:val="nil"/>
              <w:bottom w:val="single" w:sz="8" w:space="0" w:color="auto"/>
              <w:right w:val="single" w:sz="4" w:space="0" w:color="auto"/>
            </w:tcBorders>
            <w:shd w:val="clear" w:color="auto" w:fill="auto"/>
            <w:noWrap/>
            <w:vAlign w:val="center"/>
            <w:hideMark/>
          </w:tcPr>
          <w:p w:rsidR="00CD2149" w:rsidRPr="00CD2149" w:rsidRDefault="00CD2149" w:rsidP="00CD2149">
            <w:pPr>
              <w:jc w:val="right"/>
              <w:rPr>
                <w:rFonts w:ascii="Arial Narrow" w:hAnsi="Arial Narrow" w:cs="Arial"/>
                <w:b/>
                <w:bCs/>
                <w:color w:val="000000"/>
                <w:sz w:val="18"/>
                <w:szCs w:val="18"/>
                <w:lang w:val="es-UY" w:eastAsia="es-UY"/>
              </w:rPr>
            </w:pPr>
          </w:p>
        </w:tc>
        <w:tc>
          <w:tcPr>
            <w:tcW w:w="1578" w:type="dxa"/>
            <w:tcBorders>
              <w:top w:val="nil"/>
              <w:left w:val="single" w:sz="4" w:space="0" w:color="auto"/>
              <w:bottom w:val="nil"/>
              <w:right w:val="single" w:sz="4" w:space="0" w:color="auto"/>
            </w:tcBorders>
            <w:shd w:val="clear" w:color="auto" w:fill="auto"/>
            <w:noWrap/>
            <w:vAlign w:val="bottom"/>
            <w:hideMark/>
          </w:tcPr>
          <w:p w:rsidR="00CD2149" w:rsidRPr="00CD2149" w:rsidRDefault="00CD2149" w:rsidP="00CD2149">
            <w:pPr>
              <w:jc w:val="right"/>
              <w:rPr>
                <w:rFonts w:ascii="Arial Narrow" w:hAnsi="Arial Narrow" w:cs="Arial"/>
                <w:b/>
                <w:bCs/>
                <w:color w:val="000000"/>
                <w:sz w:val="18"/>
                <w:szCs w:val="18"/>
                <w:lang w:val="es-UY" w:eastAsia="es-UY"/>
              </w:rPr>
            </w:pPr>
          </w:p>
        </w:tc>
      </w:tr>
      <w:tr w:rsidR="00CD2149" w:rsidRPr="00CD2149" w:rsidTr="003D100E">
        <w:trPr>
          <w:trHeight w:val="300"/>
        </w:trPr>
        <w:tc>
          <w:tcPr>
            <w:tcW w:w="3421" w:type="dxa"/>
            <w:gridSpan w:val="3"/>
            <w:tcBorders>
              <w:top w:val="single" w:sz="8" w:space="0" w:color="auto"/>
              <w:left w:val="single" w:sz="8" w:space="0" w:color="auto"/>
              <w:bottom w:val="single" w:sz="8" w:space="0" w:color="auto"/>
              <w:right w:val="nil"/>
            </w:tcBorders>
            <w:shd w:val="clear" w:color="auto" w:fill="auto"/>
            <w:noWrap/>
            <w:vAlign w:val="center"/>
            <w:hideMark/>
          </w:tcPr>
          <w:p w:rsidR="00CD2149" w:rsidRPr="00CD2149" w:rsidRDefault="00CD2149" w:rsidP="00CD2149">
            <w:pPr>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herramientas y baño (partida única)</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CD2149" w:rsidP="003E03A0">
            <w:pPr>
              <w:jc w:val="right"/>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7</w:t>
            </w:r>
            <w:r w:rsidR="003E03A0">
              <w:rPr>
                <w:rFonts w:ascii="Arial Narrow" w:hAnsi="Arial Narrow" w:cs="Arial"/>
                <w:color w:val="000000"/>
                <w:sz w:val="18"/>
                <w:szCs w:val="18"/>
                <w:lang w:val="es-UY" w:eastAsia="es-UY"/>
              </w:rPr>
              <w:t>5</w:t>
            </w:r>
            <w:r w:rsidRPr="00CD2149">
              <w:rPr>
                <w:rFonts w:ascii="Arial Narrow" w:hAnsi="Arial Narrow" w:cs="Arial"/>
                <w:color w:val="000000"/>
                <w:sz w:val="18"/>
                <w:szCs w:val="18"/>
                <w:lang w:val="es-UY" w:eastAsia="es-UY"/>
              </w:rPr>
              <w:t>000</w:t>
            </w:r>
          </w:p>
        </w:tc>
        <w:tc>
          <w:tcPr>
            <w:tcW w:w="1320" w:type="dxa"/>
            <w:tcBorders>
              <w:top w:val="nil"/>
              <w:left w:val="nil"/>
              <w:bottom w:val="single" w:sz="8" w:space="0" w:color="auto"/>
              <w:right w:val="single" w:sz="8" w:space="0" w:color="auto"/>
            </w:tcBorders>
            <w:shd w:val="clear" w:color="auto" w:fill="auto"/>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single" w:sz="4" w:space="0" w:color="auto"/>
            </w:tcBorders>
            <w:shd w:val="clear" w:color="auto" w:fill="auto"/>
            <w:noWrap/>
            <w:vAlign w:val="center"/>
            <w:hideMark/>
          </w:tcPr>
          <w:p w:rsidR="00CD2149" w:rsidRPr="00CD2149" w:rsidRDefault="00CD2149" w:rsidP="003E03A0">
            <w:pPr>
              <w:jc w:val="right"/>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7</w:t>
            </w:r>
            <w:r w:rsidR="003E03A0">
              <w:rPr>
                <w:rFonts w:ascii="Arial Narrow" w:hAnsi="Arial Narrow" w:cs="Arial"/>
                <w:color w:val="000000"/>
                <w:sz w:val="18"/>
                <w:szCs w:val="18"/>
                <w:lang w:val="es-UY" w:eastAsia="es-UY"/>
              </w:rPr>
              <w:t>5</w:t>
            </w:r>
            <w:r w:rsidRPr="00CD2149">
              <w:rPr>
                <w:rFonts w:ascii="Arial Narrow" w:hAnsi="Arial Narrow" w:cs="Arial"/>
                <w:color w:val="000000"/>
                <w:sz w:val="18"/>
                <w:szCs w:val="18"/>
                <w:lang w:val="es-UY" w:eastAsia="es-UY"/>
              </w:rPr>
              <w:t>000</w:t>
            </w:r>
          </w:p>
        </w:tc>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CD2149" w:rsidRPr="00CD2149" w:rsidRDefault="00CD2149" w:rsidP="00CD2149">
            <w:pPr>
              <w:jc w:val="right"/>
              <w:rPr>
                <w:rFonts w:ascii="Arial Narrow" w:hAnsi="Arial Narrow" w:cs="Arial"/>
                <w:color w:val="000000"/>
                <w:sz w:val="18"/>
                <w:szCs w:val="18"/>
                <w:lang w:val="es-UY" w:eastAsia="es-UY"/>
              </w:rPr>
            </w:pPr>
          </w:p>
        </w:tc>
      </w:tr>
      <w:tr w:rsidR="00CD2149" w:rsidRPr="00CD2149" w:rsidTr="003D100E">
        <w:trPr>
          <w:trHeight w:val="300"/>
        </w:trPr>
        <w:tc>
          <w:tcPr>
            <w:tcW w:w="3421" w:type="dxa"/>
            <w:gridSpan w:val="3"/>
            <w:tcBorders>
              <w:top w:val="single" w:sz="8" w:space="0" w:color="auto"/>
              <w:left w:val="single" w:sz="8" w:space="0" w:color="auto"/>
              <w:bottom w:val="single" w:sz="8" w:space="0" w:color="auto"/>
              <w:right w:val="nil"/>
            </w:tcBorders>
            <w:shd w:val="clear" w:color="000000" w:fill="A6A6A6"/>
            <w:noWrap/>
            <w:vAlign w:val="center"/>
            <w:hideMark/>
          </w:tcPr>
          <w:p w:rsidR="00CD2149" w:rsidRPr="00CD2149" w:rsidRDefault="00CD2149" w:rsidP="00CD2149">
            <w:pPr>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 xml:space="preserve">TOTAL CONTRATO hasta $ </w:t>
            </w:r>
          </w:p>
        </w:tc>
        <w:tc>
          <w:tcPr>
            <w:tcW w:w="1320" w:type="dxa"/>
            <w:tcBorders>
              <w:top w:val="nil"/>
              <w:left w:val="nil"/>
              <w:bottom w:val="single" w:sz="8" w:space="0" w:color="auto"/>
              <w:right w:val="single" w:sz="8" w:space="0" w:color="auto"/>
            </w:tcBorders>
            <w:shd w:val="clear" w:color="000000" w:fill="A6A6A6"/>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single" w:sz="8" w:space="0" w:color="auto"/>
            </w:tcBorders>
            <w:shd w:val="clear" w:color="000000" w:fill="A6A6A6"/>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single" w:sz="8" w:space="0" w:color="auto"/>
            </w:tcBorders>
            <w:shd w:val="clear" w:color="000000" w:fill="A6A6A6"/>
            <w:noWrap/>
            <w:vAlign w:val="center"/>
            <w:hideMark/>
          </w:tcPr>
          <w:p w:rsidR="00CD2149" w:rsidRPr="00CD2149" w:rsidRDefault="00CD2149" w:rsidP="00CD2149">
            <w:pPr>
              <w:rPr>
                <w:rFonts w:ascii="Arial Narrow" w:hAnsi="Arial Narrow" w:cs="Arial"/>
                <w:color w:val="000000"/>
                <w:sz w:val="18"/>
                <w:szCs w:val="18"/>
                <w:lang w:val="es-UY" w:eastAsia="es-UY"/>
              </w:rPr>
            </w:pPr>
            <w:r w:rsidRPr="00CD2149">
              <w:rPr>
                <w:rFonts w:ascii="Arial Narrow" w:hAnsi="Arial Narrow" w:cs="Arial"/>
                <w:color w:val="000000"/>
                <w:sz w:val="18"/>
                <w:szCs w:val="18"/>
                <w:lang w:val="es-UY" w:eastAsia="es-UY"/>
              </w:rPr>
              <w:t> </w:t>
            </w:r>
          </w:p>
        </w:tc>
        <w:tc>
          <w:tcPr>
            <w:tcW w:w="1320" w:type="dxa"/>
            <w:tcBorders>
              <w:top w:val="nil"/>
              <w:left w:val="nil"/>
              <w:bottom w:val="single" w:sz="8" w:space="0" w:color="auto"/>
              <w:right w:val="nil"/>
            </w:tcBorders>
            <w:shd w:val="clear" w:color="000000" w:fill="A6A6A6"/>
            <w:noWrap/>
            <w:vAlign w:val="center"/>
            <w:hideMark/>
          </w:tcPr>
          <w:p w:rsidR="00CD2149" w:rsidRPr="00CD2149" w:rsidRDefault="00CD2149" w:rsidP="003E03A0">
            <w:pPr>
              <w:jc w:val="right"/>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$ 7.</w:t>
            </w:r>
            <w:r w:rsidR="003E03A0">
              <w:rPr>
                <w:rFonts w:ascii="Arial Narrow" w:hAnsi="Arial Narrow" w:cs="Arial"/>
                <w:b/>
                <w:bCs/>
                <w:color w:val="000000"/>
                <w:sz w:val="18"/>
                <w:szCs w:val="18"/>
                <w:lang w:val="es-UY" w:eastAsia="es-UY"/>
              </w:rPr>
              <w:t>704</w:t>
            </w:r>
            <w:r w:rsidRPr="00CD2149">
              <w:rPr>
                <w:rFonts w:ascii="Arial Narrow" w:hAnsi="Arial Narrow" w:cs="Arial"/>
                <w:b/>
                <w:bCs/>
                <w:color w:val="000000"/>
                <w:sz w:val="18"/>
                <w:szCs w:val="18"/>
                <w:lang w:val="es-UY" w:eastAsia="es-UY"/>
              </w:rPr>
              <w:t xml:space="preserve">.000,00 </w:t>
            </w:r>
          </w:p>
        </w:tc>
        <w:tc>
          <w:tcPr>
            <w:tcW w:w="1578" w:type="dxa"/>
            <w:tcBorders>
              <w:top w:val="single" w:sz="4" w:space="0" w:color="auto"/>
              <w:left w:val="single" w:sz="8" w:space="0" w:color="auto"/>
              <w:bottom w:val="single" w:sz="8" w:space="0" w:color="auto"/>
              <w:right w:val="single" w:sz="8" w:space="0" w:color="auto"/>
            </w:tcBorders>
            <w:shd w:val="clear" w:color="000000" w:fill="A6A6A6"/>
            <w:noWrap/>
            <w:vAlign w:val="center"/>
            <w:hideMark/>
          </w:tcPr>
          <w:p w:rsidR="00CD2149" w:rsidRPr="00CD2149" w:rsidRDefault="00CD2149" w:rsidP="003E03A0">
            <w:pPr>
              <w:jc w:val="right"/>
              <w:rPr>
                <w:rFonts w:ascii="Arial Narrow" w:hAnsi="Arial Narrow" w:cs="Arial"/>
                <w:b/>
                <w:bCs/>
                <w:color w:val="000000"/>
                <w:sz w:val="18"/>
                <w:szCs w:val="18"/>
                <w:lang w:val="es-UY" w:eastAsia="es-UY"/>
              </w:rPr>
            </w:pPr>
            <w:r w:rsidRPr="00CD2149">
              <w:rPr>
                <w:rFonts w:ascii="Arial Narrow" w:hAnsi="Arial Narrow" w:cs="Arial"/>
                <w:b/>
                <w:bCs/>
                <w:color w:val="000000"/>
                <w:sz w:val="18"/>
                <w:szCs w:val="18"/>
                <w:lang w:val="es-UY" w:eastAsia="es-UY"/>
              </w:rPr>
              <w:t xml:space="preserve">$ </w:t>
            </w:r>
            <w:r w:rsidR="003E03A0">
              <w:rPr>
                <w:rFonts w:ascii="Arial Narrow" w:hAnsi="Arial Narrow" w:cs="Arial"/>
                <w:b/>
                <w:bCs/>
                <w:color w:val="000000"/>
                <w:sz w:val="18"/>
                <w:szCs w:val="18"/>
                <w:lang w:val="es-UY" w:eastAsia="es-UY"/>
              </w:rPr>
              <w:t>9.398.880</w:t>
            </w:r>
            <w:r w:rsidRPr="00CD2149">
              <w:rPr>
                <w:rFonts w:ascii="Arial Narrow" w:hAnsi="Arial Narrow" w:cs="Arial"/>
                <w:b/>
                <w:bCs/>
                <w:color w:val="000000"/>
                <w:sz w:val="18"/>
                <w:szCs w:val="18"/>
                <w:lang w:val="es-UY" w:eastAsia="es-UY"/>
              </w:rPr>
              <w:t xml:space="preserve">,00 </w:t>
            </w:r>
          </w:p>
        </w:tc>
      </w:tr>
    </w:tbl>
    <w:p w:rsidR="0042665F" w:rsidRDefault="00CD2149" w:rsidP="00A978CC">
      <w:pPr>
        <w:ind w:left="851"/>
        <w:jc w:val="both"/>
      </w:pPr>
      <w:r>
        <w:fldChar w:fldCharType="end"/>
      </w:r>
    </w:p>
    <w:p w:rsidR="001C51E2" w:rsidRDefault="001C51E2" w:rsidP="00A978CC">
      <w:pPr>
        <w:ind w:left="851"/>
        <w:jc w:val="both"/>
      </w:pPr>
    </w:p>
    <w:p w:rsidR="008616BD" w:rsidRDefault="00AA5526" w:rsidP="00820516">
      <w:pPr>
        <w:ind w:left="851" w:hanging="851"/>
        <w:jc w:val="both"/>
        <w:rPr>
          <w:rFonts w:ascii="Arial" w:hAnsi="Arial"/>
          <w:sz w:val="22"/>
          <w:szCs w:val="22"/>
          <w:lang w:val="es-ES_tradnl"/>
        </w:rPr>
      </w:pPr>
      <w:r w:rsidRPr="00AA5526">
        <w:rPr>
          <w:rFonts w:ascii="Arial" w:hAnsi="Arial"/>
          <w:sz w:val="22"/>
          <w:szCs w:val="22"/>
          <w:lang w:val="es-ES_tradnl"/>
        </w:rPr>
        <w:t>13.</w:t>
      </w:r>
      <w:r w:rsidR="00E67CCB">
        <w:rPr>
          <w:rFonts w:ascii="Arial" w:hAnsi="Arial"/>
          <w:sz w:val="22"/>
          <w:szCs w:val="22"/>
          <w:lang w:val="es-ES_tradnl"/>
        </w:rPr>
        <w:t>2</w:t>
      </w:r>
      <w:r w:rsidRPr="00AA5526">
        <w:rPr>
          <w:rFonts w:ascii="Arial" w:hAnsi="Arial"/>
          <w:sz w:val="22"/>
          <w:szCs w:val="22"/>
          <w:lang w:val="es-ES_tradnl"/>
        </w:rPr>
        <w:tab/>
      </w:r>
      <w:r w:rsidR="008616BD">
        <w:rPr>
          <w:rFonts w:ascii="Arial" w:hAnsi="Arial"/>
          <w:sz w:val="22"/>
          <w:szCs w:val="22"/>
          <w:lang w:val="es-ES_tradnl"/>
        </w:rPr>
        <w:t>El rubro servicios incluye los salarios, fijados por la cooperativa de acuerdo al laudo, prestaciones a la seguridad social, seguros y demás de los trabajadores, tributos</w:t>
      </w:r>
      <w:r w:rsidR="003E3671">
        <w:rPr>
          <w:rFonts w:ascii="Arial" w:hAnsi="Arial"/>
          <w:sz w:val="22"/>
          <w:szCs w:val="22"/>
          <w:lang w:val="es-ES_tradnl"/>
        </w:rPr>
        <w:t>, gastos de administración</w:t>
      </w:r>
      <w:r w:rsidR="008616BD">
        <w:rPr>
          <w:rFonts w:ascii="Arial" w:hAnsi="Arial"/>
          <w:sz w:val="22"/>
          <w:szCs w:val="22"/>
          <w:lang w:val="es-ES_tradnl"/>
        </w:rPr>
        <w:t>, y toda otra obligación de la Cooperativa emergente del contrato.</w:t>
      </w:r>
    </w:p>
    <w:p w:rsidR="00734792" w:rsidRDefault="00734792" w:rsidP="00820516">
      <w:pPr>
        <w:ind w:left="851" w:hanging="851"/>
        <w:jc w:val="both"/>
        <w:rPr>
          <w:rFonts w:ascii="Arial" w:hAnsi="Arial"/>
          <w:sz w:val="22"/>
          <w:szCs w:val="22"/>
          <w:lang w:val="es-ES_tradnl"/>
        </w:rPr>
      </w:pPr>
      <w:r>
        <w:rPr>
          <w:rFonts w:ascii="Arial" w:hAnsi="Arial"/>
          <w:sz w:val="22"/>
          <w:szCs w:val="22"/>
          <w:lang w:val="es-ES_tradnl"/>
        </w:rPr>
        <w:lastRenderedPageBreak/>
        <w:t>13.3</w:t>
      </w:r>
      <w:r>
        <w:rPr>
          <w:rFonts w:ascii="Arial" w:hAnsi="Arial"/>
          <w:sz w:val="22"/>
          <w:szCs w:val="22"/>
          <w:lang w:val="es-ES_tradnl"/>
        </w:rPr>
        <w:tab/>
        <w:t>Si la Cooperativa estuviera conformada por menos de 1</w:t>
      </w:r>
      <w:r w:rsidR="006135C0">
        <w:rPr>
          <w:rFonts w:ascii="Arial" w:hAnsi="Arial"/>
          <w:sz w:val="22"/>
          <w:szCs w:val="22"/>
          <w:lang w:val="es-ES_tradnl"/>
        </w:rPr>
        <w:t>1</w:t>
      </w:r>
      <w:r>
        <w:rPr>
          <w:rFonts w:ascii="Arial" w:hAnsi="Arial"/>
          <w:sz w:val="22"/>
          <w:szCs w:val="22"/>
          <w:lang w:val="es-ES_tradnl"/>
        </w:rPr>
        <w:t xml:space="preserve"> cooperativistas del rubro servicios se hará el descuento </w:t>
      </w:r>
      <w:r w:rsidR="00575422">
        <w:rPr>
          <w:rFonts w:ascii="Arial" w:hAnsi="Arial"/>
          <w:sz w:val="22"/>
          <w:szCs w:val="22"/>
          <w:lang w:val="es-ES_tradnl"/>
        </w:rPr>
        <w:t xml:space="preserve">por la cuota parte </w:t>
      </w:r>
      <w:r>
        <w:rPr>
          <w:rFonts w:ascii="Arial" w:hAnsi="Arial"/>
          <w:sz w:val="22"/>
          <w:szCs w:val="22"/>
          <w:lang w:val="es-ES_tradnl"/>
        </w:rPr>
        <w:t>correspondiente.</w:t>
      </w:r>
    </w:p>
    <w:p w:rsidR="0078578F" w:rsidRPr="00C00E44" w:rsidRDefault="008616BD" w:rsidP="00820516">
      <w:pPr>
        <w:ind w:left="851" w:hanging="851"/>
        <w:jc w:val="both"/>
        <w:rPr>
          <w:rFonts w:ascii="Arial" w:hAnsi="Arial"/>
          <w:sz w:val="22"/>
          <w:szCs w:val="22"/>
          <w:lang w:val="es-ES_tradnl"/>
        </w:rPr>
      </w:pPr>
      <w:r>
        <w:rPr>
          <w:rFonts w:ascii="Arial" w:hAnsi="Arial"/>
          <w:sz w:val="22"/>
          <w:szCs w:val="22"/>
          <w:lang w:val="es-ES_tradnl"/>
        </w:rPr>
        <w:t>13.</w:t>
      </w:r>
      <w:r w:rsidR="00734792">
        <w:rPr>
          <w:rFonts w:ascii="Arial" w:hAnsi="Arial"/>
          <w:sz w:val="22"/>
          <w:szCs w:val="22"/>
          <w:lang w:val="es-ES_tradnl"/>
        </w:rPr>
        <w:t>4</w:t>
      </w:r>
      <w:r>
        <w:rPr>
          <w:rFonts w:ascii="Arial" w:hAnsi="Arial"/>
          <w:sz w:val="22"/>
          <w:szCs w:val="22"/>
          <w:lang w:val="es-ES_tradnl"/>
        </w:rPr>
        <w:tab/>
      </w:r>
      <w:r w:rsidR="002247DE">
        <w:rPr>
          <w:rFonts w:ascii="Arial" w:hAnsi="Arial"/>
          <w:sz w:val="22"/>
          <w:szCs w:val="22"/>
          <w:lang w:val="es-ES_tradnl"/>
        </w:rPr>
        <w:t>Dentro de los 30 (treinta</w:t>
      </w:r>
      <w:r w:rsidR="0078578F" w:rsidRPr="00C00E44">
        <w:rPr>
          <w:rFonts w:ascii="Arial" w:hAnsi="Arial"/>
          <w:sz w:val="22"/>
          <w:szCs w:val="22"/>
          <w:lang w:val="es-ES_tradnl"/>
        </w:rPr>
        <w:t xml:space="preserve">) días </w:t>
      </w:r>
      <w:r w:rsidR="00820516">
        <w:rPr>
          <w:rFonts w:ascii="Arial" w:hAnsi="Arial"/>
          <w:sz w:val="22"/>
          <w:szCs w:val="22"/>
          <w:lang w:val="es-ES_tradnl"/>
        </w:rPr>
        <w:t xml:space="preserve">siguientes a la notificación de la adjudicación, </w:t>
      </w:r>
      <w:r w:rsidR="0078578F" w:rsidRPr="00C00E44">
        <w:rPr>
          <w:rFonts w:ascii="Arial" w:hAnsi="Arial"/>
          <w:sz w:val="22"/>
          <w:szCs w:val="22"/>
          <w:lang w:val="es-ES_tradnl"/>
        </w:rPr>
        <w:t xml:space="preserve">la </w:t>
      </w:r>
      <w:r w:rsidR="001C624B">
        <w:rPr>
          <w:rFonts w:ascii="Arial" w:hAnsi="Arial"/>
          <w:sz w:val="22"/>
          <w:szCs w:val="22"/>
          <w:lang w:val="es-ES_tradnl"/>
        </w:rPr>
        <w:t>Cooperativa presentará factura por el rubro herramientas y baño</w:t>
      </w:r>
      <w:r w:rsidR="00A7123E">
        <w:rPr>
          <w:rFonts w:ascii="Arial" w:hAnsi="Arial"/>
          <w:sz w:val="22"/>
          <w:szCs w:val="22"/>
          <w:lang w:val="es-ES_tradnl"/>
        </w:rPr>
        <w:t xml:space="preserve"> </w:t>
      </w:r>
      <w:r w:rsidR="003E3671">
        <w:rPr>
          <w:rFonts w:ascii="Arial" w:hAnsi="Arial"/>
          <w:sz w:val="22"/>
          <w:szCs w:val="22"/>
          <w:lang w:val="es-ES_tradnl"/>
        </w:rPr>
        <w:t>(al menos con carpa)</w:t>
      </w:r>
      <w:r w:rsidR="001C624B">
        <w:rPr>
          <w:rFonts w:ascii="Arial" w:hAnsi="Arial"/>
          <w:sz w:val="22"/>
          <w:szCs w:val="22"/>
          <w:lang w:val="es-ES_tradnl"/>
        </w:rPr>
        <w:t>. Los bienes pertinentes a este rubro</w:t>
      </w:r>
      <w:r w:rsidR="0078578F" w:rsidRPr="00C00E44">
        <w:rPr>
          <w:rFonts w:ascii="Arial" w:hAnsi="Arial"/>
          <w:sz w:val="22"/>
          <w:szCs w:val="22"/>
          <w:lang w:val="es-ES_tradnl"/>
        </w:rPr>
        <w:t xml:space="preserve"> quedarán en propiedad del adjudicatario.</w:t>
      </w:r>
    </w:p>
    <w:p w:rsidR="00E67CCB" w:rsidRDefault="004D277C">
      <w:pPr>
        <w:tabs>
          <w:tab w:val="left" w:pos="528"/>
          <w:tab w:val="left" w:pos="993"/>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jc w:val="both"/>
        <w:rPr>
          <w:rFonts w:ascii="Arial" w:hAnsi="Arial"/>
          <w:sz w:val="22"/>
          <w:szCs w:val="22"/>
          <w:lang w:val="es-ES_tradnl"/>
        </w:rPr>
      </w:pPr>
      <w:r>
        <w:rPr>
          <w:rFonts w:ascii="Arial" w:hAnsi="Arial"/>
          <w:sz w:val="22"/>
          <w:szCs w:val="22"/>
          <w:lang w:val="es-ES_tradnl"/>
        </w:rPr>
        <w:t>E</w:t>
      </w:r>
      <w:r w:rsidR="0078578F" w:rsidRPr="00C00E44">
        <w:rPr>
          <w:rFonts w:ascii="Arial" w:hAnsi="Arial"/>
          <w:sz w:val="22"/>
          <w:szCs w:val="22"/>
          <w:lang w:val="es-ES_tradnl"/>
        </w:rPr>
        <w:t xml:space="preserve">l adjudicatario deberá </w:t>
      </w:r>
      <w:r w:rsidR="004701AD">
        <w:rPr>
          <w:rFonts w:ascii="Arial" w:hAnsi="Arial"/>
          <w:sz w:val="22"/>
          <w:szCs w:val="22"/>
          <w:lang w:val="es-ES_tradnl"/>
        </w:rPr>
        <w:t>rendir</w:t>
      </w:r>
      <w:r w:rsidR="0078578F" w:rsidRPr="00C00E44">
        <w:rPr>
          <w:rFonts w:ascii="Arial" w:hAnsi="Arial"/>
          <w:sz w:val="22"/>
          <w:szCs w:val="22"/>
          <w:lang w:val="es-ES_tradnl"/>
        </w:rPr>
        <w:t xml:space="preserve"> a </w:t>
      </w:r>
      <w:smartTag w:uri="urn:schemas-microsoft-com:office:smarttags" w:element="PersonName">
        <w:smartTagPr>
          <w:attr w:name="ProductID" w:val="la Administraci￳n"/>
        </w:smartTagPr>
        <w:r w:rsidR="0078578F" w:rsidRPr="00C00E44">
          <w:rPr>
            <w:rFonts w:ascii="Arial" w:hAnsi="Arial"/>
            <w:sz w:val="22"/>
            <w:szCs w:val="22"/>
            <w:lang w:val="es-ES_tradnl"/>
          </w:rPr>
          <w:t>la Administración</w:t>
        </w:r>
      </w:smartTag>
      <w:r w:rsidR="00E67CCB">
        <w:rPr>
          <w:rFonts w:ascii="Arial" w:hAnsi="Arial"/>
          <w:sz w:val="22"/>
          <w:szCs w:val="22"/>
          <w:lang w:val="es-ES_tradnl"/>
        </w:rPr>
        <w:t xml:space="preserve"> los gastos realizados</w:t>
      </w:r>
      <w:r>
        <w:rPr>
          <w:rFonts w:ascii="Arial" w:hAnsi="Arial"/>
          <w:sz w:val="22"/>
          <w:szCs w:val="22"/>
          <w:lang w:val="es-ES_tradnl"/>
        </w:rPr>
        <w:t xml:space="preserve"> por este concepto dentro del plazo del contrato</w:t>
      </w:r>
      <w:r w:rsidR="00E67CCB">
        <w:rPr>
          <w:rFonts w:ascii="Arial" w:hAnsi="Arial"/>
          <w:sz w:val="22"/>
          <w:szCs w:val="22"/>
          <w:lang w:val="es-ES_tradnl"/>
        </w:rPr>
        <w:t>.</w:t>
      </w:r>
    </w:p>
    <w:p w:rsidR="003E3671" w:rsidRDefault="00EA2790" w:rsidP="00EA2790">
      <w:pPr>
        <w:ind w:left="851" w:hanging="851"/>
        <w:jc w:val="both"/>
        <w:rPr>
          <w:rFonts w:ascii="Arial" w:hAnsi="Arial"/>
          <w:sz w:val="22"/>
          <w:szCs w:val="22"/>
          <w:lang w:val="es-ES_tradnl"/>
        </w:rPr>
      </w:pPr>
      <w:r>
        <w:rPr>
          <w:rFonts w:ascii="Arial" w:hAnsi="Arial"/>
          <w:sz w:val="22"/>
          <w:szCs w:val="22"/>
          <w:lang w:val="es-ES_tradnl"/>
        </w:rPr>
        <w:t>13.</w:t>
      </w:r>
      <w:r w:rsidR="00734792">
        <w:rPr>
          <w:rFonts w:ascii="Arial" w:hAnsi="Arial"/>
          <w:sz w:val="22"/>
          <w:szCs w:val="22"/>
          <w:lang w:val="es-ES_tradnl"/>
        </w:rPr>
        <w:t>5</w:t>
      </w:r>
      <w:r>
        <w:rPr>
          <w:rFonts w:ascii="Arial" w:hAnsi="Arial"/>
          <w:sz w:val="22"/>
          <w:szCs w:val="22"/>
          <w:lang w:val="es-ES_tradnl"/>
        </w:rPr>
        <w:tab/>
      </w:r>
      <w:r w:rsidR="003E3671">
        <w:rPr>
          <w:rFonts w:ascii="Arial" w:hAnsi="Arial"/>
          <w:sz w:val="22"/>
          <w:szCs w:val="22"/>
          <w:lang w:val="es-ES_tradnl"/>
        </w:rPr>
        <w:t xml:space="preserve">Los conceptos integrantes del rubro servicios, y demás rubros integrantes del contrato, </w:t>
      </w:r>
      <w:r w:rsidR="001C624B">
        <w:rPr>
          <w:rFonts w:ascii="Arial" w:hAnsi="Arial"/>
          <w:sz w:val="22"/>
          <w:szCs w:val="22"/>
          <w:lang w:val="es-ES_tradnl"/>
        </w:rPr>
        <w:t xml:space="preserve">se acreditarán dentro del mes siguiente en el cual debieron abonarse. Si no se </w:t>
      </w:r>
      <w:r w:rsidR="003E3671">
        <w:rPr>
          <w:rFonts w:ascii="Arial" w:hAnsi="Arial"/>
          <w:sz w:val="22"/>
          <w:szCs w:val="22"/>
          <w:lang w:val="es-ES_tradnl"/>
        </w:rPr>
        <w:t>acreditaran con la documentación pertinente, se tendrán por no rendidos y</w:t>
      </w:r>
      <w:r w:rsidR="001C624B">
        <w:rPr>
          <w:rFonts w:ascii="Arial" w:hAnsi="Arial"/>
          <w:sz w:val="22"/>
          <w:szCs w:val="22"/>
          <w:lang w:val="es-ES_tradnl"/>
        </w:rPr>
        <w:t xml:space="preserve"> se aplicará una multa de $ 5000</w:t>
      </w:r>
      <w:r w:rsidR="003E3671">
        <w:rPr>
          <w:rFonts w:ascii="Arial" w:hAnsi="Arial"/>
          <w:sz w:val="22"/>
          <w:szCs w:val="22"/>
          <w:lang w:val="es-ES_tradnl"/>
        </w:rPr>
        <w:t xml:space="preserve">. Ambos, lo no rendido y la multa, serán </w:t>
      </w:r>
      <w:r w:rsidR="001C624B">
        <w:rPr>
          <w:rFonts w:ascii="Arial" w:hAnsi="Arial"/>
          <w:sz w:val="22"/>
          <w:szCs w:val="22"/>
          <w:lang w:val="es-ES_tradnl"/>
        </w:rPr>
        <w:t>descontad</w:t>
      </w:r>
      <w:r w:rsidR="003E3671">
        <w:rPr>
          <w:rFonts w:ascii="Arial" w:hAnsi="Arial"/>
          <w:sz w:val="22"/>
          <w:szCs w:val="22"/>
          <w:lang w:val="es-ES_tradnl"/>
        </w:rPr>
        <w:t>os</w:t>
      </w:r>
      <w:r w:rsidR="001C624B">
        <w:rPr>
          <w:rFonts w:ascii="Arial" w:hAnsi="Arial"/>
          <w:sz w:val="22"/>
          <w:szCs w:val="22"/>
          <w:lang w:val="es-ES_tradnl"/>
        </w:rPr>
        <w:t xml:space="preserve"> directamente del pago mensual en que debió rendirse.</w:t>
      </w:r>
      <w:r w:rsidR="003E3671">
        <w:rPr>
          <w:rFonts w:ascii="Arial" w:hAnsi="Arial"/>
          <w:sz w:val="22"/>
          <w:szCs w:val="22"/>
          <w:lang w:val="es-ES_tradnl"/>
        </w:rPr>
        <w:t xml:space="preserve"> Si estos gastos se rindieran posteriormente serán reintegrados, no así la multa ya aplicada.</w:t>
      </w:r>
    </w:p>
    <w:p w:rsidR="00362C9A" w:rsidRPr="00EA2790" w:rsidRDefault="00EA2790" w:rsidP="00EA2790">
      <w:pPr>
        <w:ind w:left="851" w:hanging="851"/>
        <w:jc w:val="both"/>
        <w:rPr>
          <w:rFonts w:ascii="Arial" w:hAnsi="Arial"/>
          <w:sz w:val="22"/>
          <w:szCs w:val="22"/>
          <w:lang w:val="es-ES_tradnl"/>
        </w:rPr>
      </w:pPr>
      <w:r>
        <w:rPr>
          <w:rFonts w:ascii="Arial" w:hAnsi="Arial"/>
          <w:sz w:val="22"/>
          <w:szCs w:val="22"/>
          <w:lang w:val="es-ES_tradnl"/>
        </w:rPr>
        <w:t>13.</w:t>
      </w:r>
      <w:r w:rsidR="00734792">
        <w:rPr>
          <w:rFonts w:ascii="Arial" w:hAnsi="Arial"/>
          <w:sz w:val="22"/>
          <w:szCs w:val="22"/>
          <w:lang w:val="es-ES_tradnl"/>
        </w:rPr>
        <w:t>6</w:t>
      </w:r>
      <w:r>
        <w:rPr>
          <w:rFonts w:ascii="Arial" w:hAnsi="Arial"/>
          <w:sz w:val="22"/>
          <w:szCs w:val="22"/>
          <w:lang w:val="es-ES_tradnl"/>
        </w:rPr>
        <w:tab/>
      </w:r>
      <w:r w:rsidR="00362C9A" w:rsidRPr="00EA2790">
        <w:rPr>
          <w:rFonts w:ascii="Arial" w:hAnsi="Arial"/>
          <w:sz w:val="22"/>
          <w:szCs w:val="22"/>
          <w:lang w:val="es-ES_tradnl"/>
        </w:rPr>
        <w:t xml:space="preserve">Se acompañará Declaración Jurada de que se está al día con el pago de salarios, aportes y toda otra obligación derivada de la ejecución del contrato, </w:t>
      </w:r>
      <w:r w:rsidR="00385A6A">
        <w:rPr>
          <w:rFonts w:ascii="Arial" w:hAnsi="Arial"/>
          <w:sz w:val="22"/>
          <w:szCs w:val="22"/>
          <w:lang w:val="es-ES_tradnl"/>
        </w:rPr>
        <w:t>y los días que no se</w:t>
      </w:r>
      <w:r w:rsidR="00362C9A" w:rsidRPr="00EA2790">
        <w:rPr>
          <w:rFonts w:ascii="Arial" w:hAnsi="Arial"/>
          <w:sz w:val="22"/>
          <w:szCs w:val="22"/>
          <w:lang w:val="es-ES_tradnl"/>
        </w:rPr>
        <w:t xml:space="preserve"> cumplió con el servicio de locomoción, si este fue requerido.</w:t>
      </w:r>
    </w:p>
    <w:p w:rsidR="00362C9A" w:rsidRPr="00331598" w:rsidRDefault="00362C9A" w:rsidP="00362C9A">
      <w:pPr>
        <w:ind w:left="851" w:hanging="851"/>
        <w:jc w:val="both"/>
        <w:rPr>
          <w:rFonts w:ascii="Arial" w:hAnsi="Arial" w:cs="Arial"/>
          <w:sz w:val="22"/>
          <w:szCs w:val="22"/>
          <w:lang w:val="es-UY"/>
        </w:rPr>
      </w:pPr>
      <w:r>
        <w:rPr>
          <w:rFonts w:ascii="Arial" w:hAnsi="Arial" w:cs="Arial"/>
          <w:sz w:val="22"/>
          <w:szCs w:val="22"/>
          <w:lang w:val="es-UY"/>
        </w:rPr>
        <w:t>13.</w:t>
      </w:r>
      <w:r w:rsidR="00734792">
        <w:rPr>
          <w:rFonts w:ascii="Arial" w:hAnsi="Arial" w:cs="Arial"/>
          <w:sz w:val="22"/>
          <w:szCs w:val="22"/>
          <w:lang w:val="es-UY"/>
        </w:rPr>
        <w:t>7</w:t>
      </w:r>
      <w:r>
        <w:rPr>
          <w:rFonts w:ascii="Arial" w:hAnsi="Arial" w:cs="Arial"/>
          <w:sz w:val="22"/>
          <w:szCs w:val="22"/>
          <w:lang w:val="es-UY"/>
        </w:rPr>
        <w:tab/>
      </w:r>
      <w:r w:rsidRPr="00331598">
        <w:rPr>
          <w:rFonts w:ascii="Arial" w:hAnsi="Arial" w:cs="Arial"/>
          <w:sz w:val="22"/>
          <w:szCs w:val="22"/>
          <w:lang w:val="es-UY"/>
        </w:rPr>
        <w:t xml:space="preserve">Todo lo anterior, así como la conformidad del servicio prestado, estará avalado por el Gerente de </w:t>
      </w:r>
      <w:smartTag w:uri="urn:schemas-microsoft-com:office:smarttags" w:element="PersonName">
        <w:smartTagPr>
          <w:attr w:name="ProductID" w:val="La Regional"/>
        </w:smartTagPr>
        <w:r w:rsidRPr="00331598">
          <w:rPr>
            <w:rFonts w:ascii="Arial" w:hAnsi="Arial" w:cs="Arial"/>
            <w:sz w:val="22"/>
            <w:szCs w:val="22"/>
            <w:lang w:val="es-UY"/>
          </w:rPr>
          <w:t>la Regional</w:t>
        </w:r>
      </w:smartTag>
      <w:r w:rsidRPr="00331598">
        <w:rPr>
          <w:rFonts w:ascii="Arial" w:hAnsi="Arial" w:cs="Arial"/>
          <w:sz w:val="22"/>
          <w:szCs w:val="22"/>
          <w:lang w:val="es-UY"/>
        </w:rPr>
        <w:t xml:space="preserve"> o el funcionario que éste designe.</w:t>
      </w:r>
    </w:p>
    <w:p w:rsidR="00362C9A" w:rsidRPr="00331598" w:rsidRDefault="00362C9A" w:rsidP="00D0736B">
      <w:pPr>
        <w:tabs>
          <w:tab w:val="left" w:pos="851"/>
        </w:tabs>
        <w:ind w:left="851" w:hanging="851"/>
        <w:jc w:val="both"/>
        <w:rPr>
          <w:rFonts w:ascii="Arial" w:hAnsi="Arial" w:cs="Arial"/>
          <w:sz w:val="22"/>
          <w:szCs w:val="22"/>
          <w:lang w:val="es-UY"/>
        </w:rPr>
      </w:pPr>
      <w:r>
        <w:rPr>
          <w:rFonts w:ascii="Arial" w:hAnsi="Arial" w:cs="Arial"/>
          <w:sz w:val="22"/>
          <w:szCs w:val="22"/>
          <w:lang w:val="es-UY"/>
        </w:rPr>
        <w:t>13.</w:t>
      </w:r>
      <w:r w:rsidR="00734792">
        <w:rPr>
          <w:rFonts w:ascii="Arial" w:hAnsi="Arial" w:cs="Arial"/>
          <w:sz w:val="22"/>
          <w:szCs w:val="22"/>
          <w:lang w:val="es-UY"/>
        </w:rPr>
        <w:t>8</w:t>
      </w:r>
      <w:r>
        <w:rPr>
          <w:rFonts w:ascii="Arial" w:hAnsi="Arial" w:cs="Arial"/>
          <w:sz w:val="22"/>
          <w:szCs w:val="22"/>
          <w:lang w:val="es-UY"/>
        </w:rPr>
        <w:tab/>
      </w:r>
      <w:r w:rsidRPr="00331598">
        <w:rPr>
          <w:rFonts w:ascii="Arial" w:hAnsi="Arial" w:cs="Arial"/>
          <w:sz w:val="22"/>
          <w:szCs w:val="22"/>
          <w:lang w:val="es-UY"/>
        </w:rPr>
        <w:t xml:space="preserve">La facturación mensual se realizará por los montos correspondientes al total básico y paramétrico </w:t>
      </w:r>
      <w:r w:rsidR="00F60758">
        <w:rPr>
          <w:rFonts w:ascii="Arial" w:hAnsi="Arial" w:cs="Arial"/>
          <w:sz w:val="22"/>
          <w:szCs w:val="22"/>
          <w:lang w:val="es-UY"/>
        </w:rPr>
        <w:t>con las deducciones que corresponda aplicar</w:t>
      </w:r>
      <w:r w:rsidRPr="00331598">
        <w:rPr>
          <w:rFonts w:ascii="Arial" w:hAnsi="Arial" w:cs="Arial"/>
          <w:sz w:val="22"/>
          <w:szCs w:val="22"/>
          <w:lang w:val="es-UY"/>
        </w:rPr>
        <w:t>.</w:t>
      </w:r>
    </w:p>
    <w:p w:rsidR="005E6D7E" w:rsidRPr="00C00E44" w:rsidRDefault="00C15656" w:rsidP="00E67CCB">
      <w:pPr>
        <w:tabs>
          <w:tab w:val="left" w:pos="993"/>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r w:rsidRPr="000705BF">
        <w:rPr>
          <w:rFonts w:ascii="Arial" w:hAnsi="Arial"/>
          <w:sz w:val="22"/>
          <w:szCs w:val="22"/>
          <w:lang w:val="es-ES_tradnl"/>
        </w:rPr>
        <w:t>13.</w:t>
      </w:r>
      <w:r w:rsidR="00D02F0C">
        <w:rPr>
          <w:rFonts w:ascii="Arial" w:hAnsi="Arial"/>
          <w:sz w:val="22"/>
          <w:szCs w:val="22"/>
          <w:lang w:val="es-ES_tradnl"/>
        </w:rPr>
        <w:t>9</w:t>
      </w:r>
      <w:r w:rsidRPr="000705BF">
        <w:rPr>
          <w:rFonts w:ascii="Arial" w:hAnsi="Arial"/>
          <w:sz w:val="22"/>
          <w:szCs w:val="22"/>
          <w:lang w:val="es-ES_tradnl"/>
        </w:rPr>
        <w:tab/>
      </w:r>
      <w:r w:rsidR="00EF65F7" w:rsidRPr="000705BF">
        <w:rPr>
          <w:rFonts w:ascii="Arial" w:hAnsi="Arial"/>
          <w:sz w:val="22"/>
          <w:szCs w:val="22"/>
          <w:lang w:val="es-ES_tradnl"/>
        </w:rPr>
        <w:t xml:space="preserve">Solo se aceptará la rendición de los conceptos que sean estrictamente necesarios para el cumplimiento del contrato, a exclusivo juicio de </w:t>
      </w:r>
      <w:smartTag w:uri="urn:schemas-microsoft-com:office:smarttags" w:element="PersonName">
        <w:smartTagPr>
          <w:attr w:name="ProductID" w:val="la Administraci￳n. En"/>
        </w:smartTagPr>
        <w:r w:rsidR="00EF65F7" w:rsidRPr="000705BF">
          <w:rPr>
            <w:rFonts w:ascii="Arial" w:hAnsi="Arial"/>
            <w:sz w:val="22"/>
            <w:szCs w:val="22"/>
            <w:lang w:val="es-ES_tradnl"/>
          </w:rPr>
          <w:t>la Administración.</w:t>
        </w:r>
        <w:r w:rsidRPr="000705BF">
          <w:rPr>
            <w:rFonts w:ascii="Arial" w:hAnsi="Arial"/>
            <w:sz w:val="22"/>
            <w:szCs w:val="22"/>
            <w:lang w:val="es-ES_tradnl"/>
          </w:rPr>
          <w:t xml:space="preserve"> En</w:t>
        </w:r>
      </w:smartTag>
      <w:r w:rsidRPr="000705BF">
        <w:rPr>
          <w:rFonts w:ascii="Arial" w:hAnsi="Arial"/>
          <w:sz w:val="22"/>
          <w:szCs w:val="22"/>
          <w:lang w:val="es-ES_tradnl"/>
        </w:rPr>
        <w:t xml:space="preserve"> cualquier</w:t>
      </w:r>
      <w:r>
        <w:rPr>
          <w:rFonts w:ascii="Arial" w:hAnsi="Arial"/>
          <w:sz w:val="22"/>
          <w:szCs w:val="22"/>
          <w:lang w:val="es-ES_tradnl"/>
        </w:rPr>
        <w:t xml:space="preserve"> momento la Administración podrá solicitar la exhibición de los documentos originales correspondiente a los conceptos rendidos.</w:t>
      </w:r>
    </w:p>
    <w:p w:rsidR="0078578F" w:rsidRPr="00C00E44" w:rsidRDefault="00C00E44" w:rsidP="00C00E44">
      <w:pPr>
        <w:tabs>
          <w:tab w:val="left" w:pos="993"/>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ascii="Arial" w:hAnsi="Arial"/>
          <w:sz w:val="22"/>
          <w:szCs w:val="22"/>
          <w:lang w:val="es-ES_tradnl"/>
        </w:rPr>
      </w:pPr>
      <w:r>
        <w:rPr>
          <w:rFonts w:ascii="Arial" w:hAnsi="Arial"/>
          <w:sz w:val="22"/>
          <w:szCs w:val="22"/>
          <w:lang w:val="es-ES_tradnl"/>
        </w:rPr>
        <w:t>13.</w:t>
      </w:r>
      <w:r w:rsidR="008616BD">
        <w:rPr>
          <w:rFonts w:ascii="Arial" w:hAnsi="Arial"/>
          <w:sz w:val="22"/>
          <w:szCs w:val="22"/>
          <w:lang w:val="es-ES_tradnl"/>
        </w:rPr>
        <w:t>1</w:t>
      </w:r>
      <w:r w:rsidR="00D02F0C">
        <w:rPr>
          <w:rFonts w:ascii="Arial" w:hAnsi="Arial"/>
          <w:sz w:val="22"/>
          <w:szCs w:val="22"/>
          <w:lang w:val="es-ES_tradnl"/>
        </w:rPr>
        <w:t>0</w:t>
      </w:r>
      <w:r>
        <w:rPr>
          <w:rFonts w:ascii="Arial" w:hAnsi="Arial"/>
          <w:sz w:val="22"/>
          <w:szCs w:val="22"/>
          <w:lang w:val="es-ES_tradnl"/>
        </w:rPr>
        <w:tab/>
      </w:r>
      <w:r w:rsidR="0078578F" w:rsidRPr="00C00E44">
        <w:rPr>
          <w:rFonts w:ascii="Arial" w:hAnsi="Arial"/>
          <w:sz w:val="22"/>
          <w:szCs w:val="22"/>
          <w:lang w:val="es-ES_tradnl"/>
        </w:rPr>
        <w:t>Los pagos se tramitarán luego de la presentación de la factura correspondiente y</w:t>
      </w:r>
      <w:r>
        <w:rPr>
          <w:rFonts w:ascii="Arial" w:hAnsi="Arial"/>
          <w:sz w:val="22"/>
          <w:szCs w:val="22"/>
          <w:lang w:val="es-ES_tradnl"/>
        </w:rPr>
        <w:t xml:space="preserve"> </w:t>
      </w:r>
      <w:r w:rsidR="0078578F" w:rsidRPr="00C00E44">
        <w:rPr>
          <w:rFonts w:ascii="Arial" w:hAnsi="Arial"/>
          <w:sz w:val="22"/>
          <w:szCs w:val="22"/>
          <w:lang w:val="es-ES_tradnl"/>
        </w:rPr>
        <w:t>se harán efectivos</w:t>
      </w:r>
      <w:r w:rsidR="006A13F1">
        <w:rPr>
          <w:rFonts w:ascii="Arial" w:hAnsi="Arial"/>
          <w:sz w:val="22"/>
          <w:szCs w:val="22"/>
          <w:lang w:val="es-ES_tradnl"/>
        </w:rPr>
        <w:t>,</w:t>
      </w:r>
      <w:r w:rsidR="0078578F" w:rsidRPr="00C00E44">
        <w:rPr>
          <w:rFonts w:ascii="Arial" w:hAnsi="Arial"/>
          <w:sz w:val="22"/>
          <w:szCs w:val="22"/>
          <w:lang w:val="es-ES_tradnl"/>
        </w:rPr>
        <w:t xml:space="preserve"> a través del SIIF, dentro de los 30 (treinta) días</w:t>
      </w:r>
      <w:r w:rsidR="00773A9B">
        <w:rPr>
          <w:rFonts w:ascii="Arial" w:hAnsi="Arial"/>
          <w:sz w:val="22"/>
          <w:szCs w:val="22"/>
          <w:lang w:val="es-ES_tradnl"/>
        </w:rPr>
        <w:t xml:space="preserve"> contados desde</w:t>
      </w:r>
      <w:r w:rsidR="0078578F" w:rsidRPr="00C00E44">
        <w:rPr>
          <w:rFonts w:ascii="Arial" w:hAnsi="Arial"/>
          <w:sz w:val="22"/>
          <w:szCs w:val="22"/>
          <w:lang w:val="es-ES_tradnl"/>
        </w:rPr>
        <w:t xml:space="preserve"> la </w:t>
      </w:r>
      <w:r w:rsidR="001B23B6" w:rsidRPr="00C00E44">
        <w:rPr>
          <w:rFonts w:ascii="Arial" w:hAnsi="Arial"/>
          <w:sz w:val="22"/>
          <w:szCs w:val="22"/>
          <w:lang w:val="es-ES_tradnl"/>
        </w:rPr>
        <w:t>conformación</w:t>
      </w:r>
      <w:r w:rsidR="0078578F" w:rsidRPr="00C00E44">
        <w:rPr>
          <w:rFonts w:ascii="Arial" w:hAnsi="Arial"/>
          <w:sz w:val="22"/>
          <w:szCs w:val="22"/>
          <w:lang w:val="es-ES_tradnl"/>
        </w:rPr>
        <w:t xml:space="preserve"> de la factura por </w:t>
      </w:r>
      <w:smartTag w:uri="urn:schemas-microsoft-com:office:smarttags" w:element="PersonName">
        <w:smartTagPr>
          <w:attr w:name="ProductID" w:val="la Administraci￳n."/>
        </w:smartTagPr>
        <w:r w:rsidR="0078578F" w:rsidRPr="00C00E44">
          <w:rPr>
            <w:rFonts w:ascii="Arial" w:hAnsi="Arial"/>
            <w:sz w:val="22"/>
            <w:szCs w:val="22"/>
            <w:lang w:val="es-ES_tradnl"/>
          </w:rPr>
          <w:t>la Administración.</w:t>
        </w:r>
      </w:smartTag>
    </w:p>
    <w:p w:rsidR="00D24DB9" w:rsidRDefault="005E5746" w:rsidP="00D24DB9">
      <w:pPr>
        <w:pStyle w:val="Encabezado"/>
        <w:tabs>
          <w:tab w:val="clear" w:pos="4252"/>
          <w:tab w:val="clear" w:pos="8504"/>
        </w:tabs>
        <w:ind w:left="851" w:hanging="851"/>
        <w:jc w:val="both"/>
        <w:rPr>
          <w:rFonts w:ascii="Arial" w:hAnsi="Arial"/>
          <w:sz w:val="22"/>
          <w:szCs w:val="22"/>
          <w:lang w:val="es-ES_tradnl"/>
        </w:rPr>
      </w:pPr>
      <w:r>
        <w:rPr>
          <w:rFonts w:ascii="Arial" w:hAnsi="Arial"/>
          <w:sz w:val="22"/>
          <w:szCs w:val="22"/>
          <w:lang w:val="es-ES_tradnl"/>
        </w:rPr>
        <w:t>13.</w:t>
      </w:r>
      <w:r w:rsidR="00D02F0C">
        <w:rPr>
          <w:rFonts w:ascii="Arial" w:hAnsi="Arial"/>
          <w:sz w:val="22"/>
          <w:szCs w:val="22"/>
          <w:lang w:val="es-ES_tradnl"/>
        </w:rPr>
        <w:t>11</w:t>
      </w:r>
      <w:r>
        <w:rPr>
          <w:rFonts w:ascii="Arial" w:hAnsi="Arial"/>
          <w:sz w:val="22"/>
          <w:szCs w:val="22"/>
          <w:lang w:val="es-ES_tradnl"/>
        </w:rPr>
        <w:tab/>
      </w:r>
      <w:r w:rsidRPr="00915FC9">
        <w:rPr>
          <w:rFonts w:ascii="Arial" w:hAnsi="Arial"/>
          <w:sz w:val="22"/>
          <w:szCs w:val="22"/>
          <w:lang w:val="es-ES_tradnl"/>
        </w:rPr>
        <w:t xml:space="preserve">La partida correspondiente al rubro </w:t>
      </w:r>
      <w:r w:rsidR="00F72113">
        <w:rPr>
          <w:rFonts w:ascii="Arial" w:hAnsi="Arial"/>
          <w:sz w:val="22"/>
          <w:szCs w:val="22"/>
          <w:lang w:val="es-ES_tradnl"/>
        </w:rPr>
        <w:t xml:space="preserve">Supervisión </w:t>
      </w:r>
      <w:r w:rsidRPr="00915FC9">
        <w:rPr>
          <w:rFonts w:ascii="Arial" w:hAnsi="Arial"/>
          <w:sz w:val="22"/>
          <w:szCs w:val="22"/>
          <w:lang w:val="es-ES_tradnl"/>
        </w:rPr>
        <w:t>Jurídico-Contable será reembolsada a la Administración</w:t>
      </w:r>
      <w:r w:rsidR="00CC16A6" w:rsidRPr="00915FC9">
        <w:rPr>
          <w:rFonts w:ascii="Arial" w:hAnsi="Arial"/>
          <w:sz w:val="22"/>
          <w:szCs w:val="22"/>
          <w:lang w:val="es-ES_tradnl"/>
        </w:rPr>
        <w:t xml:space="preserve">, </w:t>
      </w:r>
      <w:r w:rsidR="000276B0">
        <w:rPr>
          <w:rFonts w:ascii="Arial" w:hAnsi="Arial"/>
          <w:sz w:val="22"/>
          <w:szCs w:val="22"/>
          <w:lang w:val="es-ES_tradnl"/>
        </w:rPr>
        <w:t xml:space="preserve">siendo </w:t>
      </w:r>
      <w:r w:rsidR="00CC16A6" w:rsidRPr="00915FC9">
        <w:rPr>
          <w:rFonts w:ascii="Arial" w:hAnsi="Arial"/>
          <w:sz w:val="22"/>
          <w:szCs w:val="22"/>
          <w:lang w:val="es-ES_tradnl"/>
        </w:rPr>
        <w:t xml:space="preserve">directamente </w:t>
      </w:r>
      <w:r w:rsidR="00591F69" w:rsidRPr="00915FC9">
        <w:rPr>
          <w:rFonts w:ascii="Arial" w:hAnsi="Arial"/>
          <w:sz w:val="22"/>
          <w:szCs w:val="22"/>
          <w:lang w:val="es-ES_tradnl"/>
        </w:rPr>
        <w:t>retenida</w:t>
      </w:r>
      <w:r w:rsidR="00CC16A6" w:rsidRPr="00915FC9">
        <w:rPr>
          <w:rFonts w:ascii="Arial" w:hAnsi="Arial"/>
          <w:sz w:val="22"/>
          <w:szCs w:val="22"/>
          <w:lang w:val="es-ES_tradnl"/>
        </w:rPr>
        <w:t xml:space="preserve"> del certificado mensual de pago</w:t>
      </w:r>
      <w:r w:rsidR="00E036EF" w:rsidRPr="00915FC9">
        <w:rPr>
          <w:rFonts w:ascii="Arial" w:hAnsi="Arial"/>
          <w:sz w:val="22"/>
          <w:szCs w:val="22"/>
          <w:lang w:val="es-ES_tradnl"/>
        </w:rPr>
        <w:t xml:space="preserve"> y depositada en la Tesorería de la DNV</w:t>
      </w:r>
      <w:r w:rsidRPr="00915FC9">
        <w:rPr>
          <w:rFonts w:ascii="Arial" w:hAnsi="Arial"/>
          <w:sz w:val="22"/>
          <w:szCs w:val="22"/>
          <w:lang w:val="es-ES_tradnl"/>
        </w:rPr>
        <w:t>.</w:t>
      </w:r>
      <w:r w:rsidR="00D24DB9" w:rsidRPr="00915FC9">
        <w:rPr>
          <w:rFonts w:ascii="Arial" w:hAnsi="Arial"/>
          <w:sz w:val="22"/>
          <w:szCs w:val="22"/>
          <w:lang w:val="es-ES_tradnl"/>
        </w:rPr>
        <w:t xml:space="preserve"> </w:t>
      </w:r>
    </w:p>
    <w:p w:rsidR="00BF1EC0" w:rsidRDefault="00BF1EC0" w:rsidP="00D24DB9">
      <w:pPr>
        <w:pStyle w:val="Encabezado"/>
        <w:tabs>
          <w:tab w:val="clear" w:pos="4252"/>
          <w:tab w:val="clear" w:pos="8504"/>
        </w:tabs>
        <w:ind w:left="851" w:hanging="851"/>
        <w:jc w:val="both"/>
        <w:rPr>
          <w:rFonts w:ascii="Arial" w:hAnsi="Arial"/>
          <w:sz w:val="22"/>
          <w:szCs w:val="22"/>
          <w:lang w:val="es-ES_tradnl"/>
        </w:rPr>
      </w:pPr>
    </w:p>
    <w:p w:rsidR="00D24DB9" w:rsidRPr="00200056" w:rsidRDefault="00D24DB9" w:rsidP="00D24DB9">
      <w:pPr>
        <w:pStyle w:val="Encabezado"/>
        <w:tabs>
          <w:tab w:val="clear" w:pos="4252"/>
          <w:tab w:val="clear" w:pos="8504"/>
        </w:tabs>
        <w:ind w:left="851" w:hanging="851"/>
        <w:jc w:val="both"/>
        <w:rPr>
          <w:rFonts w:ascii="Arial" w:hAnsi="Arial"/>
          <w:b/>
          <w:sz w:val="22"/>
          <w:szCs w:val="22"/>
          <w:lang w:val="es-ES_tradnl"/>
        </w:rPr>
      </w:pPr>
      <w:r w:rsidRPr="00200056">
        <w:rPr>
          <w:rFonts w:ascii="Arial" w:hAnsi="Arial"/>
          <w:b/>
          <w:sz w:val="22"/>
          <w:szCs w:val="22"/>
          <w:lang w:val="es-ES_tradnl"/>
        </w:rPr>
        <w:t>1</w:t>
      </w:r>
      <w:r w:rsidR="007B7556">
        <w:rPr>
          <w:rFonts w:ascii="Arial" w:hAnsi="Arial"/>
          <w:b/>
          <w:sz w:val="22"/>
          <w:szCs w:val="22"/>
          <w:lang w:val="es-ES_tradnl"/>
        </w:rPr>
        <w:t>4</w:t>
      </w:r>
      <w:r w:rsidRPr="00200056">
        <w:rPr>
          <w:rFonts w:ascii="Arial" w:hAnsi="Arial"/>
          <w:b/>
          <w:sz w:val="22"/>
          <w:szCs w:val="22"/>
          <w:lang w:val="es-ES_tradnl"/>
        </w:rPr>
        <w:t>.</w:t>
      </w:r>
      <w:r w:rsidRPr="00200056">
        <w:rPr>
          <w:rFonts w:ascii="Arial" w:hAnsi="Arial"/>
          <w:b/>
          <w:sz w:val="22"/>
          <w:szCs w:val="22"/>
          <w:lang w:val="es-ES_tradnl"/>
        </w:rPr>
        <w:tab/>
        <w:t>Locomoción</w:t>
      </w:r>
    </w:p>
    <w:p w:rsidR="00D24DB9" w:rsidRDefault="00D24DB9" w:rsidP="00D24DB9">
      <w:pPr>
        <w:tabs>
          <w:tab w:val="left" w:pos="851"/>
        </w:tabs>
        <w:ind w:left="851" w:hanging="851"/>
        <w:jc w:val="both"/>
        <w:rPr>
          <w:rFonts w:ascii="Arial" w:hAnsi="Arial"/>
          <w:sz w:val="22"/>
          <w:szCs w:val="22"/>
          <w:lang w:val="es-ES_tradnl"/>
        </w:rPr>
      </w:pPr>
      <w:r w:rsidRPr="00200056">
        <w:rPr>
          <w:rFonts w:ascii="Arial" w:hAnsi="Arial"/>
          <w:sz w:val="22"/>
          <w:szCs w:val="22"/>
          <w:lang w:val="es-ES_tradnl"/>
        </w:rPr>
        <w:t>1</w:t>
      </w:r>
      <w:r w:rsidR="007B7556">
        <w:rPr>
          <w:rFonts w:ascii="Arial" w:hAnsi="Arial"/>
          <w:sz w:val="22"/>
          <w:szCs w:val="22"/>
          <w:lang w:val="es-ES_tradnl"/>
        </w:rPr>
        <w:t>4</w:t>
      </w:r>
      <w:r w:rsidRPr="00200056">
        <w:rPr>
          <w:rFonts w:ascii="Arial" w:hAnsi="Arial"/>
          <w:sz w:val="22"/>
          <w:szCs w:val="22"/>
          <w:lang w:val="es-ES_tradnl"/>
        </w:rPr>
        <w:t>.1</w:t>
      </w:r>
      <w:r w:rsidRPr="00200056">
        <w:rPr>
          <w:rFonts w:ascii="Arial" w:hAnsi="Arial"/>
          <w:sz w:val="22"/>
          <w:szCs w:val="22"/>
          <w:lang w:val="es-ES_tradnl"/>
        </w:rPr>
        <w:tab/>
      </w:r>
      <w:r>
        <w:rPr>
          <w:rFonts w:ascii="Arial" w:hAnsi="Arial"/>
          <w:sz w:val="22"/>
          <w:szCs w:val="22"/>
          <w:lang w:val="es-ES_tradnl"/>
        </w:rPr>
        <w:t>La Administración, a su exclusivo juicio, podrá no adjudicar este rubro.</w:t>
      </w:r>
    </w:p>
    <w:p w:rsidR="00D24DB9" w:rsidRDefault="00D24DB9" w:rsidP="00D24DB9">
      <w:pPr>
        <w:tabs>
          <w:tab w:val="left" w:pos="851"/>
        </w:tabs>
        <w:ind w:left="851" w:hanging="851"/>
        <w:jc w:val="both"/>
        <w:rPr>
          <w:rFonts w:ascii="Arial" w:hAnsi="Arial"/>
          <w:sz w:val="22"/>
          <w:szCs w:val="22"/>
        </w:rPr>
      </w:pPr>
      <w:r>
        <w:rPr>
          <w:rFonts w:ascii="Arial" w:hAnsi="Arial"/>
          <w:sz w:val="22"/>
          <w:szCs w:val="22"/>
          <w:lang w:val="es-ES_tradnl"/>
        </w:rPr>
        <w:t>1</w:t>
      </w:r>
      <w:r w:rsidR="007B7556">
        <w:rPr>
          <w:rFonts w:ascii="Arial" w:hAnsi="Arial"/>
          <w:sz w:val="22"/>
          <w:szCs w:val="22"/>
          <w:lang w:val="es-ES_tradnl"/>
        </w:rPr>
        <w:t>4</w:t>
      </w:r>
      <w:r>
        <w:rPr>
          <w:rFonts w:ascii="Arial" w:hAnsi="Arial"/>
          <w:sz w:val="22"/>
          <w:szCs w:val="22"/>
          <w:lang w:val="es-ES_tradnl"/>
        </w:rPr>
        <w:t>.2</w:t>
      </w:r>
      <w:r>
        <w:rPr>
          <w:rFonts w:ascii="Arial" w:hAnsi="Arial"/>
          <w:sz w:val="22"/>
          <w:szCs w:val="22"/>
          <w:lang w:val="es-ES_tradnl"/>
        </w:rPr>
        <w:tab/>
      </w:r>
      <w:r w:rsidRPr="00200056">
        <w:rPr>
          <w:rFonts w:ascii="Arial" w:hAnsi="Arial"/>
          <w:sz w:val="22"/>
          <w:szCs w:val="22"/>
        </w:rPr>
        <w:t xml:space="preserve">La </w:t>
      </w:r>
      <w:r>
        <w:rPr>
          <w:rFonts w:ascii="Arial" w:hAnsi="Arial"/>
          <w:sz w:val="22"/>
          <w:szCs w:val="22"/>
        </w:rPr>
        <w:t>adjudicataria deberá proporcionar locomoción adecuada</w:t>
      </w:r>
      <w:r w:rsidR="00FC7FAF">
        <w:rPr>
          <w:rFonts w:ascii="Arial" w:hAnsi="Arial"/>
          <w:sz w:val="22"/>
          <w:szCs w:val="22"/>
        </w:rPr>
        <w:t xml:space="preserve">, </w:t>
      </w:r>
      <w:r w:rsidR="00F7276D">
        <w:rPr>
          <w:rFonts w:ascii="Arial" w:hAnsi="Arial"/>
          <w:sz w:val="22"/>
          <w:szCs w:val="22"/>
        </w:rPr>
        <w:t>con menos de 1</w:t>
      </w:r>
      <w:r w:rsidR="001A4184">
        <w:rPr>
          <w:rFonts w:ascii="Arial" w:hAnsi="Arial"/>
          <w:sz w:val="22"/>
          <w:szCs w:val="22"/>
        </w:rPr>
        <w:t xml:space="preserve">0 </w:t>
      </w:r>
      <w:r w:rsidR="00F7276D">
        <w:rPr>
          <w:rFonts w:ascii="Arial" w:hAnsi="Arial"/>
          <w:sz w:val="22"/>
          <w:szCs w:val="22"/>
        </w:rPr>
        <w:t xml:space="preserve">años de antigüedad, </w:t>
      </w:r>
      <w:r w:rsidR="00FC7FAF">
        <w:rPr>
          <w:rFonts w:ascii="Arial" w:hAnsi="Arial"/>
          <w:sz w:val="22"/>
          <w:szCs w:val="22"/>
        </w:rPr>
        <w:t>tipo van u ómnibus,</w:t>
      </w:r>
      <w:r>
        <w:rPr>
          <w:rFonts w:ascii="Arial" w:hAnsi="Arial"/>
          <w:sz w:val="22"/>
          <w:szCs w:val="22"/>
        </w:rPr>
        <w:t xml:space="preserve"> para el traslado de los trabajadores</w:t>
      </w:r>
      <w:r w:rsidR="00FC7FAF">
        <w:rPr>
          <w:rFonts w:ascii="Arial" w:hAnsi="Arial"/>
          <w:sz w:val="22"/>
          <w:szCs w:val="22"/>
        </w:rPr>
        <w:t xml:space="preserve"> y sus herramientas,</w:t>
      </w:r>
      <w:r>
        <w:rPr>
          <w:rFonts w:ascii="Arial" w:hAnsi="Arial"/>
          <w:sz w:val="22"/>
          <w:szCs w:val="22"/>
        </w:rPr>
        <w:t xml:space="preserve"> dentro de la red vial </w:t>
      </w:r>
      <w:r w:rsidR="006A210B">
        <w:rPr>
          <w:rFonts w:ascii="Arial" w:hAnsi="Arial"/>
          <w:sz w:val="22"/>
          <w:szCs w:val="22"/>
        </w:rPr>
        <w:t>en que se delimita de Regional</w:t>
      </w:r>
      <w:r>
        <w:rPr>
          <w:rFonts w:ascii="Arial" w:hAnsi="Arial"/>
          <w:sz w:val="22"/>
          <w:szCs w:val="22"/>
        </w:rPr>
        <w:t xml:space="preserve">, por hasta </w:t>
      </w:r>
      <w:smartTag w:uri="urn:schemas-microsoft-com:office:smarttags" w:element="metricconverter">
        <w:smartTagPr>
          <w:attr w:name="ProductID" w:val="3000 km"/>
        </w:smartTagPr>
        <w:r>
          <w:rPr>
            <w:rFonts w:ascii="Arial" w:hAnsi="Arial"/>
            <w:sz w:val="22"/>
            <w:szCs w:val="22"/>
          </w:rPr>
          <w:t>3000 km</w:t>
        </w:r>
      </w:smartTag>
      <w:r>
        <w:rPr>
          <w:rFonts w:ascii="Arial" w:hAnsi="Arial"/>
          <w:sz w:val="22"/>
          <w:szCs w:val="22"/>
        </w:rPr>
        <w:t xml:space="preserve"> mensuales por todo el plazo contractual. </w:t>
      </w:r>
    </w:p>
    <w:p w:rsidR="00D24DB9" w:rsidRDefault="00D24DB9" w:rsidP="00D24DB9">
      <w:pPr>
        <w:tabs>
          <w:tab w:val="left" w:pos="851"/>
        </w:tabs>
        <w:ind w:left="851" w:hanging="851"/>
        <w:jc w:val="both"/>
        <w:rPr>
          <w:rFonts w:ascii="Arial" w:hAnsi="Arial"/>
          <w:sz w:val="22"/>
          <w:szCs w:val="22"/>
        </w:rPr>
      </w:pPr>
      <w:r w:rsidRPr="00200056">
        <w:rPr>
          <w:rFonts w:ascii="Arial" w:hAnsi="Arial"/>
          <w:sz w:val="22"/>
          <w:szCs w:val="22"/>
        </w:rPr>
        <w:t>1</w:t>
      </w:r>
      <w:r w:rsidR="007B7556">
        <w:rPr>
          <w:rFonts w:ascii="Arial" w:hAnsi="Arial"/>
          <w:sz w:val="22"/>
          <w:szCs w:val="22"/>
        </w:rPr>
        <w:t>4</w:t>
      </w:r>
      <w:r w:rsidRPr="00200056">
        <w:rPr>
          <w:rFonts w:ascii="Arial" w:hAnsi="Arial"/>
          <w:sz w:val="22"/>
          <w:szCs w:val="22"/>
        </w:rPr>
        <w:t>.</w:t>
      </w:r>
      <w:r>
        <w:rPr>
          <w:rFonts w:ascii="Arial" w:hAnsi="Arial"/>
          <w:sz w:val="22"/>
          <w:szCs w:val="22"/>
        </w:rPr>
        <w:t>3</w:t>
      </w:r>
      <w:r w:rsidRPr="00200056">
        <w:rPr>
          <w:rFonts w:ascii="Arial" w:hAnsi="Arial"/>
          <w:sz w:val="22"/>
          <w:szCs w:val="22"/>
        </w:rPr>
        <w:tab/>
      </w:r>
      <w:r>
        <w:rPr>
          <w:rFonts w:ascii="Arial" w:hAnsi="Arial"/>
          <w:sz w:val="22"/>
          <w:szCs w:val="22"/>
        </w:rPr>
        <w:t>La locomoción deberá cumplir con la normativa vigente en materia de seguridad laboral y vial</w:t>
      </w:r>
      <w:r w:rsidR="001A4184">
        <w:rPr>
          <w:rFonts w:ascii="Arial" w:hAnsi="Arial"/>
          <w:sz w:val="22"/>
          <w:szCs w:val="22"/>
        </w:rPr>
        <w:t>,</w:t>
      </w:r>
      <w:r>
        <w:rPr>
          <w:rFonts w:ascii="Arial" w:hAnsi="Arial"/>
          <w:sz w:val="22"/>
          <w:szCs w:val="22"/>
        </w:rPr>
        <w:t xml:space="preserve"> y contar con los permisos de circulación.</w:t>
      </w:r>
    </w:p>
    <w:p w:rsidR="00D24DB9" w:rsidRPr="006A210B" w:rsidRDefault="00D24DB9" w:rsidP="00D24DB9">
      <w:pPr>
        <w:tabs>
          <w:tab w:val="left" w:pos="851"/>
        </w:tabs>
        <w:ind w:left="851" w:hanging="851"/>
        <w:jc w:val="both"/>
        <w:rPr>
          <w:rFonts w:ascii="Arial" w:hAnsi="Arial"/>
          <w:sz w:val="22"/>
          <w:szCs w:val="22"/>
        </w:rPr>
      </w:pPr>
      <w:r>
        <w:rPr>
          <w:rFonts w:ascii="Arial" w:hAnsi="Arial"/>
          <w:sz w:val="22"/>
          <w:szCs w:val="22"/>
        </w:rPr>
        <w:t>1</w:t>
      </w:r>
      <w:r w:rsidR="007B7556">
        <w:rPr>
          <w:rFonts w:ascii="Arial" w:hAnsi="Arial"/>
          <w:sz w:val="22"/>
          <w:szCs w:val="22"/>
        </w:rPr>
        <w:t>4</w:t>
      </w:r>
      <w:r>
        <w:rPr>
          <w:rFonts w:ascii="Arial" w:hAnsi="Arial"/>
          <w:sz w:val="22"/>
          <w:szCs w:val="22"/>
        </w:rPr>
        <w:t>.4</w:t>
      </w:r>
      <w:r>
        <w:rPr>
          <w:rFonts w:ascii="Arial" w:hAnsi="Arial"/>
          <w:sz w:val="22"/>
          <w:szCs w:val="22"/>
        </w:rPr>
        <w:tab/>
        <w:t>E</w:t>
      </w:r>
      <w:r w:rsidR="00671AFC">
        <w:rPr>
          <w:rFonts w:ascii="Arial" w:hAnsi="Arial"/>
          <w:sz w:val="22"/>
          <w:szCs w:val="22"/>
        </w:rPr>
        <w:t xml:space="preserve">ste rubro se rendirá </w:t>
      </w:r>
      <w:r>
        <w:rPr>
          <w:rFonts w:ascii="Arial" w:hAnsi="Arial"/>
          <w:sz w:val="22"/>
          <w:szCs w:val="22"/>
        </w:rPr>
        <w:t>con la presentación de la fotocopia de la factura del transportista a la adjudicataria por el servicio de que se trata</w:t>
      </w:r>
      <w:r w:rsidR="00EF65F7">
        <w:rPr>
          <w:rFonts w:ascii="Arial" w:hAnsi="Arial"/>
          <w:sz w:val="22"/>
          <w:szCs w:val="22"/>
        </w:rPr>
        <w:t xml:space="preserve">, </w:t>
      </w:r>
      <w:r w:rsidR="00EF65F7" w:rsidRPr="006A210B">
        <w:rPr>
          <w:rFonts w:ascii="Arial" w:hAnsi="Arial"/>
          <w:sz w:val="22"/>
          <w:szCs w:val="22"/>
        </w:rPr>
        <w:t xml:space="preserve">o </w:t>
      </w:r>
      <w:r w:rsidR="006A210B">
        <w:rPr>
          <w:rFonts w:ascii="Arial" w:hAnsi="Arial"/>
          <w:sz w:val="22"/>
          <w:szCs w:val="22"/>
        </w:rPr>
        <w:t>acreditando</w:t>
      </w:r>
      <w:r w:rsidR="00EF65F7" w:rsidRPr="006A210B">
        <w:rPr>
          <w:rFonts w:ascii="Arial" w:hAnsi="Arial"/>
          <w:sz w:val="22"/>
          <w:szCs w:val="22"/>
        </w:rPr>
        <w:t xml:space="preserve"> que la locomoción es propiedad de</w:t>
      </w:r>
      <w:r w:rsidR="00620952" w:rsidRPr="006A210B">
        <w:rPr>
          <w:rFonts w:ascii="Arial" w:hAnsi="Arial"/>
          <w:sz w:val="22"/>
          <w:szCs w:val="22"/>
        </w:rPr>
        <w:t>l contratista</w:t>
      </w:r>
      <w:r w:rsidR="00EF65F7" w:rsidRPr="006A210B">
        <w:rPr>
          <w:rFonts w:ascii="Arial" w:hAnsi="Arial"/>
          <w:sz w:val="22"/>
          <w:szCs w:val="22"/>
        </w:rPr>
        <w:t>.</w:t>
      </w:r>
    </w:p>
    <w:p w:rsidR="00D24DB9" w:rsidRDefault="00E67CCB" w:rsidP="006A210B">
      <w:pPr>
        <w:tabs>
          <w:tab w:val="left" w:pos="851"/>
        </w:tabs>
        <w:ind w:left="851" w:hanging="851"/>
        <w:jc w:val="both"/>
        <w:rPr>
          <w:rFonts w:ascii="Arial" w:hAnsi="Arial"/>
          <w:sz w:val="22"/>
          <w:szCs w:val="22"/>
        </w:rPr>
      </w:pPr>
      <w:r>
        <w:rPr>
          <w:rFonts w:ascii="Arial" w:hAnsi="Arial"/>
          <w:sz w:val="22"/>
          <w:szCs w:val="22"/>
        </w:rPr>
        <w:t>1</w:t>
      </w:r>
      <w:r w:rsidR="007B7556">
        <w:rPr>
          <w:rFonts w:ascii="Arial" w:hAnsi="Arial"/>
          <w:sz w:val="22"/>
          <w:szCs w:val="22"/>
        </w:rPr>
        <w:t>4</w:t>
      </w:r>
      <w:r>
        <w:rPr>
          <w:rFonts w:ascii="Arial" w:hAnsi="Arial"/>
          <w:sz w:val="22"/>
          <w:szCs w:val="22"/>
        </w:rPr>
        <w:t>.</w:t>
      </w:r>
      <w:r w:rsidR="004D63B2">
        <w:rPr>
          <w:rFonts w:ascii="Arial" w:hAnsi="Arial"/>
          <w:sz w:val="22"/>
          <w:szCs w:val="22"/>
        </w:rPr>
        <w:t>5</w:t>
      </w:r>
      <w:r>
        <w:rPr>
          <w:rFonts w:ascii="Arial" w:hAnsi="Arial"/>
          <w:sz w:val="22"/>
          <w:szCs w:val="22"/>
        </w:rPr>
        <w:tab/>
        <w:t xml:space="preserve">Por cada día en que el servicio de locomoción no fuera prestado se aplicará una multa equivalente a </w:t>
      </w:r>
      <w:r w:rsidRPr="00FD4541">
        <w:rPr>
          <w:rFonts w:ascii="Arial" w:hAnsi="Arial"/>
          <w:sz w:val="22"/>
          <w:szCs w:val="22"/>
        </w:rPr>
        <w:t>$ 500 que</w:t>
      </w:r>
      <w:r>
        <w:rPr>
          <w:rFonts w:ascii="Arial" w:hAnsi="Arial"/>
          <w:sz w:val="22"/>
          <w:szCs w:val="22"/>
        </w:rPr>
        <w:t xml:space="preserve"> se desconta</w:t>
      </w:r>
      <w:r w:rsidR="006A210B">
        <w:rPr>
          <w:rFonts w:ascii="Arial" w:hAnsi="Arial"/>
          <w:sz w:val="22"/>
          <w:szCs w:val="22"/>
        </w:rPr>
        <w:t>rán</w:t>
      </w:r>
      <w:r>
        <w:rPr>
          <w:rFonts w:ascii="Arial" w:hAnsi="Arial"/>
          <w:sz w:val="22"/>
          <w:szCs w:val="22"/>
        </w:rPr>
        <w:t xml:space="preserve"> de la facturación mensual.</w:t>
      </w:r>
    </w:p>
    <w:p w:rsidR="00D13A91" w:rsidRDefault="00D13A91" w:rsidP="006A210B">
      <w:pPr>
        <w:tabs>
          <w:tab w:val="left" w:pos="851"/>
        </w:tabs>
        <w:ind w:left="851" w:hanging="851"/>
        <w:jc w:val="both"/>
        <w:rPr>
          <w:rFonts w:ascii="Arial" w:hAnsi="Arial"/>
          <w:b/>
          <w:sz w:val="22"/>
          <w:szCs w:val="22"/>
          <w:lang w:val="es-ES_tradnl"/>
        </w:rPr>
      </w:pPr>
    </w:p>
    <w:p w:rsidR="005E1E90" w:rsidRDefault="005E1E90" w:rsidP="006A210B">
      <w:pPr>
        <w:tabs>
          <w:tab w:val="left" w:pos="851"/>
        </w:tabs>
        <w:ind w:left="851" w:hanging="851"/>
        <w:jc w:val="both"/>
        <w:rPr>
          <w:rFonts w:ascii="Arial" w:hAnsi="Arial"/>
          <w:b/>
          <w:sz w:val="22"/>
          <w:szCs w:val="22"/>
          <w:lang w:val="es-ES_tradnl"/>
        </w:rPr>
      </w:pPr>
    </w:p>
    <w:p w:rsidR="005E1E90" w:rsidRDefault="005E1E90" w:rsidP="006A210B">
      <w:pPr>
        <w:tabs>
          <w:tab w:val="left" w:pos="851"/>
        </w:tabs>
        <w:ind w:left="851" w:hanging="851"/>
        <w:jc w:val="both"/>
        <w:rPr>
          <w:rFonts w:ascii="Arial" w:hAnsi="Arial"/>
          <w:b/>
          <w:sz w:val="22"/>
          <w:szCs w:val="22"/>
          <w:lang w:val="es-ES_tradnl"/>
        </w:rPr>
      </w:pPr>
    </w:p>
    <w:p w:rsidR="005E5746" w:rsidRPr="00200056" w:rsidRDefault="005E5746" w:rsidP="00D24DB9">
      <w:pPr>
        <w:tabs>
          <w:tab w:val="left" w:pos="993"/>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ascii="Arial" w:hAnsi="Arial"/>
          <w:b/>
          <w:sz w:val="22"/>
          <w:szCs w:val="22"/>
          <w:lang w:val="es-ES_tradnl"/>
        </w:rPr>
      </w:pPr>
      <w:r>
        <w:rPr>
          <w:rFonts w:ascii="Arial" w:hAnsi="Arial"/>
          <w:b/>
          <w:sz w:val="22"/>
          <w:szCs w:val="22"/>
          <w:lang w:val="es-ES_tradnl"/>
        </w:rPr>
        <w:t>1</w:t>
      </w:r>
      <w:r w:rsidR="007B7556">
        <w:rPr>
          <w:rFonts w:ascii="Arial" w:hAnsi="Arial"/>
          <w:b/>
          <w:sz w:val="22"/>
          <w:szCs w:val="22"/>
          <w:lang w:val="es-ES_tradnl"/>
        </w:rPr>
        <w:t>5</w:t>
      </w:r>
      <w:r w:rsidRPr="00200056">
        <w:rPr>
          <w:rFonts w:ascii="Arial" w:hAnsi="Arial"/>
          <w:b/>
          <w:sz w:val="22"/>
          <w:szCs w:val="22"/>
          <w:lang w:val="es-ES_tradnl"/>
        </w:rPr>
        <w:t>.</w:t>
      </w:r>
      <w:r w:rsidRPr="00200056">
        <w:rPr>
          <w:rFonts w:ascii="Arial" w:hAnsi="Arial"/>
          <w:b/>
          <w:sz w:val="22"/>
          <w:szCs w:val="22"/>
          <w:lang w:val="es-ES_tradnl"/>
        </w:rPr>
        <w:tab/>
        <w:t>Ajuste de Precios</w:t>
      </w:r>
    </w:p>
    <w:p w:rsidR="005E5746" w:rsidRPr="00200056" w:rsidRDefault="005E5746" w:rsidP="005E5746">
      <w:pPr>
        <w:tabs>
          <w:tab w:val="left" w:pos="993"/>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r w:rsidRPr="00200056">
        <w:rPr>
          <w:rFonts w:ascii="Arial" w:hAnsi="Arial"/>
          <w:sz w:val="22"/>
          <w:szCs w:val="22"/>
          <w:lang w:val="es-ES_tradnl"/>
        </w:rPr>
        <w:t>1</w:t>
      </w:r>
      <w:r w:rsidR="007B7556">
        <w:rPr>
          <w:rFonts w:ascii="Arial" w:hAnsi="Arial"/>
          <w:sz w:val="22"/>
          <w:szCs w:val="22"/>
          <w:lang w:val="es-ES_tradnl"/>
        </w:rPr>
        <w:t>5</w:t>
      </w:r>
      <w:r w:rsidRPr="00200056">
        <w:rPr>
          <w:rFonts w:ascii="Arial" w:hAnsi="Arial"/>
          <w:sz w:val="22"/>
          <w:szCs w:val="22"/>
          <w:lang w:val="es-ES_tradnl"/>
        </w:rPr>
        <w:t>.1</w:t>
      </w:r>
      <w:r w:rsidRPr="00200056">
        <w:rPr>
          <w:rFonts w:ascii="Arial" w:hAnsi="Arial"/>
          <w:sz w:val="22"/>
          <w:szCs w:val="22"/>
          <w:lang w:val="es-ES_tradnl"/>
        </w:rPr>
        <w:tab/>
      </w:r>
      <w:r w:rsidR="00F60758">
        <w:rPr>
          <w:rFonts w:ascii="Arial" w:hAnsi="Arial"/>
          <w:sz w:val="22"/>
          <w:szCs w:val="22"/>
          <w:lang w:val="es-ES_tradnl"/>
        </w:rPr>
        <w:t>Los precios del contrato serán ajustados s</w:t>
      </w:r>
      <w:r w:rsidR="00445880">
        <w:rPr>
          <w:rFonts w:ascii="Arial" w:hAnsi="Arial"/>
          <w:sz w:val="22"/>
          <w:szCs w:val="22"/>
          <w:lang w:val="es-ES_tradnl"/>
        </w:rPr>
        <w:t xml:space="preserve">egún la variación del IPC, </w:t>
      </w:r>
      <w:r w:rsidR="001B2B9C">
        <w:rPr>
          <w:rFonts w:ascii="Arial" w:hAnsi="Arial"/>
          <w:sz w:val="22"/>
          <w:szCs w:val="22"/>
          <w:lang w:val="es-ES_tradnl"/>
        </w:rPr>
        <w:t>considerando para ello los valores</w:t>
      </w:r>
      <w:r w:rsidR="00445880">
        <w:rPr>
          <w:rFonts w:ascii="Arial" w:hAnsi="Arial"/>
          <w:sz w:val="22"/>
          <w:szCs w:val="22"/>
          <w:lang w:val="es-ES_tradnl"/>
        </w:rPr>
        <w:t xml:space="preserve"> vigente</w:t>
      </w:r>
      <w:r w:rsidR="001B2B9C">
        <w:rPr>
          <w:rFonts w:ascii="Arial" w:hAnsi="Arial"/>
          <w:sz w:val="22"/>
          <w:szCs w:val="22"/>
          <w:lang w:val="es-ES_tradnl"/>
        </w:rPr>
        <w:t>s</w:t>
      </w:r>
      <w:r w:rsidR="00445880">
        <w:rPr>
          <w:rFonts w:ascii="Arial" w:hAnsi="Arial"/>
          <w:sz w:val="22"/>
          <w:szCs w:val="22"/>
          <w:lang w:val="es-ES_tradnl"/>
        </w:rPr>
        <w:t xml:space="preserve"> a</w:t>
      </w:r>
      <w:r w:rsidR="001B2B9C">
        <w:rPr>
          <w:rFonts w:ascii="Arial" w:hAnsi="Arial"/>
          <w:sz w:val="22"/>
          <w:szCs w:val="22"/>
          <w:lang w:val="es-ES_tradnl"/>
        </w:rPr>
        <w:t xml:space="preserve"> </w:t>
      </w:r>
      <w:r w:rsidR="00445880">
        <w:rPr>
          <w:rFonts w:ascii="Arial" w:hAnsi="Arial"/>
          <w:sz w:val="22"/>
          <w:szCs w:val="22"/>
          <w:lang w:val="es-ES_tradnl"/>
        </w:rPr>
        <w:t>l</w:t>
      </w:r>
      <w:r w:rsidR="001B2B9C">
        <w:rPr>
          <w:rFonts w:ascii="Arial" w:hAnsi="Arial"/>
          <w:sz w:val="22"/>
          <w:szCs w:val="22"/>
          <w:lang w:val="es-ES_tradnl"/>
        </w:rPr>
        <w:t>os</w:t>
      </w:r>
      <w:r w:rsidR="00445880">
        <w:rPr>
          <w:rFonts w:ascii="Arial" w:hAnsi="Arial"/>
          <w:sz w:val="22"/>
          <w:szCs w:val="22"/>
          <w:lang w:val="es-ES_tradnl"/>
        </w:rPr>
        <w:t xml:space="preserve"> mes</w:t>
      </w:r>
      <w:r w:rsidR="001B2B9C">
        <w:rPr>
          <w:rFonts w:ascii="Arial" w:hAnsi="Arial"/>
          <w:sz w:val="22"/>
          <w:szCs w:val="22"/>
          <w:lang w:val="es-ES_tradnl"/>
        </w:rPr>
        <w:t>es</w:t>
      </w:r>
      <w:r w:rsidR="00445880">
        <w:rPr>
          <w:rFonts w:ascii="Arial" w:hAnsi="Arial"/>
          <w:sz w:val="22"/>
          <w:szCs w:val="22"/>
          <w:lang w:val="es-ES_tradnl"/>
        </w:rPr>
        <w:t xml:space="preserve"> de apertura de la licitación y </w:t>
      </w:r>
      <w:r w:rsidR="00F60758">
        <w:rPr>
          <w:rFonts w:ascii="Arial" w:hAnsi="Arial"/>
          <w:sz w:val="22"/>
          <w:szCs w:val="22"/>
          <w:lang w:val="es-ES_tradnl"/>
        </w:rPr>
        <w:t xml:space="preserve">el vigente al mes </w:t>
      </w:r>
      <w:r w:rsidR="001B2B9C">
        <w:rPr>
          <w:rFonts w:ascii="Arial" w:hAnsi="Arial"/>
          <w:sz w:val="22"/>
          <w:szCs w:val="22"/>
          <w:lang w:val="es-ES_tradnl"/>
        </w:rPr>
        <w:t>de inicio de la ampliación del contrato</w:t>
      </w:r>
      <w:r w:rsidR="00F60758">
        <w:rPr>
          <w:rFonts w:ascii="Arial" w:hAnsi="Arial"/>
          <w:sz w:val="22"/>
          <w:szCs w:val="22"/>
          <w:lang w:val="es-ES_tradnl"/>
        </w:rPr>
        <w:t>, si esto ocurriera</w:t>
      </w:r>
      <w:r w:rsidR="001B2B9C">
        <w:rPr>
          <w:rFonts w:ascii="Arial" w:hAnsi="Arial"/>
          <w:sz w:val="22"/>
          <w:szCs w:val="22"/>
          <w:lang w:val="es-ES_tradnl"/>
        </w:rPr>
        <w:t>.</w:t>
      </w:r>
    </w:p>
    <w:p w:rsidR="007262F7" w:rsidRPr="00200056" w:rsidRDefault="005E5746" w:rsidP="007262F7">
      <w:pPr>
        <w:tabs>
          <w:tab w:val="left" w:pos="993"/>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lang w:val="es-ES_tradnl"/>
        </w:rPr>
      </w:pPr>
      <w:r w:rsidRPr="00200056">
        <w:rPr>
          <w:rFonts w:ascii="Arial" w:hAnsi="Arial"/>
          <w:sz w:val="22"/>
          <w:szCs w:val="22"/>
          <w:lang w:val="es-ES_tradnl"/>
        </w:rPr>
        <w:lastRenderedPageBreak/>
        <w:t>1</w:t>
      </w:r>
      <w:r w:rsidR="007B7556">
        <w:rPr>
          <w:rFonts w:ascii="Arial" w:hAnsi="Arial"/>
          <w:sz w:val="22"/>
          <w:szCs w:val="22"/>
          <w:lang w:val="es-ES_tradnl"/>
        </w:rPr>
        <w:t>5</w:t>
      </w:r>
      <w:r w:rsidRPr="00200056">
        <w:rPr>
          <w:rFonts w:ascii="Arial" w:hAnsi="Arial"/>
          <w:sz w:val="22"/>
          <w:szCs w:val="22"/>
          <w:lang w:val="es-ES_tradnl"/>
        </w:rPr>
        <w:t>.</w:t>
      </w:r>
      <w:r w:rsidR="00D02F0C">
        <w:rPr>
          <w:rFonts w:ascii="Arial" w:hAnsi="Arial"/>
          <w:sz w:val="22"/>
          <w:szCs w:val="22"/>
          <w:lang w:val="es-ES_tradnl"/>
        </w:rPr>
        <w:t>2</w:t>
      </w:r>
      <w:r w:rsidRPr="00200056">
        <w:rPr>
          <w:rFonts w:ascii="Arial" w:hAnsi="Arial"/>
          <w:sz w:val="22"/>
          <w:szCs w:val="22"/>
          <w:lang w:val="es-ES_tradnl"/>
        </w:rPr>
        <w:tab/>
      </w:r>
      <w:r w:rsidR="007262F7">
        <w:rPr>
          <w:rFonts w:ascii="Arial" w:hAnsi="Arial"/>
          <w:sz w:val="22"/>
          <w:szCs w:val="22"/>
          <w:lang w:val="es-ES_tradnl"/>
        </w:rPr>
        <w:t xml:space="preserve">El rubro </w:t>
      </w:r>
      <w:r w:rsidR="006D124A">
        <w:rPr>
          <w:rFonts w:ascii="Arial" w:hAnsi="Arial"/>
          <w:sz w:val="22"/>
          <w:szCs w:val="22"/>
          <w:lang w:val="es-ES_tradnl"/>
        </w:rPr>
        <w:t>s</w:t>
      </w:r>
      <w:r w:rsidR="007262F7">
        <w:rPr>
          <w:rFonts w:ascii="Arial" w:hAnsi="Arial"/>
          <w:sz w:val="22"/>
          <w:szCs w:val="22"/>
          <w:lang w:val="es-ES_tradnl"/>
        </w:rPr>
        <w:t>upervisión jurídico-contable ajustará trimestralmente por l</w:t>
      </w:r>
      <w:r w:rsidR="006D124A">
        <w:rPr>
          <w:rFonts w:ascii="Arial" w:hAnsi="Arial"/>
          <w:sz w:val="22"/>
          <w:szCs w:val="22"/>
          <w:lang w:val="es-ES_tradnl"/>
        </w:rPr>
        <w:t>os</w:t>
      </w:r>
      <w:r w:rsidR="007262F7">
        <w:rPr>
          <w:rFonts w:ascii="Arial" w:hAnsi="Arial"/>
          <w:sz w:val="22"/>
          <w:szCs w:val="22"/>
          <w:lang w:val="es-ES_tradnl"/>
        </w:rPr>
        <w:t xml:space="preserve"> Índice</w:t>
      </w:r>
      <w:r w:rsidR="006D124A">
        <w:rPr>
          <w:rFonts w:ascii="Arial" w:hAnsi="Arial"/>
          <w:sz w:val="22"/>
          <w:szCs w:val="22"/>
          <w:lang w:val="es-ES_tradnl"/>
        </w:rPr>
        <w:t>s</w:t>
      </w:r>
      <w:r w:rsidR="007262F7">
        <w:rPr>
          <w:rFonts w:ascii="Arial" w:hAnsi="Arial"/>
          <w:sz w:val="22"/>
          <w:szCs w:val="22"/>
          <w:lang w:val="es-ES_tradnl"/>
        </w:rPr>
        <w:t xml:space="preserve"> de los Precios del Consumo publicado</w:t>
      </w:r>
      <w:r w:rsidR="006D124A">
        <w:rPr>
          <w:rFonts w:ascii="Arial" w:hAnsi="Arial"/>
          <w:sz w:val="22"/>
          <w:szCs w:val="22"/>
          <w:lang w:val="es-ES_tradnl"/>
        </w:rPr>
        <w:t>s</w:t>
      </w:r>
      <w:r w:rsidR="007262F7">
        <w:rPr>
          <w:rFonts w:ascii="Arial" w:hAnsi="Arial"/>
          <w:sz w:val="22"/>
          <w:szCs w:val="22"/>
          <w:lang w:val="es-ES_tradnl"/>
        </w:rPr>
        <w:t xml:space="preserve"> por el Instituto Nacional de Estadísticas </w:t>
      </w:r>
      <w:r w:rsidR="006D124A">
        <w:rPr>
          <w:rFonts w:ascii="Arial" w:hAnsi="Arial"/>
          <w:sz w:val="22"/>
          <w:szCs w:val="22"/>
          <w:lang w:val="es-ES_tradnl"/>
        </w:rPr>
        <w:t>los</w:t>
      </w:r>
      <w:r w:rsidR="007262F7">
        <w:rPr>
          <w:rFonts w:ascii="Arial" w:hAnsi="Arial"/>
          <w:sz w:val="22"/>
          <w:szCs w:val="22"/>
          <w:lang w:val="es-ES_tradnl"/>
        </w:rPr>
        <w:t xml:space="preserve"> 1 de enero, abril, julio y octubre de cada año.</w:t>
      </w:r>
    </w:p>
    <w:p w:rsidR="0092412D" w:rsidRDefault="0092412D" w:rsidP="005E5746">
      <w:pPr>
        <w:tabs>
          <w:tab w:val="left" w:pos="993"/>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b/>
          <w:sz w:val="22"/>
          <w:szCs w:val="22"/>
          <w:lang w:val="es-ES_tradnl"/>
        </w:rPr>
      </w:pPr>
    </w:p>
    <w:p w:rsidR="005E5746" w:rsidRPr="00200056" w:rsidRDefault="005E5746" w:rsidP="005E5746">
      <w:pPr>
        <w:tabs>
          <w:tab w:val="left" w:pos="780"/>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b/>
          <w:sz w:val="22"/>
          <w:szCs w:val="22"/>
          <w:lang w:val="es-ES_tradnl"/>
        </w:rPr>
      </w:pPr>
      <w:r w:rsidRPr="00200056">
        <w:rPr>
          <w:rFonts w:ascii="Arial" w:hAnsi="Arial"/>
          <w:b/>
          <w:sz w:val="22"/>
          <w:szCs w:val="22"/>
          <w:lang w:val="es-ES_tradnl"/>
        </w:rPr>
        <w:t>1</w:t>
      </w:r>
      <w:r w:rsidR="007B7556">
        <w:rPr>
          <w:rFonts w:ascii="Arial" w:hAnsi="Arial"/>
          <w:b/>
          <w:sz w:val="22"/>
          <w:szCs w:val="22"/>
          <w:lang w:val="es-ES_tradnl"/>
        </w:rPr>
        <w:t>6</w:t>
      </w:r>
      <w:r w:rsidRPr="00200056">
        <w:rPr>
          <w:rFonts w:ascii="Arial" w:hAnsi="Arial"/>
          <w:b/>
          <w:sz w:val="22"/>
          <w:szCs w:val="22"/>
          <w:lang w:val="es-ES_tradnl"/>
        </w:rPr>
        <w:t>.</w:t>
      </w:r>
      <w:r w:rsidRPr="00200056">
        <w:rPr>
          <w:rFonts w:ascii="Arial" w:hAnsi="Arial"/>
          <w:b/>
          <w:sz w:val="22"/>
          <w:szCs w:val="22"/>
          <w:lang w:val="es-ES_tradnl"/>
        </w:rPr>
        <w:tab/>
      </w:r>
      <w:r w:rsidRPr="00200056">
        <w:rPr>
          <w:rFonts w:ascii="Arial" w:hAnsi="Arial"/>
          <w:b/>
          <w:sz w:val="22"/>
          <w:szCs w:val="22"/>
          <w:lang w:val="es-ES_tradnl"/>
        </w:rPr>
        <w:tab/>
        <w:t>Cesión de créditos</w:t>
      </w:r>
    </w:p>
    <w:p w:rsidR="005E5746" w:rsidRPr="00200056" w:rsidRDefault="005E5746" w:rsidP="005E5746">
      <w:pPr>
        <w:pStyle w:val="Encabezado"/>
        <w:tabs>
          <w:tab w:val="clear" w:pos="4252"/>
          <w:tab w:val="clear" w:pos="8504"/>
        </w:tabs>
        <w:ind w:left="851"/>
        <w:jc w:val="both"/>
        <w:rPr>
          <w:rFonts w:ascii="Arial" w:hAnsi="Arial"/>
          <w:sz w:val="22"/>
          <w:szCs w:val="22"/>
          <w:lang w:val="es-ES_tradnl"/>
        </w:rPr>
      </w:pPr>
      <w:r w:rsidRPr="00200056">
        <w:rPr>
          <w:rFonts w:ascii="Arial" w:hAnsi="Arial"/>
          <w:sz w:val="22"/>
          <w:szCs w:val="22"/>
          <w:lang w:val="es-ES_tradnl"/>
        </w:rPr>
        <w:t xml:space="preserve">La cesión de créditos no se tendrá por consentida hasta que no haya resolución expresa de </w:t>
      </w:r>
      <w:smartTag w:uri="urn:schemas-microsoft-com:office:smarttags" w:element="PersonName">
        <w:smartTagPr>
          <w:attr w:name="ProductID" w:val="la Administraci￳n"/>
        </w:smartTagPr>
        <w:r w:rsidRPr="00200056">
          <w:rPr>
            <w:rFonts w:ascii="Arial" w:hAnsi="Arial"/>
            <w:sz w:val="22"/>
            <w:szCs w:val="22"/>
            <w:lang w:val="es-ES_tradnl"/>
          </w:rPr>
          <w:t>la Administración</w:t>
        </w:r>
      </w:smartTag>
      <w:r w:rsidRPr="00200056">
        <w:rPr>
          <w:rFonts w:ascii="Arial" w:hAnsi="Arial"/>
          <w:sz w:val="22"/>
          <w:szCs w:val="22"/>
          <w:lang w:val="es-ES_tradnl"/>
        </w:rPr>
        <w:t xml:space="preserve"> donde conste: </w:t>
      </w:r>
    </w:p>
    <w:p w:rsidR="005E5746" w:rsidRPr="00200056" w:rsidRDefault="005E5746" w:rsidP="005E5746">
      <w:pPr>
        <w:pStyle w:val="Encabezado"/>
        <w:numPr>
          <w:ilvl w:val="0"/>
          <w:numId w:val="7"/>
        </w:numPr>
        <w:tabs>
          <w:tab w:val="clear" w:pos="4252"/>
          <w:tab w:val="clear" w:pos="8504"/>
        </w:tabs>
        <w:jc w:val="both"/>
        <w:rPr>
          <w:rFonts w:ascii="Arial" w:hAnsi="Arial"/>
          <w:sz w:val="22"/>
          <w:szCs w:val="22"/>
          <w:lang w:val="es-ES_tradnl"/>
        </w:rPr>
      </w:pPr>
      <w:r w:rsidRPr="00200056">
        <w:rPr>
          <w:rFonts w:ascii="Arial" w:hAnsi="Arial"/>
          <w:sz w:val="22"/>
          <w:szCs w:val="22"/>
          <w:lang w:val="es-ES_tradnl"/>
        </w:rPr>
        <w:t xml:space="preserve">notificación; </w:t>
      </w:r>
    </w:p>
    <w:p w:rsidR="005E5746" w:rsidRPr="00200056" w:rsidRDefault="005E5746" w:rsidP="005E5746">
      <w:pPr>
        <w:pStyle w:val="Encabezado"/>
        <w:numPr>
          <w:ilvl w:val="0"/>
          <w:numId w:val="7"/>
        </w:numPr>
        <w:tabs>
          <w:tab w:val="clear" w:pos="4252"/>
          <w:tab w:val="clear" w:pos="8504"/>
        </w:tabs>
        <w:jc w:val="both"/>
        <w:rPr>
          <w:rFonts w:ascii="Arial" w:hAnsi="Arial"/>
          <w:sz w:val="22"/>
          <w:szCs w:val="22"/>
          <w:lang w:val="es-ES_tradnl"/>
        </w:rPr>
      </w:pPr>
      <w:r w:rsidRPr="00200056">
        <w:rPr>
          <w:rFonts w:ascii="Arial" w:hAnsi="Arial"/>
          <w:sz w:val="22"/>
          <w:szCs w:val="22"/>
          <w:lang w:val="es-ES_tradnl"/>
        </w:rPr>
        <w:t xml:space="preserve">reserva del derecho de oponer al cesionario todas las excepciones que se hubieran podido oponer al cedente, aún las meramente personales y, </w:t>
      </w:r>
    </w:p>
    <w:p w:rsidR="005E5746" w:rsidRPr="00200056" w:rsidRDefault="005E5746" w:rsidP="005E5746">
      <w:pPr>
        <w:pStyle w:val="Encabezado"/>
        <w:numPr>
          <w:ilvl w:val="0"/>
          <w:numId w:val="7"/>
        </w:numPr>
        <w:tabs>
          <w:tab w:val="clear" w:pos="4252"/>
          <w:tab w:val="clear" w:pos="8504"/>
        </w:tabs>
        <w:jc w:val="both"/>
        <w:rPr>
          <w:rFonts w:ascii="Arial" w:hAnsi="Arial"/>
          <w:sz w:val="22"/>
          <w:szCs w:val="22"/>
          <w:lang w:val="es-ES_tradnl"/>
        </w:rPr>
      </w:pPr>
      <w:r w:rsidRPr="00200056">
        <w:rPr>
          <w:rFonts w:ascii="Arial" w:hAnsi="Arial"/>
          <w:sz w:val="22"/>
          <w:szCs w:val="22"/>
          <w:lang w:val="es-ES_tradnl"/>
        </w:rPr>
        <w:t>la existencia y cobro de créditos dependerá y se podrá hacer efectiva en la medida que sean exigibles según contrato, por ejecución de los servicios contratados, y hasta el máximo que hubiera podido percibir el contratista.</w:t>
      </w:r>
    </w:p>
    <w:p w:rsidR="005E5746" w:rsidRDefault="005E5746" w:rsidP="005E5746">
      <w:pPr>
        <w:pStyle w:val="Encabezado"/>
        <w:tabs>
          <w:tab w:val="clear" w:pos="4252"/>
          <w:tab w:val="clear" w:pos="8504"/>
        </w:tabs>
        <w:ind w:left="851" w:hanging="851"/>
        <w:jc w:val="both"/>
        <w:rPr>
          <w:rFonts w:ascii="Arial" w:hAnsi="Arial"/>
          <w:b/>
          <w:sz w:val="22"/>
          <w:szCs w:val="22"/>
          <w:lang w:val="es-ES_tradnl"/>
        </w:rPr>
      </w:pPr>
    </w:p>
    <w:p w:rsidR="005E5746" w:rsidRPr="00200056" w:rsidRDefault="005E5746" w:rsidP="005E5746">
      <w:pPr>
        <w:pStyle w:val="Encabezado"/>
        <w:tabs>
          <w:tab w:val="clear" w:pos="4252"/>
          <w:tab w:val="clear" w:pos="8504"/>
        </w:tabs>
        <w:ind w:left="851" w:hanging="851"/>
        <w:jc w:val="both"/>
        <w:rPr>
          <w:rFonts w:ascii="Arial" w:hAnsi="Arial"/>
          <w:b/>
          <w:sz w:val="22"/>
          <w:szCs w:val="22"/>
          <w:lang w:val="es-ES_tradnl"/>
        </w:rPr>
      </w:pPr>
      <w:r w:rsidRPr="00200056">
        <w:rPr>
          <w:rFonts w:ascii="Arial" w:hAnsi="Arial"/>
          <w:b/>
          <w:sz w:val="22"/>
          <w:szCs w:val="22"/>
          <w:lang w:val="es-ES_tradnl"/>
        </w:rPr>
        <w:t>1</w:t>
      </w:r>
      <w:r w:rsidR="007B7556">
        <w:rPr>
          <w:rFonts w:ascii="Arial" w:hAnsi="Arial"/>
          <w:b/>
          <w:sz w:val="22"/>
          <w:szCs w:val="22"/>
          <w:lang w:val="es-ES_tradnl"/>
        </w:rPr>
        <w:t>7</w:t>
      </w:r>
      <w:r w:rsidRPr="00200056">
        <w:rPr>
          <w:rFonts w:ascii="Arial" w:hAnsi="Arial"/>
          <w:b/>
          <w:sz w:val="22"/>
          <w:szCs w:val="22"/>
          <w:lang w:val="es-ES_tradnl"/>
        </w:rPr>
        <w:t>.</w:t>
      </w:r>
      <w:r w:rsidRPr="00200056">
        <w:rPr>
          <w:rFonts w:ascii="Arial" w:hAnsi="Arial"/>
          <w:b/>
          <w:sz w:val="22"/>
          <w:szCs w:val="22"/>
          <w:lang w:val="es-ES_tradnl"/>
        </w:rPr>
        <w:tab/>
        <w:t>Recepción de los trabajos</w:t>
      </w:r>
    </w:p>
    <w:p w:rsidR="005E5746" w:rsidRDefault="005E5746" w:rsidP="005E5746">
      <w:pPr>
        <w:pStyle w:val="Encabezado"/>
        <w:tabs>
          <w:tab w:val="clear" w:pos="4252"/>
          <w:tab w:val="clear" w:pos="8504"/>
        </w:tabs>
        <w:ind w:left="851"/>
        <w:jc w:val="both"/>
        <w:rPr>
          <w:rFonts w:ascii="Arial" w:hAnsi="Arial"/>
          <w:sz w:val="22"/>
          <w:szCs w:val="22"/>
        </w:rPr>
      </w:pPr>
      <w:r w:rsidRPr="00200056">
        <w:rPr>
          <w:rFonts w:ascii="Arial" w:hAnsi="Arial"/>
          <w:sz w:val="22"/>
          <w:szCs w:val="22"/>
        </w:rPr>
        <w:t>Finalizado el plazo contractual</w:t>
      </w:r>
      <w:r w:rsidR="00594276">
        <w:rPr>
          <w:rFonts w:ascii="Arial" w:hAnsi="Arial"/>
          <w:sz w:val="22"/>
          <w:szCs w:val="22"/>
        </w:rPr>
        <w:t>, si se hubiera cumplido con lo establecido en la contratación,</w:t>
      </w:r>
      <w:r w:rsidRPr="00200056">
        <w:rPr>
          <w:rFonts w:ascii="Arial" w:hAnsi="Arial"/>
          <w:sz w:val="22"/>
          <w:szCs w:val="22"/>
        </w:rPr>
        <w:t xml:space="preserve"> se labrará el </w:t>
      </w:r>
      <w:r w:rsidR="008A7C2B">
        <w:rPr>
          <w:rFonts w:ascii="Arial" w:hAnsi="Arial"/>
          <w:sz w:val="22"/>
          <w:szCs w:val="22"/>
        </w:rPr>
        <w:t>a</w:t>
      </w:r>
      <w:r w:rsidRPr="00200056">
        <w:rPr>
          <w:rFonts w:ascii="Arial" w:hAnsi="Arial"/>
          <w:sz w:val="22"/>
          <w:szCs w:val="22"/>
        </w:rPr>
        <w:t xml:space="preserve">cta, luego de lo cual </w:t>
      </w:r>
      <w:smartTag w:uri="urn:schemas-microsoft-com:office:smarttags" w:element="PersonName">
        <w:smartTagPr>
          <w:attr w:name="ProductID" w:val="la Administraci￳n"/>
        </w:smartTagPr>
        <w:r w:rsidRPr="00200056">
          <w:rPr>
            <w:rFonts w:ascii="Arial" w:hAnsi="Arial"/>
            <w:sz w:val="22"/>
            <w:szCs w:val="22"/>
          </w:rPr>
          <w:t>la Administración</w:t>
        </w:r>
      </w:smartTag>
      <w:r w:rsidRPr="00200056">
        <w:rPr>
          <w:rFonts w:ascii="Arial" w:hAnsi="Arial"/>
          <w:sz w:val="22"/>
          <w:szCs w:val="22"/>
        </w:rPr>
        <w:t xml:space="preserve"> declarará recibido el contrato en forma definitiva total. </w:t>
      </w:r>
    </w:p>
    <w:p w:rsidR="009B1277" w:rsidRDefault="009B1277" w:rsidP="009B1277">
      <w:pPr>
        <w:pStyle w:val="Encabezado"/>
        <w:tabs>
          <w:tab w:val="clear" w:pos="4252"/>
          <w:tab w:val="clear" w:pos="8504"/>
        </w:tabs>
        <w:jc w:val="both"/>
        <w:rPr>
          <w:rFonts w:ascii="Arial" w:hAnsi="Arial"/>
          <w:sz w:val="22"/>
          <w:szCs w:val="22"/>
        </w:rPr>
      </w:pPr>
    </w:p>
    <w:p w:rsidR="009B1277" w:rsidRPr="00200056" w:rsidRDefault="009B1277" w:rsidP="009B1277">
      <w:pPr>
        <w:pStyle w:val="Encabezado"/>
        <w:tabs>
          <w:tab w:val="clear" w:pos="4252"/>
          <w:tab w:val="clear" w:pos="8504"/>
        </w:tabs>
        <w:jc w:val="both"/>
        <w:rPr>
          <w:rFonts w:ascii="Arial" w:hAnsi="Arial"/>
          <w:sz w:val="22"/>
          <w:szCs w:val="22"/>
          <w:lang w:val="es-ES_tradnl"/>
        </w:rPr>
      </w:pPr>
    </w:p>
    <w:p w:rsidR="0078578F" w:rsidRDefault="0078578F" w:rsidP="005E5746">
      <w:pPr>
        <w:pStyle w:val="Encabezado"/>
        <w:tabs>
          <w:tab w:val="clear" w:pos="4252"/>
          <w:tab w:val="clear" w:pos="8504"/>
        </w:tabs>
        <w:jc w:val="center"/>
        <w:rPr>
          <w:rFonts w:ascii="Arial" w:hAnsi="Arial"/>
          <w:b/>
          <w:sz w:val="28"/>
          <w:u w:val="single"/>
          <w:lang w:val="es-ES_tradnl"/>
        </w:rPr>
      </w:pPr>
      <w:r w:rsidRPr="00200056">
        <w:rPr>
          <w:rFonts w:ascii="Arial" w:hAnsi="Arial"/>
          <w:b/>
          <w:sz w:val="22"/>
          <w:szCs w:val="22"/>
          <w:u w:val="single"/>
          <w:lang w:val="es-ES_tradnl"/>
        </w:rPr>
        <w:br w:type="page"/>
      </w:r>
      <w:r>
        <w:rPr>
          <w:rFonts w:ascii="Arial" w:hAnsi="Arial"/>
          <w:b/>
          <w:sz w:val="28"/>
          <w:u w:val="single"/>
          <w:lang w:val="es-ES_tradnl"/>
        </w:rPr>
        <w:lastRenderedPageBreak/>
        <w:t>SECCION VII:</w:t>
      </w:r>
    </w:p>
    <w:p w:rsidR="0078578F" w:rsidRDefault="0078578F">
      <w:pPr>
        <w:ind w:left="675"/>
        <w:jc w:val="center"/>
        <w:rPr>
          <w:rFonts w:ascii="Arial" w:hAnsi="Arial"/>
          <w:b/>
          <w:lang w:val="es-ES_tradnl"/>
        </w:rPr>
      </w:pPr>
    </w:p>
    <w:p w:rsidR="0078578F" w:rsidRDefault="0078578F">
      <w:pPr>
        <w:pStyle w:val="Ttulo4"/>
        <w:spacing w:line="240" w:lineRule="auto"/>
        <w:ind w:left="0"/>
        <w:jc w:val="center"/>
        <w:rPr>
          <w:sz w:val="24"/>
        </w:rPr>
      </w:pPr>
      <w:r>
        <w:rPr>
          <w:sz w:val="24"/>
        </w:rPr>
        <w:t>DE LAS CONDICIONES TECN</w:t>
      </w:r>
      <w:r w:rsidR="00C062E9">
        <w:rPr>
          <w:sz w:val="24"/>
        </w:rPr>
        <w:t>ICAS</w:t>
      </w:r>
    </w:p>
    <w:p w:rsidR="0078578F" w:rsidRDefault="0078578F">
      <w:pPr>
        <w:pStyle w:val="Ttulo9"/>
        <w:ind w:left="0" w:firstLine="0"/>
        <w:jc w:val="center"/>
        <w:rPr>
          <w:sz w:val="22"/>
          <w:u w:val="single"/>
        </w:rPr>
      </w:pPr>
    </w:p>
    <w:p w:rsidR="0078578F" w:rsidRPr="00200056" w:rsidRDefault="00A12E10">
      <w:pPr>
        <w:pStyle w:val="Encabezado"/>
        <w:tabs>
          <w:tab w:val="clear" w:pos="4252"/>
          <w:tab w:val="clear" w:pos="8504"/>
        </w:tabs>
        <w:ind w:left="851" w:hanging="851"/>
        <w:jc w:val="both"/>
        <w:rPr>
          <w:rFonts w:ascii="Arial" w:hAnsi="Arial"/>
          <w:b/>
          <w:sz w:val="22"/>
          <w:szCs w:val="22"/>
          <w:lang w:val="es-ES_tradnl"/>
        </w:rPr>
      </w:pPr>
      <w:r w:rsidRPr="00200056">
        <w:rPr>
          <w:rFonts w:ascii="Arial" w:hAnsi="Arial"/>
          <w:b/>
          <w:sz w:val="22"/>
          <w:szCs w:val="22"/>
          <w:lang w:val="es-ES_tradnl"/>
        </w:rPr>
        <w:t>1</w:t>
      </w:r>
      <w:r w:rsidR="0078578F" w:rsidRPr="00200056">
        <w:rPr>
          <w:rFonts w:ascii="Arial" w:hAnsi="Arial"/>
          <w:b/>
          <w:sz w:val="22"/>
          <w:szCs w:val="22"/>
          <w:lang w:val="es-ES_tradnl"/>
        </w:rPr>
        <w:t>.</w:t>
      </w:r>
      <w:r w:rsidR="0078578F" w:rsidRPr="00200056">
        <w:rPr>
          <w:rFonts w:ascii="Arial" w:hAnsi="Arial"/>
          <w:b/>
          <w:sz w:val="22"/>
          <w:szCs w:val="22"/>
          <w:lang w:val="es-ES_tradnl"/>
        </w:rPr>
        <w:tab/>
      </w:r>
      <w:r w:rsidR="006976AA" w:rsidRPr="00200056">
        <w:rPr>
          <w:rFonts w:ascii="Arial" w:hAnsi="Arial"/>
          <w:b/>
          <w:sz w:val="22"/>
          <w:szCs w:val="22"/>
          <w:lang w:val="es-ES_tradnl"/>
        </w:rPr>
        <w:t>Características de</w:t>
      </w:r>
      <w:r w:rsidR="0078578F" w:rsidRPr="00200056">
        <w:rPr>
          <w:rFonts w:ascii="Arial" w:hAnsi="Arial"/>
          <w:b/>
          <w:sz w:val="22"/>
          <w:szCs w:val="22"/>
          <w:lang w:val="es-ES_tradnl"/>
        </w:rPr>
        <w:t xml:space="preserve"> los trabajos</w:t>
      </w:r>
    </w:p>
    <w:p w:rsidR="0078578F" w:rsidRDefault="00A12E10" w:rsidP="00A12E10">
      <w:pPr>
        <w:ind w:left="851" w:hanging="851"/>
        <w:jc w:val="both"/>
        <w:rPr>
          <w:rFonts w:ascii="Arial" w:hAnsi="Arial"/>
          <w:sz w:val="22"/>
          <w:szCs w:val="22"/>
        </w:rPr>
      </w:pPr>
      <w:r w:rsidRPr="00200056">
        <w:rPr>
          <w:rFonts w:ascii="Arial" w:hAnsi="Arial"/>
          <w:sz w:val="22"/>
          <w:szCs w:val="22"/>
        </w:rPr>
        <w:t>1.1</w:t>
      </w:r>
      <w:r w:rsidRPr="00200056">
        <w:rPr>
          <w:rFonts w:ascii="Arial" w:hAnsi="Arial"/>
          <w:sz w:val="22"/>
          <w:szCs w:val="22"/>
        </w:rPr>
        <w:tab/>
      </w:r>
      <w:r w:rsidR="0078578F" w:rsidRPr="00200056">
        <w:rPr>
          <w:rFonts w:ascii="Arial" w:hAnsi="Arial"/>
          <w:sz w:val="22"/>
          <w:szCs w:val="22"/>
        </w:rPr>
        <w:t>El contratista será responsable por la organización y ejecución de todos los trabajos (mano de obra</w:t>
      </w:r>
      <w:r w:rsidR="008B2742">
        <w:rPr>
          <w:rFonts w:ascii="Arial" w:hAnsi="Arial"/>
          <w:sz w:val="22"/>
          <w:szCs w:val="22"/>
        </w:rPr>
        <w:t>,</w:t>
      </w:r>
      <w:r w:rsidR="0078578F" w:rsidRPr="00200056">
        <w:rPr>
          <w:rFonts w:ascii="Arial" w:hAnsi="Arial"/>
          <w:sz w:val="22"/>
          <w:szCs w:val="22"/>
        </w:rPr>
        <w:t xml:space="preserve"> equipos,</w:t>
      </w:r>
      <w:r w:rsidR="00820516">
        <w:rPr>
          <w:rFonts w:ascii="Arial" w:hAnsi="Arial"/>
          <w:sz w:val="22"/>
          <w:szCs w:val="22"/>
        </w:rPr>
        <w:t xml:space="preserve"> herramientas,</w:t>
      </w:r>
      <w:r w:rsidR="0078578F" w:rsidRPr="00200056">
        <w:rPr>
          <w:rFonts w:ascii="Arial" w:hAnsi="Arial"/>
          <w:sz w:val="22"/>
          <w:szCs w:val="22"/>
        </w:rPr>
        <w:t xml:space="preserve"> dirección técnica</w:t>
      </w:r>
      <w:r w:rsidR="006D5CFF">
        <w:rPr>
          <w:rFonts w:ascii="Arial" w:hAnsi="Arial"/>
          <w:sz w:val="22"/>
          <w:szCs w:val="22"/>
        </w:rPr>
        <w:t>,</w:t>
      </w:r>
      <w:r w:rsidR="0078578F" w:rsidRPr="00200056">
        <w:rPr>
          <w:rFonts w:ascii="Arial" w:hAnsi="Arial"/>
          <w:sz w:val="22"/>
          <w:szCs w:val="22"/>
        </w:rPr>
        <w:t xml:space="preserve"> </w:t>
      </w:r>
      <w:r w:rsidR="006D5CFF">
        <w:rPr>
          <w:rFonts w:ascii="Arial" w:hAnsi="Arial"/>
          <w:sz w:val="22"/>
          <w:szCs w:val="22"/>
        </w:rPr>
        <w:t xml:space="preserve">coordinador, </w:t>
      </w:r>
      <w:r w:rsidR="0078578F" w:rsidRPr="00200056">
        <w:rPr>
          <w:rFonts w:ascii="Arial" w:hAnsi="Arial"/>
          <w:sz w:val="22"/>
          <w:szCs w:val="22"/>
        </w:rPr>
        <w:t xml:space="preserve">educador, etc.) en las condiciones </w:t>
      </w:r>
      <w:r w:rsidRPr="00200056">
        <w:rPr>
          <w:rFonts w:ascii="Arial" w:hAnsi="Arial"/>
          <w:sz w:val="22"/>
          <w:szCs w:val="22"/>
        </w:rPr>
        <w:t>establecidas.</w:t>
      </w:r>
    </w:p>
    <w:p w:rsidR="0078578F" w:rsidRPr="00200056" w:rsidRDefault="008B2742" w:rsidP="00A12E10">
      <w:pPr>
        <w:ind w:left="851" w:hanging="851"/>
        <w:jc w:val="both"/>
        <w:rPr>
          <w:rFonts w:ascii="Arial" w:hAnsi="Arial"/>
          <w:sz w:val="22"/>
          <w:szCs w:val="22"/>
        </w:rPr>
      </w:pPr>
      <w:r>
        <w:rPr>
          <w:rFonts w:ascii="Arial" w:hAnsi="Arial"/>
          <w:sz w:val="22"/>
          <w:szCs w:val="22"/>
        </w:rPr>
        <w:t>1.2</w:t>
      </w:r>
      <w:r>
        <w:rPr>
          <w:rFonts w:ascii="Arial" w:hAnsi="Arial"/>
          <w:sz w:val="22"/>
          <w:szCs w:val="22"/>
        </w:rPr>
        <w:tab/>
      </w:r>
      <w:r w:rsidR="0078578F" w:rsidRPr="00200056">
        <w:rPr>
          <w:rFonts w:ascii="Arial" w:hAnsi="Arial"/>
          <w:sz w:val="22"/>
          <w:szCs w:val="22"/>
        </w:rPr>
        <w:t xml:space="preserve">Las tareas </w:t>
      </w:r>
      <w:r w:rsidR="00A607D2">
        <w:rPr>
          <w:rFonts w:ascii="Arial" w:hAnsi="Arial"/>
          <w:sz w:val="22"/>
          <w:szCs w:val="22"/>
        </w:rPr>
        <w:t>que se desarrollarán en rutas y campamentos bajo jurisdicción de la Regiona</w:t>
      </w:r>
      <w:r w:rsidR="00B8195D">
        <w:rPr>
          <w:rFonts w:ascii="Arial" w:hAnsi="Arial"/>
          <w:sz w:val="22"/>
          <w:szCs w:val="22"/>
        </w:rPr>
        <w:t>l</w:t>
      </w:r>
      <w:r w:rsidR="00A607D2">
        <w:rPr>
          <w:rFonts w:ascii="Arial" w:hAnsi="Arial"/>
          <w:sz w:val="22"/>
          <w:szCs w:val="22"/>
        </w:rPr>
        <w:t>,</w:t>
      </w:r>
      <w:r w:rsidR="0078578F" w:rsidRPr="00200056">
        <w:rPr>
          <w:rFonts w:ascii="Arial" w:hAnsi="Arial"/>
          <w:sz w:val="22"/>
          <w:szCs w:val="22"/>
        </w:rPr>
        <w:t xml:space="preserve"> serán:</w:t>
      </w:r>
    </w:p>
    <w:p w:rsidR="0078578F" w:rsidRPr="00200056" w:rsidRDefault="0078578F">
      <w:pPr>
        <w:numPr>
          <w:ilvl w:val="0"/>
          <w:numId w:val="13"/>
        </w:numPr>
        <w:tabs>
          <w:tab w:val="clear" w:pos="360"/>
          <w:tab w:val="num" w:pos="1211"/>
        </w:tabs>
        <w:ind w:left="1211"/>
        <w:jc w:val="both"/>
        <w:rPr>
          <w:rFonts w:ascii="Arial" w:hAnsi="Arial"/>
          <w:b/>
          <w:sz w:val="22"/>
          <w:szCs w:val="22"/>
        </w:rPr>
      </w:pPr>
      <w:r w:rsidRPr="00200056">
        <w:rPr>
          <w:rFonts w:ascii="Arial" w:hAnsi="Arial"/>
          <w:b/>
          <w:sz w:val="22"/>
          <w:szCs w:val="22"/>
        </w:rPr>
        <w:t>Corte de pasto y malezas</w:t>
      </w:r>
    </w:p>
    <w:p w:rsidR="00E807E8" w:rsidRPr="00E807E8" w:rsidRDefault="0078578F" w:rsidP="00E807E8">
      <w:pPr>
        <w:numPr>
          <w:ilvl w:val="0"/>
          <w:numId w:val="13"/>
        </w:numPr>
        <w:tabs>
          <w:tab w:val="clear" w:pos="360"/>
          <w:tab w:val="num" w:pos="1211"/>
        </w:tabs>
        <w:ind w:left="1211"/>
        <w:jc w:val="both"/>
        <w:rPr>
          <w:rFonts w:ascii="Arial" w:hAnsi="Arial"/>
          <w:sz w:val="22"/>
          <w:szCs w:val="22"/>
        </w:rPr>
      </w:pPr>
      <w:r w:rsidRPr="00200056">
        <w:rPr>
          <w:rFonts w:ascii="Arial" w:hAnsi="Arial"/>
          <w:b/>
          <w:sz w:val="22"/>
          <w:szCs w:val="22"/>
        </w:rPr>
        <w:t>Barrido y recolección de residuos</w:t>
      </w:r>
    </w:p>
    <w:p w:rsidR="00146137" w:rsidRPr="00200056" w:rsidRDefault="00E807E8" w:rsidP="00E807E8">
      <w:pPr>
        <w:numPr>
          <w:ilvl w:val="0"/>
          <w:numId w:val="13"/>
        </w:numPr>
        <w:tabs>
          <w:tab w:val="clear" w:pos="360"/>
          <w:tab w:val="num" w:pos="1211"/>
        </w:tabs>
        <w:ind w:left="1211"/>
        <w:jc w:val="both"/>
        <w:rPr>
          <w:rFonts w:ascii="Arial" w:hAnsi="Arial"/>
          <w:sz w:val="22"/>
          <w:szCs w:val="22"/>
        </w:rPr>
      </w:pPr>
      <w:r>
        <w:rPr>
          <w:rFonts w:ascii="Arial" w:hAnsi="Arial"/>
          <w:b/>
          <w:sz w:val="22"/>
          <w:szCs w:val="22"/>
        </w:rPr>
        <w:t>Eventualmente se realizarán t</w:t>
      </w:r>
      <w:r w:rsidR="00146137" w:rsidRPr="00200056">
        <w:rPr>
          <w:rFonts w:ascii="Arial" w:hAnsi="Arial"/>
          <w:b/>
          <w:sz w:val="22"/>
          <w:szCs w:val="22"/>
        </w:rPr>
        <w:t>areas de mantenimiento menor</w:t>
      </w:r>
      <w:r w:rsidR="00DD5337" w:rsidRPr="00200056">
        <w:rPr>
          <w:rFonts w:ascii="Arial" w:hAnsi="Arial"/>
          <w:b/>
          <w:sz w:val="22"/>
          <w:szCs w:val="22"/>
        </w:rPr>
        <w:t xml:space="preserve"> </w:t>
      </w:r>
      <w:r>
        <w:rPr>
          <w:rFonts w:ascii="Arial" w:hAnsi="Arial"/>
          <w:b/>
          <w:sz w:val="22"/>
          <w:szCs w:val="22"/>
        </w:rPr>
        <w:t>en la</w:t>
      </w:r>
      <w:r w:rsidR="00146137" w:rsidRPr="00200056">
        <w:rPr>
          <w:rFonts w:ascii="Arial" w:hAnsi="Arial"/>
          <w:b/>
          <w:sz w:val="22"/>
          <w:szCs w:val="22"/>
        </w:rPr>
        <w:t xml:space="preserve"> infraestructura vial</w:t>
      </w:r>
      <w:r w:rsidR="003C360A">
        <w:rPr>
          <w:rFonts w:ascii="Arial" w:hAnsi="Arial"/>
          <w:b/>
          <w:sz w:val="22"/>
          <w:szCs w:val="22"/>
        </w:rPr>
        <w:t xml:space="preserve"> y edilicia afectada a la Regional</w:t>
      </w:r>
    </w:p>
    <w:p w:rsidR="0078578F" w:rsidRPr="00200056" w:rsidRDefault="00A12E10" w:rsidP="00A12E10">
      <w:pPr>
        <w:ind w:left="851" w:hanging="851"/>
        <w:jc w:val="both"/>
        <w:rPr>
          <w:rFonts w:ascii="Arial" w:hAnsi="Arial"/>
          <w:sz w:val="22"/>
          <w:szCs w:val="22"/>
        </w:rPr>
      </w:pPr>
      <w:r w:rsidRPr="00200056">
        <w:rPr>
          <w:rFonts w:ascii="Arial" w:hAnsi="Arial"/>
          <w:sz w:val="22"/>
          <w:szCs w:val="22"/>
        </w:rPr>
        <w:t>1.</w:t>
      </w:r>
      <w:r w:rsidR="00820516">
        <w:rPr>
          <w:rFonts w:ascii="Arial" w:hAnsi="Arial"/>
          <w:sz w:val="22"/>
          <w:szCs w:val="22"/>
        </w:rPr>
        <w:t>3</w:t>
      </w:r>
      <w:r w:rsidRPr="00200056">
        <w:rPr>
          <w:rFonts w:ascii="Arial" w:hAnsi="Arial"/>
          <w:sz w:val="22"/>
          <w:szCs w:val="22"/>
        </w:rPr>
        <w:tab/>
      </w:r>
      <w:r w:rsidR="0078578F" w:rsidRPr="00200056">
        <w:rPr>
          <w:rFonts w:ascii="Arial" w:hAnsi="Arial"/>
          <w:sz w:val="22"/>
          <w:szCs w:val="22"/>
        </w:rPr>
        <w:t>El corte de pasto y malezas se realizará tantas veces como se</w:t>
      </w:r>
      <w:r w:rsidR="00965819">
        <w:rPr>
          <w:rFonts w:ascii="Arial" w:hAnsi="Arial"/>
          <w:sz w:val="22"/>
          <w:szCs w:val="22"/>
        </w:rPr>
        <w:t xml:space="preserve"> le indique </w:t>
      </w:r>
      <w:r w:rsidR="0078578F" w:rsidRPr="00200056">
        <w:rPr>
          <w:rFonts w:ascii="Arial" w:hAnsi="Arial"/>
          <w:sz w:val="22"/>
          <w:szCs w:val="22"/>
        </w:rPr>
        <w:t xml:space="preserve">para mantener el césped en la faja de dominio público, canteros centrales y rotondas con </w:t>
      </w:r>
      <w:r w:rsidR="00965819">
        <w:rPr>
          <w:rFonts w:ascii="Arial" w:hAnsi="Arial"/>
          <w:sz w:val="22"/>
          <w:szCs w:val="22"/>
        </w:rPr>
        <w:t>la</w:t>
      </w:r>
      <w:r w:rsidR="0078578F" w:rsidRPr="00200056">
        <w:rPr>
          <w:rFonts w:ascii="Arial" w:hAnsi="Arial"/>
          <w:sz w:val="22"/>
          <w:szCs w:val="22"/>
        </w:rPr>
        <w:t xml:space="preserve"> altura </w:t>
      </w:r>
      <w:r w:rsidR="00965819">
        <w:rPr>
          <w:rFonts w:ascii="Arial" w:hAnsi="Arial"/>
          <w:sz w:val="22"/>
          <w:szCs w:val="22"/>
        </w:rPr>
        <w:t>que oportunamente se dirá</w:t>
      </w:r>
      <w:r w:rsidR="0078578F" w:rsidRPr="00200056">
        <w:rPr>
          <w:rFonts w:ascii="Arial" w:hAnsi="Arial"/>
          <w:sz w:val="22"/>
          <w:szCs w:val="22"/>
        </w:rPr>
        <w:t xml:space="preserve">, incluyéndose en </w:t>
      </w:r>
      <w:r w:rsidR="00965819">
        <w:rPr>
          <w:rFonts w:ascii="Arial" w:hAnsi="Arial"/>
          <w:sz w:val="22"/>
          <w:szCs w:val="22"/>
        </w:rPr>
        <w:t>esa</w:t>
      </w:r>
      <w:r w:rsidR="0078578F" w:rsidRPr="00200056">
        <w:rPr>
          <w:rFonts w:ascii="Arial" w:hAnsi="Arial"/>
          <w:sz w:val="22"/>
          <w:szCs w:val="22"/>
        </w:rPr>
        <w:t xml:space="preserve"> altura las inflorescencias de las diferentes leguminosas y/o gramíneas.</w:t>
      </w:r>
    </w:p>
    <w:p w:rsidR="0078578F" w:rsidRPr="00200056" w:rsidRDefault="0078578F">
      <w:pPr>
        <w:ind w:left="851"/>
        <w:jc w:val="both"/>
        <w:rPr>
          <w:rFonts w:ascii="Arial" w:hAnsi="Arial"/>
          <w:sz w:val="22"/>
          <w:szCs w:val="22"/>
        </w:rPr>
      </w:pPr>
      <w:r w:rsidRPr="00200056">
        <w:rPr>
          <w:rFonts w:ascii="Arial" w:hAnsi="Arial"/>
          <w:sz w:val="22"/>
          <w:szCs w:val="22"/>
        </w:rPr>
        <w:t>Se realizará el deshierbe de señales, parapetos, delineadores, defensas metálicas y columnas de</w:t>
      </w:r>
      <w:r w:rsidR="00D56770">
        <w:rPr>
          <w:rFonts w:ascii="Arial" w:hAnsi="Arial"/>
          <w:sz w:val="22"/>
          <w:szCs w:val="22"/>
        </w:rPr>
        <w:t xml:space="preserve"> alumbrado, en un radio de 0.5m</w:t>
      </w:r>
      <w:r w:rsidRPr="00200056">
        <w:rPr>
          <w:rFonts w:ascii="Arial" w:hAnsi="Arial"/>
          <w:sz w:val="22"/>
          <w:szCs w:val="22"/>
        </w:rPr>
        <w:t xml:space="preserve"> del poste principal. </w:t>
      </w:r>
      <w:proofErr w:type="gramStart"/>
      <w:r w:rsidRPr="00200056">
        <w:rPr>
          <w:rFonts w:ascii="Arial" w:hAnsi="Arial"/>
          <w:sz w:val="22"/>
          <w:szCs w:val="22"/>
        </w:rPr>
        <w:t>Asimismo</w:t>
      </w:r>
      <w:proofErr w:type="gramEnd"/>
      <w:r w:rsidRPr="00200056">
        <w:rPr>
          <w:rFonts w:ascii="Arial" w:hAnsi="Arial"/>
          <w:sz w:val="22"/>
          <w:szCs w:val="22"/>
        </w:rPr>
        <w:t xml:space="preserve"> se realizar</w:t>
      </w:r>
      <w:r w:rsidR="002C429B">
        <w:rPr>
          <w:rFonts w:ascii="Arial" w:hAnsi="Arial"/>
          <w:sz w:val="22"/>
          <w:szCs w:val="22"/>
        </w:rPr>
        <w:t>á</w:t>
      </w:r>
      <w:r w:rsidRPr="00200056">
        <w:rPr>
          <w:rFonts w:ascii="Arial" w:hAnsi="Arial"/>
          <w:sz w:val="22"/>
          <w:szCs w:val="22"/>
        </w:rPr>
        <w:t xml:space="preserve"> el deshierbe de alcantarillas</w:t>
      </w:r>
      <w:r w:rsidR="002C429B">
        <w:rPr>
          <w:rFonts w:ascii="Arial" w:hAnsi="Arial"/>
          <w:sz w:val="22"/>
          <w:szCs w:val="22"/>
        </w:rPr>
        <w:t>,</w:t>
      </w:r>
      <w:r w:rsidRPr="00200056">
        <w:rPr>
          <w:rFonts w:ascii="Arial" w:hAnsi="Arial"/>
          <w:sz w:val="22"/>
          <w:szCs w:val="22"/>
        </w:rPr>
        <w:t xml:space="preserve"> </w:t>
      </w:r>
      <w:r w:rsidR="002C429B">
        <w:rPr>
          <w:rFonts w:ascii="Arial" w:hAnsi="Arial"/>
          <w:sz w:val="22"/>
          <w:szCs w:val="22"/>
        </w:rPr>
        <w:t xml:space="preserve">retirarán </w:t>
      </w:r>
      <w:r w:rsidRPr="00200056">
        <w:rPr>
          <w:rFonts w:ascii="Arial" w:hAnsi="Arial"/>
          <w:sz w:val="22"/>
          <w:szCs w:val="22"/>
        </w:rPr>
        <w:t>los árboles, arbustos, y cualquier otro obstáculo que impida la normal circulación de las aguas de los fondos de cunetas.</w:t>
      </w:r>
    </w:p>
    <w:p w:rsidR="0078578F" w:rsidRPr="00200056" w:rsidRDefault="0078578F">
      <w:pPr>
        <w:ind w:left="851"/>
        <w:jc w:val="both"/>
        <w:rPr>
          <w:rFonts w:ascii="Arial" w:hAnsi="Arial"/>
          <w:sz w:val="22"/>
          <w:szCs w:val="22"/>
        </w:rPr>
      </w:pPr>
      <w:r w:rsidRPr="00200056">
        <w:rPr>
          <w:rFonts w:ascii="Arial" w:hAnsi="Arial"/>
          <w:sz w:val="22"/>
          <w:szCs w:val="22"/>
        </w:rPr>
        <w:t xml:space="preserve">La utilización de herbicidas para la limpieza de señales, parapetos, defensas metálicas, etc. requerirá la aprobación del producto por </w:t>
      </w:r>
      <w:smartTag w:uri="urn:schemas-microsoft-com:office:smarttags" w:element="PersonName">
        <w:smartTagPr>
          <w:attr w:name="ProductID" w:val="la Direcci￳n"/>
        </w:smartTagPr>
        <w:r w:rsidRPr="00200056">
          <w:rPr>
            <w:rFonts w:ascii="Arial" w:hAnsi="Arial"/>
            <w:sz w:val="22"/>
            <w:szCs w:val="22"/>
          </w:rPr>
          <w:t>la Dirección</w:t>
        </w:r>
      </w:smartTag>
      <w:r w:rsidRPr="00200056">
        <w:rPr>
          <w:rFonts w:ascii="Arial" w:hAnsi="Arial"/>
          <w:sz w:val="22"/>
          <w:szCs w:val="22"/>
        </w:rPr>
        <w:t xml:space="preserve"> de los Trabajos.</w:t>
      </w:r>
    </w:p>
    <w:p w:rsidR="0078578F" w:rsidRPr="00200056" w:rsidRDefault="0078578F">
      <w:pPr>
        <w:ind w:left="851"/>
        <w:jc w:val="both"/>
        <w:rPr>
          <w:rFonts w:ascii="Arial" w:hAnsi="Arial"/>
          <w:sz w:val="22"/>
          <w:szCs w:val="22"/>
        </w:rPr>
      </w:pPr>
      <w:r w:rsidRPr="00200056">
        <w:rPr>
          <w:rFonts w:ascii="Arial" w:hAnsi="Arial"/>
          <w:sz w:val="22"/>
          <w:szCs w:val="22"/>
        </w:rPr>
        <w:t xml:space="preserve">Se deberá aplicar un herbicida total cuyo principal activo sea </w:t>
      </w:r>
      <w:r w:rsidR="000C3D04" w:rsidRPr="00200056">
        <w:rPr>
          <w:rFonts w:ascii="Arial" w:hAnsi="Arial"/>
          <w:sz w:val="22"/>
          <w:szCs w:val="22"/>
        </w:rPr>
        <w:t>g</w:t>
      </w:r>
      <w:r w:rsidRPr="00200056">
        <w:rPr>
          <w:rFonts w:ascii="Arial" w:hAnsi="Arial"/>
          <w:sz w:val="22"/>
          <w:szCs w:val="22"/>
        </w:rPr>
        <w:t xml:space="preserve">lifosato dentro de un radio de </w:t>
      </w:r>
      <w:smartTag w:uri="urn:schemas-microsoft-com:office:smarttags" w:element="metricconverter">
        <w:smartTagPr>
          <w:attr w:name="ProductID" w:val="0,3 m"/>
        </w:smartTagPr>
        <w:r w:rsidRPr="00200056">
          <w:rPr>
            <w:rFonts w:ascii="Arial" w:hAnsi="Arial"/>
            <w:sz w:val="22"/>
            <w:szCs w:val="22"/>
          </w:rPr>
          <w:t>0,3 m</w:t>
        </w:r>
      </w:smartTag>
      <w:r w:rsidRPr="00200056">
        <w:rPr>
          <w:rFonts w:ascii="Arial" w:hAnsi="Arial"/>
          <w:sz w:val="22"/>
          <w:szCs w:val="22"/>
        </w:rPr>
        <w:t xml:space="preserve"> en defensas metálicas, parapetos, delineadores, etc., luego de los quince días de efectuado el corte del pasto en el área.</w:t>
      </w:r>
    </w:p>
    <w:p w:rsidR="0078578F" w:rsidRPr="00200056" w:rsidRDefault="0078578F">
      <w:pPr>
        <w:ind w:left="851"/>
        <w:jc w:val="both"/>
        <w:rPr>
          <w:sz w:val="22"/>
          <w:szCs w:val="22"/>
        </w:rPr>
      </w:pPr>
      <w:r w:rsidRPr="00200056">
        <w:rPr>
          <w:rFonts w:ascii="Arial" w:hAnsi="Arial"/>
          <w:sz w:val="22"/>
          <w:szCs w:val="22"/>
        </w:rPr>
        <w:t>Se deberán recolectar todos los residuos existentes (escombros, animales muertos, bolsas etc.) debiéndose depositar los mismos fuera de la faja de dominio público y en lugares que no afecten al medio ambiente ni a personas</w:t>
      </w:r>
      <w:r w:rsidRPr="00200056">
        <w:rPr>
          <w:sz w:val="22"/>
          <w:szCs w:val="22"/>
        </w:rPr>
        <w:t>.</w:t>
      </w:r>
    </w:p>
    <w:p w:rsidR="00146137" w:rsidRPr="00200056" w:rsidRDefault="00A12E10" w:rsidP="00A12E10">
      <w:pPr>
        <w:ind w:left="851" w:hanging="851"/>
        <w:jc w:val="both"/>
        <w:rPr>
          <w:rFonts w:ascii="Arial" w:hAnsi="Arial"/>
          <w:sz w:val="22"/>
          <w:szCs w:val="22"/>
        </w:rPr>
      </w:pPr>
      <w:r w:rsidRPr="00200056">
        <w:rPr>
          <w:rFonts w:ascii="Arial" w:hAnsi="Arial"/>
          <w:sz w:val="22"/>
          <w:szCs w:val="22"/>
        </w:rPr>
        <w:t>1.</w:t>
      </w:r>
      <w:r w:rsidR="00766892">
        <w:rPr>
          <w:rFonts w:ascii="Arial" w:hAnsi="Arial"/>
          <w:sz w:val="22"/>
          <w:szCs w:val="22"/>
        </w:rPr>
        <w:t>4</w:t>
      </w:r>
      <w:r w:rsidRPr="00200056">
        <w:rPr>
          <w:rFonts w:ascii="Arial" w:hAnsi="Arial"/>
          <w:sz w:val="22"/>
          <w:szCs w:val="22"/>
        </w:rPr>
        <w:tab/>
      </w:r>
      <w:r w:rsidR="00146137" w:rsidRPr="00200056">
        <w:rPr>
          <w:rFonts w:ascii="Arial" w:hAnsi="Arial"/>
          <w:sz w:val="22"/>
          <w:szCs w:val="22"/>
        </w:rPr>
        <w:t xml:space="preserve">Las </w:t>
      </w:r>
      <w:r w:rsidR="004C7C7E">
        <w:rPr>
          <w:rFonts w:ascii="Arial" w:hAnsi="Arial"/>
          <w:sz w:val="22"/>
          <w:szCs w:val="22"/>
        </w:rPr>
        <w:t>t</w:t>
      </w:r>
      <w:r w:rsidR="00146137" w:rsidRPr="00200056">
        <w:rPr>
          <w:rFonts w:ascii="Arial" w:hAnsi="Arial"/>
          <w:sz w:val="22"/>
          <w:szCs w:val="22"/>
        </w:rPr>
        <w:t>areas de mantenimiento de infraestructura</w:t>
      </w:r>
      <w:r w:rsidR="00820516">
        <w:rPr>
          <w:rFonts w:ascii="Arial" w:hAnsi="Arial"/>
          <w:sz w:val="22"/>
          <w:szCs w:val="22"/>
        </w:rPr>
        <w:t>s</w:t>
      </w:r>
      <w:r w:rsidR="00146137" w:rsidRPr="00200056">
        <w:rPr>
          <w:rFonts w:ascii="Arial" w:hAnsi="Arial"/>
          <w:sz w:val="22"/>
          <w:szCs w:val="22"/>
        </w:rPr>
        <w:t xml:space="preserve"> serán determinadas por el Director d</w:t>
      </w:r>
      <w:r w:rsidR="00796B31" w:rsidRPr="00200056">
        <w:rPr>
          <w:rFonts w:ascii="Arial" w:hAnsi="Arial"/>
          <w:sz w:val="22"/>
          <w:szCs w:val="22"/>
        </w:rPr>
        <w:t>e los trabajos</w:t>
      </w:r>
      <w:r w:rsidR="00146137" w:rsidRPr="00200056">
        <w:rPr>
          <w:rFonts w:ascii="Arial" w:hAnsi="Arial"/>
          <w:sz w:val="22"/>
          <w:szCs w:val="22"/>
        </w:rPr>
        <w:t xml:space="preserve">. </w:t>
      </w:r>
    </w:p>
    <w:p w:rsidR="0078578F" w:rsidRPr="00200056" w:rsidRDefault="0078578F">
      <w:pPr>
        <w:pStyle w:val="Encabezado"/>
        <w:tabs>
          <w:tab w:val="clear" w:pos="4252"/>
          <w:tab w:val="clear" w:pos="8504"/>
        </w:tabs>
        <w:ind w:left="851"/>
        <w:jc w:val="both"/>
        <w:rPr>
          <w:rFonts w:ascii="Arial" w:hAnsi="Arial"/>
          <w:b/>
          <w:sz w:val="22"/>
          <w:szCs w:val="22"/>
          <w:lang w:val="es-ES_tradnl"/>
        </w:rPr>
      </w:pPr>
    </w:p>
    <w:p w:rsidR="0078578F" w:rsidRPr="00200056" w:rsidRDefault="00E41B52" w:rsidP="00EA08E7">
      <w:pPr>
        <w:pStyle w:val="Encabezado"/>
        <w:numPr>
          <w:ilvl w:val="0"/>
          <w:numId w:val="44"/>
        </w:numPr>
        <w:tabs>
          <w:tab w:val="clear" w:pos="4252"/>
          <w:tab w:val="clear" w:pos="8504"/>
        </w:tabs>
        <w:jc w:val="both"/>
        <w:rPr>
          <w:rFonts w:ascii="Arial" w:hAnsi="Arial"/>
          <w:b/>
          <w:sz w:val="22"/>
          <w:szCs w:val="22"/>
          <w:lang w:val="es-ES_tradnl"/>
        </w:rPr>
      </w:pPr>
      <w:r>
        <w:rPr>
          <w:rFonts w:ascii="Arial" w:hAnsi="Arial"/>
          <w:b/>
          <w:sz w:val="22"/>
          <w:szCs w:val="22"/>
          <w:lang w:val="es-ES_tradnl"/>
        </w:rPr>
        <w:t>P</w:t>
      </w:r>
      <w:r w:rsidR="0078578F" w:rsidRPr="00200056">
        <w:rPr>
          <w:rFonts w:ascii="Arial" w:hAnsi="Arial"/>
          <w:b/>
          <w:sz w:val="22"/>
          <w:szCs w:val="22"/>
          <w:lang w:val="es-ES_tradnl"/>
        </w:rPr>
        <w:t>lan educativo</w:t>
      </w:r>
    </w:p>
    <w:p w:rsidR="002C429B" w:rsidRDefault="008A7C2B" w:rsidP="002C429B">
      <w:pPr>
        <w:pStyle w:val="Sangradetextonormal"/>
        <w:spacing w:line="240" w:lineRule="auto"/>
        <w:ind w:left="851" w:hanging="851"/>
        <w:rPr>
          <w:sz w:val="22"/>
          <w:szCs w:val="22"/>
        </w:rPr>
      </w:pPr>
      <w:r w:rsidRPr="004D277C">
        <w:rPr>
          <w:sz w:val="22"/>
          <w:szCs w:val="22"/>
        </w:rPr>
        <w:t>2</w:t>
      </w:r>
      <w:r w:rsidR="00E82F5C" w:rsidRPr="004D277C">
        <w:rPr>
          <w:sz w:val="22"/>
          <w:szCs w:val="22"/>
        </w:rPr>
        <w:t>.1</w:t>
      </w:r>
      <w:r w:rsidR="00E82F5C" w:rsidRPr="004D277C">
        <w:rPr>
          <w:sz w:val="22"/>
          <w:szCs w:val="22"/>
        </w:rPr>
        <w:tab/>
      </w:r>
      <w:r w:rsidR="002C429B" w:rsidRPr="004D277C">
        <w:rPr>
          <w:sz w:val="22"/>
          <w:szCs w:val="22"/>
        </w:rPr>
        <w:t>Las tres (3) horas semanales destinadas al cumplimiento del p</w:t>
      </w:r>
      <w:r w:rsidR="002C429B">
        <w:rPr>
          <w:sz w:val="22"/>
          <w:szCs w:val="22"/>
        </w:rPr>
        <w:t>lan</w:t>
      </w:r>
      <w:r w:rsidR="002C429B" w:rsidRPr="004D277C">
        <w:rPr>
          <w:sz w:val="22"/>
          <w:szCs w:val="22"/>
        </w:rPr>
        <w:t xml:space="preserve"> educativo serán desarrolladas en el lugar que la </w:t>
      </w:r>
      <w:r w:rsidR="00773A9B">
        <w:rPr>
          <w:sz w:val="22"/>
          <w:szCs w:val="22"/>
        </w:rPr>
        <w:t>Cooperativa</w:t>
      </w:r>
      <w:r w:rsidR="002C429B" w:rsidRPr="004D277C">
        <w:rPr>
          <w:sz w:val="22"/>
          <w:szCs w:val="22"/>
        </w:rPr>
        <w:t xml:space="preserve"> destine a ello, el cual </w:t>
      </w:r>
      <w:r w:rsidR="002C429B">
        <w:rPr>
          <w:sz w:val="22"/>
          <w:szCs w:val="22"/>
        </w:rPr>
        <w:t>indicará</w:t>
      </w:r>
      <w:r w:rsidR="002C429B" w:rsidRPr="004D277C">
        <w:rPr>
          <w:sz w:val="22"/>
          <w:szCs w:val="22"/>
        </w:rPr>
        <w:t xml:space="preserve"> en la propuesta</w:t>
      </w:r>
      <w:r w:rsidR="002C429B">
        <w:rPr>
          <w:sz w:val="22"/>
          <w:szCs w:val="22"/>
        </w:rPr>
        <w:t>, por los educadores presentados</w:t>
      </w:r>
      <w:r w:rsidR="002C429B" w:rsidRPr="004D277C">
        <w:rPr>
          <w:sz w:val="22"/>
          <w:szCs w:val="22"/>
        </w:rPr>
        <w:t xml:space="preserve"> en </w:t>
      </w:r>
      <w:r w:rsidR="002C429B">
        <w:rPr>
          <w:sz w:val="22"/>
          <w:szCs w:val="22"/>
        </w:rPr>
        <w:t>e</w:t>
      </w:r>
      <w:r w:rsidR="002C429B" w:rsidRPr="004D277C">
        <w:rPr>
          <w:sz w:val="22"/>
          <w:szCs w:val="22"/>
        </w:rPr>
        <w:t>l</w:t>
      </w:r>
      <w:r w:rsidR="002C429B">
        <w:rPr>
          <w:sz w:val="22"/>
          <w:szCs w:val="22"/>
        </w:rPr>
        <w:t>l</w:t>
      </w:r>
      <w:r w:rsidR="002C429B" w:rsidRPr="004D277C">
        <w:rPr>
          <w:sz w:val="22"/>
          <w:szCs w:val="22"/>
        </w:rPr>
        <w:t xml:space="preserve">a. </w:t>
      </w:r>
    </w:p>
    <w:p w:rsidR="002C429B" w:rsidRDefault="002C429B" w:rsidP="002C429B">
      <w:pPr>
        <w:pStyle w:val="Sangradetextonormal"/>
        <w:spacing w:line="240" w:lineRule="auto"/>
        <w:ind w:left="851" w:hanging="851"/>
        <w:rPr>
          <w:sz w:val="22"/>
          <w:szCs w:val="22"/>
        </w:rPr>
      </w:pPr>
      <w:r>
        <w:rPr>
          <w:sz w:val="22"/>
          <w:szCs w:val="22"/>
        </w:rPr>
        <w:t>2.2</w:t>
      </w:r>
      <w:r>
        <w:rPr>
          <w:sz w:val="22"/>
          <w:szCs w:val="22"/>
        </w:rPr>
        <w:tab/>
        <w:t>Dentro de los diez días calendario de iniciado el contrato, el adjudicatario notificará a la Administración el lugar, día y horas en los cuales se desarrollará el plan educativo, así como las modificaciones a los mismos.</w:t>
      </w:r>
    </w:p>
    <w:p w:rsidR="002C429B" w:rsidRDefault="002C429B" w:rsidP="004D277C">
      <w:pPr>
        <w:pStyle w:val="Sangradetextonormal"/>
        <w:spacing w:line="240" w:lineRule="auto"/>
        <w:ind w:left="851" w:hanging="851"/>
        <w:rPr>
          <w:sz w:val="22"/>
          <w:szCs w:val="22"/>
        </w:rPr>
      </w:pPr>
      <w:r>
        <w:rPr>
          <w:sz w:val="22"/>
          <w:szCs w:val="22"/>
        </w:rPr>
        <w:t>2.3</w:t>
      </w:r>
      <w:r>
        <w:rPr>
          <w:sz w:val="22"/>
          <w:szCs w:val="22"/>
        </w:rPr>
        <w:tab/>
      </w:r>
      <w:r w:rsidR="00E41B52">
        <w:rPr>
          <w:sz w:val="22"/>
          <w:szCs w:val="22"/>
        </w:rPr>
        <w:t>E</w:t>
      </w:r>
      <w:r>
        <w:rPr>
          <w:sz w:val="22"/>
          <w:szCs w:val="22"/>
        </w:rPr>
        <w:t>l proyecto i</w:t>
      </w:r>
      <w:r w:rsidR="00E41B52" w:rsidRPr="00D860CE">
        <w:rPr>
          <w:sz w:val="22"/>
          <w:szCs w:val="22"/>
        </w:rPr>
        <w:t>ncluir</w:t>
      </w:r>
      <w:r w:rsidR="00D860CE" w:rsidRPr="00D860CE">
        <w:rPr>
          <w:sz w:val="22"/>
          <w:szCs w:val="22"/>
        </w:rPr>
        <w:t>á</w:t>
      </w:r>
      <w:r>
        <w:rPr>
          <w:sz w:val="22"/>
          <w:szCs w:val="22"/>
        </w:rPr>
        <w:t xml:space="preserve"> al menos</w:t>
      </w:r>
      <w:r w:rsidR="00E41B52" w:rsidRPr="00D860CE">
        <w:rPr>
          <w:sz w:val="22"/>
          <w:szCs w:val="22"/>
        </w:rPr>
        <w:t xml:space="preserve"> una hora </w:t>
      </w:r>
      <w:r w:rsidR="00D860CE" w:rsidRPr="00D860CE">
        <w:rPr>
          <w:sz w:val="22"/>
          <w:szCs w:val="22"/>
        </w:rPr>
        <w:t xml:space="preserve">semanal </w:t>
      </w:r>
      <w:r w:rsidR="00CE5A0E">
        <w:rPr>
          <w:sz w:val="22"/>
          <w:szCs w:val="22"/>
        </w:rPr>
        <w:t>a</w:t>
      </w:r>
      <w:r w:rsidR="00E41B52" w:rsidRPr="00D860CE">
        <w:rPr>
          <w:sz w:val="22"/>
          <w:szCs w:val="22"/>
        </w:rPr>
        <w:t xml:space="preserve"> curso</w:t>
      </w:r>
      <w:r w:rsidR="00D860CE" w:rsidRPr="00D860CE">
        <w:rPr>
          <w:sz w:val="22"/>
          <w:szCs w:val="22"/>
        </w:rPr>
        <w:t>s</w:t>
      </w:r>
      <w:r w:rsidR="00E41B52" w:rsidRPr="00D860CE">
        <w:rPr>
          <w:sz w:val="22"/>
          <w:szCs w:val="22"/>
        </w:rPr>
        <w:t xml:space="preserve"> vinculado</w:t>
      </w:r>
      <w:r w:rsidR="00D860CE" w:rsidRPr="00D860CE">
        <w:rPr>
          <w:sz w:val="22"/>
          <w:szCs w:val="22"/>
        </w:rPr>
        <w:t>s</w:t>
      </w:r>
      <w:r w:rsidR="00E41B52" w:rsidRPr="00D860CE">
        <w:rPr>
          <w:sz w:val="22"/>
          <w:szCs w:val="22"/>
        </w:rPr>
        <w:t xml:space="preserve"> </w:t>
      </w:r>
      <w:r w:rsidR="00D860CE" w:rsidRPr="00D860CE">
        <w:rPr>
          <w:sz w:val="22"/>
          <w:szCs w:val="22"/>
        </w:rPr>
        <w:t>a</w:t>
      </w:r>
      <w:r w:rsidR="00E41B52" w:rsidRPr="00D860CE">
        <w:rPr>
          <w:sz w:val="22"/>
          <w:szCs w:val="22"/>
        </w:rPr>
        <w:t xml:space="preserve"> la construcción</w:t>
      </w:r>
      <w:r w:rsidR="00D860CE" w:rsidRPr="00D860CE">
        <w:rPr>
          <w:sz w:val="22"/>
          <w:szCs w:val="22"/>
        </w:rPr>
        <w:t xml:space="preserve"> en general y vial</w:t>
      </w:r>
      <w:r w:rsidR="00E41B52" w:rsidRPr="00D860CE">
        <w:rPr>
          <w:sz w:val="22"/>
          <w:szCs w:val="22"/>
        </w:rPr>
        <w:t xml:space="preserve"> y manejo de</w:t>
      </w:r>
      <w:r w:rsidR="007D6BE2" w:rsidRPr="00D860CE">
        <w:rPr>
          <w:sz w:val="22"/>
          <w:szCs w:val="22"/>
        </w:rPr>
        <w:t xml:space="preserve"> herramientas </w:t>
      </w:r>
      <w:r w:rsidR="00D860CE" w:rsidRPr="00D860CE">
        <w:rPr>
          <w:sz w:val="22"/>
          <w:szCs w:val="22"/>
        </w:rPr>
        <w:t>usadas</w:t>
      </w:r>
      <w:r>
        <w:rPr>
          <w:sz w:val="22"/>
          <w:szCs w:val="22"/>
        </w:rPr>
        <w:t xml:space="preserve"> en éstas y</w:t>
      </w:r>
      <w:r w:rsidR="00D860CE" w:rsidRPr="00D860CE">
        <w:rPr>
          <w:sz w:val="22"/>
          <w:szCs w:val="22"/>
        </w:rPr>
        <w:t xml:space="preserve"> en áreas verdes</w:t>
      </w:r>
      <w:r w:rsidR="00B82C71">
        <w:rPr>
          <w:sz w:val="22"/>
          <w:szCs w:val="22"/>
        </w:rPr>
        <w:t>. L</w:t>
      </w:r>
      <w:r>
        <w:rPr>
          <w:sz w:val="22"/>
          <w:szCs w:val="22"/>
        </w:rPr>
        <w:t xml:space="preserve">os demás talleres </w:t>
      </w:r>
      <w:r w:rsidR="00E01AB7">
        <w:rPr>
          <w:sz w:val="22"/>
          <w:szCs w:val="22"/>
        </w:rPr>
        <w:t>deberán abordar temas de</w:t>
      </w:r>
      <w:r w:rsidR="004C7C7E">
        <w:rPr>
          <w:sz w:val="22"/>
          <w:szCs w:val="22"/>
        </w:rPr>
        <w:t xml:space="preserve"> </w:t>
      </w:r>
      <w:r w:rsidR="001929A7">
        <w:rPr>
          <w:sz w:val="22"/>
          <w:szCs w:val="22"/>
        </w:rPr>
        <w:t xml:space="preserve">construcción, seguridad laboral, </w:t>
      </w:r>
      <w:r w:rsidR="004C7C7E">
        <w:rPr>
          <w:sz w:val="22"/>
          <w:szCs w:val="22"/>
        </w:rPr>
        <w:t>electricidad, sanitaria</w:t>
      </w:r>
      <w:r w:rsidR="003B436B">
        <w:rPr>
          <w:sz w:val="22"/>
          <w:szCs w:val="22"/>
        </w:rPr>
        <w:t xml:space="preserve"> y carpintería</w:t>
      </w:r>
      <w:r w:rsidR="004C7C7E">
        <w:rPr>
          <w:sz w:val="22"/>
          <w:szCs w:val="22"/>
        </w:rPr>
        <w:t xml:space="preserve">, </w:t>
      </w:r>
      <w:r>
        <w:rPr>
          <w:sz w:val="22"/>
          <w:szCs w:val="22"/>
        </w:rPr>
        <w:t>alfabetización digital, cultura general, salud e higiene</w:t>
      </w:r>
      <w:r w:rsidR="003B436B">
        <w:rPr>
          <w:sz w:val="22"/>
          <w:szCs w:val="22"/>
        </w:rPr>
        <w:t xml:space="preserve"> </w:t>
      </w:r>
      <w:r>
        <w:rPr>
          <w:sz w:val="22"/>
          <w:szCs w:val="22"/>
        </w:rPr>
        <w:t>y otros de interés general.</w:t>
      </w:r>
    </w:p>
    <w:p w:rsidR="004D277C" w:rsidRPr="004D277C" w:rsidRDefault="00E41B52" w:rsidP="004D277C">
      <w:pPr>
        <w:pStyle w:val="Sangradetextonormal"/>
        <w:spacing w:line="240" w:lineRule="auto"/>
        <w:ind w:left="851" w:hanging="851"/>
        <w:rPr>
          <w:sz w:val="22"/>
          <w:szCs w:val="22"/>
        </w:rPr>
      </w:pPr>
      <w:r>
        <w:rPr>
          <w:sz w:val="22"/>
          <w:szCs w:val="22"/>
        </w:rPr>
        <w:t>2.</w:t>
      </w:r>
      <w:r w:rsidR="002C429B">
        <w:rPr>
          <w:sz w:val="22"/>
          <w:szCs w:val="22"/>
        </w:rPr>
        <w:t>4</w:t>
      </w:r>
      <w:r>
        <w:rPr>
          <w:sz w:val="22"/>
          <w:szCs w:val="22"/>
        </w:rPr>
        <w:tab/>
      </w:r>
      <w:r w:rsidR="004D277C" w:rsidRPr="004D277C">
        <w:rPr>
          <w:sz w:val="22"/>
          <w:szCs w:val="22"/>
        </w:rPr>
        <w:t>Cualquier modificación al equipo propuesto durante la ejecución del contrato será comunicad</w:t>
      </w:r>
      <w:r w:rsidR="00D860CE">
        <w:rPr>
          <w:sz w:val="22"/>
          <w:szCs w:val="22"/>
        </w:rPr>
        <w:t xml:space="preserve">o </w:t>
      </w:r>
      <w:r w:rsidR="004D277C" w:rsidRPr="004D277C">
        <w:rPr>
          <w:sz w:val="22"/>
          <w:szCs w:val="22"/>
        </w:rPr>
        <w:t>a la Administración para su aprobación.</w:t>
      </w:r>
    </w:p>
    <w:p w:rsidR="0078578F" w:rsidRPr="00200056" w:rsidRDefault="008A7C2B" w:rsidP="00E82F5C">
      <w:pPr>
        <w:pStyle w:val="Sangradetextonormal"/>
        <w:spacing w:line="240" w:lineRule="auto"/>
        <w:ind w:left="851" w:hanging="851"/>
        <w:rPr>
          <w:sz w:val="22"/>
          <w:szCs w:val="22"/>
        </w:rPr>
      </w:pPr>
      <w:r>
        <w:rPr>
          <w:sz w:val="22"/>
          <w:szCs w:val="22"/>
        </w:rPr>
        <w:t>2</w:t>
      </w:r>
      <w:r w:rsidR="00E82F5C">
        <w:rPr>
          <w:sz w:val="22"/>
          <w:szCs w:val="22"/>
        </w:rPr>
        <w:t>.</w:t>
      </w:r>
      <w:r w:rsidR="002C429B">
        <w:rPr>
          <w:sz w:val="22"/>
          <w:szCs w:val="22"/>
        </w:rPr>
        <w:t>5</w:t>
      </w:r>
      <w:r w:rsidR="00E82F5C">
        <w:rPr>
          <w:sz w:val="22"/>
          <w:szCs w:val="22"/>
        </w:rPr>
        <w:tab/>
      </w:r>
      <w:r w:rsidR="0078578F" w:rsidRPr="00200056">
        <w:rPr>
          <w:sz w:val="22"/>
          <w:szCs w:val="22"/>
        </w:rPr>
        <w:t>Su cu</w:t>
      </w:r>
      <w:r w:rsidR="00E82F5C">
        <w:rPr>
          <w:sz w:val="22"/>
          <w:szCs w:val="22"/>
        </w:rPr>
        <w:t xml:space="preserve">mplimiento </w:t>
      </w:r>
      <w:r w:rsidR="00965819">
        <w:rPr>
          <w:sz w:val="22"/>
          <w:szCs w:val="22"/>
        </w:rPr>
        <w:t>será</w:t>
      </w:r>
      <w:r w:rsidR="00E82F5C">
        <w:rPr>
          <w:sz w:val="22"/>
          <w:szCs w:val="22"/>
        </w:rPr>
        <w:t xml:space="preserve"> supervisado por la Administración en cualquier tiempo y sin previo aviso al adjudicatario</w:t>
      </w:r>
      <w:r w:rsidR="0078578F" w:rsidRPr="00200056">
        <w:rPr>
          <w:sz w:val="22"/>
          <w:szCs w:val="22"/>
        </w:rPr>
        <w:t xml:space="preserve">. </w:t>
      </w:r>
    </w:p>
    <w:p w:rsidR="008B0F3C" w:rsidRDefault="008B0F3C" w:rsidP="008B0F3C">
      <w:pPr>
        <w:pStyle w:val="Sangradetextonormal"/>
        <w:tabs>
          <w:tab w:val="left" w:pos="851"/>
        </w:tabs>
        <w:spacing w:line="240" w:lineRule="auto"/>
        <w:ind w:left="851" w:hanging="851"/>
        <w:rPr>
          <w:sz w:val="22"/>
          <w:szCs w:val="22"/>
        </w:rPr>
      </w:pPr>
      <w:r>
        <w:rPr>
          <w:sz w:val="22"/>
          <w:szCs w:val="22"/>
        </w:rPr>
        <w:t>2.6</w:t>
      </w:r>
      <w:r>
        <w:rPr>
          <w:sz w:val="22"/>
          <w:szCs w:val="22"/>
        </w:rPr>
        <w:tab/>
        <w:t>Este plan será evaluado a los efectos de la adjudicación.</w:t>
      </w:r>
    </w:p>
    <w:p w:rsidR="0078578F" w:rsidRDefault="0078578F" w:rsidP="008B0F3C">
      <w:pPr>
        <w:pStyle w:val="Sangradetextonormal"/>
        <w:spacing w:line="240" w:lineRule="auto"/>
        <w:ind w:left="0" w:firstLine="0"/>
      </w:pPr>
      <w:r w:rsidRPr="00200056">
        <w:rPr>
          <w:sz w:val="22"/>
          <w:szCs w:val="22"/>
        </w:rPr>
        <w:br w:type="page"/>
      </w:r>
    </w:p>
    <w:p w:rsidR="0078578F" w:rsidRDefault="0078578F">
      <w:pPr>
        <w:jc w:val="center"/>
        <w:rPr>
          <w:rFonts w:ascii="Arial Narrow" w:hAnsi="Arial Narrow"/>
          <w:b/>
        </w:rPr>
      </w:pPr>
      <w:r>
        <w:rPr>
          <w:rFonts w:ascii="Arial Narrow" w:hAnsi="Arial Narrow"/>
          <w:b/>
        </w:rPr>
        <w:lastRenderedPageBreak/>
        <w:t>ESTE FORMULARIO DEBE COMPLETARSE A MAQUINA O CON LETRA DE IMPRENTA LEGIBLE</w:t>
      </w:r>
    </w:p>
    <w:p w:rsidR="0078578F" w:rsidRDefault="0078578F">
      <w:pPr>
        <w:tabs>
          <w:tab w:val="center" w:pos="4513"/>
        </w:tabs>
        <w:jc w:val="both"/>
        <w:rPr>
          <w:lang w:val="es-UY"/>
        </w:rPr>
      </w:pPr>
      <w:r>
        <w:rPr>
          <w:lang w:val="es-UY"/>
        </w:rPr>
        <w:tab/>
      </w:r>
    </w:p>
    <w:p w:rsidR="0078578F" w:rsidRDefault="0078578F">
      <w:pPr>
        <w:tabs>
          <w:tab w:val="center" w:pos="4513"/>
        </w:tabs>
        <w:jc w:val="center"/>
        <w:rPr>
          <w:rFonts w:ascii="Arial" w:hAnsi="Arial"/>
          <w:b/>
          <w:sz w:val="22"/>
          <w:lang w:val="es-UY"/>
        </w:rPr>
      </w:pPr>
      <w:r>
        <w:rPr>
          <w:rFonts w:ascii="Arial" w:hAnsi="Arial"/>
          <w:b/>
          <w:sz w:val="22"/>
          <w:lang w:val="es-UY"/>
        </w:rPr>
        <w:t>FORMULARIO DE IDENTIFICACIÓN DEL OFERENTE</w:t>
      </w:r>
    </w:p>
    <w:p w:rsidR="00300100" w:rsidRDefault="00300100">
      <w:pPr>
        <w:tabs>
          <w:tab w:val="center" w:pos="4513"/>
        </w:tabs>
        <w:jc w:val="center"/>
        <w:rPr>
          <w:rFonts w:ascii="Arial" w:hAnsi="Arial"/>
          <w:sz w:val="22"/>
          <w:lang w:val="es-UY"/>
        </w:rPr>
      </w:pPr>
      <w:r>
        <w:rPr>
          <w:rFonts w:ascii="Arial" w:hAnsi="Arial"/>
          <w:b/>
          <w:sz w:val="22"/>
          <w:lang w:val="es-UY"/>
        </w:rPr>
        <w:t>LICITACION ABREVIADA No. 33/2018</w:t>
      </w:r>
    </w:p>
    <w:p w:rsidR="0078578F" w:rsidRDefault="0078578F">
      <w:pPr>
        <w:tabs>
          <w:tab w:val="center" w:pos="4513"/>
        </w:tabs>
        <w:jc w:val="both"/>
        <w:rPr>
          <w:rFonts w:ascii="Arial" w:hAnsi="Arial"/>
          <w:b/>
          <w:sz w:val="22"/>
          <w:lang w:val="es-UY"/>
        </w:rPr>
      </w:pPr>
      <w:r>
        <w:rPr>
          <w:rFonts w:ascii="Arial" w:hAnsi="Arial"/>
          <w:sz w:val="22"/>
          <w:lang w:val="es-UY"/>
        </w:rPr>
        <w:tab/>
      </w:r>
    </w:p>
    <w:p w:rsidR="0078578F" w:rsidRDefault="0078578F">
      <w:pPr>
        <w:tabs>
          <w:tab w:val="left" w:pos="1159"/>
          <w:tab w:val="left" w:pos="1623"/>
          <w:tab w:val="left" w:pos="1939"/>
        </w:tabs>
        <w:jc w:val="both"/>
        <w:rPr>
          <w:rFonts w:ascii="Arial" w:hAnsi="Arial"/>
          <w:sz w:val="22"/>
          <w:lang w:val="es-UY"/>
        </w:rPr>
      </w:pPr>
    </w:p>
    <w:p w:rsidR="0078578F" w:rsidRDefault="0078578F">
      <w:pPr>
        <w:tabs>
          <w:tab w:val="center" w:pos="4513"/>
        </w:tabs>
        <w:jc w:val="both"/>
        <w:rPr>
          <w:rFonts w:ascii="Arial" w:hAnsi="Arial"/>
          <w:b/>
          <w:sz w:val="22"/>
          <w:lang w:val="es-UY"/>
        </w:rPr>
      </w:pPr>
      <w:r>
        <w:rPr>
          <w:rFonts w:ascii="Arial" w:hAnsi="Arial"/>
          <w:sz w:val="22"/>
          <w:lang w:val="es-UY"/>
        </w:rPr>
        <w:tab/>
      </w:r>
      <w:r>
        <w:rPr>
          <w:rFonts w:ascii="Arial" w:hAnsi="Arial"/>
          <w:b/>
          <w:sz w:val="22"/>
          <w:lang w:val="es-UY"/>
        </w:rPr>
        <w:t xml:space="preserve">PERSONA FISICA </w:t>
      </w:r>
      <w:r>
        <w:rPr>
          <w:rFonts w:ascii="Arial" w:hAnsi="Arial"/>
          <w:sz w:val="22"/>
          <w:lang w:val="es-UY"/>
        </w:rPr>
        <w:t>(nombres y apellidos completos)</w:t>
      </w:r>
    </w:p>
    <w:p w:rsidR="0078578F" w:rsidRDefault="00587528">
      <w:pPr>
        <w:tabs>
          <w:tab w:val="left" w:pos="1159"/>
          <w:tab w:val="left" w:pos="1623"/>
          <w:tab w:val="left" w:pos="1939"/>
        </w:tabs>
        <w:jc w:val="both"/>
        <w:rPr>
          <w:rFonts w:ascii="Arial" w:hAnsi="Arial"/>
          <w:lang w:val="es-UY"/>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753110</wp:posOffset>
                </wp:positionH>
                <wp:positionV relativeFrom="paragraph">
                  <wp:posOffset>78105</wp:posOffset>
                </wp:positionV>
                <wp:extent cx="4479925" cy="407670"/>
                <wp:effectExtent l="0" t="0" r="0" b="0"/>
                <wp:wrapTight wrapText="right">
                  <wp:wrapPolygon edited="0">
                    <wp:start x="-46" y="0"/>
                    <wp:lineTo x="-46" y="21600"/>
                    <wp:lineTo x="21646" y="21600"/>
                    <wp:lineTo x="21646" y="0"/>
                    <wp:lineTo x="-46" y="0"/>
                  </wp:wrapPolygon>
                </wp:wrapTight>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925"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8F63" id="Rectangle 23" o:spid="_x0000_s1026" style="position:absolute;margin-left:59.3pt;margin-top:6.15pt;width:352.75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" o:allowincell="f">
                <w10:wrap type="tight" side="right"/>
              </v:rect>
            </w:pict>
          </mc:Fallback>
        </mc:AlternateContent>
      </w:r>
    </w:p>
    <w:p w:rsidR="0078578F" w:rsidRDefault="0078578F">
      <w:pPr>
        <w:tabs>
          <w:tab w:val="left" w:pos="1159"/>
          <w:tab w:val="left" w:pos="1623"/>
          <w:tab w:val="left" w:pos="1939"/>
        </w:tabs>
        <w:jc w:val="both"/>
        <w:rPr>
          <w:rFonts w:ascii="Arial" w:hAnsi="Arial"/>
          <w:lang w:val="es-UY"/>
        </w:rPr>
      </w:pPr>
    </w:p>
    <w:p w:rsidR="0078578F" w:rsidRDefault="0078578F">
      <w:pPr>
        <w:tabs>
          <w:tab w:val="left" w:pos="1159"/>
          <w:tab w:val="left" w:pos="1623"/>
          <w:tab w:val="left" w:pos="1939"/>
        </w:tabs>
        <w:jc w:val="both"/>
        <w:rPr>
          <w:rFonts w:ascii="Arial" w:hAnsi="Arial"/>
          <w:lang w:val="es-UY"/>
        </w:rPr>
      </w:pPr>
    </w:p>
    <w:p w:rsidR="0078578F" w:rsidRDefault="0078578F">
      <w:pPr>
        <w:tabs>
          <w:tab w:val="left" w:pos="1159"/>
          <w:tab w:val="left" w:pos="1623"/>
          <w:tab w:val="left" w:pos="1939"/>
        </w:tabs>
        <w:jc w:val="both"/>
        <w:rPr>
          <w:rFonts w:ascii="Arial" w:hAnsi="Arial"/>
          <w:lang w:val="es-UY"/>
        </w:rPr>
      </w:pPr>
    </w:p>
    <w:p w:rsidR="0078578F" w:rsidRDefault="0078578F">
      <w:pPr>
        <w:tabs>
          <w:tab w:val="center" w:pos="4513"/>
        </w:tabs>
        <w:jc w:val="both"/>
        <w:rPr>
          <w:rFonts w:ascii="Arial" w:hAnsi="Arial"/>
          <w:lang w:val="es-UY"/>
        </w:rPr>
      </w:pPr>
      <w:r>
        <w:rPr>
          <w:rFonts w:ascii="Arial" w:hAnsi="Arial"/>
          <w:lang w:val="es-UY"/>
        </w:rPr>
        <w:tab/>
      </w:r>
      <w:r w:rsidR="00587528">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734060</wp:posOffset>
                </wp:positionH>
                <wp:positionV relativeFrom="paragraph">
                  <wp:posOffset>164465</wp:posOffset>
                </wp:positionV>
                <wp:extent cx="4498975" cy="355600"/>
                <wp:effectExtent l="0" t="0" r="0" b="0"/>
                <wp:wrapTight wrapText="right">
                  <wp:wrapPolygon edited="0">
                    <wp:start x="-46" y="0"/>
                    <wp:lineTo x="-46" y="21600"/>
                    <wp:lineTo x="21646" y="21600"/>
                    <wp:lineTo x="21646" y="0"/>
                    <wp:lineTo x="-46" y="0"/>
                  </wp:wrapPolygon>
                </wp:wrapTight>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355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F92FC" id="Rectangle 24" o:spid="_x0000_s1026" style="position:absolute;margin-left:57.8pt;margin-top:12.95pt;width:354.2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wIgIAAD0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" o:allowincell="f">
                <w10:wrap type="tight" side="right"/>
              </v:rect>
            </w:pict>
          </mc:Fallback>
        </mc:AlternateContent>
      </w:r>
      <w:r>
        <w:rPr>
          <w:rFonts w:ascii="Arial" w:hAnsi="Arial"/>
          <w:b/>
          <w:sz w:val="22"/>
          <w:lang w:val="es-UY"/>
        </w:rPr>
        <w:t xml:space="preserve">PERSONA JURÍDICA </w:t>
      </w:r>
      <w:r>
        <w:rPr>
          <w:rFonts w:ascii="Arial" w:hAnsi="Arial"/>
          <w:sz w:val="22"/>
          <w:lang w:val="es-UY"/>
        </w:rPr>
        <w:t xml:space="preserve">(denominación de </w:t>
      </w:r>
      <w:r w:rsidR="008C05D3">
        <w:rPr>
          <w:rFonts w:ascii="Arial" w:hAnsi="Arial"/>
          <w:sz w:val="22"/>
          <w:lang w:val="es-UY"/>
        </w:rPr>
        <w:t>la sociedad</w:t>
      </w:r>
      <w:r>
        <w:rPr>
          <w:rFonts w:ascii="Arial" w:hAnsi="Arial"/>
          <w:sz w:val="22"/>
          <w:lang w:val="es-UY"/>
        </w:rPr>
        <w:t>)</w:t>
      </w:r>
    </w:p>
    <w:p w:rsidR="0078578F" w:rsidRDefault="0078578F">
      <w:pPr>
        <w:tabs>
          <w:tab w:val="left" w:pos="1159"/>
          <w:tab w:val="left" w:pos="1623"/>
          <w:tab w:val="left" w:pos="1939"/>
        </w:tabs>
        <w:jc w:val="both"/>
        <w:rPr>
          <w:rFonts w:ascii="Arial" w:hAnsi="Arial"/>
          <w:lang w:val="es-UY"/>
        </w:rPr>
      </w:pPr>
    </w:p>
    <w:p w:rsidR="0078578F" w:rsidRDefault="0078578F">
      <w:pPr>
        <w:tabs>
          <w:tab w:val="left" w:pos="1159"/>
          <w:tab w:val="left" w:pos="1623"/>
          <w:tab w:val="left" w:pos="1939"/>
        </w:tabs>
        <w:jc w:val="both"/>
        <w:rPr>
          <w:rFonts w:ascii="Arial" w:hAnsi="Arial"/>
          <w:sz w:val="22"/>
          <w:lang w:val="es-UY"/>
        </w:rPr>
      </w:pPr>
    </w:p>
    <w:p w:rsidR="0078578F" w:rsidRDefault="0078578F">
      <w:pPr>
        <w:tabs>
          <w:tab w:val="center" w:pos="4513"/>
        </w:tabs>
        <w:jc w:val="both"/>
        <w:rPr>
          <w:rFonts w:ascii="Arial" w:hAnsi="Arial"/>
          <w:sz w:val="22"/>
          <w:lang w:val="es-UY"/>
        </w:rPr>
      </w:pPr>
      <w:r>
        <w:rPr>
          <w:rFonts w:ascii="Arial" w:hAnsi="Arial"/>
          <w:sz w:val="22"/>
          <w:lang w:val="es-UY"/>
        </w:rPr>
        <w:tab/>
      </w:r>
    </w:p>
    <w:p w:rsidR="0078578F" w:rsidRDefault="0078578F">
      <w:pPr>
        <w:tabs>
          <w:tab w:val="center" w:pos="4513"/>
        </w:tabs>
        <w:jc w:val="center"/>
        <w:rPr>
          <w:rFonts w:ascii="Arial" w:hAnsi="Arial"/>
          <w:sz w:val="22"/>
          <w:lang w:val="es-UY"/>
        </w:rPr>
      </w:pPr>
      <w:r>
        <w:rPr>
          <w:rFonts w:ascii="Arial" w:hAnsi="Arial"/>
          <w:b/>
          <w:sz w:val="22"/>
          <w:lang w:val="es-UY"/>
        </w:rPr>
        <w:t xml:space="preserve">En caso de diferir, nombre comercial del oferente </w:t>
      </w:r>
    </w:p>
    <w:p w:rsidR="0078578F" w:rsidRDefault="00587528">
      <w:pPr>
        <w:tabs>
          <w:tab w:val="left" w:pos="1159"/>
          <w:tab w:val="left" w:pos="1623"/>
          <w:tab w:val="left" w:pos="1939"/>
        </w:tabs>
        <w:jc w:val="both"/>
        <w:rPr>
          <w:rFonts w:ascii="Arial" w:hAnsi="Arial"/>
          <w:lang w:val="es-UY"/>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724535</wp:posOffset>
                </wp:positionH>
                <wp:positionV relativeFrom="paragraph">
                  <wp:posOffset>71120</wp:posOffset>
                </wp:positionV>
                <wp:extent cx="4508500" cy="360680"/>
                <wp:effectExtent l="0" t="0" r="0" b="0"/>
                <wp:wrapTight wrapText="right">
                  <wp:wrapPolygon edited="0">
                    <wp:start x="-46" y="0"/>
                    <wp:lineTo x="-46" y="21600"/>
                    <wp:lineTo x="21646" y="21600"/>
                    <wp:lineTo x="21646" y="0"/>
                    <wp:lineTo x="-46" y="0"/>
                  </wp:wrapPolygon>
                </wp:wrapTight>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73FA3" id="Rectangle 25" o:spid="_x0000_s1026" style="position:absolute;margin-left:57.05pt;margin-top:5.6pt;width:355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" o:allowincell="f">
                <w10:wrap type="tight" side="right"/>
              </v:rect>
            </w:pict>
          </mc:Fallback>
        </mc:AlternateContent>
      </w:r>
    </w:p>
    <w:p w:rsidR="0078578F" w:rsidRDefault="0078578F">
      <w:pPr>
        <w:tabs>
          <w:tab w:val="left" w:pos="1159"/>
          <w:tab w:val="left" w:pos="1623"/>
          <w:tab w:val="left" w:pos="1939"/>
        </w:tabs>
        <w:jc w:val="both"/>
        <w:rPr>
          <w:rFonts w:ascii="Arial" w:hAnsi="Arial"/>
          <w:lang w:val="es-UY"/>
        </w:rPr>
      </w:pPr>
    </w:p>
    <w:p w:rsidR="0078578F" w:rsidRDefault="0078578F">
      <w:pPr>
        <w:tabs>
          <w:tab w:val="left" w:pos="1159"/>
          <w:tab w:val="left" w:pos="1623"/>
          <w:tab w:val="left" w:pos="1939"/>
        </w:tabs>
        <w:jc w:val="both"/>
        <w:rPr>
          <w:rFonts w:ascii="Arial" w:hAnsi="Arial"/>
          <w:lang w:val="es-UY"/>
        </w:rPr>
      </w:pPr>
    </w:p>
    <w:p w:rsidR="0078578F" w:rsidRDefault="0078578F">
      <w:pPr>
        <w:tabs>
          <w:tab w:val="left" w:pos="1159"/>
          <w:tab w:val="left" w:pos="1623"/>
          <w:tab w:val="left" w:pos="1939"/>
        </w:tabs>
        <w:ind w:firstLine="1843"/>
        <w:jc w:val="both"/>
        <w:rPr>
          <w:rFonts w:ascii="Arial" w:hAnsi="Arial"/>
          <w:b/>
          <w:sz w:val="22"/>
          <w:lang w:val="es-UY"/>
        </w:rPr>
      </w:pPr>
      <w:r>
        <w:rPr>
          <w:rFonts w:ascii="Arial" w:hAnsi="Arial"/>
          <w:b/>
          <w:sz w:val="22"/>
          <w:lang w:val="es-UY"/>
        </w:rPr>
        <w:t xml:space="preserve">Cédula de identidad o R.U.C. </w:t>
      </w:r>
    </w:p>
    <w:p w:rsidR="0078578F" w:rsidRDefault="00587528">
      <w:pPr>
        <w:tabs>
          <w:tab w:val="left" w:pos="1159"/>
          <w:tab w:val="left" w:pos="1623"/>
          <w:tab w:val="left" w:pos="1939"/>
        </w:tabs>
        <w:jc w:val="both"/>
        <w:rPr>
          <w:rFonts w:ascii="Arial" w:hAnsi="Arial"/>
          <w:sz w:val="22"/>
          <w:lang w:val="es-UY"/>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136525</wp:posOffset>
                </wp:positionV>
                <wp:extent cx="4508500" cy="360680"/>
                <wp:effectExtent l="0" t="0" r="0" b="0"/>
                <wp:wrapTight wrapText="right">
                  <wp:wrapPolygon edited="0">
                    <wp:start x="-46" y="0"/>
                    <wp:lineTo x="-46" y="21600"/>
                    <wp:lineTo x="21646" y="21600"/>
                    <wp:lineTo x="21646" y="0"/>
                    <wp:lineTo x="-46" y="0"/>
                  </wp:wrapPolygon>
                </wp:wrapTight>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2373F" id="Rectangle 26" o:spid="_x0000_s1026" style="position:absolute;margin-left:58.05pt;margin-top:10.75pt;width:355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4XbIwIAAD0EAAAOAAAAZHJzL2Uyb0RvYy54bWysU1Fv0zAQfkfiP1h+p0m7tnR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" o:allowincell="f">
                <w10:wrap type="tight" side="right"/>
              </v:rect>
            </w:pict>
          </mc:Fallback>
        </mc:AlternateContent>
      </w:r>
    </w:p>
    <w:p w:rsidR="0078578F" w:rsidRDefault="0078578F">
      <w:pPr>
        <w:tabs>
          <w:tab w:val="left" w:pos="1159"/>
          <w:tab w:val="left" w:pos="1623"/>
          <w:tab w:val="left" w:pos="1939"/>
        </w:tabs>
        <w:jc w:val="both"/>
        <w:rPr>
          <w:rFonts w:ascii="Arial" w:hAnsi="Arial"/>
          <w:b/>
          <w:sz w:val="22"/>
          <w:lang w:val="es-UY"/>
        </w:rPr>
      </w:pPr>
    </w:p>
    <w:p w:rsidR="0078578F" w:rsidRDefault="0078578F">
      <w:pPr>
        <w:tabs>
          <w:tab w:val="left" w:pos="1159"/>
          <w:tab w:val="left" w:pos="1623"/>
          <w:tab w:val="left" w:pos="1939"/>
        </w:tabs>
        <w:jc w:val="both"/>
        <w:rPr>
          <w:rFonts w:ascii="Arial" w:hAnsi="Arial"/>
          <w:b/>
          <w:sz w:val="22"/>
          <w:lang w:val="es-UY"/>
        </w:rPr>
      </w:pPr>
    </w:p>
    <w:p w:rsidR="0078578F" w:rsidRDefault="0078578F">
      <w:pPr>
        <w:tabs>
          <w:tab w:val="left" w:pos="1159"/>
          <w:tab w:val="left" w:pos="1623"/>
          <w:tab w:val="left" w:pos="1939"/>
        </w:tabs>
        <w:jc w:val="both"/>
        <w:rPr>
          <w:rFonts w:ascii="Arial" w:hAnsi="Arial"/>
          <w:b/>
          <w:sz w:val="22"/>
          <w:lang w:val="es-UY"/>
        </w:rPr>
      </w:pPr>
    </w:p>
    <w:p w:rsidR="0078578F" w:rsidRDefault="0078578F">
      <w:pPr>
        <w:tabs>
          <w:tab w:val="left" w:pos="1159"/>
          <w:tab w:val="left" w:pos="1623"/>
          <w:tab w:val="left" w:pos="1939"/>
        </w:tabs>
        <w:jc w:val="both"/>
        <w:rPr>
          <w:rFonts w:ascii="Arial" w:hAnsi="Arial"/>
          <w:b/>
          <w:sz w:val="22"/>
          <w:lang w:val="es-UY"/>
        </w:rPr>
      </w:pPr>
      <w:r>
        <w:rPr>
          <w:rFonts w:ascii="Arial" w:hAnsi="Arial"/>
          <w:b/>
          <w:sz w:val="22"/>
          <w:lang w:val="es-UY"/>
        </w:rPr>
        <w:t xml:space="preserve">DOMICILIO A LOS EFECTOS DE </w:t>
      </w:r>
      <w:smartTag w:uri="urn:schemas-microsoft-com:office:smarttags" w:element="PersonName">
        <w:smartTagPr>
          <w:attr w:name="ProductID" w:val="LA PRESENTE LICITACIￓN"/>
        </w:smartTagPr>
        <w:r>
          <w:rPr>
            <w:rFonts w:ascii="Arial" w:hAnsi="Arial"/>
            <w:b/>
            <w:sz w:val="22"/>
            <w:lang w:val="es-UY"/>
          </w:rPr>
          <w:t>LA PRESENTE LICITACIÓN</w:t>
        </w:r>
      </w:smartTag>
    </w:p>
    <w:p w:rsidR="0078578F" w:rsidRDefault="0078578F">
      <w:pPr>
        <w:tabs>
          <w:tab w:val="left" w:pos="1159"/>
          <w:tab w:val="left" w:pos="1623"/>
          <w:tab w:val="left" w:pos="1939"/>
        </w:tabs>
        <w:jc w:val="both"/>
        <w:rPr>
          <w:rFonts w:ascii="Arial" w:hAnsi="Arial"/>
          <w:sz w:val="22"/>
          <w:lang w:val="es-UY"/>
        </w:rPr>
      </w:pPr>
    </w:p>
    <w:p w:rsidR="0078578F" w:rsidRDefault="0078578F">
      <w:pPr>
        <w:tabs>
          <w:tab w:val="left" w:pos="1159"/>
          <w:tab w:val="left" w:pos="1623"/>
          <w:tab w:val="left" w:pos="1939"/>
        </w:tabs>
        <w:jc w:val="both"/>
        <w:rPr>
          <w:rFonts w:ascii="Arial" w:hAnsi="Arial"/>
          <w:sz w:val="22"/>
          <w:lang w:val="es-UY"/>
        </w:rPr>
      </w:pPr>
      <w:r>
        <w:rPr>
          <w:rFonts w:ascii="Arial" w:hAnsi="Arial"/>
          <w:sz w:val="22"/>
          <w:lang w:val="es-UY"/>
        </w:rPr>
        <w:t>Calle: _________________________________ Nº: _________________</w:t>
      </w:r>
    </w:p>
    <w:p w:rsidR="0078578F" w:rsidRDefault="0078578F">
      <w:pPr>
        <w:tabs>
          <w:tab w:val="left" w:pos="1159"/>
          <w:tab w:val="left" w:pos="1623"/>
          <w:tab w:val="left" w:pos="1939"/>
        </w:tabs>
        <w:jc w:val="both"/>
        <w:rPr>
          <w:rFonts w:ascii="Arial" w:hAnsi="Arial"/>
          <w:sz w:val="22"/>
          <w:lang w:val="es-UY"/>
        </w:rPr>
      </w:pPr>
    </w:p>
    <w:p w:rsidR="0078578F" w:rsidRDefault="0078578F">
      <w:pPr>
        <w:tabs>
          <w:tab w:val="left" w:pos="1159"/>
          <w:tab w:val="left" w:pos="1623"/>
          <w:tab w:val="left" w:pos="1939"/>
        </w:tabs>
        <w:jc w:val="both"/>
        <w:rPr>
          <w:rFonts w:ascii="Arial" w:hAnsi="Arial"/>
          <w:sz w:val="22"/>
          <w:lang w:val="es-UY"/>
        </w:rPr>
      </w:pPr>
      <w:r>
        <w:rPr>
          <w:rFonts w:ascii="Arial" w:hAnsi="Arial"/>
          <w:sz w:val="22"/>
          <w:lang w:val="es-UY"/>
        </w:rPr>
        <w:t>Ciudad o Localidad: _______________________________________________________</w:t>
      </w:r>
    </w:p>
    <w:p w:rsidR="0078578F" w:rsidRDefault="0078578F">
      <w:pPr>
        <w:tabs>
          <w:tab w:val="left" w:pos="1159"/>
          <w:tab w:val="left" w:pos="1623"/>
          <w:tab w:val="left" w:pos="1939"/>
        </w:tabs>
        <w:jc w:val="both"/>
        <w:rPr>
          <w:rFonts w:ascii="Arial" w:hAnsi="Arial"/>
          <w:sz w:val="22"/>
          <w:lang w:val="es-UY"/>
        </w:rPr>
      </w:pPr>
    </w:p>
    <w:p w:rsidR="0078578F" w:rsidRPr="00A30F80" w:rsidRDefault="0078578F">
      <w:pPr>
        <w:tabs>
          <w:tab w:val="left" w:pos="1159"/>
          <w:tab w:val="left" w:pos="1623"/>
          <w:tab w:val="left" w:pos="1939"/>
        </w:tabs>
        <w:jc w:val="both"/>
        <w:rPr>
          <w:rFonts w:ascii="Arial" w:hAnsi="Arial"/>
          <w:sz w:val="22"/>
          <w:lang w:val="pt-BR"/>
        </w:rPr>
      </w:pPr>
      <w:r w:rsidRPr="00A30F80">
        <w:rPr>
          <w:rFonts w:ascii="Arial" w:hAnsi="Arial"/>
          <w:sz w:val="22"/>
          <w:lang w:val="pt-BR"/>
        </w:rPr>
        <w:t xml:space="preserve">Código </w:t>
      </w:r>
      <w:proofErr w:type="gramStart"/>
      <w:r w:rsidRPr="00A30F80">
        <w:rPr>
          <w:rFonts w:ascii="Arial" w:hAnsi="Arial"/>
          <w:sz w:val="22"/>
          <w:lang w:val="pt-BR"/>
        </w:rPr>
        <w:t>Postal:_</w:t>
      </w:r>
      <w:proofErr w:type="gramEnd"/>
      <w:r w:rsidRPr="00A30F80">
        <w:rPr>
          <w:rFonts w:ascii="Arial" w:hAnsi="Arial"/>
          <w:sz w:val="22"/>
          <w:lang w:val="pt-BR"/>
        </w:rPr>
        <w:t xml:space="preserve">_________________________País:____________________________ </w:t>
      </w:r>
    </w:p>
    <w:p w:rsidR="0078578F" w:rsidRPr="00A30F80" w:rsidRDefault="0078578F">
      <w:pPr>
        <w:tabs>
          <w:tab w:val="left" w:pos="1159"/>
          <w:tab w:val="left" w:pos="1623"/>
          <w:tab w:val="left" w:pos="1939"/>
        </w:tabs>
        <w:jc w:val="both"/>
        <w:rPr>
          <w:rFonts w:ascii="Arial" w:hAnsi="Arial"/>
          <w:sz w:val="22"/>
          <w:lang w:val="pt-BR"/>
        </w:rPr>
      </w:pPr>
    </w:p>
    <w:p w:rsidR="0078578F" w:rsidRPr="00A30F80" w:rsidRDefault="0078578F">
      <w:pPr>
        <w:tabs>
          <w:tab w:val="left" w:pos="1159"/>
          <w:tab w:val="left" w:pos="1623"/>
          <w:tab w:val="left" w:pos="1939"/>
        </w:tabs>
        <w:jc w:val="both"/>
        <w:rPr>
          <w:rFonts w:ascii="Arial" w:hAnsi="Arial"/>
          <w:sz w:val="22"/>
          <w:lang w:val="pt-BR"/>
        </w:rPr>
      </w:pPr>
      <w:r w:rsidRPr="00D56770">
        <w:rPr>
          <w:rFonts w:ascii="Arial" w:hAnsi="Arial"/>
          <w:sz w:val="22"/>
        </w:rPr>
        <w:t>Teléfono</w:t>
      </w:r>
      <w:r w:rsidRPr="00A30F80">
        <w:rPr>
          <w:rFonts w:ascii="Arial" w:hAnsi="Arial"/>
          <w:sz w:val="22"/>
          <w:lang w:val="pt-BR"/>
        </w:rPr>
        <w:t xml:space="preserve"> No: _______________________Fax No.______________________________</w:t>
      </w:r>
    </w:p>
    <w:p w:rsidR="0078578F" w:rsidRPr="00A30F80" w:rsidRDefault="0078578F">
      <w:pPr>
        <w:tabs>
          <w:tab w:val="left" w:pos="1159"/>
          <w:tab w:val="left" w:pos="1623"/>
          <w:tab w:val="left" w:pos="1939"/>
        </w:tabs>
        <w:jc w:val="both"/>
        <w:rPr>
          <w:rFonts w:ascii="Arial" w:hAnsi="Arial"/>
          <w:sz w:val="22"/>
          <w:lang w:val="pt-BR"/>
        </w:rPr>
      </w:pPr>
    </w:p>
    <w:p w:rsidR="0078578F" w:rsidRDefault="0078578F">
      <w:pPr>
        <w:jc w:val="both"/>
        <w:rPr>
          <w:rFonts w:ascii="Arial" w:hAnsi="Arial"/>
          <w:sz w:val="22"/>
          <w:lang w:val="es-UY"/>
        </w:rPr>
      </w:pPr>
      <w:proofErr w:type="gramStart"/>
      <w:r>
        <w:rPr>
          <w:rFonts w:ascii="Arial" w:hAnsi="Arial"/>
          <w:sz w:val="22"/>
          <w:lang w:val="es-UY"/>
        </w:rPr>
        <w:t>E-mail:_</w:t>
      </w:r>
      <w:proofErr w:type="gramEnd"/>
      <w:r>
        <w:rPr>
          <w:rFonts w:ascii="Arial" w:hAnsi="Arial"/>
          <w:sz w:val="22"/>
          <w:lang w:val="es-UY"/>
        </w:rPr>
        <w:t>____________________________________________</w:t>
      </w:r>
    </w:p>
    <w:p w:rsidR="0078578F" w:rsidRDefault="0078578F">
      <w:pPr>
        <w:jc w:val="both"/>
        <w:rPr>
          <w:rFonts w:ascii="Arial" w:hAnsi="Arial"/>
          <w:sz w:val="22"/>
          <w:lang w:val="es-UY"/>
        </w:rPr>
      </w:pPr>
    </w:p>
    <w:p w:rsidR="0078578F" w:rsidRDefault="0078578F">
      <w:pPr>
        <w:ind w:right="396"/>
        <w:jc w:val="both"/>
        <w:rPr>
          <w:rFonts w:ascii="Arial" w:hAnsi="Arial"/>
          <w:sz w:val="22"/>
          <w:lang w:val="es-UY"/>
        </w:rPr>
      </w:pPr>
      <w:r>
        <w:rPr>
          <w:rFonts w:ascii="Arial" w:hAnsi="Arial"/>
          <w:b/>
          <w:sz w:val="22"/>
          <w:lang w:val="es-UY"/>
        </w:rPr>
        <w:t>En caso de tratarse de una persona jurídica</w:t>
      </w:r>
      <w:r>
        <w:rPr>
          <w:rFonts w:ascii="Arial" w:hAnsi="Arial"/>
          <w:sz w:val="22"/>
          <w:lang w:val="es-UY"/>
        </w:rPr>
        <w:t xml:space="preserve">, deberán indicarse los nombres y apellidos completos y números de cédulas de identidad de </w:t>
      </w:r>
      <w:r>
        <w:rPr>
          <w:rFonts w:ascii="Arial" w:hAnsi="Arial"/>
          <w:b/>
          <w:sz w:val="22"/>
          <w:u w:val="single"/>
          <w:lang w:val="es-UY"/>
        </w:rPr>
        <w:t>todos</w:t>
      </w:r>
      <w:r>
        <w:rPr>
          <w:rFonts w:ascii="Arial" w:hAnsi="Arial"/>
          <w:sz w:val="22"/>
          <w:lang w:val="es-UY"/>
        </w:rPr>
        <w:t xml:space="preserve"> los administradores, directores y/o apoderados que tengan facultades para representar a la misma. </w:t>
      </w:r>
    </w:p>
    <w:p w:rsidR="0078578F" w:rsidRDefault="0078578F">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92"/>
        <w:gridCol w:w="2993"/>
        <w:gridCol w:w="2993"/>
      </w:tblGrid>
      <w:tr w:rsidR="0078578F">
        <w:tblPrEx>
          <w:tblCellMar>
            <w:top w:w="0" w:type="dxa"/>
            <w:bottom w:w="0" w:type="dxa"/>
          </w:tblCellMar>
        </w:tblPrEx>
        <w:tc>
          <w:tcPr>
            <w:tcW w:w="2992" w:type="dxa"/>
          </w:tcPr>
          <w:p w:rsidR="0078578F" w:rsidRDefault="0078578F" w:rsidP="00D56770">
            <w:pPr>
              <w:jc w:val="center"/>
              <w:rPr>
                <w:rFonts w:ascii="Arial" w:hAnsi="Arial"/>
                <w:b/>
                <w:sz w:val="22"/>
              </w:rPr>
            </w:pPr>
            <w:r>
              <w:rPr>
                <w:rFonts w:ascii="Arial" w:hAnsi="Arial"/>
                <w:b/>
                <w:sz w:val="22"/>
              </w:rPr>
              <w:t>Nombres</w:t>
            </w:r>
          </w:p>
        </w:tc>
        <w:tc>
          <w:tcPr>
            <w:tcW w:w="2993" w:type="dxa"/>
          </w:tcPr>
          <w:p w:rsidR="0078578F" w:rsidRDefault="0078578F" w:rsidP="00D56770">
            <w:pPr>
              <w:jc w:val="center"/>
              <w:rPr>
                <w:rFonts w:ascii="Arial" w:hAnsi="Arial"/>
                <w:b/>
                <w:sz w:val="22"/>
              </w:rPr>
            </w:pPr>
            <w:r>
              <w:rPr>
                <w:rFonts w:ascii="Arial" w:hAnsi="Arial"/>
                <w:b/>
                <w:sz w:val="22"/>
              </w:rPr>
              <w:t>Apellidos</w:t>
            </w:r>
          </w:p>
        </w:tc>
        <w:tc>
          <w:tcPr>
            <w:tcW w:w="2993" w:type="dxa"/>
          </w:tcPr>
          <w:p w:rsidR="0078578F" w:rsidRDefault="0078578F" w:rsidP="00D56770">
            <w:pPr>
              <w:jc w:val="center"/>
              <w:rPr>
                <w:rFonts w:ascii="Arial" w:hAnsi="Arial"/>
                <w:b/>
                <w:sz w:val="22"/>
              </w:rPr>
            </w:pPr>
            <w:r>
              <w:rPr>
                <w:rFonts w:ascii="Arial" w:hAnsi="Arial"/>
                <w:b/>
                <w:sz w:val="22"/>
              </w:rPr>
              <w:t>Cédula de Identidad</w:t>
            </w:r>
          </w:p>
        </w:tc>
      </w:tr>
      <w:tr w:rsidR="0078578F">
        <w:tblPrEx>
          <w:tblCellMar>
            <w:top w:w="0" w:type="dxa"/>
            <w:bottom w:w="0" w:type="dxa"/>
          </w:tblCellMar>
        </w:tblPrEx>
        <w:tc>
          <w:tcPr>
            <w:tcW w:w="2992" w:type="dxa"/>
          </w:tcPr>
          <w:p w:rsidR="0078578F" w:rsidRDefault="0078578F">
            <w:pPr>
              <w:jc w:val="both"/>
              <w:rPr>
                <w:rFonts w:ascii="Arial" w:hAnsi="Arial"/>
                <w:b/>
                <w:sz w:val="22"/>
              </w:rPr>
            </w:pPr>
          </w:p>
        </w:tc>
        <w:tc>
          <w:tcPr>
            <w:tcW w:w="2993" w:type="dxa"/>
          </w:tcPr>
          <w:p w:rsidR="0078578F" w:rsidRDefault="0078578F">
            <w:pPr>
              <w:jc w:val="both"/>
              <w:rPr>
                <w:rFonts w:ascii="Arial" w:hAnsi="Arial"/>
                <w:b/>
                <w:sz w:val="22"/>
              </w:rPr>
            </w:pPr>
          </w:p>
        </w:tc>
        <w:tc>
          <w:tcPr>
            <w:tcW w:w="2993" w:type="dxa"/>
          </w:tcPr>
          <w:p w:rsidR="0078578F" w:rsidRDefault="0078578F">
            <w:pPr>
              <w:jc w:val="both"/>
              <w:rPr>
                <w:rFonts w:ascii="Arial" w:hAnsi="Arial"/>
                <w:b/>
                <w:sz w:val="22"/>
              </w:rPr>
            </w:pPr>
          </w:p>
        </w:tc>
      </w:tr>
      <w:tr w:rsidR="0078578F">
        <w:tblPrEx>
          <w:tblCellMar>
            <w:top w:w="0" w:type="dxa"/>
            <w:bottom w:w="0" w:type="dxa"/>
          </w:tblCellMar>
        </w:tblPrEx>
        <w:tc>
          <w:tcPr>
            <w:tcW w:w="2992" w:type="dxa"/>
          </w:tcPr>
          <w:p w:rsidR="0078578F" w:rsidRDefault="0078578F">
            <w:pPr>
              <w:jc w:val="both"/>
              <w:rPr>
                <w:rFonts w:ascii="Arial" w:hAnsi="Arial"/>
                <w:b/>
                <w:sz w:val="22"/>
              </w:rPr>
            </w:pPr>
          </w:p>
        </w:tc>
        <w:tc>
          <w:tcPr>
            <w:tcW w:w="2993" w:type="dxa"/>
          </w:tcPr>
          <w:p w:rsidR="0078578F" w:rsidRDefault="0078578F">
            <w:pPr>
              <w:jc w:val="both"/>
              <w:rPr>
                <w:rFonts w:ascii="Arial" w:hAnsi="Arial"/>
                <w:b/>
                <w:sz w:val="22"/>
              </w:rPr>
            </w:pPr>
          </w:p>
        </w:tc>
        <w:tc>
          <w:tcPr>
            <w:tcW w:w="2993" w:type="dxa"/>
          </w:tcPr>
          <w:p w:rsidR="0078578F" w:rsidRDefault="0078578F">
            <w:pPr>
              <w:jc w:val="both"/>
              <w:rPr>
                <w:rFonts w:ascii="Arial" w:hAnsi="Arial"/>
                <w:b/>
                <w:sz w:val="22"/>
              </w:rPr>
            </w:pPr>
          </w:p>
        </w:tc>
      </w:tr>
      <w:tr w:rsidR="0078578F">
        <w:tblPrEx>
          <w:tblCellMar>
            <w:top w:w="0" w:type="dxa"/>
            <w:bottom w:w="0" w:type="dxa"/>
          </w:tblCellMar>
        </w:tblPrEx>
        <w:tc>
          <w:tcPr>
            <w:tcW w:w="2992" w:type="dxa"/>
          </w:tcPr>
          <w:p w:rsidR="0078578F" w:rsidRDefault="0078578F">
            <w:pPr>
              <w:jc w:val="both"/>
              <w:rPr>
                <w:rFonts w:ascii="Arial" w:hAnsi="Arial"/>
                <w:b/>
                <w:sz w:val="22"/>
              </w:rPr>
            </w:pPr>
          </w:p>
        </w:tc>
        <w:tc>
          <w:tcPr>
            <w:tcW w:w="2993" w:type="dxa"/>
          </w:tcPr>
          <w:p w:rsidR="0078578F" w:rsidRDefault="0078578F">
            <w:pPr>
              <w:jc w:val="both"/>
              <w:rPr>
                <w:rFonts w:ascii="Arial" w:hAnsi="Arial"/>
                <w:b/>
                <w:sz w:val="22"/>
              </w:rPr>
            </w:pPr>
          </w:p>
        </w:tc>
        <w:tc>
          <w:tcPr>
            <w:tcW w:w="2993" w:type="dxa"/>
          </w:tcPr>
          <w:p w:rsidR="0078578F" w:rsidRDefault="0078578F">
            <w:pPr>
              <w:jc w:val="both"/>
              <w:rPr>
                <w:rFonts w:ascii="Arial" w:hAnsi="Arial"/>
                <w:b/>
                <w:sz w:val="22"/>
              </w:rPr>
            </w:pPr>
          </w:p>
        </w:tc>
      </w:tr>
    </w:tbl>
    <w:p w:rsidR="0078578F" w:rsidRDefault="00587528">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3557270</wp:posOffset>
                </wp:positionH>
                <wp:positionV relativeFrom="paragraph">
                  <wp:posOffset>142240</wp:posOffset>
                </wp:positionV>
                <wp:extent cx="371475" cy="152400"/>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ACFF" id="Rectangle 28" o:spid="_x0000_s1026" style="position:absolute;margin-left:280.1pt;margin-top:11.2pt;width:29.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JqIQIAADw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"/>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161290</wp:posOffset>
                </wp:positionV>
                <wp:extent cx="371475" cy="15240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C3AF8" id="Rectangle 27" o:spid="_x0000_s1026" style="position:absolute;margin-left:184.1pt;margin-top:12.7pt;width:29.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"/>
            </w:pict>
          </mc:Fallback>
        </mc:AlternateContent>
      </w:r>
    </w:p>
    <w:p w:rsidR="00FA1EA6" w:rsidRPr="00FA1EA6" w:rsidRDefault="00FA1EA6" w:rsidP="00FA1EA6">
      <w:pPr>
        <w:jc w:val="both"/>
        <w:rPr>
          <w:rFonts w:ascii="Arial" w:hAnsi="Arial"/>
          <w:b/>
          <w:sz w:val="22"/>
          <w:lang w:val="es-UY"/>
        </w:rPr>
      </w:pPr>
      <w:proofErr w:type="gramStart"/>
      <w:r w:rsidRPr="00FA1EA6">
        <w:rPr>
          <w:rFonts w:ascii="Arial" w:hAnsi="Arial"/>
          <w:b/>
          <w:sz w:val="22"/>
          <w:lang w:val="es-UY"/>
        </w:rPr>
        <w:t>Declaro  estar</w:t>
      </w:r>
      <w:proofErr w:type="gramEnd"/>
      <w:r w:rsidRPr="00FA1EA6">
        <w:rPr>
          <w:rFonts w:ascii="Arial" w:hAnsi="Arial"/>
          <w:b/>
          <w:sz w:val="22"/>
          <w:lang w:val="es-UY"/>
        </w:rPr>
        <w:t>: 1) en INGRESO        o ACTIVO      en el RUPE (marque lo que corresponda), y 2) en condiciones legales de contratar con el Estado.</w:t>
      </w:r>
    </w:p>
    <w:p w:rsidR="0078578F" w:rsidRDefault="0078578F">
      <w:pPr>
        <w:jc w:val="both"/>
        <w:rPr>
          <w:rFonts w:ascii="Arial" w:hAnsi="Arial"/>
          <w:b/>
          <w:sz w:val="22"/>
        </w:rPr>
      </w:pPr>
      <w:r>
        <w:rPr>
          <w:rFonts w:ascii="Arial" w:hAnsi="Arial"/>
          <w:b/>
          <w:sz w:val="22"/>
        </w:rPr>
        <w:t>FIRMA/S:</w:t>
      </w:r>
      <w:r w:rsidR="0032097C">
        <w:rPr>
          <w:rFonts w:ascii="Arial" w:hAnsi="Arial"/>
          <w:b/>
          <w:sz w:val="22"/>
        </w:rPr>
        <w:t xml:space="preserve"> </w:t>
      </w:r>
      <w:r>
        <w:rPr>
          <w:rFonts w:ascii="Arial" w:hAnsi="Arial"/>
          <w:b/>
          <w:sz w:val="22"/>
        </w:rPr>
        <w:t>_______________________________________________</w:t>
      </w:r>
      <w:r w:rsidR="0032097C">
        <w:rPr>
          <w:rFonts w:ascii="Arial" w:hAnsi="Arial"/>
          <w:b/>
          <w:sz w:val="22"/>
        </w:rPr>
        <w:t>_________</w:t>
      </w:r>
      <w:r>
        <w:rPr>
          <w:rFonts w:ascii="Arial" w:hAnsi="Arial"/>
          <w:b/>
          <w:sz w:val="22"/>
        </w:rPr>
        <w:t>_______</w:t>
      </w:r>
    </w:p>
    <w:p w:rsidR="0078578F" w:rsidRDefault="0078578F">
      <w:pPr>
        <w:jc w:val="both"/>
        <w:rPr>
          <w:rFonts w:ascii="Arial" w:hAnsi="Arial"/>
          <w:b/>
          <w:sz w:val="22"/>
        </w:rPr>
      </w:pPr>
    </w:p>
    <w:p w:rsidR="003C4735" w:rsidRPr="008B2742" w:rsidRDefault="0078578F" w:rsidP="00F60758">
      <w:pPr>
        <w:jc w:val="both"/>
        <w:rPr>
          <w:rFonts w:ascii="Arial" w:hAnsi="Arial"/>
          <w:b/>
          <w:u w:val="single"/>
          <w:lang w:val="es-ES_tradnl"/>
        </w:rPr>
      </w:pPr>
      <w:r>
        <w:rPr>
          <w:rFonts w:ascii="Arial" w:hAnsi="Arial"/>
          <w:b/>
          <w:sz w:val="22"/>
        </w:rPr>
        <w:t>ACLARACION DE FIRMA/S: _____________________________________</w:t>
      </w:r>
      <w:r w:rsidR="0032097C">
        <w:rPr>
          <w:rFonts w:ascii="Arial" w:hAnsi="Arial"/>
          <w:b/>
          <w:sz w:val="22"/>
        </w:rPr>
        <w:t>________</w:t>
      </w:r>
      <w:r>
        <w:rPr>
          <w:rFonts w:ascii="Arial" w:hAnsi="Arial"/>
          <w:b/>
          <w:sz w:val="22"/>
        </w:rPr>
        <w:t>___</w:t>
      </w:r>
    </w:p>
    <w:sectPr w:rsidR="003C4735" w:rsidRPr="008B2742" w:rsidSect="00F60758">
      <w:headerReference w:type="even" r:id="rId8"/>
      <w:headerReference w:type="default" r:id="rId9"/>
      <w:footerReference w:type="even" r:id="rId10"/>
      <w:footerReference w:type="default" r:id="rId11"/>
      <w:pgSz w:w="11907" w:h="16840" w:code="9"/>
      <w:pgMar w:top="1418" w:right="1134" w:bottom="1418" w:left="1134" w:header="680" w:footer="851" w:gutter="284"/>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20" w:rsidRDefault="00E85620">
      <w:r>
        <w:separator/>
      </w:r>
    </w:p>
  </w:endnote>
  <w:endnote w:type="continuationSeparator" w:id="0">
    <w:p w:rsidR="00E85620" w:rsidRDefault="00E8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0" w:rsidRDefault="00E761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E76130" w:rsidRDefault="00E7613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0" w:rsidRDefault="00E76130">
    <w:pPr>
      <w:pStyle w:val="Piedepgina"/>
      <w:tabs>
        <w:tab w:val="clear" w:pos="8504"/>
      </w:tabs>
      <w:jc w:val="center"/>
      <w:rPr>
        <w:sz w:val="16"/>
      </w:rPr>
    </w:pPr>
  </w:p>
  <w:p w:rsidR="00E76130" w:rsidRDefault="00E76130">
    <w:pPr>
      <w:pStyle w:val="Piedepgina"/>
      <w:jc w:val="center"/>
      <w:rPr>
        <w:sz w:val="16"/>
      </w:rPr>
    </w:pPr>
  </w:p>
  <w:p w:rsidR="00E76130" w:rsidRDefault="00E76130">
    <w:pPr>
      <w:pStyle w:val="Piedepgina"/>
      <w:pBdr>
        <w:top w:val="single" w:sz="4" w:space="1" w:color="auto"/>
      </w:pBdr>
      <w:jc w:val="both"/>
      <w:rPr>
        <w:color w:val="008080"/>
        <w:sz w:val="16"/>
      </w:rPr>
    </w:pPr>
    <w:r>
      <w:rPr>
        <w:color w:val="008080"/>
        <w:sz w:val="16"/>
      </w:rPr>
      <w:t>Ministerio de Transporte y Obras Públicas –Dirección Nacional de Vialidad</w:t>
    </w:r>
  </w:p>
  <w:p w:rsidR="00E76130" w:rsidRDefault="009D0822">
    <w:pPr>
      <w:pStyle w:val="Piedepgina"/>
      <w:jc w:val="both"/>
      <w:rPr>
        <w:rStyle w:val="Nmerodepgina"/>
        <w:rFonts w:ascii="Arial" w:hAnsi="Arial"/>
        <w:color w:val="000080"/>
        <w:sz w:val="18"/>
      </w:rPr>
    </w:pPr>
    <w:r>
      <w:rPr>
        <w:color w:val="008080"/>
        <w:sz w:val="16"/>
      </w:rPr>
      <w:t xml:space="preserve">División </w:t>
    </w:r>
    <w:proofErr w:type="gramStart"/>
    <w:r>
      <w:rPr>
        <w:color w:val="008080"/>
        <w:sz w:val="16"/>
      </w:rPr>
      <w:t xml:space="preserve">Regional </w:t>
    </w:r>
    <w:r w:rsidR="0036577B">
      <w:rPr>
        <w:color w:val="008080"/>
        <w:sz w:val="16"/>
      </w:rPr>
      <w:t xml:space="preserve"> </w:t>
    </w:r>
    <w:r w:rsidR="00300100">
      <w:rPr>
        <w:color w:val="008080"/>
        <w:sz w:val="16"/>
      </w:rPr>
      <w:t>4</w:t>
    </w:r>
    <w:proofErr w:type="gramEnd"/>
    <w:r w:rsidR="006A5D3A">
      <w:rPr>
        <w:color w:val="008080"/>
        <w:sz w:val="16"/>
      </w:rPr>
      <w:t xml:space="preserve"> </w:t>
    </w:r>
    <w:r w:rsidR="003A13C4">
      <w:rPr>
        <w:color w:val="008080"/>
        <w:sz w:val="16"/>
      </w:rPr>
      <w:t>–</w:t>
    </w:r>
    <w:r w:rsidR="0036577B">
      <w:rPr>
        <w:color w:val="008080"/>
        <w:sz w:val="16"/>
      </w:rPr>
      <w:t xml:space="preserve"> </w:t>
    </w:r>
    <w:r w:rsidR="00902F7C">
      <w:rPr>
        <w:color w:val="008080"/>
        <w:sz w:val="16"/>
      </w:rPr>
      <w:t xml:space="preserve"> </w:t>
    </w:r>
    <w:r w:rsidR="00300100">
      <w:rPr>
        <w:color w:val="008080"/>
        <w:sz w:val="16"/>
      </w:rPr>
      <w:t xml:space="preserve">Minas de Corrales - </w:t>
    </w:r>
    <w:r w:rsidR="00FA1EA6">
      <w:rPr>
        <w:color w:val="008080"/>
        <w:sz w:val="16"/>
      </w:rPr>
      <w:t xml:space="preserve">Departamento de </w:t>
    </w:r>
    <w:r w:rsidR="00300100">
      <w:rPr>
        <w:color w:val="008080"/>
        <w:sz w:val="16"/>
      </w:rPr>
      <w:t>Rivera</w:t>
    </w:r>
    <w:r w:rsidR="00E76130">
      <w:rPr>
        <w:rStyle w:val="Nmerodepgina"/>
        <w:rFonts w:ascii="Arial" w:hAnsi="Arial"/>
        <w:color w:val="008080"/>
        <w:sz w:val="18"/>
      </w:rPr>
      <w:tab/>
    </w:r>
  </w:p>
  <w:p w:rsidR="00E76130" w:rsidRDefault="00246B99">
    <w:pPr>
      <w:pStyle w:val="Piedepgina"/>
      <w:jc w:val="center"/>
      <w:rPr>
        <w:i/>
        <w:color w:val="000080"/>
        <w:sz w:val="18"/>
      </w:rPr>
    </w:pPr>
    <w:r>
      <w:rPr>
        <w:i/>
        <w:color w:val="000080"/>
        <w:sz w:val="18"/>
      </w:rPr>
      <w:t>Programa Rutas Cooperativas</w:t>
    </w:r>
  </w:p>
  <w:p w:rsidR="00E76130" w:rsidRDefault="00E76130">
    <w:pPr>
      <w:pStyle w:val="Piedepgina"/>
      <w:jc w:val="center"/>
      <w:rPr>
        <w:rStyle w:val="Nmerodepgina"/>
        <w:rFonts w:ascii="Arial" w:hAnsi="Arial"/>
        <w:color w:val="000080"/>
        <w:sz w:val="18"/>
      </w:rPr>
    </w:pPr>
    <w:r>
      <w:rPr>
        <w:rStyle w:val="Nmerodepgina"/>
        <w:rFonts w:ascii="Arial" w:hAnsi="Arial"/>
        <w:color w:val="000080"/>
        <w:sz w:val="18"/>
      </w:rPr>
      <w:tab/>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587528">
      <w:rPr>
        <w:rStyle w:val="Nmerodepgina"/>
        <w:rFonts w:ascii="Arial" w:hAnsi="Arial"/>
        <w:noProof/>
        <w:sz w:val="18"/>
      </w:rPr>
      <w:t>15</w:t>
    </w:r>
    <w:r>
      <w:rPr>
        <w:rStyle w:val="Nmerodepgina"/>
        <w:rFonts w:ascii="Arial" w:hAnsi="Arial"/>
        <w:sz w:val="18"/>
      </w:rPr>
      <w:fldChar w:fldCharType="end"/>
    </w:r>
  </w:p>
  <w:p w:rsidR="00E76130" w:rsidRDefault="00E761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20" w:rsidRDefault="00E85620">
      <w:r>
        <w:separator/>
      </w:r>
    </w:p>
  </w:footnote>
  <w:footnote w:type="continuationSeparator" w:id="0">
    <w:p w:rsidR="00E85620" w:rsidRDefault="00E8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0" w:rsidRDefault="00E76130">
    <w:pPr>
      <w:pStyle w:val="Encabezado"/>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end"/>
    </w:r>
  </w:p>
  <w:p w:rsidR="00E76130" w:rsidRDefault="00E76130">
    <w:pPr>
      <w:pStyle w:val="Encabezado"/>
      <w:ind w:right="360"/>
    </w:pPr>
  </w:p>
  <w:p w:rsidR="00E76130" w:rsidRDefault="00E76130"/>
  <w:p w:rsidR="00E76130" w:rsidRDefault="00E76130">
    <w:pPr>
      <w:pStyle w:val="Encabezado"/>
      <w:framePr w:wrap="around" w:vAnchor="text" w:hAnchor="margin" w:xAlign="right" w:y="1"/>
      <w:rPr>
        <w:rStyle w:val="Nmerodepgina"/>
      </w:rPr>
    </w:pPr>
  </w:p>
  <w:p w:rsidR="00E76130" w:rsidRDefault="00E76130">
    <w:pPr>
      <w:pStyle w:val="Encabezado"/>
      <w:pBdr>
        <w:bottom w:val="single" w:sz="4" w:space="1" w:color="auto"/>
      </w:pBdr>
      <w:ind w:right="360"/>
      <w:rPr>
        <w:rFonts w:ascii="Arial" w:hAnsi="Arial"/>
        <w:color w:val="FFFFFF"/>
        <w:sz w:val="16"/>
      </w:rPr>
    </w:pPr>
    <w:r>
      <w:rPr>
        <w:rFonts w:ascii="Arial" w:hAnsi="Arial"/>
        <w:sz w:val="16"/>
      </w:rPr>
      <w:t xml:space="preserve">Contrato de </w:t>
    </w:r>
    <w:r>
      <w:rPr>
        <w:rFonts w:ascii="Arial" w:hAnsi="Arial"/>
        <w:color w:val="FF0000"/>
        <w:sz w:val="16"/>
      </w:rPr>
      <w:t>Gestión Integral</w:t>
    </w:r>
    <w:r>
      <w:rPr>
        <w:rFonts w:ascii="Arial" w:hAnsi="Arial"/>
        <w:sz w:val="16"/>
      </w:rPr>
      <w:t xml:space="preserve"> / </w:t>
    </w:r>
    <w:r>
      <w:rPr>
        <w:rFonts w:ascii="Arial" w:hAnsi="Arial"/>
        <w:color w:val="008000"/>
        <w:sz w:val="16"/>
      </w:rPr>
      <w:t>Gestión Integral con Peaje</w:t>
    </w:r>
    <w:r>
      <w:rPr>
        <w:rFonts w:ascii="Arial" w:hAnsi="Arial"/>
        <w:sz w:val="16"/>
      </w:rPr>
      <w:t xml:space="preserve"> en </w:t>
    </w:r>
    <w:smartTag w:uri="urn:schemas-microsoft-com:office:smarttags" w:element="PersonName">
      <w:smartTagPr>
        <w:attr w:name="ProductID" w:val="La Regional"/>
      </w:smartTagPr>
      <w:r>
        <w:rPr>
          <w:rFonts w:ascii="Arial" w:hAnsi="Arial"/>
          <w:sz w:val="16"/>
        </w:rPr>
        <w:t>la Regional</w:t>
      </w:r>
    </w:smartTag>
    <w:r>
      <w:rPr>
        <w:rFonts w:ascii="Arial" w:hAnsi="Arial"/>
        <w:sz w:val="16"/>
      </w:rPr>
      <w:t xml:space="preserve"> 1 </w:t>
    </w:r>
    <w:r>
      <w:rPr>
        <w:rFonts w:ascii="Arial" w:hAnsi="Arial"/>
        <w:color w:val="800080"/>
        <w:sz w:val="16"/>
      </w:rPr>
      <w:t xml:space="preserve">                                        </w:t>
    </w:r>
    <w:r>
      <w:rPr>
        <w:rFonts w:ascii="Arial" w:hAnsi="Arial"/>
        <w:b/>
        <w:color w:val="808080"/>
        <w:sz w:val="20"/>
      </w:rPr>
      <w:t>VERSION PRELIMINAR</w:t>
    </w:r>
  </w:p>
  <w:p w:rsidR="00E76130" w:rsidRDefault="00E76130">
    <w:pPr>
      <w:pStyle w:val="Encabezado"/>
      <w:pBdr>
        <w:bottom w:val="single" w:sz="4" w:space="1" w:color="auto"/>
      </w:pBdr>
      <w:ind w:right="360"/>
    </w:pPr>
  </w:p>
  <w:p w:rsidR="00E76130" w:rsidRDefault="00E76130">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10</w:t>
    </w:r>
    <w:r>
      <w:rPr>
        <w:rStyle w:val="Nmerodepgina"/>
      </w:rPr>
      <w:fldChar w:fldCharType="end"/>
    </w:r>
  </w:p>
  <w:p w:rsidR="00E76130" w:rsidRDefault="00E76130">
    <w:pPr>
      <w:pStyle w:val="Piedepgina"/>
      <w:ind w:right="360"/>
    </w:pPr>
  </w:p>
  <w:p w:rsidR="00E76130" w:rsidRDefault="00E76130"/>
  <w:p w:rsidR="00E76130" w:rsidRDefault="00E76130">
    <w:pPr>
      <w:pStyle w:val="Piedepgina"/>
      <w:pBdr>
        <w:top w:val="single" w:sz="4" w:space="1" w:color="auto"/>
      </w:pBdr>
      <w:jc w:val="right"/>
      <w:rPr>
        <w:rFonts w:ascii="Arial" w:hAnsi="Arial"/>
        <w:sz w:val="18"/>
      </w:rPr>
    </w:pPr>
    <w:r>
      <w:rPr>
        <w:rStyle w:val="Nmerodepgina"/>
        <w:rFonts w:ascii="Arial" w:hAnsi="Arial"/>
        <w:sz w:val="18"/>
      </w:rPr>
      <w:fldChar w:fldCharType="begin"/>
    </w:r>
    <w:r>
      <w:rPr>
        <w:rStyle w:val="Nmerodepgina"/>
        <w:rFonts w:ascii="Arial" w:hAnsi="Arial"/>
        <w:sz w:val="18"/>
      </w:rPr>
      <w:instrText xml:space="preserve"> PÁGINA </w:instrText>
    </w:r>
    <w:r>
      <w:rPr>
        <w:rStyle w:val="Nmerodepgina"/>
        <w:rFonts w:ascii="Arial" w:hAnsi="Arial"/>
        <w:sz w:val="18"/>
      </w:rPr>
      <w:fldChar w:fldCharType="separate"/>
    </w:r>
    <w:r>
      <w:rPr>
        <w:rStyle w:val="Nmerodepgina"/>
        <w:rFonts w:ascii="Arial" w:hAnsi="Arial"/>
        <w:noProof/>
        <w:sz w:val="18"/>
      </w:rPr>
      <w:t>55</w:t>
    </w:r>
    <w:r>
      <w:rPr>
        <w:rStyle w:val="Nmerodepgina"/>
        <w:rFonts w:ascii="Arial" w:hAnsi="Arial"/>
        <w:sz w:val="18"/>
      </w:rPr>
      <w:fldChar w:fldCharType="end"/>
    </w:r>
  </w:p>
  <w:p w:rsidR="00E76130" w:rsidRDefault="00E761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0" w:rsidRDefault="00E76130">
    <w:pPr>
      <w:pStyle w:val="Encabezado"/>
      <w:framePr w:wrap="around" w:vAnchor="text" w:hAnchor="margin" w:xAlign="right" w:y="1"/>
      <w:rPr>
        <w:rStyle w:val="Nmerodepgina"/>
      </w:rPr>
    </w:pPr>
  </w:p>
  <w:p w:rsidR="00E76130" w:rsidRDefault="00E807E8">
    <w:pPr>
      <w:pStyle w:val="Encabezado"/>
      <w:pBdr>
        <w:bottom w:val="single" w:sz="4" w:space="1" w:color="auto"/>
      </w:pBdr>
      <w:tabs>
        <w:tab w:val="clear" w:pos="8504"/>
      </w:tabs>
      <w:ind w:right="-1"/>
      <w:rPr>
        <w:rFonts w:ascii="Arial" w:hAnsi="Arial"/>
        <w:i/>
        <w:color w:val="008080"/>
        <w:sz w:val="16"/>
      </w:rPr>
    </w:pPr>
    <w:r>
      <w:rPr>
        <w:rFonts w:ascii="Arial" w:hAnsi="Arial"/>
        <w:i/>
        <w:color w:val="008080"/>
        <w:sz w:val="16"/>
      </w:rPr>
      <w:t xml:space="preserve">Mantenimiento de áreas verdes </w:t>
    </w:r>
    <w:r w:rsidR="00120C4C">
      <w:rPr>
        <w:rFonts w:ascii="Arial" w:hAnsi="Arial"/>
        <w:i/>
        <w:color w:val="008080"/>
        <w:sz w:val="16"/>
      </w:rPr>
      <w:t>e</w:t>
    </w:r>
    <w:r>
      <w:rPr>
        <w:rFonts w:ascii="Arial" w:hAnsi="Arial"/>
        <w:i/>
        <w:color w:val="008080"/>
        <w:sz w:val="16"/>
      </w:rPr>
      <w:t xml:space="preserve"> </w:t>
    </w:r>
    <w:r w:rsidR="00E76130">
      <w:rPr>
        <w:rFonts w:ascii="Arial" w:hAnsi="Arial"/>
        <w:i/>
        <w:color w:val="008080"/>
        <w:sz w:val="16"/>
      </w:rPr>
      <w:t>infraestructura vial</w:t>
    </w:r>
    <w:r w:rsidR="00C85184">
      <w:rPr>
        <w:rFonts w:ascii="Arial" w:hAnsi="Arial"/>
        <w:i/>
        <w:color w:val="008080"/>
        <w:sz w:val="16"/>
      </w:rPr>
      <w:t xml:space="preserve"> y edilicia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B69"/>
    <w:multiLevelType w:val="multilevel"/>
    <w:tmpl w:val="7038750A"/>
    <w:lvl w:ilvl="0">
      <w:start w:val="2"/>
      <w:numFmt w:val="decimal"/>
      <w:lvlText w:val="%1."/>
      <w:lvlJc w:val="left"/>
      <w:pPr>
        <w:tabs>
          <w:tab w:val="num" w:pos="997"/>
        </w:tabs>
        <w:ind w:left="997" w:hanging="855"/>
      </w:pPr>
      <w:rPr>
        <w:rFonts w:hint="default"/>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52E5647"/>
    <w:multiLevelType w:val="singleLevel"/>
    <w:tmpl w:val="0C0A0017"/>
    <w:lvl w:ilvl="0">
      <w:start w:val="1"/>
      <w:numFmt w:val="lowerLetter"/>
      <w:lvlText w:val="%1)"/>
      <w:lvlJc w:val="left"/>
      <w:pPr>
        <w:tabs>
          <w:tab w:val="num" w:pos="360"/>
        </w:tabs>
        <w:ind w:left="360" w:hanging="360"/>
      </w:pPr>
    </w:lvl>
  </w:abstractNum>
  <w:abstractNum w:abstractNumId="2" w15:restartNumberingAfterBreak="0">
    <w:nsid w:val="06F345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8428B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79154F"/>
    <w:multiLevelType w:val="multilevel"/>
    <w:tmpl w:val="74348428"/>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E54DC"/>
    <w:multiLevelType w:val="hybridMultilevel"/>
    <w:tmpl w:val="F9F242AE"/>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4E5397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964C0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DAE5257"/>
    <w:multiLevelType w:val="multilevel"/>
    <w:tmpl w:val="7038750A"/>
    <w:lvl w:ilvl="0">
      <w:start w:val="2"/>
      <w:numFmt w:val="decimal"/>
      <w:lvlText w:val="%1."/>
      <w:lvlJc w:val="left"/>
      <w:pPr>
        <w:tabs>
          <w:tab w:val="num" w:pos="997"/>
        </w:tabs>
        <w:ind w:left="997" w:hanging="855"/>
      </w:pPr>
      <w:rPr>
        <w:rFonts w:hint="default"/>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F151B1E"/>
    <w:multiLevelType w:val="singleLevel"/>
    <w:tmpl w:val="F48E6D5A"/>
    <w:lvl w:ilvl="0">
      <w:start w:val="1"/>
      <w:numFmt w:val="lowerLetter"/>
      <w:lvlText w:val="%1)"/>
      <w:lvlJc w:val="left"/>
      <w:pPr>
        <w:tabs>
          <w:tab w:val="num" w:pos="1211"/>
        </w:tabs>
        <w:ind w:left="1211" w:hanging="360"/>
      </w:pPr>
      <w:rPr>
        <w:rFonts w:hint="default"/>
      </w:rPr>
    </w:lvl>
  </w:abstractNum>
  <w:abstractNum w:abstractNumId="11" w15:restartNumberingAfterBreak="0">
    <w:nsid w:val="25ED3A81"/>
    <w:multiLevelType w:val="multilevel"/>
    <w:tmpl w:val="1828F9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4733D9"/>
    <w:multiLevelType w:val="multilevel"/>
    <w:tmpl w:val="924AB1CC"/>
    <w:lvl w:ilvl="0">
      <w:start w:val="2"/>
      <w:numFmt w:val="decimal"/>
      <w:lvlText w:val="%1."/>
      <w:lvlJc w:val="left"/>
      <w:pPr>
        <w:tabs>
          <w:tab w:val="num" w:pos="855"/>
        </w:tabs>
        <w:ind w:left="855" w:hanging="855"/>
      </w:pPr>
      <w:rPr>
        <w:rFonts w:hint="default"/>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7342160"/>
    <w:multiLevelType w:val="multilevel"/>
    <w:tmpl w:val="283E22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A924B2D"/>
    <w:multiLevelType w:val="multilevel"/>
    <w:tmpl w:val="A5F435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736116"/>
    <w:multiLevelType w:val="multilevel"/>
    <w:tmpl w:val="C2DCF24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44"/>
        </w:tabs>
        <w:ind w:left="444" w:hanging="444"/>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117696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2CE37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307EC4"/>
    <w:multiLevelType w:val="multilevel"/>
    <w:tmpl w:val="ED545E56"/>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35D03DAC"/>
    <w:multiLevelType w:val="singleLevel"/>
    <w:tmpl w:val="0C0A0017"/>
    <w:lvl w:ilvl="0">
      <w:start w:val="1"/>
      <w:numFmt w:val="lowerLetter"/>
      <w:lvlText w:val="%1)"/>
      <w:lvlJc w:val="left"/>
      <w:pPr>
        <w:tabs>
          <w:tab w:val="num" w:pos="360"/>
        </w:tabs>
        <w:ind w:left="360" w:hanging="360"/>
      </w:pPr>
    </w:lvl>
  </w:abstractNum>
  <w:abstractNum w:abstractNumId="21" w15:restartNumberingAfterBreak="0">
    <w:nsid w:val="37BD7F3E"/>
    <w:multiLevelType w:val="multilevel"/>
    <w:tmpl w:val="A81241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9B3E90"/>
    <w:multiLevelType w:val="hybridMultilevel"/>
    <w:tmpl w:val="7CCE86DE"/>
    <w:lvl w:ilvl="0" w:tplc="5B7AC238">
      <w:start w:val="5"/>
      <w:numFmt w:val="decimal"/>
      <w:lvlText w:val="%1."/>
      <w:lvlJc w:val="left"/>
      <w:pPr>
        <w:ind w:left="1211" w:hanging="360"/>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23" w15:restartNumberingAfterBreak="0">
    <w:nsid w:val="3B154D2A"/>
    <w:multiLevelType w:val="multilevel"/>
    <w:tmpl w:val="929849CC"/>
    <w:lvl w:ilvl="0">
      <w:start w:val="4"/>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712728"/>
    <w:multiLevelType w:val="multilevel"/>
    <w:tmpl w:val="924AB1CC"/>
    <w:lvl w:ilvl="0">
      <w:start w:val="2"/>
      <w:numFmt w:val="decimal"/>
      <w:lvlText w:val="%1."/>
      <w:lvlJc w:val="left"/>
      <w:pPr>
        <w:tabs>
          <w:tab w:val="num" w:pos="855"/>
        </w:tabs>
        <w:ind w:left="855" w:hanging="855"/>
      </w:pPr>
      <w:rPr>
        <w:rFonts w:hint="default"/>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40A6899"/>
    <w:multiLevelType w:val="multilevel"/>
    <w:tmpl w:val="924AB1CC"/>
    <w:lvl w:ilvl="0">
      <w:start w:val="2"/>
      <w:numFmt w:val="decimal"/>
      <w:lvlText w:val="%1."/>
      <w:lvlJc w:val="left"/>
      <w:pPr>
        <w:tabs>
          <w:tab w:val="num" w:pos="855"/>
        </w:tabs>
        <w:ind w:left="855" w:hanging="855"/>
      </w:pPr>
      <w:rPr>
        <w:rFonts w:hint="default"/>
      </w:rPr>
    </w:lvl>
    <w:lvl w:ilvl="1">
      <w:start w:val="1"/>
      <w:numFmt w:val="decimal"/>
      <w:pStyle w:val="Normal"/>
      <w:isLgl/>
      <w:lvlText w:val="%1.%2"/>
      <w:lvlJc w:val="left"/>
      <w:pPr>
        <w:tabs>
          <w:tab w:val="num" w:pos="780"/>
        </w:tabs>
        <w:ind w:left="780" w:hanging="780"/>
      </w:pPr>
      <w:rPr>
        <w:rFonts w:hint="default"/>
      </w:rPr>
    </w:lvl>
    <w:lvl w:ilvl="2">
      <w:start w:val="1"/>
      <w:numFmt w:val="decimal"/>
      <w:pStyle w:val="Normal"/>
      <w:isLgl/>
      <w:lvlText w:val="%1.%2.%3"/>
      <w:lvlJc w:val="left"/>
      <w:pPr>
        <w:tabs>
          <w:tab w:val="num" w:pos="780"/>
        </w:tabs>
        <w:ind w:left="780" w:hanging="780"/>
      </w:pPr>
      <w:rPr>
        <w:rFonts w:hint="default"/>
      </w:rPr>
    </w:lvl>
    <w:lvl w:ilvl="3">
      <w:start w:val="1"/>
      <w:numFmt w:val="decimal"/>
      <w:pStyle w:val="Normal"/>
      <w:isLgl/>
      <w:lvlText w:val="%1.%2.%3.%4"/>
      <w:lvlJc w:val="left"/>
      <w:pPr>
        <w:tabs>
          <w:tab w:val="num" w:pos="780"/>
        </w:tabs>
        <w:ind w:left="780" w:hanging="78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080"/>
        </w:tabs>
        <w:ind w:left="1080" w:hanging="1080"/>
      </w:pPr>
      <w:rPr>
        <w:rFonts w:hint="default"/>
      </w:rPr>
    </w:lvl>
    <w:lvl w:ilvl="6">
      <w:start w:val="1"/>
      <w:numFmt w:val="decimal"/>
      <w:pStyle w:val="Normal"/>
      <w:isLgl/>
      <w:lvlText w:val="%1.%2.%3.%4.%5.%6.%7"/>
      <w:lvlJc w:val="left"/>
      <w:pPr>
        <w:tabs>
          <w:tab w:val="num" w:pos="1440"/>
        </w:tabs>
        <w:ind w:left="1440" w:hanging="1440"/>
      </w:pPr>
      <w:rPr>
        <w:rFonts w:hint="default"/>
      </w:rPr>
    </w:lvl>
    <w:lvl w:ilvl="7">
      <w:start w:val="1"/>
      <w:numFmt w:val="decimal"/>
      <w:pStyle w:val="Normal"/>
      <w:isLgl/>
      <w:lvlText w:val="%1.%2.%3.%4.%5.%6.%7.%8"/>
      <w:lvlJc w:val="left"/>
      <w:pPr>
        <w:tabs>
          <w:tab w:val="num" w:pos="1440"/>
        </w:tabs>
        <w:ind w:left="1440" w:hanging="1440"/>
      </w:pPr>
      <w:rPr>
        <w:rFonts w:hint="default"/>
      </w:rPr>
    </w:lvl>
    <w:lvl w:ilvl="8">
      <w:start w:val="1"/>
      <w:numFmt w:val="decimal"/>
      <w:pStyle w:val="Normal"/>
      <w:isLgl/>
      <w:lvlText w:val="%1.%2.%3.%4.%5.%6.%7.%8.%9"/>
      <w:lvlJc w:val="left"/>
      <w:pPr>
        <w:tabs>
          <w:tab w:val="num" w:pos="1800"/>
        </w:tabs>
        <w:ind w:left="1800" w:hanging="1800"/>
      </w:pPr>
      <w:rPr>
        <w:rFonts w:hint="default"/>
      </w:rPr>
    </w:lvl>
  </w:abstractNum>
  <w:abstractNum w:abstractNumId="26" w15:restartNumberingAfterBreak="0">
    <w:nsid w:val="44B640EC"/>
    <w:multiLevelType w:val="singleLevel"/>
    <w:tmpl w:val="0D84E256"/>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52A21D2"/>
    <w:multiLevelType w:val="multilevel"/>
    <w:tmpl w:val="11DC727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44"/>
        </w:tabs>
        <w:ind w:left="444" w:hanging="444"/>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7443BC8"/>
    <w:multiLevelType w:val="multilevel"/>
    <w:tmpl w:val="FDB0FC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C60756"/>
    <w:multiLevelType w:val="multilevel"/>
    <w:tmpl w:val="3F14544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DF46E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D4C1A87"/>
    <w:multiLevelType w:val="multilevel"/>
    <w:tmpl w:val="D93A37BA"/>
    <w:lvl w:ilvl="0">
      <w:start w:val="10"/>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0534FB"/>
    <w:multiLevelType w:val="multilevel"/>
    <w:tmpl w:val="65A26418"/>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CB65A1"/>
    <w:multiLevelType w:val="multilevel"/>
    <w:tmpl w:val="4CE67D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E7194A"/>
    <w:multiLevelType w:val="multilevel"/>
    <w:tmpl w:val="DB62D3BC"/>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5A4EE7"/>
    <w:multiLevelType w:val="multilevel"/>
    <w:tmpl w:val="6C603B16"/>
    <w:lvl w:ilvl="0">
      <w:start w:val="1"/>
      <w:numFmt w:val="decimal"/>
      <w:lvlText w:val="%1."/>
      <w:lvlJc w:val="left"/>
      <w:pPr>
        <w:ind w:left="360" w:hanging="360"/>
      </w:pPr>
    </w:lvl>
    <w:lvl w:ilvl="1">
      <w:start w:val="5"/>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B227E0E"/>
    <w:multiLevelType w:val="multilevel"/>
    <w:tmpl w:val="7B803B98"/>
    <w:lvl w:ilvl="0">
      <w:start w:val="7"/>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6E2966"/>
    <w:multiLevelType w:val="multilevel"/>
    <w:tmpl w:val="B61618E8"/>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2C00F8"/>
    <w:multiLevelType w:val="singleLevel"/>
    <w:tmpl w:val="CC268C8A"/>
    <w:lvl w:ilvl="0">
      <w:start w:val="1"/>
      <w:numFmt w:val="lowerLetter"/>
      <w:lvlText w:val="%1)"/>
      <w:lvlJc w:val="left"/>
      <w:pPr>
        <w:tabs>
          <w:tab w:val="num" w:pos="1185"/>
        </w:tabs>
        <w:ind w:left="1185" w:hanging="360"/>
      </w:pPr>
      <w:rPr>
        <w:rFonts w:hint="default"/>
      </w:rPr>
    </w:lvl>
  </w:abstractNum>
  <w:abstractNum w:abstractNumId="40" w15:restartNumberingAfterBreak="0">
    <w:nsid w:val="649745C1"/>
    <w:multiLevelType w:val="multilevel"/>
    <w:tmpl w:val="74348428"/>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7D4036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0E42AFC"/>
    <w:multiLevelType w:val="hybridMultilevel"/>
    <w:tmpl w:val="982AF2EC"/>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83E30E4"/>
    <w:multiLevelType w:val="multilevel"/>
    <w:tmpl w:val="74348428"/>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805C0B"/>
    <w:multiLevelType w:val="multilevel"/>
    <w:tmpl w:val="E4648214"/>
    <w:lvl w:ilvl="0">
      <w:start w:val="1"/>
      <w:numFmt w:val="decimal"/>
      <w:lvlText w:val="%1."/>
      <w:lvlJc w:val="left"/>
      <w:pPr>
        <w:tabs>
          <w:tab w:val="num" w:pos="855"/>
        </w:tabs>
        <w:ind w:left="855" w:hanging="855"/>
      </w:pPr>
      <w:rPr>
        <w:rFonts w:hint="default"/>
        <w:sz w:val="22"/>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Ȯ%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7B413FC0"/>
    <w:multiLevelType w:val="multilevel"/>
    <w:tmpl w:val="F12E2008"/>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44"/>
        </w:tabs>
        <w:ind w:left="444" w:hanging="444"/>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0"/>
  </w:num>
  <w:num w:numId="2">
    <w:abstractNumId w:val="39"/>
  </w:num>
  <w:num w:numId="3">
    <w:abstractNumId w:val="25"/>
  </w:num>
  <w:num w:numId="4">
    <w:abstractNumId w:val="44"/>
  </w:num>
  <w:num w:numId="5">
    <w:abstractNumId w:val="18"/>
  </w:num>
  <w:num w:numId="6">
    <w:abstractNumId w:val="1"/>
  </w:num>
  <w:num w:numId="7">
    <w:abstractNumId w:val="10"/>
  </w:num>
  <w:num w:numId="8">
    <w:abstractNumId w:val="27"/>
  </w:num>
  <w:num w:numId="9">
    <w:abstractNumId w:val="8"/>
  </w:num>
  <w:num w:numId="10">
    <w:abstractNumId w:val="2"/>
  </w:num>
  <w:num w:numId="11">
    <w:abstractNumId w:val="6"/>
  </w:num>
  <w:num w:numId="12">
    <w:abstractNumId w:val="16"/>
  </w:num>
  <w:num w:numId="13">
    <w:abstractNumId w:val="26"/>
  </w:num>
  <w:num w:numId="14">
    <w:abstractNumId w:val="30"/>
  </w:num>
  <w:num w:numId="15">
    <w:abstractNumId w:val="3"/>
  </w:num>
  <w:num w:numId="16">
    <w:abstractNumId w:val="41"/>
  </w:num>
  <w:num w:numId="17">
    <w:abstractNumId w:val="0"/>
  </w:num>
  <w:num w:numId="18">
    <w:abstractNumId w:val="15"/>
  </w:num>
  <w:num w:numId="19">
    <w:abstractNumId w:val="35"/>
  </w:num>
  <w:num w:numId="20">
    <w:abstractNumId w:val="13"/>
  </w:num>
  <w:num w:numId="21">
    <w:abstractNumId w:val="37"/>
  </w:num>
  <w:num w:numId="22">
    <w:abstractNumId w:val="40"/>
  </w:num>
  <w:num w:numId="23">
    <w:abstractNumId w:val="12"/>
  </w:num>
  <w:num w:numId="24">
    <w:abstractNumId w:val="9"/>
  </w:num>
  <w:num w:numId="25">
    <w:abstractNumId w:val="5"/>
  </w:num>
  <w:num w:numId="26">
    <w:abstractNumId w:val="23"/>
  </w:num>
  <w:num w:numId="27">
    <w:abstractNumId w:val="24"/>
  </w:num>
  <w:num w:numId="28">
    <w:abstractNumId w:val="42"/>
  </w:num>
  <w:num w:numId="29">
    <w:abstractNumId w:val="45"/>
  </w:num>
  <w:num w:numId="30">
    <w:abstractNumId w:val="4"/>
  </w:num>
  <w:num w:numId="31">
    <w:abstractNumId w:val="43"/>
  </w:num>
  <w:num w:numId="32">
    <w:abstractNumId w:val="31"/>
  </w:num>
  <w:num w:numId="33">
    <w:abstractNumId w:val="33"/>
  </w:num>
  <w:num w:numId="34">
    <w:abstractNumId w:val="14"/>
  </w:num>
  <w:num w:numId="35">
    <w:abstractNumId w:val="17"/>
  </w:num>
  <w:num w:numId="36">
    <w:abstractNumId w:val="38"/>
  </w:num>
  <w:num w:numId="37">
    <w:abstractNumId w:val="19"/>
  </w:num>
  <w:num w:numId="38">
    <w:abstractNumId w:val="7"/>
  </w:num>
  <w:num w:numId="39">
    <w:abstractNumId w:val="34"/>
  </w:num>
  <w:num w:numId="40">
    <w:abstractNumId w:val="11"/>
  </w:num>
  <w:num w:numId="41">
    <w:abstractNumId w:val="22"/>
  </w:num>
  <w:num w:numId="42">
    <w:abstractNumId w:val="32"/>
  </w:num>
  <w:num w:numId="43">
    <w:abstractNumId w:val="36"/>
  </w:num>
  <w:num w:numId="44">
    <w:abstractNumId w:val="28"/>
  </w:num>
  <w:num w:numId="45">
    <w:abstractNumId w:val="2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Y"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8D"/>
    <w:rsid w:val="000016F8"/>
    <w:rsid w:val="000038C5"/>
    <w:rsid w:val="00007589"/>
    <w:rsid w:val="0001018E"/>
    <w:rsid w:val="000160C1"/>
    <w:rsid w:val="000276B0"/>
    <w:rsid w:val="00027CA2"/>
    <w:rsid w:val="00034FDE"/>
    <w:rsid w:val="000360DA"/>
    <w:rsid w:val="000372AD"/>
    <w:rsid w:val="000376D4"/>
    <w:rsid w:val="00040ECA"/>
    <w:rsid w:val="0004234D"/>
    <w:rsid w:val="00050D8E"/>
    <w:rsid w:val="00051E0F"/>
    <w:rsid w:val="000609C0"/>
    <w:rsid w:val="000613E3"/>
    <w:rsid w:val="000657DF"/>
    <w:rsid w:val="000662C1"/>
    <w:rsid w:val="000705BF"/>
    <w:rsid w:val="00074BB9"/>
    <w:rsid w:val="00080AC0"/>
    <w:rsid w:val="00082BD9"/>
    <w:rsid w:val="00093508"/>
    <w:rsid w:val="00097E1F"/>
    <w:rsid w:val="000B2F5B"/>
    <w:rsid w:val="000B5EEF"/>
    <w:rsid w:val="000C2B72"/>
    <w:rsid w:val="000C3D04"/>
    <w:rsid w:val="000C71F9"/>
    <w:rsid w:val="000E20A3"/>
    <w:rsid w:val="000F0B36"/>
    <w:rsid w:val="000F3B9B"/>
    <w:rsid w:val="0011115E"/>
    <w:rsid w:val="00111C1B"/>
    <w:rsid w:val="00113D42"/>
    <w:rsid w:val="0011711D"/>
    <w:rsid w:val="00120C4C"/>
    <w:rsid w:val="00121792"/>
    <w:rsid w:val="00125DED"/>
    <w:rsid w:val="001275A0"/>
    <w:rsid w:val="00130E9A"/>
    <w:rsid w:val="00133F38"/>
    <w:rsid w:val="00134843"/>
    <w:rsid w:val="001351CA"/>
    <w:rsid w:val="00135D4B"/>
    <w:rsid w:val="00146137"/>
    <w:rsid w:val="00174E51"/>
    <w:rsid w:val="0019100A"/>
    <w:rsid w:val="001929A7"/>
    <w:rsid w:val="00193688"/>
    <w:rsid w:val="00193AA4"/>
    <w:rsid w:val="00194936"/>
    <w:rsid w:val="00194B3B"/>
    <w:rsid w:val="00195A36"/>
    <w:rsid w:val="001A4184"/>
    <w:rsid w:val="001A5F4D"/>
    <w:rsid w:val="001A6DD5"/>
    <w:rsid w:val="001B0280"/>
    <w:rsid w:val="001B0ECB"/>
    <w:rsid w:val="001B1DA7"/>
    <w:rsid w:val="001B23B6"/>
    <w:rsid w:val="001B2B9C"/>
    <w:rsid w:val="001B41AB"/>
    <w:rsid w:val="001C17E4"/>
    <w:rsid w:val="001C2609"/>
    <w:rsid w:val="001C51E2"/>
    <w:rsid w:val="001C5235"/>
    <w:rsid w:val="001C59DF"/>
    <w:rsid w:val="001C624B"/>
    <w:rsid w:val="001E761A"/>
    <w:rsid w:val="001F4390"/>
    <w:rsid w:val="001F499C"/>
    <w:rsid w:val="00200056"/>
    <w:rsid w:val="00205E40"/>
    <w:rsid w:val="00206384"/>
    <w:rsid w:val="00212EC1"/>
    <w:rsid w:val="00215B35"/>
    <w:rsid w:val="002247DE"/>
    <w:rsid w:val="002312C8"/>
    <w:rsid w:val="002341E7"/>
    <w:rsid w:val="0024117A"/>
    <w:rsid w:val="00242BC2"/>
    <w:rsid w:val="00244E00"/>
    <w:rsid w:val="00246B99"/>
    <w:rsid w:val="00255DB7"/>
    <w:rsid w:val="002570E3"/>
    <w:rsid w:val="00257301"/>
    <w:rsid w:val="00262117"/>
    <w:rsid w:val="0026408C"/>
    <w:rsid w:val="00265E16"/>
    <w:rsid w:val="00277186"/>
    <w:rsid w:val="0028626D"/>
    <w:rsid w:val="002915BD"/>
    <w:rsid w:val="002A1AC5"/>
    <w:rsid w:val="002A2184"/>
    <w:rsid w:val="002B3585"/>
    <w:rsid w:val="002B5B2B"/>
    <w:rsid w:val="002B6C45"/>
    <w:rsid w:val="002B7B28"/>
    <w:rsid w:val="002C149E"/>
    <w:rsid w:val="002C40DC"/>
    <w:rsid w:val="002C429B"/>
    <w:rsid w:val="002D11DA"/>
    <w:rsid w:val="002D309F"/>
    <w:rsid w:val="002D3A92"/>
    <w:rsid w:val="002E03AB"/>
    <w:rsid w:val="002E2E6C"/>
    <w:rsid w:val="002E4235"/>
    <w:rsid w:val="002E7A64"/>
    <w:rsid w:val="00300100"/>
    <w:rsid w:val="00304262"/>
    <w:rsid w:val="00313CFD"/>
    <w:rsid w:val="003169C6"/>
    <w:rsid w:val="0032079A"/>
    <w:rsid w:val="0032097C"/>
    <w:rsid w:val="003334DA"/>
    <w:rsid w:val="0034093C"/>
    <w:rsid w:val="003428C5"/>
    <w:rsid w:val="003620C9"/>
    <w:rsid w:val="00362C9A"/>
    <w:rsid w:val="003654A7"/>
    <w:rsid w:val="0036577B"/>
    <w:rsid w:val="00372F2B"/>
    <w:rsid w:val="00376BEA"/>
    <w:rsid w:val="00377F06"/>
    <w:rsid w:val="003852D9"/>
    <w:rsid w:val="00385A6A"/>
    <w:rsid w:val="003931E8"/>
    <w:rsid w:val="003A13C4"/>
    <w:rsid w:val="003B0AEC"/>
    <w:rsid w:val="003B436B"/>
    <w:rsid w:val="003B6E6F"/>
    <w:rsid w:val="003B6F39"/>
    <w:rsid w:val="003C284F"/>
    <w:rsid w:val="003C360A"/>
    <w:rsid w:val="003C4735"/>
    <w:rsid w:val="003D0ABF"/>
    <w:rsid w:val="003D100E"/>
    <w:rsid w:val="003D1128"/>
    <w:rsid w:val="003D279E"/>
    <w:rsid w:val="003D2B8D"/>
    <w:rsid w:val="003E03A0"/>
    <w:rsid w:val="003E3671"/>
    <w:rsid w:val="003E3B78"/>
    <w:rsid w:val="003E49F2"/>
    <w:rsid w:val="003F0AD6"/>
    <w:rsid w:val="003F2D8F"/>
    <w:rsid w:val="003F6605"/>
    <w:rsid w:val="00402F15"/>
    <w:rsid w:val="00405931"/>
    <w:rsid w:val="004117DD"/>
    <w:rsid w:val="00414D5F"/>
    <w:rsid w:val="0041505C"/>
    <w:rsid w:val="00415FE4"/>
    <w:rsid w:val="004233BF"/>
    <w:rsid w:val="00423BC7"/>
    <w:rsid w:val="0042665F"/>
    <w:rsid w:val="00436307"/>
    <w:rsid w:val="004428D2"/>
    <w:rsid w:val="004436B7"/>
    <w:rsid w:val="00445880"/>
    <w:rsid w:val="0045077A"/>
    <w:rsid w:val="00450DB2"/>
    <w:rsid w:val="004532CF"/>
    <w:rsid w:val="00456E83"/>
    <w:rsid w:val="00463C0B"/>
    <w:rsid w:val="00466308"/>
    <w:rsid w:val="004701AD"/>
    <w:rsid w:val="00470D68"/>
    <w:rsid w:val="004754B5"/>
    <w:rsid w:val="00481751"/>
    <w:rsid w:val="00491464"/>
    <w:rsid w:val="00492C6E"/>
    <w:rsid w:val="00497352"/>
    <w:rsid w:val="004B2144"/>
    <w:rsid w:val="004B27DF"/>
    <w:rsid w:val="004C7C7E"/>
    <w:rsid w:val="004D277C"/>
    <w:rsid w:val="004D3F20"/>
    <w:rsid w:val="004D5514"/>
    <w:rsid w:val="004D63B2"/>
    <w:rsid w:val="004D7776"/>
    <w:rsid w:val="004E632C"/>
    <w:rsid w:val="004F1A7B"/>
    <w:rsid w:val="004F4FCA"/>
    <w:rsid w:val="00505913"/>
    <w:rsid w:val="00507CB9"/>
    <w:rsid w:val="00516E00"/>
    <w:rsid w:val="00523CAC"/>
    <w:rsid w:val="00524FB1"/>
    <w:rsid w:val="00525320"/>
    <w:rsid w:val="00526106"/>
    <w:rsid w:val="00540A32"/>
    <w:rsid w:val="005515C8"/>
    <w:rsid w:val="00555B4E"/>
    <w:rsid w:val="00560454"/>
    <w:rsid w:val="005639A0"/>
    <w:rsid w:val="00567F59"/>
    <w:rsid w:val="00571498"/>
    <w:rsid w:val="00574187"/>
    <w:rsid w:val="00575422"/>
    <w:rsid w:val="00580B21"/>
    <w:rsid w:val="00584E87"/>
    <w:rsid w:val="00585533"/>
    <w:rsid w:val="00587528"/>
    <w:rsid w:val="00587E2E"/>
    <w:rsid w:val="00591F69"/>
    <w:rsid w:val="00594276"/>
    <w:rsid w:val="005A13AC"/>
    <w:rsid w:val="005A1D5E"/>
    <w:rsid w:val="005A51EB"/>
    <w:rsid w:val="005C3C6B"/>
    <w:rsid w:val="005C3DF9"/>
    <w:rsid w:val="005C6AE4"/>
    <w:rsid w:val="005C7249"/>
    <w:rsid w:val="005C7C60"/>
    <w:rsid w:val="005D299C"/>
    <w:rsid w:val="005D6F72"/>
    <w:rsid w:val="005E1E90"/>
    <w:rsid w:val="005E5746"/>
    <w:rsid w:val="005E6D7E"/>
    <w:rsid w:val="005F2879"/>
    <w:rsid w:val="005F3DDD"/>
    <w:rsid w:val="006135C0"/>
    <w:rsid w:val="0061667C"/>
    <w:rsid w:val="00620952"/>
    <w:rsid w:val="00621CAD"/>
    <w:rsid w:val="0062708D"/>
    <w:rsid w:val="006348F5"/>
    <w:rsid w:val="00637829"/>
    <w:rsid w:val="00640E20"/>
    <w:rsid w:val="006452E9"/>
    <w:rsid w:val="006500F0"/>
    <w:rsid w:val="00651CEA"/>
    <w:rsid w:val="00664F9B"/>
    <w:rsid w:val="00667B12"/>
    <w:rsid w:val="00671AFC"/>
    <w:rsid w:val="00672E09"/>
    <w:rsid w:val="00677D57"/>
    <w:rsid w:val="006819B0"/>
    <w:rsid w:val="006835FF"/>
    <w:rsid w:val="006874DB"/>
    <w:rsid w:val="00690606"/>
    <w:rsid w:val="00694048"/>
    <w:rsid w:val="006976AA"/>
    <w:rsid w:val="006A13F1"/>
    <w:rsid w:val="006A210B"/>
    <w:rsid w:val="006A2B52"/>
    <w:rsid w:val="006A5D3A"/>
    <w:rsid w:val="006B68B8"/>
    <w:rsid w:val="006B7254"/>
    <w:rsid w:val="006C09C9"/>
    <w:rsid w:val="006D124A"/>
    <w:rsid w:val="006D4A52"/>
    <w:rsid w:val="006D5CFF"/>
    <w:rsid w:val="006E540C"/>
    <w:rsid w:val="006F2BA5"/>
    <w:rsid w:val="006F30D2"/>
    <w:rsid w:val="00701AE3"/>
    <w:rsid w:val="00702960"/>
    <w:rsid w:val="00714294"/>
    <w:rsid w:val="00717377"/>
    <w:rsid w:val="007262F7"/>
    <w:rsid w:val="007267E8"/>
    <w:rsid w:val="00727AFE"/>
    <w:rsid w:val="00733AF8"/>
    <w:rsid w:val="00734545"/>
    <w:rsid w:val="00734792"/>
    <w:rsid w:val="00734AB1"/>
    <w:rsid w:val="00740D44"/>
    <w:rsid w:val="007410D7"/>
    <w:rsid w:val="00742FC5"/>
    <w:rsid w:val="00744275"/>
    <w:rsid w:val="00744ACF"/>
    <w:rsid w:val="00752615"/>
    <w:rsid w:val="00753A7F"/>
    <w:rsid w:val="00754F97"/>
    <w:rsid w:val="00755626"/>
    <w:rsid w:val="00755AD5"/>
    <w:rsid w:val="00756A57"/>
    <w:rsid w:val="007606E8"/>
    <w:rsid w:val="00760AE4"/>
    <w:rsid w:val="00766892"/>
    <w:rsid w:val="00771B90"/>
    <w:rsid w:val="0077377A"/>
    <w:rsid w:val="00773A9B"/>
    <w:rsid w:val="00776DF9"/>
    <w:rsid w:val="0077792A"/>
    <w:rsid w:val="0078189B"/>
    <w:rsid w:val="0078578F"/>
    <w:rsid w:val="00791355"/>
    <w:rsid w:val="007957C7"/>
    <w:rsid w:val="00796B31"/>
    <w:rsid w:val="00797554"/>
    <w:rsid w:val="007A4EF8"/>
    <w:rsid w:val="007A5CBD"/>
    <w:rsid w:val="007B4802"/>
    <w:rsid w:val="007B7556"/>
    <w:rsid w:val="007C261D"/>
    <w:rsid w:val="007C2DDF"/>
    <w:rsid w:val="007D1198"/>
    <w:rsid w:val="007D6BE2"/>
    <w:rsid w:val="007F4B99"/>
    <w:rsid w:val="00801928"/>
    <w:rsid w:val="0080613A"/>
    <w:rsid w:val="00816C80"/>
    <w:rsid w:val="00820516"/>
    <w:rsid w:val="008235B6"/>
    <w:rsid w:val="00840868"/>
    <w:rsid w:val="008414A0"/>
    <w:rsid w:val="00844274"/>
    <w:rsid w:val="00844FEA"/>
    <w:rsid w:val="008516B1"/>
    <w:rsid w:val="0086153F"/>
    <w:rsid w:val="008616BD"/>
    <w:rsid w:val="0086765B"/>
    <w:rsid w:val="00867E5B"/>
    <w:rsid w:val="00874F74"/>
    <w:rsid w:val="008761D9"/>
    <w:rsid w:val="00887A4F"/>
    <w:rsid w:val="008922E9"/>
    <w:rsid w:val="008A7C2B"/>
    <w:rsid w:val="008B0F3C"/>
    <w:rsid w:val="008B209F"/>
    <w:rsid w:val="008B2742"/>
    <w:rsid w:val="008B3CAA"/>
    <w:rsid w:val="008C05D3"/>
    <w:rsid w:val="008C4B83"/>
    <w:rsid w:val="008C7C17"/>
    <w:rsid w:val="008C7E47"/>
    <w:rsid w:val="008D33CE"/>
    <w:rsid w:val="008D344F"/>
    <w:rsid w:val="008E02C7"/>
    <w:rsid w:val="008E4CF3"/>
    <w:rsid w:val="008E4D02"/>
    <w:rsid w:val="008F13C3"/>
    <w:rsid w:val="008F3385"/>
    <w:rsid w:val="00902F7C"/>
    <w:rsid w:val="00911198"/>
    <w:rsid w:val="009131A6"/>
    <w:rsid w:val="00914D8E"/>
    <w:rsid w:val="00915FC9"/>
    <w:rsid w:val="0092412D"/>
    <w:rsid w:val="009258E0"/>
    <w:rsid w:val="00926608"/>
    <w:rsid w:val="00927548"/>
    <w:rsid w:val="00934936"/>
    <w:rsid w:val="0093740B"/>
    <w:rsid w:val="00942517"/>
    <w:rsid w:val="00944AE0"/>
    <w:rsid w:val="00946D3D"/>
    <w:rsid w:val="00950477"/>
    <w:rsid w:val="009517BF"/>
    <w:rsid w:val="009556E9"/>
    <w:rsid w:val="009603CE"/>
    <w:rsid w:val="00965819"/>
    <w:rsid w:val="00967BB5"/>
    <w:rsid w:val="0097162D"/>
    <w:rsid w:val="0097330B"/>
    <w:rsid w:val="00980F8B"/>
    <w:rsid w:val="00981468"/>
    <w:rsid w:val="00987FD8"/>
    <w:rsid w:val="00990BBF"/>
    <w:rsid w:val="009928E6"/>
    <w:rsid w:val="00994A96"/>
    <w:rsid w:val="009A7345"/>
    <w:rsid w:val="009B1250"/>
    <w:rsid w:val="009B1277"/>
    <w:rsid w:val="009B5B1F"/>
    <w:rsid w:val="009B62F6"/>
    <w:rsid w:val="009B631C"/>
    <w:rsid w:val="009B70C7"/>
    <w:rsid w:val="009C0C4B"/>
    <w:rsid w:val="009C4872"/>
    <w:rsid w:val="009C6438"/>
    <w:rsid w:val="009D0822"/>
    <w:rsid w:val="009D4F57"/>
    <w:rsid w:val="009E1147"/>
    <w:rsid w:val="009E36FD"/>
    <w:rsid w:val="009E554D"/>
    <w:rsid w:val="009F3E37"/>
    <w:rsid w:val="009F719D"/>
    <w:rsid w:val="00A01488"/>
    <w:rsid w:val="00A01EE0"/>
    <w:rsid w:val="00A07D0A"/>
    <w:rsid w:val="00A12758"/>
    <w:rsid w:val="00A12BA1"/>
    <w:rsid w:val="00A12E10"/>
    <w:rsid w:val="00A17953"/>
    <w:rsid w:val="00A2755E"/>
    <w:rsid w:val="00A30F80"/>
    <w:rsid w:val="00A34F3A"/>
    <w:rsid w:val="00A35AE6"/>
    <w:rsid w:val="00A36713"/>
    <w:rsid w:val="00A36C8C"/>
    <w:rsid w:val="00A40943"/>
    <w:rsid w:val="00A4786D"/>
    <w:rsid w:val="00A50564"/>
    <w:rsid w:val="00A52CE3"/>
    <w:rsid w:val="00A607D2"/>
    <w:rsid w:val="00A61E95"/>
    <w:rsid w:val="00A65359"/>
    <w:rsid w:val="00A7123E"/>
    <w:rsid w:val="00A715E5"/>
    <w:rsid w:val="00A82641"/>
    <w:rsid w:val="00A9105F"/>
    <w:rsid w:val="00A978CC"/>
    <w:rsid w:val="00AA547D"/>
    <w:rsid w:val="00AA5526"/>
    <w:rsid w:val="00AB56CB"/>
    <w:rsid w:val="00AB5D46"/>
    <w:rsid w:val="00AC27A2"/>
    <w:rsid w:val="00AD7529"/>
    <w:rsid w:val="00AD75F8"/>
    <w:rsid w:val="00B021E9"/>
    <w:rsid w:val="00B02BA2"/>
    <w:rsid w:val="00B1547D"/>
    <w:rsid w:val="00B42C26"/>
    <w:rsid w:val="00B53201"/>
    <w:rsid w:val="00B65A9E"/>
    <w:rsid w:val="00B66306"/>
    <w:rsid w:val="00B67A66"/>
    <w:rsid w:val="00B73459"/>
    <w:rsid w:val="00B81112"/>
    <w:rsid w:val="00B8195D"/>
    <w:rsid w:val="00B8290D"/>
    <w:rsid w:val="00B82C71"/>
    <w:rsid w:val="00B855B2"/>
    <w:rsid w:val="00B900B9"/>
    <w:rsid w:val="00B91A75"/>
    <w:rsid w:val="00B91B97"/>
    <w:rsid w:val="00B97419"/>
    <w:rsid w:val="00BB504B"/>
    <w:rsid w:val="00BC0A54"/>
    <w:rsid w:val="00BC4D80"/>
    <w:rsid w:val="00BD000B"/>
    <w:rsid w:val="00BD1DDC"/>
    <w:rsid w:val="00BD4C2D"/>
    <w:rsid w:val="00BD5CC5"/>
    <w:rsid w:val="00BD6BA9"/>
    <w:rsid w:val="00BE0576"/>
    <w:rsid w:val="00BE44DF"/>
    <w:rsid w:val="00BF1EC0"/>
    <w:rsid w:val="00BF3D01"/>
    <w:rsid w:val="00BF4CE8"/>
    <w:rsid w:val="00C0035F"/>
    <w:rsid w:val="00C00E44"/>
    <w:rsid w:val="00C0403B"/>
    <w:rsid w:val="00C062E9"/>
    <w:rsid w:val="00C15656"/>
    <w:rsid w:val="00C16222"/>
    <w:rsid w:val="00C171DA"/>
    <w:rsid w:val="00C34F5A"/>
    <w:rsid w:val="00C3536A"/>
    <w:rsid w:val="00C3550E"/>
    <w:rsid w:val="00C36D68"/>
    <w:rsid w:val="00C409A0"/>
    <w:rsid w:val="00C56F7D"/>
    <w:rsid w:val="00C62E33"/>
    <w:rsid w:val="00C777BB"/>
    <w:rsid w:val="00C77817"/>
    <w:rsid w:val="00C85184"/>
    <w:rsid w:val="00CA00C1"/>
    <w:rsid w:val="00CA2E6A"/>
    <w:rsid w:val="00CA376A"/>
    <w:rsid w:val="00CA4034"/>
    <w:rsid w:val="00CA5F63"/>
    <w:rsid w:val="00CB6635"/>
    <w:rsid w:val="00CC16A6"/>
    <w:rsid w:val="00CC3AAD"/>
    <w:rsid w:val="00CC6622"/>
    <w:rsid w:val="00CD08BF"/>
    <w:rsid w:val="00CD0B88"/>
    <w:rsid w:val="00CD135B"/>
    <w:rsid w:val="00CD2149"/>
    <w:rsid w:val="00CD5D72"/>
    <w:rsid w:val="00CE5A0E"/>
    <w:rsid w:val="00CE7F4F"/>
    <w:rsid w:val="00CF54C0"/>
    <w:rsid w:val="00CF6D10"/>
    <w:rsid w:val="00D02F0C"/>
    <w:rsid w:val="00D03651"/>
    <w:rsid w:val="00D0686F"/>
    <w:rsid w:val="00D0736B"/>
    <w:rsid w:val="00D109F3"/>
    <w:rsid w:val="00D13409"/>
    <w:rsid w:val="00D13A91"/>
    <w:rsid w:val="00D1607F"/>
    <w:rsid w:val="00D16099"/>
    <w:rsid w:val="00D172FD"/>
    <w:rsid w:val="00D24DB9"/>
    <w:rsid w:val="00D2782F"/>
    <w:rsid w:val="00D27FFE"/>
    <w:rsid w:val="00D31BEF"/>
    <w:rsid w:val="00D327FA"/>
    <w:rsid w:val="00D559CF"/>
    <w:rsid w:val="00D56770"/>
    <w:rsid w:val="00D7207D"/>
    <w:rsid w:val="00D860CE"/>
    <w:rsid w:val="00D93EB6"/>
    <w:rsid w:val="00D9460D"/>
    <w:rsid w:val="00D952B0"/>
    <w:rsid w:val="00D95E92"/>
    <w:rsid w:val="00D96065"/>
    <w:rsid w:val="00D96076"/>
    <w:rsid w:val="00DA30CD"/>
    <w:rsid w:val="00DA6633"/>
    <w:rsid w:val="00DD5337"/>
    <w:rsid w:val="00DD7EDE"/>
    <w:rsid w:val="00DE379B"/>
    <w:rsid w:val="00DE5A5C"/>
    <w:rsid w:val="00DF0363"/>
    <w:rsid w:val="00DF19CC"/>
    <w:rsid w:val="00DF60D4"/>
    <w:rsid w:val="00DF6DC0"/>
    <w:rsid w:val="00E01AB7"/>
    <w:rsid w:val="00E0206A"/>
    <w:rsid w:val="00E0255F"/>
    <w:rsid w:val="00E036EF"/>
    <w:rsid w:val="00E118C0"/>
    <w:rsid w:val="00E13538"/>
    <w:rsid w:val="00E20811"/>
    <w:rsid w:val="00E361C3"/>
    <w:rsid w:val="00E40E00"/>
    <w:rsid w:val="00E41B52"/>
    <w:rsid w:val="00E56361"/>
    <w:rsid w:val="00E67CCB"/>
    <w:rsid w:val="00E76130"/>
    <w:rsid w:val="00E762DF"/>
    <w:rsid w:val="00E807E8"/>
    <w:rsid w:val="00E82F5C"/>
    <w:rsid w:val="00E85620"/>
    <w:rsid w:val="00E86534"/>
    <w:rsid w:val="00E9370C"/>
    <w:rsid w:val="00EA08E7"/>
    <w:rsid w:val="00EA2790"/>
    <w:rsid w:val="00EA42A0"/>
    <w:rsid w:val="00EA574D"/>
    <w:rsid w:val="00EA6C74"/>
    <w:rsid w:val="00EA77C5"/>
    <w:rsid w:val="00EA7C91"/>
    <w:rsid w:val="00EC0E86"/>
    <w:rsid w:val="00ED0268"/>
    <w:rsid w:val="00ED0E4C"/>
    <w:rsid w:val="00ED243A"/>
    <w:rsid w:val="00ED4BF7"/>
    <w:rsid w:val="00EE1780"/>
    <w:rsid w:val="00EF0707"/>
    <w:rsid w:val="00EF0A43"/>
    <w:rsid w:val="00EF0D94"/>
    <w:rsid w:val="00EF498A"/>
    <w:rsid w:val="00EF65F7"/>
    <w:rsid w:val="00EF7C02"/>
    <w:rsid w:val="00F006BC"/>
    <w:rsid w:val="00F013BB"/>
    <w:rsid w:val="00F05648"/>
    <w:rsid w:val="00F07F10"/>
    <w:rsid w:val="00F14C61"/>
    <w:rsid w:val="00F21636"/>
    <w:rsid w:val="00F216EC"/>
    <w:rsid w:val="00F24D66"/>
    <w:rsid w:val="00F257C6"/>
    <w:rsid w:val="00F270D2"/>
    <w:rsid w:val="00F31AB4"/>
    <w:rsid w:val="00F33655"/>
    <w:rsid w:val="00F37358"/>
    <w:rsid w:val="00F3770A"/>
    <w:rsid w:val="00F40CB9"/>
    <w:rsid w:val="00F41114"/>
    <w:rsid w:val="00F52266"/>
    <w:rsid w:val="00F5451D"/>
    <w:rsid w:val="00F600B8"/>
    <w:rsid w:val="00F60758"/>
    <w:rsid w:val="00F62E20"/>
    <w:rsid w:val="00F6395C"/>
    <w:rsid w:val="00F6568B"/>
    <w:rsid w:val="00F66D28"/>
    <w:rsid w:val="00F72113"/>
    <w:rsid w:val="00F7276D"/>
    <w:rsid w:val="00F76901"/>
    <w:rsid w:val="00F87704"/>
    <w:rsid w:val="00F87838"/>
    <w:rsid w:val="00F9139A"/>
    <w:rsid w:val="00FA1EA6"/>
    <w:rsid w:val="00FB5855"/>
    <w:rsid w:val="00FC15E5"/>
    <w:rsid w:val="00FC32AF"/>
    <w:rsid w:val="00FC5D92"/>
    <w:rsid w:val="00FC7FAF"/>
    <w:rsid w:val="00FD200E"/>
    <w:rsid w:val="00FD2073"/>
    <w:rsid w:val="00FD3198"/>
    <w:rsid w:val="00FD4541"/>
    <w:rsid w:val="00FD4B3B"/>
    <w:rsid w:val="00FD6C69"/>
    <w:rsid w:val="00FE3301"/>
    <w:rsid w:val="00FE5B7C"/>
    <w:rsid w:val="00FF49A9"/>
    <w:rsid w:val="00FF76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F344635-5EE1-4F73-B1B2-5BCE78EC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tabs>
        <w:tab w:val="left" w:pos="-1440"/>
        <w:tab w:val="left" w:pos="-720"/>
        <w:tab w:val="left" w:pos="709"/>
      </w:tabs>
      <w:ind w:left="709" w:right="-3" w:hanging="709"/>
      <w:jc w:val="center"/>
      <w:outlineLvl w:val="0"/>
    </w:pPr>
    <w:rPr>
      <w:rFonts w:ascii="Arial" w:hAnsi="Arial"/>
      <w:b/>
      <w:sz w:val="24"/>
    </w:rPr>
  </w:style>
  <w:style w:type="paragraph" w:styleId="Ttulo2">
    <w:name w:val="heading 2"/>
    <w:basedOn w:val="Normal"/>
    <w:next w:val="Normal"/>
    <w:qFormat/>
    <w:pPr>
      <w:keepNext/>
      <w:outlineLvl w:val="1"/>
    </w:pPr>
    <w:rPr>
      <w:rFonts w:ascii="Arial" w:hAnsi="Arial"/>
      <w:b/>
      <w:snapToGrid w:val="0"/>
      <w:color w:val="000000"/>
    </w:rPr>
  </w:style>
  <w:style w:type="paragraph" w:styleId="Ttulo3">
    <w:name w:val="heading 3"/>
    <w:basedOn w:val="Normal"/>
    <w:next w:val="Normal"/>
    <w:qFormat/>
    <w:pPr>
      <w:keepNext/>
      <w:tabs>
        <w:tab w:val="left" w:pos="-1440"/>
        <w:tab w:val="left" w:pos="-720"/>
        <w:tab w:val="left" w:pos="709"/>
      </w:tabs>
      <w:ind w:right="-3"/>
      <w:jc w:val="both"/>
      <w:outlineLvl w:val="2"/>
    </w:pPr>
    <w:rPr>
      <w:rFonts w:ascii="Arial" w:hAnsi="Arial"/>
      <w:b/>
      <w:sz w:val="18"/>
    </w:rPr>
  </w:style>
  <w:style w:type="paragraph" w:styleId="Ttulo4">
    <w:name w:val="heading 4"/>
    <w:basedOn w:val="Normal"/>
    <w:next w:val="Normal"/>
    <w:qFormat/>
    <w:pPr>
      <w:keepNext/>
      <w:spacing w:line="360" w:lineRule="auto"/>
      <w:ind w:left="675"/>
      <w:jc w:val="both"/>
      <w:outlineLvl w:val="3"/>
    </w:pPr>
    <w:rPr>
      <w:rFonts w:ascii="Arial" w:hAnsi="Arial"/>
      <w:b/>
      <w:u w:val="single"/>
      <w:lang w:val="es-ES_tradnl"/>
    </w:rPr>
  </w:style>
  <w:style w:type="paragraph" w:styleId="Ttulo5">
    <w:name w:val="heading 5"/>
    <w:basedOn w:val="Normal"/>
    <w:next w:val="Normal"/>
    <w:qFormat/>
    <w:pPr>
      <w:keepNext/>
      <w:tabs>
        <w:tab w:val="left" w:pos="-1440"/>
        <w:tab w:val="left" w:pos="-720"/>
      </w:tabs>
      <w:ind w:left="1417" w:right="424" w:hanging="709"/>
      <w:jc w:val="both"/>
      <w:outlineLvl w:val="4"/>
    </w:pPr>
    <w:rPr>
      <w:rFonts w:ascii="Arial" w:hAnsi="Arial"/>
      <w:b/>
    </w:rPr>
  </w:style>
  <w:style w:type="paragraph" w:styleId="Ttulo6">
    <w:name w:val="heading 6"/>
    <w:basedOn w:val="Normal"/>
    <w:next w:val="Normal"/>
    <w:qFormat/>
    <w:pPr>
      <w:keepNext/>
      <w:jc w:val="center"/>
      <w:outlineLvl w:val="5"/>
    </w:pPr>
    <w:rPr>
      <w:rFonts w:ascii="Arial" w:hAnsi="Arial"/>
      <w:b/>
      <w:sz w:val="22"/>
      <w:lang w:val="es-ES_tradnl"/>
    </w:rPr>
  </w:style>
  <w:style w:type="paragraph" w:styleId="Ttulo7">
    <w:name w:val="heading 7"/>
    <w:basedOn w:val="Normal"/>
    <w:next w:val="Normal"/>
    <w:qFormat/>
    <w:pPr>
      <w:keepNext/>
      <w:outlineLvl w:val="6"/>
    </w:pPr>
    <w:rPr>
      <w:rFonts w:ascii="Arial" w:hAnsi="Arial"/>
      <w:b/>
      <w:snapToGrid w:val="0"/>
      <w:color w:val="000000"/>
      <w:sz w:val="16"/>
    </w:rPr>
  </w:style>
  <w:style w:type="paragraph" w:styleId="Ttulo8">
    <w:name w:val="heading 8"/>
    <w:basedOn w:val="Normal"/>
    <w:next w:val="Normal"/>
    <w:qFormat/>
    <w:pPr>
      <w:keepNext/>
      <w:tabs>
        <w:tab w:val="left" w:pos="709"/>
      </w:tabs>
      <w:ind w:left="993" w:hanging="993"/>
      <w:jc w:val="both"/>
      <w:outlineLvl w:val="7"/>
    </w:pPr>
    <w:rPr>
      <w:rFonts w:ascii="Arial" w:hAnsi="Arial"/>
      <w:b/>
      <w:sz w:val="18"/>
    </w:rPr>
  </w:style>
  <w:style w:type="paragraph" w:styleId="Ttulo9">
    <w:name w:val="heading 9"/>
    <w:basedOn w:val="Normal"/>
    <w:next w:val="Normal"/>
    <w:qFormat/>
    <w:pPr>
      <w:keepNext/>
      <w:ind w:left="851" w:hanging="851"/>
      <w:jc w:val="both"/>
      <w:outlineLvl w:val="8"/>
    </w:pPr>
    <w:rPr>
      <w:rFonts w:ascii="Arial" w:hAnsi="Arial"/>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3detindependiente">
    <w:name w:val="Body Text Indent 3"/>
    <w:basedOn w:val="Normal"/>
    <w:pPr>
      <w:spacing w:line="360" w:lineRule="auto"/>
      <w:ind w:left="900"/>
      <w:jc w:val="both"/>
    </w:pPr>
    <w:rPr>
      <w:sz w:val="24"/>
    </w:rPr>
  </w:style>
  <w:style w:type="paragraph" w:styleId="Encabezado">
    <w:name w:val="header"/>
    <w:basedOn w:val="Normal"/>
    <w:pPr>
      <w:tabs>
        <w:tab w:val="center" w:pos="4252"/>
        <w:tab w:val="right" w:pos="8504"/>
      </w:tabs>
    </w:pPr>
    <w:rPr>
      <w:sz w:val="24"/>
    </w:rPr>
  </w:style>
  <w:style w:type="paragraph" w:styleId="Sangradetextonormal">
    <w:name w:val="Body Text Indent"/>
    <w:basedOn w:val="Normal"/>
    <w:pPr>
      <w:spacing w:line="360" w:lineRule="auto"/>
      <w:ind w:left="709" w:hanging="709"/>
      <w:jc w:val="both"/>
    </w:pPr>
    <w:rPr>
      <w:rFonts w:ascii="Arial" w:hAnsi="Arial"/>
      <w:lang w:val="es-ES_tradnl"/>
    </w:rPr>
  </w:style>
  <w:style w:type="character" w:styleId="Nmerodepgina">
    <w:name w:val="page number"/>
    <w:basedOn w:val="Fuentedeprrafopredeter"/>
  </w:style>
  <w:style w:type="paragraph" w:styleId="Piedepgina">
    <w:name w:val="footer"/>
    <w:basedOn w:val="Normal"/>
    <w:pPr>
      <w:tabs>
        <w:tab w:val="center" w:pos="4252"/>
        <w:tab w:val="right" w:pos="8504"/>
      </w:tabs>
    </w:pPr>
    <w:rPr>
      <w:sz w:val="24"/>
    </w:rPr>
  </w:style>
  <w:style w:type="paragraph" w:styleId="Textodebloque">
    <w:name w:val="Block Text"/>
    <w:basedOn w:val="Normal"/>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09" w:right="-3" w:hanging="709"/>
    </w:pPr>
    <w:rPr>
      <w:rFonts w:ascii="Arial" w:hAnsi="Arial"/>
      <w:sz w:val="22"/>
      <w:lang w:val="es-ES_tradnl"/>
    </w:rPr>
  </w:style>
  <w:style w:type="paragraph" w:styleId="Sangra2detindependiente">
    <w:name w:val="Body Text Indent 2"/>
    <w:basedOn w:val="Normal"/>
    <w:link w:val="Sangra2detindependienteCar"/>
    <w:pPr>
      <w:tabs>
        <w:tab w:val="left" w:pos="0"/>
        <w:tab w:val="left" w:pos="462"/>
        <w:tab w:val="left" w:pos="2158"/>
        <w:tab w:val="left" w:pos="2902"/>
        <w:tab w:val="left" w:pos="3510"/>
        <w:tab w:val="left" w:pos="3869"/>
        <w:tab w:val="left" w:pos="4234"/>
        <w:tab w:val="left" w:pos="4836"/>
        <w:tab w:val="left" w:pos="5442"/>
        <w:tab w:val="left" w:pos="6048"/>
        <w:tab w:val="left" w:pos="6653"/>
        <w:tab w:val="left" w:pos="7258"/>
        <w:tab w:val="left" w:pos="7860"/>
        <w:tab w:val="left" w:pos="8466"/>
        <w:tab w:val="left" w:pos="8640"/>
      </w:tabs>
      <w:suppressAutoHyphens/>
      <w:ind w:left="462" w:hanging="462"/>
      <w:jc w:val="both"/>
    </w:pPr>
    <w:rPr>
      <w:rFonts w:ascii="Arial" w:hAnsi="Arial"/>
      <w:spacing w:val="-3"/>
      <w:sz w:val="22"/>
      <w:lang w:val="es-ES_tradnl"/>
    </w:rPr>
  </w:style>
  <w:style w:type="paragraph" w:styleId="Textoindependiente2">
    <w:name w:val="Body Text 2"/>
    <w:basedOn w:val="Normal"/>
    <w:pPr>
      <w:tabs>
        <w:tab w:val="left" w:pos="-1417"/>
        <w:tab w:val="left" w:pos="-720"/>
        <w:tab w:val="left" w:pos="0"/>
        <w:tab w:val="left" w:pos="1870"/>
        <w:tab w:val="left" w:pos="2324"/>
        <w:tab w:val="left" w:pos="3600"/>
      </w:tabs>
      <w:jc w:val="both"/>
    </w:pPr>
    <w:rPr>
      <w:rFonts w:ascii="Arial" w:hAnsi="Arial"/>
      <w:lang w:val="es-ES_tradnl"/>
    </w:rPr>
  </w:style>
  <w:style w:type="paragraph" w:styleId="Encabezadodelista">
    <w:name w:val="toa heading"/>
    <w:basedOn w:val="Normal"/>
    <w:next w:val="Normal"/>
    <w:semiHidden/>
    <w:pPr>
      <w:tabs>
        <w:tab w:val="left" w:pos="9000"/>
        <w:tab w:val="right" w:pos="9360"/>
      </w:tabs>
      <w:suppressAutoHyphens/>
    </w:pPr>
    <w:rPr>
      <w:rFonts w:ascii="Courier New" w:hAnsi="Courier New"/>
      <w:lang w:val="es-ES_tradnl"/>
    </w:rPr>
  </w:style>
  <w:style w:type="paragraph" w:customStyle="1" w:styleId="BodyText2">
    <w:name w:val="Body Text 2"/>
    <w:basedOn w:val="Normal"/>
    <w:pPr>
      <w:widowControl w:val="0"/>
      <w:tabs>
        <w:tab w:val="left" w:pos="-720"/>
        <w:tab w:val="left" w:pos="0"/>
        <w:tab w:val="left" w:pos="720"/>
        <w:tab w:val="left" w:pos="1440"/>
      </w:tabs>
      <w:suppressAutoHyphens/>
      <w:jc w:val="both"/>
    </w:pPr>
    <w:rPr>
      <w:spacing w:val="-3"/>
      <w:sz w:val="24"/>
      <w:lang w:val="es-ES_tradnl"/>
    </w:rPr>
  </w:style>
  <w:style w:type="paragraph" w:styleId="Textoindependiente">
    <w:name w:val="Body Text"/>
    <w:basedOn w:val="Normal"/>
    <w:pPr>
      <w:widowControl w:val="0"/>
      <w:tabs>
        <w:tab w:val="left" w:pos="-720"/>
        <w:tab w:val="left" w:pos="0"/>
        <w:tab w:val="left" w:pos="1263"/>
        <w:tab w:val="left" w:pos="1652"/>
        <w:tab w:val="left" w:pos="2016"/>
        <w:tab w:val="left" w:pos="2400"/>
        <w:tab w:val="left" w:pos="2784"/>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jc w:val="both"/>
    </w:pPr>
    <w:rPr>
      <w:rFonts w:ascii="Univers" w:hAnsi="Univers"/>
      <w:snapToGrid w:val="0"/>
      <w:sz w:val="21"/>
      <w:lang w:val="es-ES_tradnl"/>
    </w:rPr>
  </w:style>
  <w:style w:type="paragraph" w:styleId="Textoindependiente3">
    <w:name w:val="Body Text 3"/>
    <w:basedOn w:val="Normal"/>
    <w:pPr>
      <w:widowControl w:val="0"/>
    </w:pPr>
    <w:rPr>
      <w:rFonts w:ascii="Arial" w:hAnsi="Arial"/>
      <w:snapToGrid w:val="0"/>
      <w:sz w:val="16"/>
    </w:rPr>
  </w:style>
  <w:style w:type="paragraph" w:styleId="Textonotapie">
    <w:name w:val="footnote text"/>
    <w:basedOn w:val="Normal"/>
    <w:semiHidden/>
  </w:style>
  <w:style w:type="paragraph" w:customStyle="1" w:styleId="BodyTextIndent2">
    <w:name w:val="Body Text Indent 2"/>
    <w:basedOn w:val="Normal"/>
    <w:pPr>
      <w:widowControl w:val="0"/>
      <w:tabs>
        <w:tab w:val="left" w:pos="458"/>
        <w:tab w:val="left" w:pos="1000"/>
      </w:tabs>
      <w:ind w:left="458"/>
      <w:jc w:val="both"/>
    </w:pPr>
    <w:rPr>
      <w:rFonts w:ascii="Arial" w:hAnsi="Arial"/>
      <w:lang w:val="es-ES_tradnl"/>
    </w:rPr>
  </w:style>
  <w:style w:type="paragraph" w:styleId="Mapadeldocumento">
    <w:name w:val="Document Map"/>
    <w:basedOn w:val="Normal"/>
    <w:semiHidden/>
    <w:rsid w:val="00C3550E"/>
    <w:pPr>
      <w:shd w:val="clear" w:color="auto" w:fill="000080"/>
    </w:pPr>
    <w:rPr>
      <w:rFonts w:ascii="Tahoma" w:hAnsi="Tahoma" w:cs="Tahoma"/>
    </w:rPr>
  </w:style>
  <w:style w:type="table" w:styleId="Tablaconcuadrcula">
    <w:name w:val="Table Grid"/>
    <w:basedOn w:val="Tablanormal"/>
    <w:rsid w:val="0027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4234D"/>
    <w:rPr>
      <w:color w:val="0000FF"/>
      <w:u w:val="single"/>
    </w:rPr>
  </w:style>
  <w:style w:type="paragraph" w:styleId="Textodeglobo">
    <w:name w:val="Balloon Text"/>
    <w:basedOn w:val="Normal"/>
    <w:link w:val="TextodegloboCar"/>
    <w:rsid w:val="00727AFE"/>
    <w:rPr>
      <w:rFonts w:ascii="Segoe UI" w:hAnsi="Segoe UI" w:cs="Segoe UI"/>
      <w:sz w:val="18"/>
      <w:szCs w:val="18"/>
    </w:rPr>
  </w:style>
  <w:style w:type="character" w:customStyle="1" w:styleId="TextodegloboCar">
    <w:name w:val="Texto de globo Car"/>
    <w:link w:val="Textodeglobo"/>
    <w:rsid w:val="00727AFE"/>
    <w:rPr>
      <w:rFonts w:ascii="Segoe UI" w:hAnsi="Segoe UI" w:cs="Segoe UI"/>
      <w:sz w:val="18"/>
      <w:szCs w:val="18"/>
      <w:lang w:val="es-ES" w:eastAsia="es-ES"/>
    </w:rPr>
  </w:style>
  <w:style w:type="character" w:styleId="nfasis">
    <w:name w:val="Emphasis"/>
    <w:qFormat/>
    <w:rsid w:val="00F600B8"/>
    <w:rPr>
      <w:i/>
      <w:iCs/>
    </w:rPr>
  </w:style>
  <w:style w:type="character" w:customStyle="1" w:styleId="Sangra2detindependienteCar">
    <w:name w:val="Sangría 2 de t. independiente Car"/>
    <w:link w:val="Sangra2detindependiente"/>
    <w:rsid w:val="005515C8"/>
    <w:rPr>
      <w:rFonts w:ascii="Arial" w:hAnsi="Arial"/>
      <w:spacing w:val="-3"/>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8021">
      <w:bodyDiv w:val="1"/>
      <w:marLeft w:val="0"/>
      <w:marRight w:val="0"/>
      <w:marTop w:val="0"/>
      <w:marBottom w:val="0"/>
      <w:divBdr>
        <w:top w:val="none" w:sz="0" w:space="0" w:color="auto"/>
        <w:left w:val="none" w:sz="0" w:space="0" w:color="auto"/>
        <w:bottom w:val="none" w:sz="0" w:space="0" w:color="auto"/>
        <w:right w:val="none" w:sz="0" w:space="0" w:color="auto"/>
      </w:divBdr>
    </w:div>
    <w:div w:id="229925940">
      <w:bodyDiv w:val="1"/>
      <w:marLeft w:val="0"/>
      <w:marRight w:val="0"/>
      <w:marTop w:val="0"/>
      <w:marBottom w:val="0"/>
      <w:divBdr>
        <w:top w:val="none" w:sz="0" w:space="0" w:color="auto"/>
        <w:left w:val="none" w:sz="0" w:space="0" w:color="auto"/>
        <w:bottom w:val="none" w:sz="0" w:space="0" w:color="auto"/>
        <w:right w:val="none" w:sz="0" w:space="0" w:color="auto"/>
      </w:divBdr>
    </w:div>
    <w:div w:id="287204540">
      <w:bodyDiv w:val="1"/>
      <w:marLeft w:val="0"/>
      <w:marRight w:val="0"/>
      <w:marTop w:val="0"/>
      <w:marBottom w:val="0"/>
      <w:divBdr>
        <w:top w:val="none" w:sz="0" w:space="0" w:color="auto"/>
        <w:left w:val="none" w:sz="0" w:space="0" w:color="auto"/>
        <w:bottom w:val="none" w:sz="0" w:space="0" w:color="auto"/>
        <w:right w:val="none" w:sz="0" w:space="0" w:color="auto"/>
      </w:divBdr>
    </w:div>
    <w:div w:id="338502787">
      <w:bodyDiv w:val="1"/>
      <w:marLeft w:val="0"/>
      <w:marRight w:val="0"/>
      <w:marTop w:val="0"/>
      <w:marBottom w:val="0"/>
      <w:divBdr>
        <w:top w:val="none" w:sz="0" w:space="0" w:color="auto"/>
        <w:left w:val="none" w:sz="0" w:space="0" w:color="auto"/>
        <w:bottom w:val="none" w:sz="0" w:space="0" w:color="auto"/>
        <w:right w:val="none" w:sz="0" w:space="0" w:color="auto"/>
      </w:divBdr>
    </w:div>
    <w:div w:id="345643115">
      <w:bodyDiv w:val="1"/>
      <w:marLeft w:val="0"/>
      <w:marRight w:val="0"/>
      <w:marTop w:val="0"/>
      <w:marBottom w:val="0"/>
      <w:divBdr>
        <w:top w:val="none" w:sz="0" w:space="0" w:color="auto"/>
        <w:left w:val="none" w:sz="0" w:space="0" w:color="auto"/>
        <w:bottom w:val="none" w:sz="0" w:space="0" w:color="auto"/>
        <w:right w:val="none" w:sz="0" w:space="0" w:color="auto"/>
      </w:divBdr>
    </w:div>
    <w:div w:id="501162607">
      <w:bodyDiv w:val="1"/>
      <w:marLeft w:val="0"/>
      <w:marRight w:val="0"/>
      <w:marTop w:val="0"/>
      <w:marBottom w:val="0"/>
      <w:divBdr>
        <w:top w:val="none" w:sz="0" w:space="0" w:color="auto"/>
        <w:left w:val="none" w:sz="0" w:space="0" w:color="auto"/>
        <w:bottom w:val="none" w:sz="0" w:space="0" w:color="auto"/>
        <w:right w:val="none" w:sz="0" w:space="0" w:color="auto"/>
      </w:divBdr>
    </w:div>
    <w:div w:id="527959952">
      <w:bodyDiv w:val="1"/>
      <w:marLeft w:val="0"/>
      <w:marRight w:val="0"/>
      <w:marTop w:val="0"/>
      <w:marBottom w:val="0"/>
      <w:divBdr>
        <w:top w:val="none" w:sz="0" w:space="0" w:color="auto"/>
        <w:left w:val="none" w:sz="0" w:space="0" w:color="auto"/>
        <w:bottom w:val="none" w:sz="0" w:space="0" w:color="auto"/>
        <w:right w:val="none" w:sz="0" w:space="0" w:color="auto"/>
      </w:divBdr>
    </w:div>
    <w:div w:id="604770843">
      <w:bodyDiv w:val="1"/>
      <w:marLeft w:val="0"/>
      <w:marRight w:val="0"/>
      <w:marTop w:val="0"/>
      <w:marBottom w:val="0"/>
      <w:divBdr>
        <w:top w:val="none" w:sz="0" w:space="0" w:color="auto"/>
        <w:left w:val="none" w:sz="0" w:space="0" w:color="auto"/>
        <w:bottom w:val="none" w:sz="0" w:space="0" w:color="auto"/>
        <w:right w:val="none" w:sz="0" w:space="0" w:color="auto"/>
      </w:divBdr>
    </w:div>
    <w:div w:id="692460958">
      <w:bodyDiv w:val="1"/>
      <w:marLeft w:val="0"/>
      <w:marRight w:val="0"/>
      <w:marTop w:val="0"/>
      <w:marBottom w:val="0"/>
      <w:divBdr>
        <w:top w:val="none" w:sz="0" w:space="0" w:color="auto"/>
        <w:left w:val="none" w:sz="0" w:space="0" w:color="auto"/>
        <w:bottom w:val="none" w:sz="0" w:space="0" w:color="auto"/>
        <w:right w:val="none" w:sz="0" w:space="0" w:color="auto"/>
      </w:divBdr>
    </w:div>
    <w:div w:id="894851877">
      <w:bodyDiv w:val="1"/>
      <w:marLeft w:val="0"/>
      <w:marRight w:val="0"/>
      <w:marTop w:val="0"/>
      <w:marBottom w:val="0"/>
      <w:divBdr>
        <w:top w:val="none" w:sz="0" w:space="0" w:color="auto"/>
        <w:left w:val="none" w:sz="0" w:space="0" w:color="auto"/>
        <w:bottom w:val="none" w:sz="0" w:space="0" w:color="auto"/>
        <w:right w:val="none" w:sz="0" w:space="0" w:color="auto"/>
      </w:divBdr>
    </w:div>
    <w:div w:id="922952452">
      <w:bodyDiv w:val="1"/>
      <w:marLeft w:val="0"/>
      <w:marRight w:val="0"/>
      <w:marTop w:val="0"/>
      <w:marBottom w:val="0"/>
      <w:divBdr>
        <w:top w:val="none" w:sz="0" w:space="0" w:color="auto"/>
        <w:left w:val="none" w:sz="0" w:space="0" w:color="auto"/>
        <w:bottom w:val="none" w:sz="0" w:space="0" w:color="auto"/>
        <w:right w:val="none" w:sz="0" w:space="0" w:color="auto"/>
      </w:divBdr>
    </w:div>
    <w:div w:id="946741748">
      <w:bodyDiv w:val="1"/>
      <w:marLeft w:val="0"/>
      <w:marRight w:val="0"/>
      <w:marTop w:val="0"/>
      <w:marBottom w:val="0"/>
      <w:divBdr>
        <w:top w:val="none" w:sz="0" w:space="0" w:color="auto"/>
        <w:left w:val="none" w:sz="0" w:space="0" w:color="auto"/>
        <w:bottom w:val="none" w:sz="0" w:space="0" w:color="auto"/>
        <w:right w:val="none" w:sz="0" w:space="0" w:color="auto"/>
      </w:divBdr>
    </w:div>
    <w:div w:id="989868794">
      <w:bodyDiv w:val="1"/>
      <w:marLeft w:val="0"/>
      <w:marRight w:val="0"/>
      <w:marTop w:val="0"/>
      <w:marBottom w:val="0"/>
      <w:divBdr>
        <w:top w:val="none" w:sz="0" w:space="0" w:color="auto"/>
        <w:left w:val="none" w:sz="0" w:space="0" w:color="auto"/>
        <w:bottom w:val="none" w:sz="0" w:space="0" w:color="auto"/>
        <w:right w:val="none" w:sz="0" w:space="0" w:color="auto"/>
      </w:divBdr>
    </w:div>
    <w:div w:id="1067998998">
      <w:bodyDiv w:val="1"/>
      <w:marLeft w:val="0"/>
      <w:marRight w:val="0"/>
      <w:marTop w:val="0"/>
      <w:marBottom w:val="0"/>
      <w:divBdr>
        <w:top w:val="none" w:sz="0" w:space="0" w:color="auto"/>
        <w:left w:val="none" w:sz="0" w:space="0" w:color="auto"/>
        <w:bottom w:val="none" w:sz="0" w:space="0" w:color="auto"/>
        <w:right w:val="none" w:sz="0" w:space="0" w:color="auto"/>
      </w:divBdr>
    </w:div>
    <w:div w:id="1194657579">
      <w:bodyDiv w:val="1"/>
      <w:marLeft w:val="0"/>
      <w:marRight w:val="0"/>
      <w:marTop w:val="0"/>
      <w:marBottom w:val="0"/>
      <w:divBdr>
        <w:top w:val="none" w:sz="0" w:space="0" w:color="auto"/>
        <w:left w:val="none" w:sz="0" w:space="0" w:color="auto"/>
        <w:bottom w:val="none" w:sz="0" w:space="0" w:color="auto"/>
        <w:right w:val="none" w:sz="0" w:space="0" w:color="auto"/>
      </w:divBdr>
    </w:div>
    <w:div w:id="1201209755">
      <w:bodyDiv w:val="1"/>
      <w:marLeft w:val="0"/>
      <w:marRight w:val="0"/>
      <w:marTop w:val="0"/>
      <w:marBottom w:val="0"/>
      <w:divBdr>
        <w:top w:val="none" w:sz="0" w:space="0" w:color="auto"/>
        <w:left w:val="none" w:sz="0" w:space="0" w:color="auto"/>
        <w:bottom w:val="none" w:sz="0" w:space="0" w:color="auto"/>
        <w:right w:val="none" w:sz="0" w:space="0" w:color="auto"/>
      </w:divBdr>
    </w:div>
    <w:div w:id="1259096021">
      <w:bodyDiv w:val="1"/>
      <w:marLeft w:val="0"/>
      <w:marRight w:val="0"/>
      <w:marTop w:val="0"/>
      <w:marBottom w:val="0"/>
      <w:divBdr>
        <w:top w:val="none" w:sz="0" w:space="0" w:color="auto"/>
        <w:left w:val="none" w:sz="0" w:space="0" w:color="auto"/>
        <w:bottom w:val="none" w:sz="0" w:space="0" w:color="auto"/>
        <w:right w:val="none" w:sz="0" w:space="0" w:color="auto"/>
      </w:divBdr>
    </w:div>
    <w:div w:id="1456875377">
      <w:bodyDiv w:val="1"/>
      <w:marLeft w:val="0"/>
      <w:marRight w:val="0"/>
      <w:marTop w:val="0"/>
      <w:marBottom w:val="0"/>
      <w:divBdr>
        <w:top w:val="none" w:sz="0" w:space="0" w:color="auto"/>
        <w:left w:val="none" w:sz="0" w:space="0" w:color="auto"/>
        <w:bottom w:val="none" w:sz="0" w:space="0" w:color="auto"/>
        <w:right w:val="none" w:sz="0" w:space="0" w:color="auto"/>
      </w:divBdr>
    </w:div>
    <w:div w:id="1513955568">
      <w:bodyDiv w:val="1"/>
      <w:marLeft w:val="0"/>
      <w:marRight w:val="0"/>
      <w:marTop w:val="0"/>
      <w:marBottom w:val="0"/>
      <w:divBdr>
        <w:top w:val="none" w:sz="0" w:space="0" w:color="auto"/>
        <w:left w:val="none" w:sz="0" w:space="0" w:color="auto"/>
        <w:bottom w:val="none" w:sz="0" w:space="0" w:color="auto"/>
        <w:right w:val="none" w:sz="0" w:space="0" w:color="auto"/>
      </w:divBdr>
    </w:div>
    <w:div w:id="1524246914">
      <w:bodyDiv w:val="1"/>
      <w:marLeft w:val="0"/>
      <w:marRight w:val="0"/>
      <w:marTop w:val="0"/>
      <w:marBottom w:val="0"/>
      <w:divBdr>
        <w:top w:val="none" w:sz="0" w:space="0" w:color="auto"/>
        <w:left w:val="none" w:sz="0" w:space="0" w:color="auto"/>
        <w:bottom w:val="none" w:sz="0" w:space="0" w:color="auto"/>
        <w:right w:val="none" w:sz="0" w:space="0" w:color="auto"/>
      </w:divBdr>
    </w:div>
    <w:div w:id="1653755313">
      <w:bodyDiv w:val="1"/>
      <w:marLeft w:val="0"/>
      <w:marRight w:val="0"/>
      <w:marTop w:val="0"/>
      <w:marBottom w:val="0"/>
      <w:divBdr>
        <w:top w:val="none" w:sz="0" w:space="0" w:color="auto"/>
        <w:left w:val="none" w:sz="0" w:space="0" w:color="auto"/>
        <w:bottom w:val="none" w:sz="0" w:space="0" w:color="auto"/>
        <w:right w:val="none" w:sz="0" w:space="0" w:color="auto"/>
      </w:divBdr>
    </w:div>
    <w:div w:id="1944917252">
      <w:bodyDiv w:val="1"/>
      <w:marLeft w:val="0"/>
      <w:marRight w:val="0"/>
      <w:marTop w:val="0"/>
      <w:marBottom w:val="0"/>
      <w:divBdr>
        <w:top w:val="none" w:sz="0" w:space="0" w:color="auto"/>
        <w:left w:val="none" w:sz="0" w:space="0" w:color="auto"/>
        <w:bottom w:val="none" w:sz="0" w:space="0" w:color="auto"/>
        <w:right w:val="none" w:sz="0" w:space="0" w:color="auto"/>
      </w:divBdr>
    </w:div>
    <w:div w:id="1951203818">
      <w:bodyDiv w:val="1"/>
      <w:marLeft w:val="0"/>
      <w:marRight w:val="0"/>
      <w:marTop w:val="0"/>
      <w:marBottom w:val="0"/>
      <w:divBdr>
        <w:top w:val="none" w:sz="0" w:space="0" w:color="auto"/>
        <w:left w:val="none" w:sz="0" w:space="0" w:color="auto"/>
        <w:bottom w:val="none" w:sz="0" w:space="0" w:color="auto"/>
        <w:right w:val="none" w:sz="0" w:space="0" w:color="auto"/>
      </w:divBdr>
    </w:div>
    <w:div w:id="20160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5793</Words>
  <Characters>31985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SECCION VII:</vt:lpstr>
    </vt:vector>
  </TitlesOfParts>
  <Company>Particular</Company>
  <LinksUpToDate>false</LinksUpToDate>
  <CharactersWithSpaces>37703</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VII:</dc:title>
  <dc:subject/>
  <dc:creator>Daniel Bermudez</dc:creator>
  <cp:keywords/>
  <cp:lastModifiedBy>JORGE GALLEGO</cp:lastModifiedBy>
  <cp:revision>2</cp:revision>
  <cp:lastPrinted>2019-10-01T13:46:00Z</cp:lastPrinted>
  <dcterms:created xsi:type="dcterms:W3CDTF">2019-10-01T13:50:00Z</dcterms:created>
  <dcterms:modified xsi:type="dcterms:W3CDTF">2019-10-01T13:50:00Z</dcterms:modified>
</cp:coreProperties>
</file>