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t xml:space="preserve"> 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JEFATURA DE </w:t>
      </w:r>
      <w:r>
        <w:rPr>
          <w:rFonts w:cs="Arial" w:ascii="Arial" w:hAnsi="Arial"/>
          <w:b/>
          <w:bCs/>
          <w:i/>
          <w:iCs/>
          <w:sz w:val="20"/>
          <w:szCs w:val="20"/>
        </w:rPr>
        <w:t>POLICÍA</w:t>
      </w: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 DE CANELONES</w:t>
      </w:r>
    </w:p>
    <w:p>
      <w:pPr>
        <w:pStyle w:val="Normal"/>
        <w:jc w:val="center"/>
        <w:rPr>
          <w:rFonts w:ascii="Arial" w:hAnsi="Arial" w:cs="Arial"/>
          <w:b/>
          <w:b/>
          <w:bCs/>
          <w:i/>
          <w:i/>
          <w:iCs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  <w:t>DEPARTAMENTO DE ADQUISICIONES</w:t>
      </w:r>
    </w:p>
    <w:p>
      <w:pPr>
        <w:pStyle w:val="Normal"/>
        <w:jc w:val="center"/>
        <w:rPr>
          <w:rFonts w:ascii="Arial" w:hAnsi="Arial" w:cs="Arial"/>
          <w:b/>
          <w:b/>
          <w:bCs/>
          <w:i/>
          <w:i/>
          <w:iCs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i/>
          <w:i/>
          <w:iCs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SOLICITUD DE COTIZACIÓN 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i/>
          <w:iCs/>
          <w:sz w:val="20"/>
          <w:szCs w:val="20"/>
        </w:rPr>
        <w:t xml:space="preserve">COMPRA DIRECTA PUBLICADA N.º </w:t>
      </w:r>
      <w:r>
        <w:rPr>
          <w:rFonts w:cs="Arial" w:ascii="Arial" w:hAnsi="Arial"/>
          <w:b/>
          <w:bCs/>
          <w:i/>
          <w:iCs/>
          <w:sz w:val="20"/>
          <w:szCs w:val="20"/>
        </w:rPr>
        <w:t>114</w:t>
      </w:r>
      <w:r>
        <w:rPr>
          <w:rFonts w:cs="Arial" w:ascii="Arial" w:hAnsi="Arial"/>
          <w:b/>
          <w:bCs/>
          <w:i/>
          <w:iCs/>
          <w:sz w:val="20"/>
          <w:szCs w:val="20"/>
        </w:rPr>
        <w:t>/2019.</w:t>
      </w:r>
    </w:p>
    <w:p>
      <w:pPr>
        <w:pStyle w:val="Normal"/>
        <w:jc w:val="center"/>
        <w:rPr>
          <w:rFonts w:ascii="Arial" w:hAnsi="Arial" w:cs="Arial"/>
          <w:b/>
          <w:b/>
          <w:bCs/>
          <w:i/>
          <w:i/>
          <w:iCs/>
          <w:sz w:val="20"/>
          <w:szCs w:val="20"/>
        </w:rPr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i/>
          <w:iCs/>
          <w:sz w:val="24"/>
          <w:szCs w:val="24"/>
        </w:rPr>
        <w:t xml:space="preserve">SERVICIO DE CATERING PARA EL </w:t>
      </w:r>
      <w:r>
        <w:rPr>
          <w:rFonts w:cs="Arial" w:ascii="Arial" w:hAnsi="Arial"/>
          <w:b/>
          <w:bCs/>
          <w:i/>
          <w:iCs/>
          <w:sz w:val="24"/>
          <w:szCs w:val="24"/>
        </w:rPr>
        <w:t xml:space="preserve">DÍA </w:t>
      </w:r>
      <w:r>
        <w:rPr>
          <w:rFonts w:cs="Arial" w:ascii="Arial" w:hAnsi="Arial"/>
          <w:b/>
          <w:bCs/>
          <w:i/>
          <w:iCs/>
          <w:sz w:val="24"/>
          <w:szCs w:val="24"/>
        </w:rPr>
        <w:t>19 DE DICIEMBRE A LA HORA 12:00.</w:t>
      </w:r>
    </w:p>
    <w:p>
      <w:pPr>
        <w:pStyle w:val="Normal"/>
        <w:jc w:val="center"/>
        <w:rPr>
          <w:rFonts w:ascii="Arial" w:hAnsi="Arial" w:cs="Arial"/>
          <w:b/>
          <w:b/>
          <w:bCs/>
          <w:i/>
          <w:i/>
          <w:iCs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right"/>
        <w:rPr/>
      </w:pPr>
      <w:r>
        <w:rPr>
          <w:rFonts w:cs="Arial" w:ascii="Arial" w:hAnsi="Arial"/>
          <w:b/>
          <w:bCs/>
          <w:sz w:val="20"/>
          <w:szCs w:val="20"/>
        </w:rPr>
        <w:t xml:space="preserve">Canelones,  </w:t>
      </w:r>
      <w:r>
        <w:rPr>
          <w:rFonts w:cs="Arial" w:ascii="Arial" w:hAnsi="Arial"/>
          <w:b/>
          <w:bCs/>
          <w:sz w:val="20"/>
          <w:szCs w:val="20"/>
        </w:rPr>
        <w:t xml:space="preserve">04 </w:t>
      </w:r>
      <w:r>
        <w:rPr>
          <w:rFonts w:cs="Arial" w:ascii="Arial" w:hAnsi="Arial"/>
          <w:b/>
          <w:bCs/>
          <w:sz w:val="20"/>
          <w:szCs w:val="20"/>
        </w:rPr>
        <w:t xml:space="preserve"> de Diciembre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de 2019.-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bCs/>
          <w:sz w:val="20"/>
          <w:szCs w:val="20"/>
        </w:rPr>
        <w:t xml:space="preserve">Por la presente se solicita a usted tenga a bien cotizar </w:t>
      </w:r>
      <w:r>
        <w:rPr>
          <w:rFonts w:cs="Arial" w:ascii="Arial" w:hAnsi="Arial"/>
          <w:bCs/>
          <w:sz w:val="20"/>
          <w:szCs w:val="20"/>
        </w:rPr>
        <w:t xml:space="preserve">el </w:t>
      </w:r>
      <w:r>
        <w:rPr>
          <w:rFonts w:cs="Arial" w:ascii="Arial" w:hAnsi="Arial"/>
          <w:bCs/>
          <w:sz w:val="20"/>
          <w:szCs w:val="20"/>
        </w:rPr>
        <w:t xml:space="preserve"> siguiente  </w:t>
      </w:r>
      <w:r>
        <w:rPr>
          <w:rFonts w:cs="Arial" w:ascii="Arial" w:hAnsi="Arial"/>
          <w:bCs/>
          <w:sz w:val="20"/>
          <w:szCs w:val="20"/>
        </w:rPr>
        <w:t>servicio</w:t>
      </w:r>
      <w:r>
        <w:rPr>
          <w:rFonts w:cs="Arial" w:ascii="Arial" w:hAnsi="Arial"/>
          <w:bCs/>
          <w:sz w:val="20"/>
          <w:szCs w:val="20"/>
        </w:rPr>
        <w:t xml:space="preserve">: </w:t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ind w:left="142" w:right="581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posOffset>123825</wp:posOffset>
                </wp:positionH>
                <wp:positionV relativeFrom="paragraph">
                  <wp:posOffset>635</wp:posOffset>
                </wp:positionV>
                <wp:extent cx="5425440" cy="4248150"/>
                <wp:effectExtent l="0" t="0" r="0" b="0"/>
                <wp:wrapSquare wrapText="bothSides"/>
                <wp:docPr id="1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440" cy="42481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text" w:leftFromText="141" w:rightFromText="141" w:tblpX="0" w:tblpY="1" w:topFromText="0" w:vertAnchor="text"/>
                              <w:tblW w:w="8544" w:type="dxa"/>
                              <w:jc w:val="left"/>
                              <w:tblInd w:w="55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55" w:type="dxa"/>
                                <w:left w:w="50" w:type="dxa"/>
                                <w:bottom w:w="55" w:type="dxa"/>
                                <w:right w:w="55" w:type="dxa"/>
                              </w:tblCellMar>
                              <w:tblLook w:val="0000"/>
                            </w:tblPr>
                            <w:tblGrid>
                              <w:gridCol w:w="630"/>
                              <w:gridCol w:w="1245"/>
                              <w:gridCol w:w="3279"/>
                              <w:gridCol w:w="3390"/>
                            </w:tblGrid>
                            <w:tr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tenidodelatabla"/>
                                    <w:jc w:val="center"/>
                                    <w:rPr/>
                                  </w:pPr>
                                  <w:bookmarkStart w:id="0" w:name="__UnoMark__78_1573221736"/>
                                  <w:bookmarkEnd w:id="0"/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ITEM 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tenidodelatabla"/>
                                    <w:jc w:val="center"/>
                                    <w:rPr/>
                                  </w:pPr>
                                  <w:bookmarkStart w:id="1" w:name="__UnoMark__79_1573221736"/>
                                  <w:bookmarkStart w:id="2" w:name="__UnoMark__80_1573221736"/>
                                  <w:bookmarkEnd w:id="1"/>
                                  <w:bookmarkEnd w:id="2"/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CANTIDAD HASTA</w:t>
                                  </w:r>
                                </w:p>
                              </w:tc>
                              <w:tc>
                                <w:tcPr>
                                  <w:tcW w:w="32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tenidodelatabla"/>
                                    <w:jc w:val="center"/>
                                    <w:rPr/>
                                  </w:pPr>
                                  <w:bookmarkStart w:id="3" w:name="__UnoMark__81_1573221736"/>
                                  <w:bookmarkStart w:id="4" w:name="__UnoMark__82_1573221736"/>
                                  <w:bookmarkEnd w:id="3"/>
                                  <w:bookmarkEnd w:id="4"/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ARTÍCULO </w:t>
                                  </w:r>
                                </w:p>
                              </w:tc>
                              <w:tc>
                                <w:tcPr>
                                  <w:tcW w:w="33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tenidodelatabla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PRESENTACIÓN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tenidodelatabla"/>
                                    <w:jc w:val="center"/>
                                    <w:rPr/>
                                  </w:pPr>
                                  <w:bookmarkStart w:id="5" w:name="__UnoMark__83_1573221736"/>
                                  <w:bookmarkStart w:id="6" w:name="__UnoMark__84_1573221736"/>
                                  <w:bookmarkEnd w:id="5"/>
                                  <w:bookmarkEnd w:id="6"/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tenidodelatabla"/>
                                    <w:jc w:val="center"/>
                                    <w:rPr/>
                                  </w:pPr>
                                  <w:bookmarkStart w:id="7" w:name="__UnoMark__86_1573221736"/>
                                  <w:bookmarkEnd w:id="7"/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tenidodelatabla"/>
                                    <w:snapToGrid w:val="false"/>
                                    <w:rPr/>
                                  </w:pPr>
                                  <w:bookmarkStart w:id="8" w:name="__UnoMark__88_1573221736"/>
                                  <w:bookmarkEnd w:id="8"/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SERVICIO DE CATERING PARA 200 INVITADOS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 PIE POR UN LAPSO NO MAYOR A 2 HORAS, A DESARROLLARSE EL DÍA 19 DE DICIEMBRE DEL CORRIENTE AÑO APROXIMADAMENTE A LA HORA 12.00.</w:t>
                                  </w:r>
                                </w:p>
                                <w:p>
                                  <w:pPr>
                                    <w:pStyle w:val="Contenidodelatabla"/>
                                    <w:snapToGrid w:val="false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nidodelatabla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LUGAR FÍSICO DEL EVENTO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>
                                  <w:pPr>
                                    <w:pStyle w:val="Contenidodelatabla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CENTRO COMERCIAL DE CANELONES SITO EN CALLE TREINTA Y TRES ENTRE RODO Y TOMAS BERRETA.</w:t>
                                  </w:r>
                                </w:p>
                                <w:p>
                                  <w:pPr>
                                    <w:pStyle w:val="Contenidodelatabla"/>
                                    <w:snapToGrid w:val="false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39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5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ontenidodelatabla"/>
                                    <w:snapToGrid w:val="false"/>
                                    <w:rPr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SERVICIO COMPUESTO POR FRÍOS Y CALIENTES.</w:t>
                                  </w:r>
                                </w:p>
                                <w:p>
                                  <w:pPr>
                                    <w:pStyle w:val="Contenidodelatabla"/>
                                    <w:snapToGrid w:val="false"/>
                                    <w:rPr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Contenidodelatabla"/>
                                    <w:snapToGrid w:val="false"/>
                                    <w:rPr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FRÍOS:</w:t>
                                  </w:r>
                                </w:p>
                                <w:p>
                                  <w:pPr>
                                    <w:pStyle w:val="Contenidodelatabla"/>
                                    <w:snapToGrid w:val="false"/>
                                    <w:rPr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CANAPES VARIADOS, SANDWICHES VARIADOS (DIFERENTES PANES).</w:t>
                                  </w:r>
                                </w:p>
                                <w:p>
                                  <w:pPr>
                                    <w:pStyle w:val="Contenidodelatabla"/>
                                    <w:snapToGrid w:val="false"/>
                                    <w:rPr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Contenidodelatabla"/>
                                    <w:snapToGrid w:val="false"/>
                                    <w:rPr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CALIENTES:</w:t>
                                  </w:r>
                                </w:p>
                                <w:p>
                                  <w:pPr>
                                    <w:pStyle w:val="Contenidodelatabla"/>
                                    <w:snapToGrid w:val="false"/>
                                    <w:rPr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CANAPES VARIADOS.</w:t>
                                  </w:r>
                                </w:p>
                                <w:p>
                                  <w:pPr>
                                    <w:pStyle w:val="Contenidodelatabla"/>
                                    <w:snapToGrid w:val="false"/>
                                    <w:rPr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Contenidodelatabla"/>
                                    <w:snapToGrid w:val="false"/>
                                    <w:rPr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BEBIDA: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COLA COMÚN Y SIN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AZÚCAR.</w:t>
                                  </w:r>
                                </w:p>
                                <w:p>
                                  <w:pPr>
                                    <w:pStyle w:val="Contenidodelatabla"/>
                                    <w:snapToGrid w:val="false"/>
                                    <w:rPr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Contenidodelatabla"/>
                                    <w:snapToGrid w:val="false"/>
                                    <w:rPr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POSTRE: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MASAS INDIVIDUALES SURTIDAS.</w:t>
                                  </w:r>
                                </w:p>
                                <w:p>
                                  <w:pPr>
                                    <w:pStyle w:val="Contenidodelatabla"/>
                                    <w:snapToGrid w:val="false"/>
                                    <w:rPr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Contenidodelatabla"/>
                                    <w:snapToGrid w:val="false"/>
                                    <w:rPr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MANTELERIA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: ACORDE A LAS MESAS A COLOCAR EN EL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SALÓN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(MESAS DE APOYO).</w:t>
                                  </w:r>
                                </w:p>
                                <w:p>
                                  <w:pPr>
                                    <w:pStyle w:val="Contenidodelatabla"/>
                                    <w:snapToGrid w:val="false"/>
                                    <w:rPr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Contenidodelatabla"/>
                                    <w:snapToGrid w:val="false"/>
                                    <w:rPr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CRISTALERÍA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 ACORDE A LA CANTIDAD DE INVITADOS.</w:t>
                                  </w:r>
                                </w:p>
                                <w:p>
                                  <w:pPr>
                                    <w:pStyle w:val="Contenidodelatabla"/>
                                    <w:snapToGrid w:val="false"/>
                                    <w:rPr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Contenidodelatabla"/>
                                    <w:snapToGrid w:val="false"/>
                                    <w:rPr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PERSONAL: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NECESARIO PARA EL EVENTO.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27.2pt;height:334.5pt;mso-wrap-distance-left:7.05pt;mso-wrap-distance-right:7.05pt;mso-wrap-distance-top:0pt;mso-wrap-distance-bottom:0pt;margin-top:0.05pt;mso-position-vertical-relative:text;margin-left:9.75pt;mso-position-horizontal-relative:text">
                <v:textbox inset="0in,0in,0in,0in">
                  <w:txbxContent>
                    <w:tbl>
                      <w:tblPr>
                        <w:tblpPr w:bottomFromText="0" w:horzAnchor="text" w:leftFromText="141" w:rightFromText="141" w:tblpX="0" w:tblpY="1" w:topFromText="0" w:vertAnchor="text"/>
                        <w:tblW w:w="8544" w:type="dxa"/>
                        <w:jc w:val="left"/>
                        <w:tblInd w:w="55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55" w:type="dxa"/>
                          <w:left w:w="50" w:type="dxa"/>
                          <w:bottom w:w="55" w:type="dxa"/>
                          <w:right w:w="55" w:type="dxa"/>
                        </w:tblCellMar>
                        <w:tblLook w:val="0000"/>
                      </w:tblPr>
                      <w:tblGrid>
                        <w:gridCol w:w="630"/>
                        <w:gridCol w:w="1245"/>
                        <w:gridCol w:w="3279"/>
                        <w:gridCol w:w="3390"/>
                      </w:tblGrid>
                      <w:tr>
                        <w:trPr>
                          <w:trHeight w:val="258" w:hRule="atLeast"/>
                        </w:trPr>
                        <w:tc>
                          <w:tcPr>
                            <w:tcW w:w="6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50" w:type="dxa"/>
                            </w:tcMar>
                            <w:vAlign w:val="center"/>
                          </w:tcPr>
                          <w:p>
                            <w:pPr>
                              <w:pStyle w:val="Contenidodelatabla"/>
                              <w:jc w:val="center"/>
                              <w:rPr/>
                            </w:pPr>
                            <w:bookmarkStart w:id="9" w:name="__UnoMark__78_1573221736"/>
                            <w:bookmarkEnd w:id="9"/>
                            <w:r>
                              <w:rPr>
                                <w:rFonts w:cs="Arial" w:ascii="Arial" w:hAnsi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ITEM 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50" w:type="dxa"/>
                            </w:tcMar>
                            <w:vAlign w:val="center"/>
                          </w:tcPr>
                          <w:p>
                            <w:pPr>
                              <w:pStyle w:val="Contenidodelatabla"/>
                              <w:jc w:val="center"/>
                              <w:rPr/>
                            </w:pPr>
                            <w:bookmarkStart w:id="10" w:name="__UnoMark__79_1573221736"/>
                            <w:bookmarkStart w:id="11" w:name="__UnoMark__80_1573221736"/>
                            <w:bookmarkEnd w:id="10"/>
                            <w:bookmarkEnd w:id="11"/>
                            <w:r>
                              <w:rPr>
                                <w:rFonts w:cs="Arial" w:ascii="Arial" w:hAnsi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CANTIDAD HASTA</w:t>
                            </w:r>
                          </w:p>
                        </w:tc>
                        <w:tc>
                          <w:tcPr>
                            <w:tcW w:w="32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tcMar>
                              <w:left w:w="50" w:type="dxa"/>
                            </w:tcMar>
                            <w:vAlign w:val="center"/>
                          </w:tcPr>
                          <w:p>
                            <w:pPr>
                              <w:pStyle w:val="Contenidodelatabla"/>
                              <w:jc w:val="center"/>
                              <w:rPr/>
                            </w:pPr>
                            <w:bookmarkStart w:id="12" w:name="__UnoMark__81_1573221736"/>
                            <w:bookmarkStart w:id="13" w:name="__UnoMark__82_1573221736"/>
                            <w:bookmarkEnd w:id="12"/>
                            <w:bookmarkEnd w:id="13"/>
                            <w:r>
                              <w:rPr>
                                <w:rFonts w:cs="Arial" w:ascii="Arial" w:hAnsi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ARTÍCULO </w:t>
                            </w:r>
                          </w:p>
                        </w:tc>
                        <w:tc>
                          <w:tcPr>
                            <w:tcW w:w="33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50" w:type="dxa"/>
                            </w:tcMar>
                            <w:vAlign w:val="center"/>
                          </w:tcPr>
                          <w:p>
                            <w:pPr>
                              <w:pStyle w:val="Contenidodelatabla"/>
                              <w:jc w:val="center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PRESENTACIÓN</w:t>
                            </w:r>
                          </w:p>
                        </w:tc>
                      </w:tr>
                      <w:tr>
                        <w:trPr>
                          <w:trHeight w:val="624" w:hRule="atLeast"/>
                        </w:trPr>
                        <w:tc>
                          <w:tcPr>
                            <w:tcW w:w="63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50" w:type="dxa"/>
                            </w:tcMar>
                            <w:vAlign w:val="center"/>
                          </w:tcPr>
                          <w:p>
                            <w:pPr>
                              <w:pStyle w:val="Contenidodelatabla"/>
                              <w:jc w:val="center"/>
                              <w:rPr/>
                            </w:pPr>
                            <w:bookmarkStart w:id="14" w:name="__UnoMark__83_1573221736"/>
                            <w:bookmarkStart w:id="15" w:name="__UnoMark__84_1573221736"/>
                            <w:bookmarkEnd w:id="14"/>
                            <w:bookmarkEnd w:id="15"/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50" w:type="dxa"/>
                            </w:tcMar>
                            <w:vAlign w:val="center"/>
                          </w:tcPr>
                          <w:p>
                            <w:pPr>
                              <w:pStyle w:val="Contenidodelatabla"/>
                              <w:jc w:val="center"/>
                              <w:rPr/>
                            </w:pPr>
                            <w:bookmarkStart w:id="16" w:name="__UnoMark__86_1573221736"/>
                            <w:bookmarkEnd w:id="16"/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tcMar>
                              <w:left w:w="50" w:type="dxa"/>
                            </w:tcMar>
                            <w:vAlign w:val="center"/>
                          </w:tcPr>
                          <w:p>
                            <w:pPr>
                              <w:pStyle w:val="Contenidodelatabla"/>
                              <w:snapToGrid w:val="false"/>
                              <w:rPr/>
                            </w:pPr>
                            <w:bookmarkStart w:id="17" w:name="__UnoMark__88_1573221736"/>
                            <w:bookmarkEnd w:id="17"/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SERVICIO DE CATERING PARA 200 INVITADOS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DE PIE POR UN LAPSO NO MAYOR A 2 HORAS, A DESARROLLARSE EL DÍA 19 DE DICIEMBRE DEL CORRIENTE AÑO APROXIMADAMENTE A LA HORA 12.00.</w:t>
                            </w:r>
                          </w:p>
                          <w:p>
                            <w:pPr>
                              <w:pStyle w:val="Contenidodelatabla"/>
                              <w:snapToGrid w:val="fals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idodelatabla"/>
                              <w:snapToGrid w:val="false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LUGAR FÍSICO DEL EVENTO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>
                            <w:pPr>
                              <w:pStyle w:val="Contenidodelatabla"/>
                              <w:snapToGrid w:val="false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CENTRO COMERCIAL DE CANELONES SITO EN CALLE TREINTA Y TRES ENTRE RODO Y TOMAS BERRETA.</w:t>
                            </w:r>
                          </w:p>
                          <w:p>
                            <w:pPr>
                              <w:pStyle w:val="Contenidodelatabla"/>
                              <w:snapToGrid w:val="false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39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50" w:type="dxa"/>
                            </w:tcMar>
                            <w:vAlign w:val="center"/>
                          </w:tcPr>
                          <w:p>
                            <w:pPr>
                              <w:pStyle w:val="Contenidodelatabla"/>
                              <w:snapToGrid w:val="false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SERVICIO COMPUESTO POR FRÍOS Y CALIENTES.</w:t>
                            </w:r>
                          </w:p>
                          <w:p>
                            <w:pPr>
                              <w:pStyle w:val="Contenidodelatabla"/>
                              <w:snapToGrid w:val="false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idodelatabla"/>
                              <w:snapToGrid w:val="false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FRÍOS:</w:t>
                            </w:r>
                          </w:p>
                          <w:p>
                            <w:pPr>
                              <w:pStyle w:val="Contenidodelatabla"/>
                              <w:snapToGrid w:val="false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CANAPES VARIADOS, SANDWICHES VARIADOS (DIFERENTES PANES).</w:t>
                            </w:r>
                          </w:p>
                          <w:p>
                            <w:pPr>
                              <w:pStyle w:val="Contenidodelatabla"/>
                              <w:snapToGrid w:val="false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idodelatabla"/>
                              <w:snapToGrid w:val="false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CALIENTES:</w:t>
                            </w:r>
                          </w:p>
                          <w:p>
                            <w:pPr>
                              <w:pStyle w:val="Contenidodelatabla"/>
                              <w:snapToGrid w:val="false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CANAPES VARIADOS.</w:t>
                            </w:r>
                          </w:p>
                          <w:p>
                            <w:pPr>
                              <w:pStyle w:val="Contenidodelatabla"/>
                              <w:snapToGrid w:val="false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idodelatabla"/>
                              <w:snapToGrid w:val="false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BEBIDA: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COLA COMÚN Y SIN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AZÚCAR.</w:t>
                            </w:r>
                          </w:p>
                          <w:p>
                            <w:pPr>
                              <w:pStyle w:val="Contenidodelatabla"/>
                              <w:snapToGrid w:val="false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idodelatabla"/>
                              <w:snapToGrid w:val="false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POSTRE: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MASAS INDIVIDUALES SURTIDAS.</w:t>
                            </w:r>
                          </w:p>
                          <w:p>
                            <w:pPr>
                              <w:pStyle w:val="Contenidodelatabla"/>
                              <w:snapToGrid w:val="false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idodelatabla"/>
                              <w:snapToGrid w:val="false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MANTELERIA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ACORDE A LAS MESAS A COLOCAR EN EL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SALÓN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(MESAS DE APOYO).</w:t>
                            </w:r>
                          </w:p>
                          <w:p>
                            <w:pPr>
                              <w:pStyle w:val="Contenidodelatabla"/>
                              <w:snapToGrid w:val="false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idodelatabla"/>
                              <w:snapToGrid w:val="false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CRISTALERÍA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 ACORDE A LA CANTIDAD DE INVITADOS.</w:t>
                            </w:r>
                          </w:p>
                          <w:p>
                            <w:pPr>
                              <w:pStyle w:val="Contenidodelatabla"/>
                              <w:snapToGrid w:val="false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idodelatabla"/>
                              <w:snapToGrid w:val="false"/>
                              <w:rPr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PERSONAL: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NECESARIO PARA EL EVENTO.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360"/>
        <w:ind w:left="142" w:right="581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ind w:left="142" w:right="581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ind w:left="142" w:right="581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ind w:left="142" w:right="581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ind w:left="142" w:right="581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 </w:t>
      </w:r>
    </w:p>
    <w:p>
      <w:pPr>
        <w:pStyle w:val="Normal"/>
        <w:spacing w:lineRule="auto" w:line="360"/>
        <w:ind w:left="142" w:right="581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lineRule="auto" w:line="360"/>
        <w:ind w:left="142" w:right="581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lineRule="auto" w:line="360"/>
        <w:ind w:left="142" w:right="581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lineRule="auto" w:line="360"/>
        <w:ind w:left="142" w:right="581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lineRule="auto" w:line="360"/>
        <w:ind w:left="142" w:right="581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lineRule="auto" w:line="360"/>
        <w:ind w:left="142" w:right="581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lineRule="auto" w:line="360"/>
        <w:ind w:left="142" w:right="581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lineRule="auto" w:line="360"/>
        <w:ind w:left="142" w:right="581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lineRule="auto" w:line="360"/>
        <w:ind w:left="142" w:right="581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lineRule="auto" w:line="360"/>
        <w:ind w:left="142" w:right="581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lineRule="auto" w:line="360"/>
        <w:ind w:left="142" w:right="581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lineRule="auto" w:line="360"/>
        <w:ind w:left="142" w:right="581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lineRule="auto" w:line="360"/>
        <w:ind w:left="142" w:right="581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lineRule="auto" w:line="360"/>
        <w:ind w:left="142" w:right="581" w:hanging="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1. </w:t>
      </w:r>
      <w:r>
        <w:rPr>
          <w:rFonts w:cs="Arial" w:ascii="Arial" w:hAnsi="Arial"/>
          <w:b/>
          <w:bCs/>
          <w:sz w:val="20"/>
          <w:szCs w:val="20"/>
          <w:u w:val="single"/>
        </w:rPr>
        <w:t>Fecha tope:</w:t>
      </w:r>
      <w:r>
        <w:rPr>
          <w:rFonts w:cs="Arial" w:ascii="Arial" w:hAnsi="Arial"/>
          <w:b/>
          <w:bCs/>
          <w:sz w:val="20"/>
          <w:szCs w:val="20"/>
        </w:rPr>
        <w:t xml:space="preserve">  </w:t>
      </w:r>
      <w:r>
        <w:rPr>
          <w:rFonts w:cs="Arial" w:ascii="Arial" w:hAnsi="Arial"/>
          <w:b/>
          <w:bCs/>
          <w:sz w:val="20"/>
          <w:szCs w:val="20"/>
        </w:rPr>
        <w:t xml:space="preserve">9 DE DICIEMBRE </w:t>
      </w:r>
      <w:r>
        <w:rPr>
          <w:rFonts w:cs="Arial" w:ascii="Arial" w:hAnsi="Arial"/>
          <w:b/>
          <w:bCs/>
          <w:sz w:val="20"/>
          <w:szCs w:val="20"/>
        </w:rPr>
        <w:t>DE 2019, HORA 1</w:t>
      </w:r>
      <w:r>
        <w:rPr>
          <w:rFonts w:cs="Arial" w:ascii="Arial" w:hAnsi="Arial"/>
          <w:b/>
          <w:bCs/>
          <w:sz w:val="20"/>
          <w:szCs w:val="20"/>
        </w:rPr>
        <w:t>0</w:t>
      </w:r>
      <w:r>
        <w:rPr>
          <w:rFonts w:cs="Arial" w:ascii="Arial" w:hAnsi="Arial"/>
          <w:b/>
          <w:bCs/>
          <w:sz w:val="20"/>
          <w:szCs w:val="20"/>
        </w:rPr>
        <w:t>:00.</w:t>
      </w:r>
    </w:p>
    <w:p>
      <w:pPr>
        <w:pStyle w:val="Normal"/>
        <w:spacing w:lineRule="auto" w:line="360"/>
        <w:ind w:left="142" w:right="581" w:hanging="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2. </w:t>
      </w:r>
      <w:r>
        <w:rPr>
          <w:rFonts w:cs="Arial" w:ascii="Arial" w:hAnsi="Arial"/>
          <w:b/>
          <w:bCs/>
          <w:sz w:val="20"/>
          <w:szCs w:val="20"/>
          <w:u w:val="single"/>
        </w:rPr>
        <w:t xml:space="preserve">Excluyente: </w:t>
      </w:r>
      <w:r>
        <w:rPr>
          <w:rFonts w:cs="Arial" w:ascii="Arial" w:hAnsi="Arial"/>
          <w:b/>
          <w:bCs/>
          <w:sz w:val="20"/>
          <w:szCs w:val="20"/>
          <w:u w:val="none"/>
        </w:rPr>
        <w:t>Presentación  de Propuesta Gastronómica (Especificando la cantidad percápita de cada una de las variantes y la composición de cada sugerencia gastronómica presupuestada, mantelería, cristalería y personal necesario para el desarrollo del servicio.</w:t>
      </w:r>
    </w:p>
    <w:p>
      <w:pPr>
        <w:pStyle w:val="Normal"/>
        <w:spacing w:lineRule="auto" w:line="360"/>
        <w:ind w:right="581" w:hanging="0"/>
        <w:jc w:val="both"/>
        <w:rPr/>
      </w:pPr>
      <w:r>
        <w:rPr>
          <w:rFonts w:cs="Arial" w:ascii="Arial" w:hAnsi="Arial"/>
          <w:b/>
          <w:bCs/>
          <w:color w:val="FF6600"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>.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u w:val="single"/>
        </w:rPr>
        <w:t>Modalidad de Oferta:</w:t>
      </w:r>
      <w:r>
        <w:rPr>
          <w:rFonts w:cs="Arial" w:ascii="Arial" w:hAnsi="Arial"/>
          <w:bCs/>
          <w:sz w:val="20"/>
          <w:szCs w:val="20"/>
        </w:rPr>
        <w:t xml:space="preserve"> </w:t>
      </w:r>
    </w:p>
    <w:p>
      <w:pPr>
        <w:pStyle w:val="Normal"/>
        <w:spacing w:lineRule="auto" w:line="360"/>
        <w:ind w:left="142" w:right="581" w:hang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>UNICAMENTE EN LÍNEA  por  medio de la página Web de Compras Estatales</w:t>
      </w:r>
    </w:p>
    <w:p>
      <w:pPr>
        <w:pStyle w:val="Normal"/>
        <w:spacing w:lineRule="auto" w:line="360"/>
        <w:ind w:left="142" w:right="581" w:hang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Se recuerda a los oferentes interesados que según los Art. 76 y 151 del T.O.C.A.F. deberán encontrarse en estado activo en el R.U.P.E para poder contratar con el Estado.</w:t>
      </w:r>
    </w:p>
    <w:p>
      <w:pPr>
        <w:pStyle w:val="Normal"/>
        <w:spacing w:lineRule="auto" w:line="360"/>
        <w:ind w:right="581" w:hanging="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   </w:t>
      </w:r>
      <w:r>
        <w:rPr>
          <w:rFonts w:cs="Arial" w:ascii="Arial" w:hAnsi="Arial"/>
          <w:b/>
          <w:bCs/>
          <w:sz w:val="20"/>
          <w:szCs w:val="20"/>
        </w:rPr>
        <w:t>4</w:t>
      </w:r>
      <w:r>
        <w:rPr>
          <w:rFonts w:cs="Arial" w:ascii="Arial" w:hAnsi="Arial"/>
          <w:b/>
          <w:bCs/>
          <w:sz w:val="20"/>
          <w:szCs w:val="20"/>
        </w:rPr>
        <w:t xml:space="preserve">. </w:t>
      </w:r>
      <w:r>
        <w:rPr>
          <w:rFonts w:cs="Arial" w:ascii="Arial" w:hAnsi="Arial"/>
          <w:b/>
          <w:bCs/>
          <w:sz w:val="20"/>
          <w:szCs w:val="20"/>
          <w:u w:val="single"/>
        </w:rPr>
        <w:t>Las ofertas deberán presentar</w:t>
      </w:r>
      <w:r>
        <w:rPr>
          <w:rFonts w:cs="Arial" w:ascii="Arial" w:hAnsi="Arial"/>
          <w:b/>
          <w:bCs/>
          <w:sz w:val="20"/>
          <w:szCs w:val="20"/>
        </w:rPr>
        <w:t>:</w:t>
      </w:r>
    </w:p>
    <w:p>
      <w:pPr>
        <w:pStyle w:val="Normal"/>
        <w:numPr>
          <w:ilvl w:val="0"/>
          <w:numId w:val="1"/>
        </w:numPr>
        <w:spacing w:lineRule="auto" w:line="360"/>
        <w:ind w:left="142" w:right="581" w:hanging="0"/>
        <w:jc w:val="both"/>
        <w:rPr/>
      </w:pPr>
      <w:r>
        <w:rPr>
          <w:rFonts w:cs="Arial" w:ascii="Arial" w:hAnsi="Arial"/>
          <w:bCs/>
          <w:sz w:val="20"/>
          <w:szCs w:val="20"/>
        </w:rPr>
        <w:t xml:space="preserve">1- </w:t>
      </w:r>
      <w:r>
        <w:rPr>
          <w:rFonts w:cs="Arial" w:ascii="Arial" w:hAnsi="Arial"/>
          <w:bCs/>
          <w:sz w:val="20"/>
          <w:szCs w:val="20"/>
        </w:rPr>
        <w:t>Características del Servicio.</w:t>
      </w:r>
    </w:p>
    <w:p>
      <w:pPr>
        <w:pStyle w:val="Normal"/>
        <w:numPr>
          <w:ilvl w:val="0"/>
          <w:numId w:val="1"/>
        </w:numPr>
        <w:spacing w:lineRule="auto" w:line="360"/>
        <w:ind w:left="142" w:right="581" w:hanging="0"/>
        <w:jc w:val="both"/>
        <w:rPr/>
      </w:pPr>
      <w:r>
        <w:rPr>
          <w:rFonts w:cs="Arial" w:ascii="Arial" w:hAnsi="Arial"/>
          <w:bCs/>
          <w:sz w:val="20"/>
          <w:szCs w:val="20"/>
        </w:rPr>
        <w:t>2</w:t>
      </w:r>
      <w:r>
        <w:rPr>
          <w:rFonts w:cs="Arial" w:ascii="Arial" w:hAnsi="Arial"/>
          <w:bCs/>
          <w:sz w:val="20"/>
          <w:szCs w:val="20"/>
        </w:rPr>
        <w:t>-Mantenimiento de la Oferta.</w:t>
      </w:r>
    </w:p>
    <w:p>
      <w:pPr>
        <w:pStyle w:val="Normal"/>
        <w:numPr>
          <w:ilvl w:val="0"/>
          <w:numId w:val="1"/>
        </w:numPr>
        <w:spacing w:lineRule="auto" w:line="360"/>
        <w:ind w:left="142" w:right="581" w:hanging="0"/>
        <w:jc w:val="both"/>
        <w:rPr/>
      </w:pPr>
      <w:r>
        <w:rPr>
          <w:rFonts w:cs="Arial" w:ascii="Arial" w:hAnsi="Arial"/>
          <w:bCs/>
          <w:sz w:val="20"/>
          <w:szCs w:val="20"/>
        </w:rPr>
        <w:t>3</w:t>
      </w:r>
      <w:r>
        <w:rPr>
          <w:rFonts w:cs="Arial" w:ascii="Arial" w:hAnsi="Arial"/>
          <w:bCs/>
          <w:sz w:val="20"/>
          <w:szCs w:val="20"/>
        </w:rPr>
        <w:t xml:space="preserve">- Forma de Pago: Crédito SIIF </w:t>
      </w:r>
      <w:r>
        <w:rPr>
          <w:rFonts w:cs="Arial" w:ascii="Arial" w:hAnsi="Arial"/>
          <w:bCs/>
          <w:sz w:val="20"/>
          <w:szCs w:val="20"/>
        </w:rPr>
        <w:t xml:space="preserve">30 </w:t>
      </w:r>
      <w:r>
        <w:rPr>
          <w:rFonts w:cs="Arial" w:ascii="Arial" w:hAnsi="Arial"/>
          <w:bCs/>
          <w:sz w:val="20"/>
          <w:szCs w:val="20"/>
        </w:rPr>
        <w:t xml:space="preserve"> días.</w:t>
      </w:r>
    </w:p>
    <w:p>
      <w:pPr>
        <w:pStyle w:val="Normal"/>
        <w:numPr>
          <w:ilvl w:val="0"/>
          <w:numId w:val="1"/>
        </w:numPr>
        <w:spacing w:lineRule="auto" w:line="360"/>
        <w:ind w:left="142" w:right="581" w:hanging="0"/>
        <w:jc w:val="both"/>
        <w:rPr/>
      </w:pPr>
      <w:r>
        <w:rPr>
          <w:rFonts w:cs="Arial" w:ascii="Arial" w:hAnsi="Arial"/>
          <w:bCs/>
          <w:sz w:val="20"/>
          <w:szCs w:val="20"/>
          <w:shd w:fill="FFFFFF" w:val="clear"/>
        </w:rPr>
        <w:t>4</w:t>
      </w:r>
      <w:r>
        <w:rPr>
          <w:rFonts w:cs="Arial" w:ascii="Arial" w:hAnsi="Arial"/>
          <w:bCs/>
          <w:sz w:val="20"/>
          <w:szCs w:val="20"/>
          <w:shd w:fill="FFFFFF" w:val="clear"/>
        </w:rPr>
        <w:t xml:space="preserve">- Costo de </w:t>
      </w:r>
      <w:r>
        <w:rPr>
          <w:rFonts w:cs="Arial" w:ascii="Arial" w:hAnsi="Arial"/>
          <w:bCs/>
          <w:sz w:val="20"/>
          <w:szCs w:val="20"/>
          <w:shd w:fill="FFFFFF" w:val="clear"/>
        </w:rPr>
        <w:t>traslado</w:t>
      </w:r>
      <w:r>
        <w:rPr>
          <w:rFonts w:cs="Arial" w:ascii="Arial" w:hAnsi="Arial"/>
          <w:bCs/>
          <w:sz w:val="20"/>
          <w:szCs w:val="20"/>
          <w:shd w:fill="FFFFFF" w:val="clear"/>
        </w:rPr>
        <w:t xml:space="preserve"> incluido en la oferta.</w:t>
      </w:r>
    </w:p>
    <w:p>
      <w:pPr>
        <w:pStyle w:val="Normal"/>
        <w:spacing w:lineRule="auto" w:line="360"/>
        <w:ind w:right="581" w:hanging="0"/>
        <w:jc w:val="both"/>
        <w:rPr/>
      </w:pPr>
      <w:r>
        <w:rPr>
          <w:rFonts w:cs="Arial" w:ascii="Arial" w:hAnsi="Arial"/>
          <w:bCs/>
          <w:sz w:val="20"/>
          <w:szCs w:val="20"/>
          <w:shd w:fill="FFFFFF" w:val="clear"/>
        </w:rPr>
        <w:t xml:space="preserve">   </w:t>
      </w:r>
      <w:r>
        <w:rPr>
          <w:rFonts w:cs="Arial" w:ascii="Arial" w:hAnsi="Arial"/>
          <w:b/>
          <w:bCs/>
          <w:sz w:val="20"/>
          <w:szCs w:val="20"/>
          <w:shd w:fill="FFFFFF" w:val="clear"/>
        </w:rPr>
        <w:t>5</w:t>
      </w:r>
      <w:r>
        <w:rPr>
          <w:rFonts w:cs="Arial" w:ascii="Arial" w:hAnsi="Arial"/>
          <w:b/>
          <w:bCs/>
          <w:sz w:val="20"/>
          <w:szCs w:val="20"/>
        </w:rPr>
        <w:t>.</w:t>
      </w:r>
      <w:r>
        <w:rPr>
          <w:rFonts w:cs="Arial" w:ascii="Arial" w:hAnsi="Arial"/>
          <w:b/>
          <w:bCs/>
          <w:sz w:val="20"/>
          <w:szCs w:val="20"/>
          <w:u w:val="single"/>
        </w:rPr>
        <w:t xml:space="preserve"> Cotización: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360"/>
        <w:ind w:left="142" w:right="581" w:hang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Únicamente </w:t>
      </w:r>
      <w:r>
        <w:rPr>
          <w:rFonts w:cs="Arial" w:ascii="Arial" w:hAnsi="Arial"/>
          <w:bCs/>
          <w:sz w:val="20"/>
          <w:szCs w:val="20"/>
        </w:rPr>
        <w:t>en moneda nacional.</w:t>
      </w:r>
    </w:p>
    <w:p>
      <w:pPr>
        <w:pStyle w:val="Normal"/>
        <w:numPr>
          <w:ilvl w:val="0"/>
          <w:numId w:val="2"/>
        </w:numPr>
        <w:spacing w:lineRule="auto" w:line="360"/>
        <w:ind w:left="142" w:right="581" w:hang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Precio unitario SIN I.V.A.</w:t>
      </w:r>
    </w:p>
    <w:p>
      <w:pPr>
        <w:pStyle w:val="Normal"/>
        <w:numPr>
          <w:ilvl w:val="0"/>
          <w:numId w:val="2"/>
        </w:numPr>
        <w:spacing w:lineRule="auto" w:line="360"/>
        <w:ind w:left="142" w:right="581" w:hang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Precio unitario CON I.V.A.</w:t>
      </w:r>
    </w:p>
    <w:p>
      <w:pPr>
        <w:pStyle w:val="Normal"/>
        <w:numPr>
          <w:ilvl w:val="0"/>
          <w:numId w:val="2"/>
        </w:numPr>
        <w:spacing w:lineRule="auto" w:line="360"/>
        <w:ind w:left="142" w:right="581" w:hang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Total CON I.V.A. y sin centésimos.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bCs/>
          <w:sz w:val="20"/>
          <w:szCs w:val="20"/>
        </w:rPr>
        <w:t xml:space="preserve">  </w:t>
      </w:r>
      <w:r>
        <w:rPr>
          <w:rFonts w:cs="Arial" w:ascii="Arial" w:hAnsi="Arial"/>
          <w:bCs/>
          <w:sz w:val="20"/>
          <w:szCs w:val="20"/>
        </w:rPr>
        <w:t>Por consultas o Aclaraciones en relación con la presente compra dirigirse a los siguientes números telefónicos  43321235 y 43324552 o al Email</w:t>
      </w:r>
      <w:r>
        <w:rPr>
          <w:rFonts w:cs="Arial" w:ascii="Arial" w:hAnsi="Arial"/>
          <w:bCs/>
          <w:sz w:val="20"/>
          <w:szCs w:val="20"/>
          <w:u w:val="single"/>
        </w:rPr>
        <w:t xml:space="preserve"> jpcan-adquisiciones@minterior.gub.uy.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  </w:t>
      </w:r>
      <w:r>
        <w:rPr>
          <w:rFonts w:cs="Arial" w:ascii="Arial" w:hAnsi="Arial"/>
          <w:b/>
          <w:bCs/>
          <w:sz w:val="20"/>
          <w:szCs w:val="20"/>
        </w:rPr>
        <w:t>LA ENCARGADA  DEL DEPARTAMENTO DE ADQUISICIONES.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b/>
          <w:bCs/>
          <w:sz w:val="20"/>
          <w:szCs w:val="20"/>
        </w:rPr>
        <w:t xml:space="preserve">  </w:t>
      </w:r>
      <w:r>
        <w:rPr>
          <w:rFonts w:cs="Arial" w:ascii="Arial" w:hAnsi="Arial"/>
          <w:b/>
          <w:bCs/>
          <w:sz w:val="20"/>
          <w:szCs w:val="20"/>
        </w:rPr>
        <w:t xml:space="preserve">CABO.  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b/>
          <w:bCs/>
          <w:sz w:val="20"/>
          <w:szCs w:val="20"/>
        </w:rPr>
        <w:t xml:space="preserve">             </w:t>
      </w:r>
      <w:r>
        <w:rPr>
          <w:rFonts w:cs="Arial" w:ascii="Arial" w:hAnsi="Arial"/>
          <w:b/>
          <w:bCs/>
          <w:sz w:val="20"/>
          <w:szCs w:val="20"/>
        </w:rPr>
        <w:t>RITA BARRETO.</w:t>
      </w:r>
    </w:p>
    <w:p>
      <w:pPr>
        <w:pStyle w:val="Normal"/>
        <w:spacing w:lineRule="auto" w:line="360"/>
        <w:ind w:left="142" w:hanging="0"/>
        <w:jc w:val="right"/>
        <w:rPr>
          <w:rFonts w:ascii="Arial" w:hAnsi="Arial" w:cs="Arial"/>
          <w:b/>
          <w:b/>
          <w:bCs/>
          <w:sz w:val="20"/>
          <w:szCs w:val="20"/>
        </w:rPr>
      </w:pPr>
      <w:bookmarkStart w:id="18" w:name="_GoBack"/>
      <w:bookmarkEnd w:id="18"/>
      <w:r>
        <w:rPr>
          <w:rFonts w:cs="Arial" w:ascii="Arial" w:hAnsi="Arial"/>
          <w:b/>
          <w:bCs/>
          <w:sz w:val="20"/>
          <w:szCs w:val="20"/>
        </w:rPr>
        <w:t xml:space="preserve"> </w:t>
      </w:r>
    </w:p>
    <w:p>
      <w:pPr>
        <w:pStyle w:val="Normal"/>
        <w:spacing w:lineRule="auto" w:line="360"/>
        <w:ind w:left="142" w:firstLine="709"/>
        <w:jc w:val="right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Normal"/>
        <w:spacing w:lineRule="auto" w:line="360"/>
        <w:ind w:left="142" w:firstLine="709"/>
        <w:jc w:val="right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Normal"/>
        <w:spacing w:lineRule="auto" w:line="360"/>
        <w:ind w:left="142" w:firstLine="709"/>
        <w:jc w:val="right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Normal"/>
        <w:spacing w:lineRule="auto" w:line="360"/>
        <w:ind w:left="142" w:firstLine="709"/>
        <w:jc w:val="right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Normal"/>
        <w:spacing w:lineRule="auto" w:line="360"/>
        <w:ind w:left="142" w:firstLine="709"/>
        <w:jc w:val="right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Normal"/>
        <w:spacing w:lineRule="auto" w:line="360"/>
        <w:ind w:left="3545" w:firstLine="709"/>
        <w:jc w:val="right"/>
        <w:rPr/>
      </w:pPr>
      <w:r>
        <w:rPr>
          <w:rFonts w:eastAsia="Times New Roman" w:cs="Times New Roman"/>
          <w:b/>
          <w:bCs/>
          <w:sz w:val="20"/>
          <w:szCs w:val="20"/>
        </w:rPr>
        <w:t>.-</w:t>
      </w:r>
    </w:p>
    <w:sectPr>
      <w:type w:val="nextPage"/>
      <w:pgSz w:w="11906" w:h="16838"/>
      <w:pgMar w:left="911" w:right="856" w:header="0" w:top="1134" w:footer="0" w:bottom="104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204"/>
        </w:tabs>
        <w:ind w:left="2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924"/>
        </w:tabs>
        <w:ind w:left="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4"/>
        </w:tabs>
        <w:ind w:left="16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84"/>
        </w:tabs>
        <w:ind w:left="3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4"/>
        </w:tabs>
        <w:ind w:left="38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24"/>
        </w:tabs>
        <w:ind w:left="45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44"/>
        </w:tabs>
        <w:ind w:left="5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4"/>
        </w:tabs>
        <w:ind w:left="596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204"/>
        </w:tabs>
        <w:ind w:left="2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924"/>
        </w:tabs>
        <w:ind w:left="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4"/>
        </w:tabs>
        <w:ind w:left="16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84"/>
        </w:tabs>
        <w:ind w:left="3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4"/>
        </w:tabs>
        <w:ind w:left="38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24"/>
        </w:tabs>
        <w:ind w:left="45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44"/>
        </w:tabs>
        <w:ind w:left="5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4"/>
        </w:tabs>
        <w:ind w:left="596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56da"/>
    <w:pPr>
      <w:widowControl w:val="false"/>
      <w:suppressAutoHyphens w:val="true"/>
      <w:bidi w:val="0"/>
      <w:jc w:val="left"/>
    </w:pPr>
    <w:rPr>
      <w:rFonts w:eastAsia="Droid Sans Fallback" w:cs="Lohit Hindi" w:ascii="Times New Roman" w:hAnsi="Times New Roman"/>
      <w:color w:val="auto"/>
      <w:sz w:val="24"/>
      <w:szCs w:val="24"/>
      <w:lang w:val="es-UY" w:eastAsia="zh-CN" w:bidi="hi-IN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WW8Num1z0" w:customStyle="1">
    <w:name w:val="WW8Num1z0"/>
    <w:uiPriority w:val="99"/>
    <w:qFormat/>
    <w:rsid w:val="001956da"/>
    <w:rPr>
      <w:rFonts w:ascii="Symbol" w:hAnsi="Symbol"/>
    </w:rPr>
  </w:style>
  <w:style w:type="character" w:styleId="WW8Num1z1" w:customStyle="1">
    <w:name w:val="WW8Num1z1"/>
    <w:uiPriority w:val="99"/>
    <w:qFormat/>
    <w:rsid w:val="001956da"/>
    <w:rPr>
      <w:rFonts w:ascii="OpenSymbol" w:hAnsi="OpenSymbol"/>
    </w:rPr>
  </w:style>
  <w:style w:type="character" w:styleId="AbsatzStandardschriftart" w:customStyle="1">
    <w:name w:val="Absatz-Standardschriftart"/>
    <w:uiPriority w:val="99"/>
    <w:qFormat/>
    <w:rsid w:val="001956da"/>
    <w:rPr/>
  </w:style>
  <w:style w:type="character" w:styleId="WWAbsatzStandardschriftart" w:customStyle="1">
    <w:name w:val="WW-Absatz-Standardschriftart"/>
    <w:uiPriority w:val="99"/>
    <w:qFormat/>
    <w:rsid w:val="001956da"/>
    <w:rPr/>
  </w:style>
  <w:style w:type="character" w:styleId="WWAbsatzStandardschriftart1" w:customStyle="1">
    <w:name w:val="WW-Absatz-Standardschriftart1"/>
    <w:uiPriority w:val="99"/>
    <w:qFormat/>
    <w:rsid w:val="001956da"/>
    <w:rPr/>
  </w:style>
  <w:style w:type="character" w:styleId="WWAbsatzStandardschriftart11" w:customStyle="1">
    <w:name w:val="WW-Absatz-Standardschriftart11"/>
    <w:uiPriority w:val="99"/>
    <w:qFormat/>
    <w:rsid w:val="001956da"/>
    <w:rPr/>
  </w:style>
  <w:style w:type="character" w:styleId="WWAbsatzStandardschriftart111" w:customStyle="1">
    <w:name w:val="WW-Absatz-Standardschriftart111"/>
    <w:uiPriority w:val="99"/>
    <w:qFormat/>
    <w:rsid w:val="001956da"/>
    <w:rPr/>
  </w:style>
  <w:style w:type="character" w:styleId="WWAbsatzStandardschriftart1111" w:customStyle="1">
    <w:name w:val="WW-Absatz-Standardschriftart1111"/>
    <w:uiPriority w:val="99"/>
    <w:qFormat/>
    <w:rsid w:val="001956da"/>
    <w:rPr/>
  </w:style>
  <w:style w:type="character" w:styleId="WWAbsatzStandardschriftart11111" w:customStyle="1">
    <w:name w:val="WW-Absatz-Standardschriftart11111"/>
    <w:uiPriority w:val="99"/>
    <w:qFormat/>
    <w:rsid w:val="001956da"/>
    <w:rPr/>
  </w:style>
  <w:style w:type="character" w:styleId="WWAbsatzStandardschriftart111111" w:customStyle="1">
    <w:name w:val="WW-Absatz-Standardschriftart111111"/>
    <w:uiPriority w:val="99"/>
    <w:qFormat/>
    <w:rsid w:val="001956da"/>
    <w:rPr/>
  </w:style>
  <w:style w:type="character" w:styleId="Fuentedeprrafopredeter1" w:customStyle="1">
    <w:name w:val="Fuente de párrafo predeter.1"/>
    <w:uiPriority w:val="99"/>
    <w:qFormat/>
    <w:rsid w:val="001956da"/>
    <w:rPr/>
  </w:style>
  <w:style w:type="character" w:styleId="WWAbsatzStandardschriftart1111111" w:customStyle="1">
    <w:name w:val="WW-Absatz-Standardschriftart1111111"/>
    <w:uiPriority w:val="99"/>
    <w:qFormat/>
    <w:rsid w:val="001956da"/>
    <w:rPr/>
  </w:style>
  <w:style w:type="character" w:styleId="WWAbsatzStandardschriftart11111111" w:customStyle="1">
    <w:name w:val="WW-Absatz-Standardschriftart11111111"/>
    <w:uiPriority w:val="99"/>
    <w:qFormat/>
    <w:rsid w:val="001956da"/>
    <w:rPr/>
  </w:style>
  <w:style w:type="character" w:styleId="WWAbsatzStandardschriftart111111111" w:customStyle="1">
    <w:name w:val="WW-Absatz-Standardschriftart111111111"/>
    <w:uiPriority w:val="99"/>
    <w:qFormat/>
    <w:rsid w:val="001956da"/>
    <w:rPr/>
  </w:style>
  <w:style w:type="character" w:styleId="WWAbsatzStandardschriftart1111111111" w:customStyle="1">
    <w:name w:val="WW-Absatz-Standardschriftart1111111111"/>
    <w:uiPriority w:val="99"/>
    <w:qFormat/>
    <w:rsid w:val="001956da"/>
    <w:rPr/>
  </w:style>
  <w:style w:type="character" w:styleId="WWAbsatzStandardschriftart11111111111" w:customStyle="1">
    <w:name w:val="WW-Absatz-Standardschriftart11111111111"/>
    <w:uiPriority w:val="99"/>
    <w:qFormat/>
    <w:rsid w:val="001956da"/>
    <w:rPr/>
  </w:style>
  <w:style w:type="character" w:styleId="WWAbsatzStandardschriftart111111111111" w:customStyle="1">
    <w:name w:val="WW-Absatz-Standardschriftart111111111111"/>
    <w:uiPriority w:val="99"/>
    <w:qFormat/>
    <w:rsid w:val="001956da"/>
    <w:rPr/>
  </w:style>
  <w:style w:type="character" w:styleId="WW8Num2z0" w:customStyle="1">
    <w:name w:val="WW8Num2z0"/>
    <w:uiPriority w:val="99"/>
    <w:qFormat/>
    <w:rsid w:val="001956da"/>
    <w:rPr>
      <w:rFonts w:ascii="Symbol" w:hAnsi="Symbol"/>
    </w:rPr>
  </w:style>
  <w:style w:type="character" w:styleId="WW8Num2z1" w:customStyle="1">
    <w:name w:val="WW8Num2z1"/>
    <w:uiPriority w:val="99"/>
    <w:qFormat/>
    <w:rsid w:val="001956da"/>
    <w:rPr>
      <w:rFonts w:ascii="OpenSymbol" w:hAnsi="OpenSymbol"/>
    </w:rPr>
  </w:style>
  <w:style w:type="character" w:styleId="WW8Num3z0" w:customStyle="1">
    <w:name w:val="WW8Num3z0"/>
    <w:uiPriority w:val="99"/>
    <w:qFormat/>
    <w:rsid w:val="001956da"/>
    <w:rPr>
      <w:rFonts w:ascii="Symbol" w:hAnsi="Symbol"/>
    </w:rPr>
  </w:style>
  <w:style w:type="character" w:styleId="WW8Num3z1" w:customStyle="1">
    <w:name w:val="WW8Num3z1"/>
    <w:uiPriority w:val="99"/>
    <w:qFormat/>
    <w:rsid w:val="001956da"/>
    <w:rPr>
      <w:rFonts w:ascii="OpenSymbol" w:hAnsi="OpenSymbol"/>
    </w:rPr>
  </w:style>
  <w:style w:type="character" w:styleId="WW8Num4z0" w:customStyle="1">
    <w:name w:val="WW8Num4z0"/>
    <w:uiPriority w:val="99"/>
    <w:qFormat/>
    <w:rsid w:val="001956da"/>
    <w:rPr>
      <w:rFonts w:ascii="Symbol" w:hAnsi="Symbol"/>
    </w:rPr>
  </w:style>
  <w:style w:type="character" w:styleId="WW8Num4z1" w:customStyle="1">
    <w:name w:val="WW8Num4z1"/>
    <w:uiPriority w:val="99"/>
    <w:qFormat/>
    <w:rsid w:val="001956da"/>
    <w:rPr>
      <w:rFonts w:ascii="OpenSymbol" w:hAnsi="OpenSymbol"/>
    </w:rPr>
  </w:style>
  <w:style w:type="character" w:styleId="WW8Num5z0" w:customStyle="1">
    <w:name w:val="WW8Num5z0"/>
    <w:uiPriority w:val="99"/>
    <w:qFormat/>
    <w:rsid w:val="001956da"/>
    <w:rPr>
      <w:rFonts w:ascii="Symbol" w:hAnsi="Symbol"/>
    </w:rPr>
  </w:style>
  <w:style w:type="character" w:styleId="WW8Num5z1" w:customStyle="1">
    <w:name w:val="WW8Num5z1"/>
    <w:uiPriority w:val="99"/>
    <w:qFormat/>
    <w:rsid w:val="001956da"/>
    <w:rPr>
      <w:rFonts w:ascii="OpenSymbol" w:hAnsi="OpenSymbol"/>
    </w:rPr>
  </w:style>
  <w:style w:type="character" w:styleId="WW8Num6z0" w:customStyle="1">
    <w:name w:val="WW8Num6z0"/>
    <w:uiPriority w:val="99"/>
    <w:qFormat/>
    <w:rsid w:val="001956da"/>
    <w:rPr>
      <w:rFonts w:ascii="Symbol" w:hAnsi="Symbol"/>
    </w:rPr>
  </w:style>
  <w:style w:type="character" w:styleId="WW8Num6z1" w:customStyle="1">
    <w:name w:val="WW8Num6z1"/>
    <w:uiPriority w:val="99"/>
    <w:qFormat/>
    <w:rsid w:val="001956da"/>
    <w:rPr>
      <w:rFonts w:ascii="OpenSymbol" w:hAnsi="OpenSymbol"/>
    </w:rPr>
  </w:style>
  <w:style w:type="character" w:styleId="WWAbsatzStandardschriftart1111111111111" w:customStyle="1">
    <w:name w:val="WW-Absatz-Standardschriftart1111111111111"/>
    <w:uiPriority w:val="99"/>
    <w:qFormat/>
    <w:rsid w:val="001956da"/>
    <w:rPr/>
  </w:style>
  <w:style w:type="character" w:styleId="WWAbsatzStandardschriftart11111111111111" w:customStyle="1">
    <w:name w:val="WW-Absatz-Standardschriftart11111111111111"/>
    <w:uiPriority w:val="99"/>
    <w:qFormat/>
    <w:rsid w:val="001956da"/>
    <w:rPr/>
  </w:style>
  <w:style w:type="character" w:styleId="WWAbsatzStandardschriftart111111111111111" w:customStyle="1">
    <w:name w:val="WW-Absatz-Standardschriftart111111111111111"/>
    <w:uiPriority w:val="99"/>
    <w:qFormat/>
    <w:rsid w:val="001956da"/>
    <w:rPr/>
  </w:style>
  <w:style w:type="character" w:styleId="WWAbsatzStandardschriftart1111111111111111" w:customStyle="1">
    <w:name w:val="WW-Absatz-Standardschriftart1111111111111111"/>
    <w:uiPriority w:val="99"/>
    <w:qFormat/>
    <w:rsid w:val="001956da"/>
    <w:rPr/>
  </w:style>
  <w:style w:type="character" w:styleId="Vietas" w:customStyle="1">
    <w:name w:val="Viñetas"/>
    <w:uiPriority w:val="99"/>
    <w:qFormat/>
    <w:rsid w:val="001956da"/>
    <w:rPr>
      <w:rFonts w:ascii="OpenSymbol" w:hAnsi="OpenSymbol"/>
    </w:rPr>
  </w:style>
  <w:style w:type="character" w:styleId="EnlacedeInternet">
    <w:name w:val="Enlace de Internet"/>
    <w:basedOn w:val="DefaultParagraphFont"/>
    <w:uiPriority w:val="99"/>
    <w:rsid w:val="001956da"/>
    <w:rPr>
      <w:rFonts w:cs="Times New Roman"/>
      <w:color w:val="000080"/>
      <w:u w:val="single"/>
    </w:rPr>
  </w:style>
  <w:style w:type="character" w:styleId="Smbolosdenumeracin" w:customStyle="1">
    <w:name w:val="Símbolos de numeración"/>
    <w:uiPriority w:val="99"/>
    <w:qFormat/>
    <w:rsid w:val="001956da"/>
    <w:rPr/>
  </w:style>
  <w:style w:type="character" w:styleId="Caracteresdenotaalpie" w:customStyle="1">
    <w:name w:val="Caracteres de nota al pie"/>
    <w:uiPriority w:val="99"/>
    <w:qFormat/>
    <w:rsid w:val="001956da"/>
    <w:rPr/>
  </w:style>
  <w:style w:type="character" w:styleId="Caracteresdenotafinal" w:customStyle="1">
    <w:name w:val="Caracteres de nota final"/>
    <w:uiPriority w:val="99"/>
    <w:qFormat/>
    <w:rsid w:val="001956da"/>
    <w:rPr/>
  </w:style>
  <w:style w:type="character" w:styleId="FollowedHyperlink">
    <w:name w:val="FollowedHyperlink"/>
    <w:basedOn w:val="DefaultParagraphFont"/>
    <w:uiPriority w:val="99"/>
    <w:qFormat/>
    <w:rsid w:val="001956da"/>
    <w:rPr>
      <w:rFonts w:cs="Times New Roman"/>
      <w:color w:val="800000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770864"/>
    <w:rPr>
      <w:rFonts w:eastAsia="Droid Sans Fallback" w:cs="Mangal"/>
      <w:sz w:val="21"/>
      <w:szCs w:val="21"/>
      <w:lang w:val="es-UY" w:eastAsia="zh-CN" w:bidi="hi-I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770864"/>
    <w:rPr>
      <w:rFonts w:eastAsia="Droid Sans Fallback" w:cs="Mangal"/>
      <w:sz w:val="21"/>
      <w:szCs w:val="21"/>
      <w:lang w:val="es-UY" w:eastAsia="zh-CN" w:bidi="hi-IN"/>
    </w:rPr>
  </w:style>
  <w:style w:type="character" w:styleId="Iceouttxt" w:customStyle="1">
    <w:name w:val="iceouttxt"/>
    <w:basedOn w:val="DefaultParagraphFont"/>
    <w:uiPriority w:val="99"/>
    <w:qFormat/>
    <w:rsid w:val="009c2f98"/>
    <w:rPr>
      <w:rFonts w:cs="Times New Roman"/>
    </w:rPr>
  </w:style>
  <w:style w:type="character" w:styleId="ListLabel1">
    <w:name w:val="ListLabel 1"/>
    <w:qFormat/>
    <w:rPr>
      <w:rFonts w:eastAsia="Times New Roman" w:cs="Times New Roman"/>
      <w:b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link w:val="BodyTextChar"/>
    <w:uiPriority w:val="99"/>
    <w:rsid w:val="001956da"/>
    <w:pPr>
      <w:spacing w:before="0" w:after="120"/>
    </w:pPr>
    <w:rPr/>
  </w:style>
  <w:style w:type="paragraph" w:styleId="Lista">
    <w:name w:val="List"/>
    <w:basedOn w:val="Cuerpodetexto"/>
    <w:uiPriority w:val="99"/>
    <w:rsid w:val="001956da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uiPriority w:val="99"/>
    <w:qFormat/>
    <w:rsid w:val="001956da"/>
    <w:pPr>
      <w:suppressLineNumbers/>
    </w:pPr>
    <w:rPr/>
  </w:style>
  <w:style w:type="paragraph" w:styleId="Encabezado2" w:customStyle="1">
    <w:name w:val="Encabezado2"/>
    <w:basedOn w:val="Normal"/>
    <w:next w:val="Cuerpodetexto"/>
    <w:uiPriority w:val="99"/>
    <w:qFormat/>
    <w:rsid w:val="001956da"/>
    <w:pPr>
      <w:keepNext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uiPriority w:val="99"/>
    <w:qFormat/>
    <w:rsid w:val="001956da"/>
    <w:pPr>
      <w:suppressLineNumbers/>
      <w:spacing w:before="120" w:after="120"/>
    </w:pPr>
    <w:rPr>
      <w:i/>
      <w:iCs/>
    </w:rPr>
  </w:style>
  <w:style w:type="paragraph" w:styleId="Encabezado1" w:customStyle="1">
    <w:name w:val="Encabezado1"/>
    <w:basedOn w:val="Normal"/>
    <w:next w:val="Cuerpodetexto"/>
    <w:uiPriority w:val="99"/>
    <w:qFormat/>
    <w:rsid w:val="001956da"/>
    <w:pPr>
      <w:keepNext/>
      <w:spacing w:before="240" w:after="120"/>
    </w:pPr>
    <w:rPr>
      <w:rFonts w:ascii="Arial" w:hAnsi="Arial"/>
      <w:sz w:val="28"/>
      <w:szCs w:val="28"/>
    </w:rPr>
  </w:style>
  <w:style w:type="paragraph" w:styleId="Epgrafe1" w:customStyle="1">
    <w:name w:val="Epígrafe1"/>
    <w:basedOn w:val="Normal"/>
    <w:uiPriority w:val="99"/>
    <w:qFormat/>
    <w:rsid w:val="001956da"/>
    <w:pPr>
      <w:suppressLineNumbers/>
      <w:spacing w:before="120" w:after="120"/>
    </w:pPr>
    <w:rPr>
      <w:i/>
      <w:iCs/>
    </w:rPr>
  </w:style>
  <w:style w:type="paragraph" w:styleId="Contenidodelatabla" w:customStyle="1">
    <w:name w:val="Contenido de la tabla"/>
    <w:basedOn w:val="Normal"/>
    <w:uiPriority w:val="99"/>
    <w:qFormat/>
    <w:rsid w:val="001956da"/>
    <w:pPr>
      <w:suppressLineNumbers/>
    </w:pPr>
    <w:rPr/>
  </w:style>
  <w:style w:type="paragraph" w:styleId="Encabezadodelatabla" w:customStyle="1">
    <w:name w:val="Encabezado de la tabla"/>
    <w:basedOn w:val="Contenidodelatabla"/>
    <w:uiPriority w:val="99"/>
    <w:qFormat/>
    <w:rsid w:val="001956da"/>
    <w:pPr>
      <w:jc w:val="center"/>
    </w:pPr>
    <w:rPr>
      <w:b/>
      <w:bCs/>
    </w:rPr>
  </w:style>
  <w:style w:type="paragraph" w:styleId="Cabecera">
    <w:name w:val="Header"/>
    <w:basedOn w:val="Normal"/>
    <w:link w:val="HeaderChar"/>
    <w:uiPriority w:val="99"/>
    <w:rsid w:val="001956da"/>
    <w:pPr>
      <w:tabs>
        <w:tab w:val="center" w:pos="4252" w:leader="none"/>
        <w:tab w:val="right" w:pos="8504" w:leader="none"/>
      </w:tabs>
    </w:pPr>
    <w:rPr/>
  </w:style>
  <w:style w:type="paragraph" w:styleId="Contenidodelista" w:customStyle="1">
    <w:name w:val="Contenido de lista"/>
    <w:basedOn w:val="Normal"/>
    <w:uiPriority w:val="99"/>
    <w:qFormat/>
    <w:rsid w:val="001956da"/>
    <w:pPr>
      <w:ind w:left="567" w:hanging="0"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</TotalTime>
  <Application>LibreOffice/5.2.3.2$Linux_X86_64 LibreOffice_project/c019706a50de7fcb07d0d528b09b46a887562beb</Application>
  <Pages>2</Pages>
  <Words>336</Words>
  <Characters>1820</Characters>
  <CharactersWithSpaces>2152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2019-10-11T17:40:00Z</dcterms:created>
  <dc:creator>usr-local</dc:creator>
  <dc:description/>
  <dc:language>es-UY</dc:language>
  <cp:lastModifiedBy/>
  <cp:lastPrinted>2019-10-14T12:29:00Z</cp:lastPrinted>
  <dcterms:modified xsi:type="dcterms:W3CDTF">2019-12-04T15:01:26Z</dcterms:modified>
  <cp:revision>15</cp:revision>
  <dc:subject/>
  <dc:title>JEFATURA DE POLICIA DE CANELONES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