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03" w:rsidRDefault="005F6500" w:rsidP="005F650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F6500">
        <w:rPr>
          <w:rFonts w:ascii="Arial" w:hAnsi="Arial" w:cs="Arial"/>
          <w:b/>
          <w:sz w:val="36"/>
          <w:szCs w:val="36"/>
          <w:u w:val="single"/>
        </w:rPr>
        <w:t>UNIFORMES.</w:t>
      </w:r>
    </w:p>
    <w:p w:rsidR="005F6500" w:rsidRDefault="005F6500" w:rsidP="005F650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F6500" w:rsidTr="004926FB">
        <w:tc>
          <w:tcPr>
            <w:tcW w:w="4322" w:type="dxa"/>
            <w:shd w:val="clear" w:color="auto" w:fill="B8CCE4" w:themeFill="accent1" w:themeFillTint="66"/>
          </w:tcPr>
          <w:p w:rsidR="005F6500" w:rsidRPr="005F6500" w:rsidRDefault="005F6500" w:rsidP="005F65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6500">
              <w:rPr>
                <w:rFonts w:ascii="Arial" w:hAnsi="Arial" w:cs="Arial"/>
                <w:b/>
                <w:sz w:val="24"/>
                <w:szCs w:val="24"/>
              </w:rPr>
              <w:t>Detalle</w:t>
            </w:r>
          </w:p>
        </w:tc>
        <w:tc>
          <w:tcPr>
            <w:tcW w:w="4322" w:type="dxa"/>
            <w:shd w:val="clear" w:color="auto" w:fill="B8CCE4" w:themeFill="accent1" w:themeFillTint="66"/>
          </w:tcPr>
          <w:p w:rsidR="005F6500" w:rsidRPr="005F6500" w:rsidRDefault="005F6500" w:rsidP="005F65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6500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5F6500" w:rsidTr="004926FB">
        <w:tc>
          <w:tcPr>
            <w:tcW w:w="4322" w:type="dxa"/>
            <w:shd w:val="clear" w:color="auto" w:fill="FBD4B4" w:themeFill="accent6" w:themeFillTint="66"/>
          </w:tcPr>
          <w:p w:rsidR="005F6500" w:rsidRP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sport gabardina azul</w:t>
            </w:r>
          </w:p>
        </w:tc>
        <w:tc>
          <w:tcPr>
            <w:tcW w:w="4322" w:type="dxa"/>
          </w:tcPr>
          <w:p w:rsidR="005F6500" w:rsidRP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6500" w:rsidTr="004926FB">
        <w:tc>
          <w:tcPr>
            <w:tcW w:w="4322" w:type="dxa"/>
            <w:shd w:val="clear" w:color="auto" w:fill="FBD4B4" w:themeFill="accent6" w:themeFillTint="66"/>
          </w:tcPr>
          <w:p w:rsidR="005F6500" w:rsidRP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Pantalón cargo unisex azul</w:t>
            </w:r>
          </w:p>
        </w:tc>
        <w:tc>
          <w:tcPr>
            <w:tcW w:w="4322" w:type="dxa"/>
          </w:tcPr>
          <w:p w:rsidR="005F6500" w:rsidRP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5F6500" w:rsidTr="004926FB">
        <w:tc>
          <w:tcPr>
            <w:tcW w:w="4322" w:type="dxa"/>
            <w:shd w:val="clear" w:color="auto" w:fill="FBD4B4" w:themeFill="accent6" w:themeFillTint="66"/>
          </w:tcPr>
          <w:p w:rsidR="005F6500" w:rsidRP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Pantalón de vestir gabardina azul de hombre</w:t>
            </w:r>
          </w:p>
        </w:tc>
        <w:tc>
          <w:tcPr>
            <w:tcW w:w="4322" w:type="dxa"/>
          </w:tcPr>
          <w:p w:rsidR="005F6500" w:rsidRP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6500" w:rsidTr="004926FB">
        <w:tc>
          <w:tcPr>
            <w:tcW w:w="4322" w:type="dxa"/>
            <w:shd w:val="clear" w:color="auto" w:fill="FBD4B4" w:themeFill="accent6" w:themeFillTint="66"/>
          </w:tcPr>
          <w:p w:rsidR="005F6500" w:rsidRP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Pantalón de vestir gabardina azul de mujer</w:t>
            </w:r>
          </w:p>
        </w:tc>
        <w:tc>
          <w:tcPr>
            <w:tcW w:w="4322" w:type="dxa"/>
          </w:tcPr>
          <w:p w:rsidR="005F6500" w:rsidRP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F6500" w:rsidTr="004926FB">
        <w:tc>
          <w:tcPr>
            <w:tcW w:w="4322" w:type="dxa"/>
            <w:shd w:val="clear" w:color="auto" w:fill="FBD4B4" w:themeFill="accent6" w:themeFillTint="66"/>
          </w:tcPr>
          <w:p w:rsidR="005F6500" w:rsidRP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Campera polar con cierre azul CON LOGO</w:t>
            </w:r>
          </w:p>
        </w:tc>
        <w:tc>
          <w:tcPr>
            <w:tcW w:w="4322" w:type="dxa"/>
          </w:tcPr>
          <w:p w:rsidR="005F6500" w:rsidRP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F6500" w:rsidTr="004926FB">
        <w:tc>
          <w:tcPr>
            <w:tcW w:w="4322" w:type="dxa"/>
            <w:shd w:val="clear" w:color="auto" w:fill="FBD4B4" w:themeFill="accent6" w:themeFillTint="66"/>
          </w:tcPr>
          <w:p w:rsidR="005F6500" w:rsidRP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Camisa de vestir manga larga de hombre CON LOGO</w:t>
            </w:r>
          </w:p>
        </w:tc>
        <w:tc>
          <w:tcPr>
            <w:tcW w:w="4322" w:type="dxa"/>
          </w:tcPr>
          <w:p w:rsidR="005F6500" w:rsidRP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6500" w:rsidTr="004926FB">
        <w:tc>
          <w:tcPr>
            <w:tcW w:w="4322" w:type="dxa"/>
            <w:shd w:val="clear" w:color="auto" w:fill="FBD4B4" w:themeFill="accent6" w:themeFillTint="66"/>
          </w:tcPr>
          <w:p w:rsidR="005F6500" w:rsidRP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Camisa de vestir manga larga de mujer CON LOGO</w:t>
            </w:r>
          </w:p>
        </w:tc>
        <w:tc>
          <w:tcPr>
            <w:tcW w:w="4322" w:type="dxa"/>
          </w:tcPr>
          <w:p w:rsidR="005F6500" w:rsidRP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F6500" w:rsidTr="004926FB">
        <w:tc>
          <w:tcPr>
            <w:tcW w:w="4322" w:type="dxa"/>
            <w:shd w:val="clear" w:color="auto" w:fill="FBD4B4" w:themeFill="accent6" w:themeFillTint="66"/>
          </w:tcPr>
          <w:p w:rsid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Buzo lana azul escote “V” de hombre CON LOGO</w:t>
            </w:r>
          </w:p>
        </w:tc>
        <w:tc>
          <w:tcPr>
            <w:tcW w:w="4322" w:type="dxa"/>
          </w:tcPr>
          <w:p w:rsid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6500" w:rsidTr="004926FB">
        <w:tc>
          <w:tcPr>
            <w:tcW w:w="4322" w:type="dxa"/>
            <w:shd w:val="clear" w:color="auto" w:fill="FBD4B4" w:themeFill="accent6" w:themeFillTint="66"/>
          </w:tcPr>
          <w:p w:rsid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Buzo lana azul escote “V” de dama CON LOGO</w:t>
            </w:r>
          </w:p>
        </w:tc>
        <w:tc>
          <w:tcPr>
            <w:tcW w:w="4322" w:type="dxa"/>
          </w:tcPr>
          <w:p w:rsid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F6500" w:rsidTr="004926FB">
        <w:tc>
          <w:tcPr>
            <w:tcW w:w="4322" w:type="dxa"/>
            <w:shd w:val="clear" w:color="auto" w:fill="FBD4B4" w:themeFill="accent6" w:themeFillTint="66"/>
          </w:tcPr>
          <w:p w:rsid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Zapatos de seguridad</w:t>
            </w:r>
          </w:p>
        </w:tc>
        <w:tc>
          <w:tcPr>
            <w:tcW w:w="4322" w:type="dxa"/>
          </w:tcPr>
          <w:p w:rsid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F6500" w:rsidTr="004926FB">
        <w:tc>
          <w:tcPr>
            <w:tcW w:w="4322" w:type="dxa"/>
            <w:shd w:val="clear" w:color="auto" w:fill="FBD4B4" w:themeFill="accent6" w:themeFillTint="66"/>
          </w:tcPr>
          <w:p w:rsid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Campera azul de abrigo e impermeable CON LOGO</w:t>
            </w:r>
          </w:p>
        </w:tc>
        <w:tc>
          <w:tcPr>
            <w:tcW w:w="4322" w:type="dxa"/>
          </w:tcPr>
          <w:p w:rsidR="005F6500" w:rsidRDefault="005F6500" w:rsidP="005F6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5F6500" w:rsidRPr="005F6500" w:rsidRDefault="005F6500" w:rsidP="005F6500">
      <w:pPr>
        <w:jc w:val="both"/>
        <w:rPr>
          <w:rFonts w:ascii="Arial" w:hAnsi="Arial" w:cs="Arial"/>
          <w:sz w:val="36"/>
          <w:szCs w:val="36"/>
        </w:rPr>
      </w:pPr>
    </w:p>
    <w:sectPr w:rsidR="005F6500" w:rsidRPr="005F6500" w:rsidSect="00B64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500"/>
    <w:rsid w:val="00404901"/>
    <w:rsid w:val="00463F4F"/>
    <w:rsid w:val="004926FB"/>
    <w:rsid w:val="005A6AAA"/>
    <w:rsid w:val="005F6500"/>
    <w:rsid w:val="006D41EC"/>
    <w:rsid w:val="007E249C"/>
    <w:rsid w:val="0095464D"/>
    <w:rsid w:val="00B153AF"/>
    <w:rsid w:val="00B645B1"/>
    <w:rsid w:val="00D41B4C"/>
    <w:rsid w:val="00E560A6"/>
    <w:rsid w:val="00F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5F65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4099-032B-4FEF-8746-C68AC024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lujan</dc:creator>
  <cp:lastModifiedBy>veronica lujan</cp:lastModifiedBy>
  <cp:revision>1</cp:revision>
  <dcterms:created xsi:type="dcterms:W3CDTF">2019-09-13T15:21:00Z</dcterms:created>
  <dcterms:modified xsi:type="dcterms:W3CDTF">2019-09-13T15:38:00Z</dcterms:modified>
</cp:coreProperties>
</file>