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2" w:rsidRPr="00542440" w:rsidRDefault="00170D02" w:rsidP="000731CD">
      <w:pPr>
        <w:rPr>
          <w:sz w:val="24"/>
          <w:szCs w:val="24"/>
          <w:u w:val="single"/>
        </w:rPr>
      </w:pPr>
      <w:r w:rsidRPr="00542440">
        <w:rPr>
          <w:sz w:val="24"/>
          <w:szCs w:val="24"/>
          <w:u w:val="single"/>
        </w:rPr>
        <w:t>DIRECCIÓN: 8 de Octubre N° 2622, Ministerio de Defensa Nacional</w:t>
      </w:r>
    </w:p>
    <w:p w:rsidR="00D02BBB" w:rsidRPr="00542440" w:rsidRDefault="00170D02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>Departamento Servicios G</w:t>
      </w:r>
      <w:r w:rsidR="00D02BBB" w:rsidRPr="00542440">
        <w:rPr>
          <w:sz w:val="24"/>
          <w:szCs w:val="24"/>
        </w:rPr>
        <w:t>enerales</w:t>
      </w:r>
      <w:r w:rsidRPr="00542440">
        <w:rPr>
          <w:sz w:val="24"/>
          <w:szCs w:val="24"/>
        </w:rPr>
        <w:t>.-</w:t>
      </w:r>
    </w:p>
    <w:p w:rsidR="00170D02" w:rsidRPr="00542440" w:rsidRDefault="00613200" w:rsidP="00170D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TEL: 2487 28 28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145</w:t>
      </w:r>
      <w:bookmarkStart w:id="0" w:name="_GoBack"/>
      <w:bookmarkEnd w:id="0"/>
    </w:p>
    <w:p w:rsidR="00170D02" w:rsidRDefault="00D72A5F" w:rsidP="00170D0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FECHA DE VISITA: </w:t>
      </w:r>
      <w:r w:rsidR="00E717ED">
        <w:rPr>
          <w:sz w:val="28"/>
          <w:szCs w:val="28"/>
        </w:rPr>
        <w:t>23/01/2019 o 24/01/2019</w:t>
      </w:r>
    </w:p>
    <w:p w:rsidR="00E717ED" w:rsidRPr="005C1265" w:rsidRDefault="00E717ED" w:rsidP="00170D02">
      <w:pPr>
        <w:rPr>
          <w:sz w:val="28"/>
          <w:szCs w:val="28"/>
        </w:rPr>
      </w:pPr>
      <w:r>
        <w:rPr>
          <w:sz w:val="28"/>
          <w:szCs w:val="28"/>
        </w:rPr>
        <w:t>VISITA OBLIGATORIA</w:t>
      </w:r>
    </w:p>
    <w:p w:rsidR="00351124" w:rsidRDefault="00351124" w:rsidP="000731CD">
      <w:pPr>
        <w:rPr>
          <w:sz w:val="24"/>
          <w:szCs w:val="24"/>
        </w:rPr>
      </w:pPr>
    </w:p>
    <w:p w:rsidR="000731CD" w:rsidRPr="00E717ED" w:rsidRDefault="00D02BBB" w:rsidP="000731CD">
      <w:pPr>
        <w:rPr>
          <w:sz w:val="28"/>
          <w:szCs w:val="28"/>
          <w:u w:val="single"/>
        </w:rPr>
      </w:pPr>
      <w:r w:rsidRPr="00E717ED">
        <w:rPr>
          <w:b/>
          <w:sz w:val="28"/>
          <w:szCs w:val="28"/>
        </w:rPr>
        <w:t>PARA COTIZAR VISITAR A LA HORA</w:t>
      </w:r>
      <w:r w:rsidR="000731CD" w:rsidRPr="00E717ED">
        <w:rPr>
          <w:b/>
          <w:sz w:val="28"/>
          <w:szCs w:val="28"/>
        </w:rPr>
        <w:t xml:space="preserve">: </w:t>
      </w:r>
      <w:r w:rsidR="00613200" w:rsidRPr="00E717ED">
        <w:rPr>
          <w:b/>
          <w:sz w:val="28"/>
          <w:szCs w:val="28"/>
          <w:u w:val="single"/>
        </w:rPr>
        <w:t>9:00</w:t>
      </w:r>
      <w:r w:rsidR="00905BFB" w:rsidRPr="00E717ED">
        <w:rPr>
          <w:b/>
          <w:sz w:val="28"/>
          <w:szCs w:val="28"/>
          <w:u w:val="single"/>
        </w:rPr>
        <w:t xml:space="preserve"> </w:t>
      </w:r>
      <w:r w:rsidR="000731CD" w:rsidRPr="00E717ED">
        <w:rPr>
          <w:b/>
          <w:sz w:val="28"/>
          <w:szCs w:val="28"/>
          <w:u w:val="single"/>
        </w:rPr>
        <w:t>CONTACTO</w:t>
      </w:r>
      <w:r w:rsidR="008A0C95" w:rsidRPr="00E717ED">
        <w:rPr>
          <w:b/>
          <w:sz w:val="28"/>
          <w:szCs w:val="28"/>
          <w:u w:val="single"/>
        </w:rPr>
        <w:t>:</w:t>
      </w:r>
      <w:r w:rsidR="00613200" w:rsidRPr="00E717ED">
        <w:rPr>
          <w:b/>
          <w:sz w:val="28"/>
          <w:szCs w:val="28"/>
          <w:u w:val="single"/>
        </w:rPr>
        <w:t xml:space="preserve"> Carlos Da Si</w:t>
      </w:r>
      <w:r w:rsidR="00B148E8" w:rsidRPr="00E717ED">
        <w:rPr>
          <w:b/>
          <w:sz w:val="28"/>
          <w:szCs w:val="28"/>
          <w:u w:val="single"/>
        </w:rPr>
        <w:t>l</w:t>
      </w:r>
      <w:r w:rsidR="00613200" w:rsidRPr="00E717ED">
        <w:rPr>
          <w:b/>
          <w:sz w:val="28"/>
          <w:szCs w:val="28"/>
          <w:u w:val="single"/>
        </w:rPr>
        <w:t>va</w:t>
      </w:r>
      <w:r w:rsidR="00613200" w:rsidRPr="00E717ED">
        <w:rPr>
          <w:sz w:val="28"/>
          <w:szCs w:val="28"/>
          <w:u w:val="single"/>
        </w:rPr>
        <w:t>.</w:t>
      </w:r>
    </w:p>
    <w:p w:rsidR="008A0C95" w:rsidRPr="00542440" w:rsidRDefault="008A0C95" w:rsidP="008A0C95">
      <w:pPr>
        <w:tabs>
          <w:tab w:val="left" w:pos="2694"/>
        </w:tabs>
        <w:rPr>
          <w:sz w:val="24"/>
          <w:szCs w:val="24"/>
        </w:rPr>
      </w:pPr>
      <w:r w:rsidRPr="00542440">
        <w:rPr>
          <w:sz w:val="24"/>
          <w:szCs w:val="24"/>
          <w:u w:val="single"/>
        </w:rPr>
        <w:t>CONTRATO ANUAL</w:t>
      </w:r>
      <w:r w:rsidRPr="00542440">
        <w:rPr>
          <w:sz w:val="24"/>
          <w:szCs w:val="24"/>
        </w:rPr>
        <w:t xml:space="preserve">-FORMA DE PAGO MENSUAL, FACTURA A MES VENCIDO, CREDITO SIIF 60 DÍAS </w:t>
      </w:r>
    </w:p>
    <w:p w:rsidR="00351124" w:rsidRDefault="00351124" w:rsidP="000731CD">
      <w:pPr>
        <w:rPr>
          <w:sz w:val="24"/>
          <w:szCs w:val="24"/>
          <w:u w:val="single"/>
        </w:rPr>
      </w:pPr>
    </w:p>
    <w:p w:rsidR="000731CD" w:rsidRPr="002E798C" w:rsidRDefault="008A0C95" w:rsidP="000731CD">
      <w:pPr>
        <w:rPr>
          <w:b/>
          <w:sz w:val="24"/>
          <w:szCs w:val="24"/>
          <w:u w:val="single"/>
        </w:rPr>
      </w:pPr>
      <w:r w:rsidRPr="002E798C">
        <w:rPr>
          <w:b/>
          <w:sz w:val="24"/>
          <w:szCs w:val="24"/>
          <w:u w:val="single"/>
        </w:rPr>
        <w:t xml:space="preserve">APERTURA ELECTRÓNICA, COTIZAR CON ARCHIVO ADJUNTO </w:t>
      </w:r>
    </w:p>
    <w:p w:rsidR="00351124" w:rsidRDefault="00351124" w:rsidP="000731CD">
      <w:pPr>
        <w:rPr>
          <w:sz w:val="24"/>
          <w:szCs w:val="24"/>
        </w:rPr>
      </w:pPr>
    </w:p>
    <w:p w:rsidR="008A0C95" w:rsidRDefault="008A0C95" w:rsidP="000731CD">
      <w:pPr>
        <w:rPr>
          <w:sz w:val="24"/>
          <w:szCs w:val="24"/>
        </w:rPr>
      </w:pPr>
      <w:r w:rsidRPr="00542440">
        <w:rPr>
          <w:sz w:val="24"/>
          <w:szCs w:val="24"/>
        </w:rPr>
        <w:t xml:space="preserve">EL PRESUPUESTO DEBE DETALLAR EL TRABAJO QUE SE VA A REALIZAR, TAMBIÉN EL DETALLE DE LA EMPRESA QUE LO PRESENTA. </w:t>
      </w:r>
    </w:p>
    <w:p w:rsidR="00D72A5F" w:rsidRDefault="00D72A5F" w:rsidP="00D72A5F">
      <w:pPr>
        <w:tabs>
          <w:tab w:val="left" w:pos="3969"/>
        </w:tabs>
        <w:rPr>
          <w:sz w:val="24"/>
          <w:szCs w:val="24"/>
        </w:rPr>
      </w:pPr>
    </w:p>
    <w:p w:rsidR="00D72A5F" w:rsidRPr="00C2138A" w:rsidRDefault="00D72A5F" w:rsidP="00D72A5F">
      <w:pPr>
        <w:tabs>
          <w:tab w:val="left" w:pos="3969"/>
        </w:tabs>
        <w:rPr>
          <w:b/>
          <w:sz w:val="24"/>
          <w:szCs w:val="24"/>
        </w:rPr>
      </w:pPr>
      <w:r w:rsidRPr="00C2138A">
        <w:rPr>
          <w:b/>
          <w:sz w:val="24"/>
          <w:szCs w:val="24"/>
        </w:rPr>
        <w:t>Respecto del servicio a prestar, en términos generales:</w:t>
      </w:r>
    </w:p>
    <w:p w:rsidR="00D72A5F" w:rsidRDefault="00D72A5F" w:rsidP="00D72A5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Primeramente, se requiere de un servicio de mantenimiento y respuesta que acuda ante eventuales emergencias en un plazo de 30</w:t>
      </w:r>
      <w:r>
        <w:rPr>
          <w:sz w:val="24"/>
          <w:szCs w:val="24"/>
        </w:rPr>
        <w:softHyphen/>
        <w:t xml:space="preserve">-45 minutos </w:t>
      </w:r>
      <w:r w:rsidR="00CA142F">
        <w:rPr>
          <w:sz w:val="24"/>
          <w:szCs w:val="24"/>
        </w:rPr>
        <w:t>y ante llamados por falta de servicio, dentro de los 60 minutos. Lo anterior: las 24 horas, los 365 días del año.</w:t>
      </w:r>
    </w:p>
    <w:p w:rsidR="00C3110C" w:rsidRDefault="00CA142F" w:rsidP="00D72A5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El servicio de mantenimiento, debería ser </w:t>
      </w:r>
      <w:r w:rsidR="00F35C27">
        <w:rPr>
          <w:sz w:val="24"/>
          <w:szCs w:val="24"/>
        </w:rPr>
        <w:t>el que se estila en referencia</w:t>
      </w:r>
      <w:r w:rsidR="00C3110C">
        <w:rPr>
          <w:sz w:val="24"/>
          <w:szCs w:val="24"/>
        </w:rPr>
        <w:t xml:space="preserve"> a</w:t>
      </w:r>
      <w:r w:rsidR="00F35C27">
        <w:rPr>
          <w:sz w:val="24"/>
          <w:szCs w:val="24"/>
        </w:rPr>
        <w:t xml:space="preserve"> elevadores con las características del que se encuentra emplazado en el Edificio Artigas; en el área mecánica, eléctrica y electrónica</w:t>
      </w:r>
      <w:r w:rsidR="00C3110C">
        <w:rPr>
          <w:sz w:val="24"/>
          <w:szCs w:val="24"/>
        </w:rPr>
        <w:t>.</w:t>
      </w:r>
    </w:p>
    <w:p w:rsidR="0082729C" w:rsidRDefault="00C3110C" w:rsidP="00D72A5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A los efectos: se estila una visita mensual </w:t>
      </w:r>
      <w:r w:rsidR="0082729C">
        <w:rPr>
          <w:sz w:val="24"/>
          <w:szCs w:val="24"/>
        </w:rPr>
        <w:t>por parte del personal técnico, que realiza las tareas de inspección y mantenimiento, dejando constancia escrita del estado de situación.</w:t>
      </w:r>
    </w:p>
    <w:p w:rsidR="00CA142F" w:rsidRDefault="0082729C" w:rsidP="00D72A5F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Finalmente, sería de recibo</w:t>
      </w:r>
      <w:r w:rsidR="00F35C27">
        <w:rPr>
          <w:sz w:val="24"/>
          <w:szCs w:val="24"/>
        </w:rPr>
        <w:t xml:space="preserve"> </w:t>
      </w:r>
      <w:r>
        <w:rPr>
          <w:sz w:val="24"/>
          <w:szCs w:val="24"/>
        </w:rPr>
        <w:t>(antes de la firma de contratación), la solicitud de un estado de situación inicial que asegure mínimamente el buen estado general del mismo, a efectos de prevenir eventuales planteos indeseados con posterioridad.</w:t>
      </w:r>
    </w:p>
    <w:p w:rsidR="00D72A5F" w:rsidRPr="00D72A5F" w:rsidRDefault="00D72A5F" w:rsidP="00D72A5F">
      <w:pPr>
        <w:tabs>
          <w:tab w:val="left" w:pos="3969"/>
        </w:tabs>
        <w:rPr>
          <w:sz w:val="24"/>
          <w:szCs w:val="24"/>
        </w:rPr>
      </w:pPr>
    </w:p>
    <w:sectPr w:rsidR="00D72A5F" w:rsidRPr="00D72A5F" w:rsidSect="005C1265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D"/>
    <w:rsid w:val="00065885"/>
    <w:rsid w:val="000731CD"/>
    <w:rsid w:val="000779B6"/>
    <w:rsid w:val="00170D02"/>
    <w:rsid w:val="001F6E1B"/>
    <w:rsid w:val="002E54D9"/>
    <w:rsid w:val="002E798C"/>
    <w:rsid w:val="00351124"/>
    <w:rsid w:val="00396608"/>
    <w:rsid w:val="004C2EB7"/>
    <w:rsid w:val="00542440"/>
    <w:rsid w:val="005A2B3A"/>
    <w:rsid w:val="005C1265"/>
    <w:rsid w:val="005D6B08"/>
    <w:rsid w:val="00613200"/>
    <w:rsid w:val="007A68B8"/>
    <w:rsid w:val="0082729C"/>
    <w:rsid w:val="008A0C95"/>
    <w:rsid w:val="00905BFB"/>
    <w:rsid w:val="009A266A"/>
    <w:rsid w:val="009C4D5B"/>
    <w:rsid w:val="00B148E8"/>
    <w:rsid w:val="00C2138A"/>
    <w:rsid w:val="00C3110C"/>
    <w:rsid w:val="00CA142F"/>
    <w:rsid w:val="00D02BBB"/>
    <w:rsid w:val="00D72A5F"/>
    <w:rsid w:val="00E717ED"/>
    <w:rsid w:val="00EC3461"/>
    <w:rsid w:val="00F35C2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D54F4B-E1A7-4866-8662-E8FDF7C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Agresta Machin</dc:creator>
  <cp:keywords/>
  <dc:description/>
  <cp:lastModifiedBy>Noelia Agresta Machin</cp:lastModifiedBy>
  <cp:revision>6</cp:revision>
  <cp:lastPrinted>2018-11-15T14:41:00Z</cp:lastPrinted>
  <dcterms:created xsi:type="dcterms:W3CDTF">2019-01-07T12:56:00Z</dcterms:created>
  <dcterms:modified xsi:type="dcterms:W3CDTF">2019-01-22T12:52:00Z</dcterms:modified>
</cp:coreProperties>
</file>