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DD" w:rsidRDefault="008960DD" w:rsidP="008960DD">
      <w:pPr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00"/>
          <w:lang w:eastAsia="es-ES"/>
        </w:rPr>
      </w:pPr>
    </w:p>
    <w:p w:rsidR="008960DD" w:rsidRDefault="008960DD" w:rsidP="008960DD">
      <w:pPr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00"/>
          <w:lang w:eastAsia="es-ES"/>
        </w:rPr>
      </w:pPr>
    </w:p>
    <w:p w:rsidR="008960DD" w:rsidRPr="008960DD" w:rsidRDefault="008960DD" w:rsidP="008960DD">
      <w:pPr>
        <w:rPr>
          <w:rFonts w:eastAsia="Times New Roman" w:cs="Times New Roman"/>
          <w:color w:val="FF0000"/>
          <w:sz w:val="28"/>
          <w:szCs w:val="28"/>
          <w:shd w:val="clear" w:color="auto" w:fill="FFFF00"/>
          <w:lang w:eastAsia="es-ES"/>
        </w:rPr>
      </w:pPr>
      <w:r w:rsidRPr="008960DD">
        <w:rPr>
          <w:rFonts w:cs="Tahoma"/>
          <w:color w:val="000000"/>
          <w:sz w:val="28"/>
          <w:szCs w:val="28"/>
          <w:shd w:val="clear" w:color="auto" w:fill="FFFF00"/>
        </w:rPr>
        <w:t>"Llamado para la contratación de los siguientes cursos de capacitación y para la cantidad de personal que se indica en cada uno</w:t>
      </w:r>
      <w:r w:rsidRPr="008960DD">
        <w:rPr>
          <w:rFonts w:cs="Tahoma"/>
          <w:color w:val="000000"/>
          <w:sz w:val="28"/>
          <w:szCs w:val="28"/>
        </w:rPr>
        <w:t>"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</w:pP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</w:pPr>
    </w:p>
    <w:p w:rsidR="008960DD" w:rsidRPr="008960DD" w:rsidRDefault="008960DD" w:rsidP="008960DD">
      <w:pPr>
        <w:rPr>
          <w:rFonts w:eastAsia="Times New Roman" w:cs="Times New Roman"/>
          <w:b/>
          <w:color w:val="000000"/>
          <w:sz w:val="32"/>
          <w:szCs w:val="32"/>
          <w:lang w:eastAsia="es-ES"/>
        </w:rPr>
      </w:pPr>
      <w:r w:rsidRPr="008960DD">
        <w:rPr>
          <w:rFonts w:eastAsia="Times New Roman" w:cs="Times New Roman"/>
          <w:b/>
          <w:color w:val="000000"/>
          <w:sz w:val="32"/>
          <w:szCs w:val="32"/>
          <w:shd w:val="clear" w:color="auto" w:fill="FFFF00"/>
          <w:lang w:eastAsia="es-ES"/>
        </w:rPr>
        <w:t>Se valorará la posibilidad de realizar los cursos “in Company” en los casos que esto sea posible.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960DD">
        <w:rPr>
          <w:rFonts w:eastAsia="Times New Roman" w:cs="Times New Roman"/>
          <w:color w:val="000000"/>
          <w:sz w:val="24"/>
          <w:szCs w:val="24"/>
          <w:lang w:eastAsia="es-ES"/>
        </w:rPr>
        <w:t> 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>1) Configuración y Administración de servidores Windows (7-8 personas)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>2) Configuración y Administración de Exchange  (6-7 personas)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960DD">
        <w:rPr>
          <w:rFonts w:eastAsia="Times New Roman" w:cs="Times New Roman"/>
          <w:color w:val="000000"/>
          <w:sz w:val="24"/>
          <w:szCs w:val="24"/>
          <w:lang w:eastAsia="es-ES"/>
        </w:rPr>
        <w:t> 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 xml:space="preserve">3) Curso de </w:t>
      </w:r>
      <w:proofErr w:type="spellStart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>VMware</w:t>
      </w:r>
      <w:proofErr w:type="spellEnd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 xml:space="preserve"> </w:t>
      </w:r>
      <w:proofErr w:type="spellStart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>vSphere</w:t>
      </w:r>
      <w:proofErr w:type="spellEnd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 xml:space="preserve">: </w:t>
      </w:r>
      <w:proofErr w:type="spellStart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>Install</w:t>
      </w:r>
      <w:proofErr w:type="spellEnd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 xml:space="preserve">, Configure, </w:t>
      </w:r>
      <w:proofErr w:type="spellStart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>Manage</w:t>
      </w:r>
      <w:proofErr w:type="spellEnd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 xml:space="preserve"> (9 personas)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960DD">
        <w:rPr>
          <w:rFonts w:eastAsia="Times New Roman" w:cs="Times New Roman"/>
          <w:color w:val="000000"/>
          <w:sz w:val="24"/>
          <w:szCs w:val="24"/>
          <w:lang w:eastAsia="es-ES"/>
        </w:rPr>
        <w:t> 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 xml:space="preserve">4) Configuración y Administración de </w:t>
      </w:r>
      <w:proofErr w:type="spellStart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>switches</w:t>
      </w:r>
      <w:proofErr w:type="spellEnd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 xml:space="preserve"> y </w:t>
      </w:r>
      <w:proofErr w:type="spellStart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>routers</w:t>
      </w:r>
      <w:proofErr w:type="spellEnd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 xml:space="preserve"> CISCO (3-4 personas)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960DD">
        <w:rPr>
          <w:rFonts w:eastAsia="Times New Roman" w:cs="Times New Roman"/>
          <w:color w:val="000000"/>
          <w:sz w:val="24"/>
          <w:szCs w:val="24"/>
          <w:lang w:eastAsia="es-ES"/>
        </w:rPr>
        <w:t> 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>5) Configuración y Administración de servidores Linux (4-5 personas)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 xml:space="preserve">6) Configuración y Administración de </w:t>
      </w:r>
      <w:proofErr w:type="spellStart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>Fortigate</w:t>
      </w:r>
      <w:proofErr w:type="spellEnd"/>
      <w:r w:rsidRPr="008960DD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s-ES"/>
        </w:rPr>
        <w:t>  (4- personas)</w:t>
      </w:r>
    </w:p>
    <w:p w:rsidR="008960DD" w:rsidRPr="008960DD" w:rsidRDefault="008960DD" w:rsidP="008960DD">
      <w:pPr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960DD">
        <w:rPr>
          <w:rFonts w:eastAsia="Times New Roman" w:cs="Times New Roman"/>
          <w:color w:val="000000"/>
          <w:sz w:val="24"/>
          <w:szCs w:val="24"/>
          <w:lang w:eastAsia="es-ES"/>
        </w:rPr>
        <w:t> </w:t>
      </w:r>
    </w:p>
    <w:p w:rsidR="007C42C3" w:rsidRPr="008960DD" w:rsidRDefault="007C42C3">
      <w:pPr>
        <w:rPr>
          <w:sz w:val="24"/>
          <w:szCs w:val="24"/>
        </w:rPr>
      </w:pPr>
      <w:bookmarkStart w:id="0" w:name="_GoBack"/>
      <w:bookmarkEnd w:id="0"/>
    </w:p>
    <w:sectPr w:rsidR="007C42C3" w:rsidRPr="00896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DD"/>
    <w:rsid w:val="007C42C3"/>
    <w:rsid w:val="008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0427-CDC1-42A2-9F01-CF228053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C8BB9C7</Template>
  <TotalTime>2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Da Roza</dc:creator>
  <cp:lastModifiedBy>Elaine Da Roza</cp:lastModifiedBy>
  <cp:revision>1</cp:revision>
  <dcterms:created xsi:type="dcterms:W3CDTF">2018-11-05T12:53:00Z</dcterms:created>
  <dcterms:modified xsi:type="dcterms:W3CDTF">2018-11-05T12:55:00Z</dcterms:modified>
</cp:coreProperties>
</file>