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media/image3.jpeg" ContentType="image/jpe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/>
        <w:jc w:val="center"/>
        <w:rPr>
          <w:b/>
          <w:b/>
          <w:sz w:val="22"/>
        </w:rPr>
      </w:pPr>
      <w:r>
        <w:rPr>
          <w:b/>
          <w:sz w:val="22"/>
        </w:rPr>
        <w:t>DEPARTAMENTO DE ADMINISTRACIÓN</w:t>
      </w:r>
    </w:p>
    <w:p>
      <w:pPr>
        <w:pStyle w:val="Normal"/>
        <w:spacing w:lineRule="auto" w:line="240"/>
        <w:jc w:val="center"/>
        <w:rPr>
          <w:b/>
          <w:b/>
          <w:sz w:val="22"/>
        </w:rPr>
      </w:pPr>
      <w:r>
        <w:rPr>
          <w:b/>
          <w:sz w:val="22"/>
        </w:rPr>
        <w:t>SECCIÓN ADQUISICIONES</w:t>
      </w:r>
    </w:p>
    <w:p>
      <w:pPr>
        <w:pStyle w:val="Ttulo3"/>
        <w:keepLines w:val="false"/>
        <w:tabs>
          <w:tab w:val="clear" w:pos="851"/>
          <w:tab w:val="left" w:pos="720" w:leader="none"/>
          <w:tab w:val="left" w:pos="5529" w:leader="none"/>
          <w:tab w:val="left" w:pos="6096" w:leader="none"/>
          <w:tab w:val="left" w:pos="6379" w:leader="none"/>
        </w:tabs>
        <w:spacing w:lineRule="auto" w:line="240" w:before="0" w:after="0"/>
        <w:ind w:left="1440" w:right="851" w:hanging="0"/>
        <w:jc w:val="right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  <w:t xml:space="preserve">        </w:t>
      </w:r>
    </w:p>
    <w:p>
      <w:pPr>
        <w:pStyle w:val="Ttulo3"/>
        <w:tabs>
          <w:tab w:val="clear" w:pos="851"/>
          <w:tab w:val="left" w:pos="720" w:leader="none"/>
          <w:tab w:val="left" w:pos="5529" w:leader="none"/>
          <w:tab w:val="left" w:pos="6096" w:leader="none"/>
          <w:tab w:val="left" w:pos="6379" w:leader="none"/>
        </w:tabs>
        <w:spacing w:lineRule="auto" w:line="240" w:before="0" w:after="0"/>
        <w:ind w:left="1440" w:right="851" w:hanging="0"/>
        <w:jc w:val="right"/>
        <w:rPr>
          <w:rFonts w:ascii="Arial" w:hAnsi="Arial" w:cs="Arial"/>
          <w:szCs w:val="24"/>
        </w:rPr>
      </w:pPr>
      <w:r>
        <w:rPr>
          <w:rFonts w:cs="Arial" w:ascii="Arial" w:hAnsi="Arial"/>
          <w:b w:val="false"/>
          <w:i/>
          <w:color w:val="auto"/>
          <w:szCs w:val="24"/>
        </w:rPr>
        <w:t xml:space="preserve">Montevideo, </w:t>
      </w:r>
      <w:r>
        <w:rPr>
          <w:rFonts w:cs="Arial" w:ascii="Arial" w:hAnsi="Arial"/>
          <w:b w:val="false"/>
          <w:i/>
          <w:color w:val="auto"/>
          <w:szCs w:val="24"/>
        </w:rPr>
        <w:t>30</w:t>
      </w:r>
      <w:r>
        <w:rPr>
          <w:rFonts w:cs="Arial" w:ascii="Arial" w:hAnsi="Arial"/>
          <w:b w:val="false"/>
          <w:i/>
          <w:color w:val="auto"/>
          <w:szCs w:val="24"/>
        </w:rPr>
        <w:t xml:space="preserve"> de abril de 2025</w:t>
      </w:r>
    </w:p>
    <w:p>
      <w:pPr>
        <w:pStyle w:val="Normal"/>
        <w:spacing w:lineRule="auto" w:line="360"/>
        <w:jc w:val="both"/>
        <w:rPr>
          <w:sz w:val="26"/>
          <w:szCs w:val="26"/>
        </w:rPr>
      </w:pPr>
      <w:r>
        <w:rPr/>
      </w:r>
    </w:p>
    <w:p>
      <w:pPr>
        <w:pStyle w:val="Normal"/>
        <w:spacing w:lineRule="auto" w:line="360"/>
        <w:jc w:val="both"/>
        <w:rPr>
          <w:rFonts w:cs="Arial"/>
          <w:bCs/>
          <w:i/>
          <w:i/>
          <w:iCs/>
          <w:sz w:val="28"/>
          <w:szCs w:val="28"/>
        </w:rPr>
      </w:pPr>
      <w:r>
        <w:rPr>
          <w:rFonts w:cs="Arial"/>
          <w:i/>
          <w:iCs/>
          <w:sz w:val="28"/>
          <w:szCs w:val="28"/>
        </w:rPr>
        <w:tab/>
      </w:r>
      <w:r>
        <w:rPr>
          <w:rFonts w:cs="Arial"/>
          <w:iCs/>
          <w:sz w:val="24"/>
          <w:szCs w:val="24"/>
        </w:rPr>
        <w:t xml:space="preserve">La </w:t>
      </w:r>
      <w:r>
        <w:rPr>
          <w:rFonts w:cs="Arial"/>
          <w:b/>
          <w:i/>
          <w:iCs/>
          <w:sz w:val="24"/>
          <w:szCs w:val="24"/>
        </w:rPr>
        <w:t>Dirección Nacional de Identificación Civil</w:t>
      </w:r>
      <w:r>
        <w:rPr>
          <w:rFonts w:cs="Arial"/>
          <w:b/>
          <w:iCs/>
          <w:sz w:val="24"/>
          <w:szCs w:val="24"/>
        </w:rPr>
        <w:t xml:space="preserve"> </w:t>
      </w:r>
      <w:r>
        <w:rPr>
          <w:rFonts w:cs="Arial"/>
          <w:iCs/>
          <w:sz w:val="24"/>
          <w:szCs w:val="24"/>
        </w:rPr>
        <w:t>tiene el agrado de invitarl</w:t>
      </w:r>
      <w:r>
        <w:rPr>
          <w:rFonts w:cs="Arial"/>
          <w:iCs/>
          <w:sz w:val="24"/>
          <w:szCs w:val="24"/>
        </w:rPr>
        <w:t>e</w:t>
      </w:r>
      <w:r>
        <w:rPr>
          <w:rFonts w:cs="Arial"/>
          <w:iCs/>
          <w:sz w:val="24"/>
          <w:szCs w:val="24"/>
        </w:rPr>
        <w:t xml:space="preserve">s a cotizar </w:t>
      </w:r>
      <w:r>
        <w:rPr>
          <w:rFonts w:cs="Arial"/>
          <w:b w:val="false"/>
          <w:bCs w:val="false"/>
          <w:iCs/>
          <w:sz w:val="24"/>
          <w:szCs w:val="24"/>
        </w:rPr>
        <w:t>en el marco de la</w:t>
      </w:r>
      <w:r>
        <w:rPr>
          <w:rFonts w:cs="Arial"/>
          <w:b/>
          <w:bCs/>
          <w:iCs/>
          <w:sz w:val="24"/>
          <w:szCs w:val="24"/>
        </w:rPr>
        <w:t xml:space="preserve"> Compra Directa N.º 30/2025 </w:t>
      </w:r>
      <w:r>
        <w:rPr>
          <w:rFonts w:cs="Arial"/>
          <w:b w:val="false"/>
          <w:bCs w:val="false"/>
          <w:iCs/>
          <w:sz w:val="24"/>
          <w:szCs w:val="24"/>
        </w:rPr>
        <w:t>para la</w:t>
      </w:r>
      <w:r>
        <w:rPr>
          <w:rFonts w:cs="Arial"/>
          <w:b/>
          <w:bCs/>
          <w:iCs/>
          <w:sz w:val="24"/>
          <w:szCs w:val="24"/>
        </w:rPr>
        <w:t xml:space="preserve"> “Reparación de tres (3) hojas de puertas blindex ubicadas en la entrada a la Oficina de Pasaportes y entrada al sector Cajas de la DNIC”.</w:t>
      </w:r>
    </w:p>
    <w:p>
      <w:pPr>
        <w:pStyle w:val="Normal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pacing w:lineRule="auto" w:line="360"/>
        <w:jc w:val="center"/>
        <w:rPr/>
      </w:pPr>
      <w:r>
        <w:rPr>
          <w:rFonts w:cs="Arial"/>
          <w:b/>
          <w:bCs/>
          <w:iCs/>
          <w:sz w:val="24"/>
          <w:szCs w:val="24"/>
        </w:rPr>
        <w:t>V</w:t>
      </w:r>
      <w:r>
        <w:rPr>
          <w:rFonts w:cs="Arial"/>
          <w:b/>
          <w:bCs/>
          <w:iCs/>
          <w:sz w:val="24"/>
          <w:szCs w:val="24"/>
        </w:rPr>
        <w:t>isita: 6/5/2025, hora 10.30 en 25 de mayo y Bartolomé Mitre.</w:t>
      </w:r>
    </w:p>
    <w:p>
      <w:pPr>
        <w:pStyle w:val="Normal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pacing w:lineRule="auto" w:line="360"/>
        <w:jc w:val="center"/>
        <w:rPr>
          <w:rFonts w:cs="Arial"/>
          <w:sz w:val="28"/>
          <w:szCs w:val="28"/>
        </w:rPr>
      </w:pPr>
      <w:r>
        <w:rPr>
          <w:rFonts w:cs="Arial"/>
          <w:b/>
          <w:iCs/>
          <w:sz w:val="28"/>
          <w:szCs w:val="28"/>
          <w:u w:val="single"/>
        </w:rPr>
        <w:t>Plazo para cotizar:</w:t>
      </w:r>
      <w:r>
        <w:rPr>
          <w:rFonts w:cs="Arial"/>
          <w:iCs/>
          <w:sz w:val="28"/>
          <w:szCs w:val="28"/>
        </w:rPr>
        <w:t xml:space="preserve"> Hasta el </w:t>
      </w:r>
      <w:r>
        <w:rPr>
          <w:rFonts w:cs="Arial"/>
          <w:b/>
          <w:bCs/>
          <w:iCs/>
          <w:sz w:val="28"/>
          <w:szCs w:val="28"/>
        </w:rPr>
        <w:t>0</w:t>
      </w:r>
      <w:r>
        <w:rPr>
          <w:rFonts w:cs="Arial"/>
          <w:b/>
          <w:bCs/>
          <w:iCs/>
          <w:sz w:val="28"/>
          <w:szCs w:val="28"/>
        </w:rPr>
        <w:t>8</w:t>
      </w:r>
      <w:r>
        <w:rPr>
          <w:rFonts w:cs="Arial"/>
          <w:b/>
          <w:bCs/>
          <w:iCs/>
          <w:sz w:val="28"/>
          <w:szCs w:val="28"/>
        </w:rPr>
        <w:t>/05 a las 1</w:t>
      </w:r>
      <w:r>
        <w:rPr>
          <w:rFonts w:cs="Arial"/>
          <w:b/>
          <w:bCs/>
          <w:iCs/>
          <w:sz w:val="28"/>
          <w:szCs w:val="28"/>
        </w:rPr>
        <w:t>7</w:t>
      </w:r>
      <w:r>
        <w:rPr>
          <w:rFonts w:cs="Arial"/>
          <w:b/>
          <w:bCs/>
          <w:iCs/>
          <w:sz w:val="28"/>
          <w:szCs w:val="28"/>
        </w:rPr>
        <w:t>:00 hs.</w:t>
      </w:r>
    </w:p>
    <w:p>
      <w:pPr>
        <w:pStyle w:val="Normal"/>
        <w:tabs>
          <w:tab w:val="clear" w:pos="851"/>
          <w:tab w:val="left" w:pos="1710" w:leader="none"/>
        </w:tabs>
        <w:spacing w:lineRule="auto" w:line="360" w:before="120" w:after="160"/>
        <w:ind w:left="142" w:right="227" w:hanging="0"/>
        <w:jc w:val="both"/>
        <w:rPr>
          <w:rFonts w:cs="Arial"/>
          <w:b/>
          <w:b/>
          <w:i/>
          <w:i/>
          <w:u w:val="single"/>
          <w:lang w:eastAsia="es-ES"/>
        </w:rPr>
      </w:pPr>
      <w:r>
        <w:rPr>
          <w:rFonts w:cs="Arial"/>
          <w:b/>
          <w:i/>
          <w:sz w:val="26"/>
          <w:szCs w:val="26"/>
          <w:u w:val="single"/>
          <w:lang w:eastAsia="es-ES"/>
        </w:rPr>
        <w:t>REQUISITOS PARA EL PRESUPUESTO:</w:t>
      </w:r>
    </w:p>
    <w:p>
      <w:pPr>
        <w:pStyle w:val="Normal"/>
        <w:numPr>
          <w:ilvl w:val="0"/>
          <w:numId w:val="1"/>
        </w:numPr>
        <w:tabs>
          <w:tab w:val="clear" w:pos="851"/>
          <w:tab w:val="left" w:pos="1710" w:leader="none"/>
        </w:tabs>
        <w:spacing w:lineRule="auto" w:line="360" w:before="0" w:after="0"/>
        <w:ind w:left="2127" w:right="226" w:hanging="1560"/>
        <w:jc w:val="both"/>
        <w:rPr>
          <w:sz w:val="24"/>
          <w:szCs w:val="24"/>
        </w:rPr>
      </w:pPr>
      <w:r>
        <w:rPr>
          <w:rFonts w:cs="Arial"/>
          <w:i/>
          <w:sz w:val="24"/>
          <w:szCs w:val="24"/>
          <w:lang w:eastAsia="es-ES"/>
        </w:rPr>
        <w:t xml:space="preserve">Cotizar:  I) Precio: </w:t>
      </w:r>
      <w:r>
        <w:rPr>
          <w:rFonts w:cs="Arial"/>
          <w:i/>
          <w:sz w:val="24"/>
          <w:szCs w:val="24"/>
          <w:u w:val="single"/>
          <w:lang w:eastAsia="es-ES"/>
        </w:rPr>
        <w:t>especificar moneda</w:t>
      </w:r>
      <w:r>
        <w:rPr>
          <w:rFonts w:cs="Arial"/>
          <w:i/>
          <w:sz w:val="24"/>
          <w:szCs w:val="24"/>
          <w:lang w:eastAsia="es-ES"/>
        </w:rPr>
        <w:t xml:space="preserve">, </w:t>
      </w:r>
      <w:r>
        <w:rPr>
          <w:rFonts w:cs="Arial"/>
          <w:i/>
          <w:sz w:val="24"/>
          <w:szCs w:val="24"/>
          <w:u w:val="single"/>
          <w:lang w:eastAsia="es-ES"/>
        </w:rPr>
        <w:t>discriminando el IVA</w:t>
      </w:r>
      <w:r>
        <w:rPr>
          <w:rFonts w:cs="Arial"/>
          <w:i/>
          <w:sz w:val="24"/>
          <w:szCs w:val="24"/>
          <w:lang w:eastAsia="es-ES"/>
        </w:rPr>
        <w:t>.</w:t>
      </w:r>
    </w:p>
    <w:p>
      <w:pPr>
        <w:pStyle w:val="Normal"/>
        <w:tabs>
          <w:tab w:val="clear" w:pos="851"/>
          <w:tab w:val="left" w:pos="1710" w:leader="none"/>
        </w:tabs>
        <w:spacing w:lineRule="auto" w:line="360"/>
        <w:ind w:left="1560" w:right="226" w:hanging="426"/>
        <w:jc w:val="both"/>
        <w:rPr>
          <w:sz w:val="24"/>
          <w:szCs w:val="24"/>
        </w:rPr>
      </w:pPr>
      <w:r>
        <w:rPr>
          <w:rFonts w:cs="Arial"/>
          <w:i/>
          <w:sz w:val="24"/>
          <w:szCs w:val="24"/>
          <w:lang w:eastAsia="es-ES"/>
        </w:rPr>
        <w:tab/>
        <w:t xml:space="preserve">II) </w:t>
      </w:r>
      <w:r>
        <w:rPr>
          <w:rFonts w:cs="Arial"/>
          <w:b/>
          <w:i/>
          <w:sz w:val="24"/>
          <w:szCs w:val="24"/>
          <w:lang w:eastAsia="es-ES"/>
        </w:rPr>
        <w:t xml:space="preserve">Forma de pago: </w:t>
      </w:r>
      <w:r>
        <w:rPr>
          <w:rFonts w:cs="Arial"/>
          <w:b/>
          <w:i/>
          <w:iCs/>
          <w:color w:val="000000"/>
          <w:sz w:val="24"/>
          <w:szCs w:val="24"/>
          <w:shd w:fill="FFFFFF" w:val="clear"/>
          <w:lang w:eastAsia="es-ES"/>
        </w:rPr>
        <w:t>Crédito SIIF</w:t>
      </w:r>
    </w:p>
    <w:p>
      <w:pPr>
        <w:pStyle w:val="Normal"/>
        <w:numPr>
          <w:ilvl w:val="0"/>
          <w:numId w:val="1"/>
        </w:numPr>
        <w:tabs>
          <w:tab w:val="clear" w:pos="851"/>
          <w:tab w:val="left" w:pos="1710" w:leader="none"/>
        </w:tabs>
        <w:spacing w:lineRule="auto" w:line="360" w:before="0" w:after="0"/>
        <w:ind w:left="2127" w:right="226" w:hanging="1560"/>
        <w:jc w:val="both"/>
        <w:rPr>
          <w:sz w:val="24"/>
          <w:szCs w:val="24"/>
        </w:rPr>
      </w:pPr>
      <w:r>
        <w:rPr>
          <w:rFonts w:cs="Arial"/>
          <w:i/>
          <w:sz w:val="24"/>
          <w:szCs w:val="24"/>
          <w:lang w:eastAsia="es-ES"/>
        </w:rPr>
        <w:t xml:space="preserve">Especificar </w:t>
      </w:r>
      <w:r>
        <w:rPr>
          <w:rFonts w:cs="Arial"/>
          <w:i/>
          <w:sz w:val="24"/>
          <w:szCs w:val="24"/>
          <w:u w:val="single"/>
          <w:lang w:eastAsia="es-ES"/>
        </w:rPr>
        <w:t>plazo de entrega</w:t>
      </w:r>
      <w:r>
        <w:rPr>
          <w:rFonts w:cs="Arial"/>
          <w:i/>
          <w:sz w:val="24"/>
          <w:szCs w:val="24"/>
          <w:u w:val="none"/>
          <w:lang w:eastAsia="es-ES"/>
        </w:rPr>
        <w:t xml:space="preserve"> y</w:t>
      </w:r>
      <w:r>
        <w:rPr>
          <w:rFonts w:cs="Arial"/>
          <w:b/>
          <w:i/>
          <w:sz w:val="24"/>
          <w:szCs w:val="24"/>
          <w:lang w:eastAsia="es-ES"/>
        </w:rPr>
        <w:t xml:space="preserve"> </w:t>
      </w:r>
      <w:r>
        <w:rPr>
          <w:rFonts w:cs="Arial"/>
          <w:i/>
          <w:sz w:val="24"/>
          <w:szCs w:val="24"/>
          <w:lang w:eastAsia="es-ES"/>
        </w:rPr>
        <w:t>de</w:t>
      </w:r>
      <w:r>
        <w:rPr>
          <w:rFonts w:cs="Arial"/>
          <w:b/>
          <w:i/>
          <w:sz w:val="24"/>
          <w:szCs w:val="24"/>
          <w:lang w:eastAsia="es-ES"/>
        </w:rPr>
        <w:t xml:space="preserve"> </w:t>
      </w:r>
      <w:r>
        <w:rPr>
          <w:rFonts w:cs="Arial"/>
          <w:i/>
          <w:sz w:val="24"/>
          <w:szCs w:val="24"/>
          <w:u w:val="single"/>
          <w:lang w:eastAsia="es-ES"/>
        </w:rPr>
        <w:t>mantenimiento de la Oferta</w:t>
      </w:r>
      <w:r>
        <w:rPr>
          <w:rFonts w:cs="Arial"/>
          <w:b w:val="false"/>
          <w:bCs w:val="false"/>
          <w:i/>
          <w:sz w:val="24"/>
          <w:szCs w:val="24"/>
          <w:lang w:eastAsia="es-ES"/>
        </w:rPr>
        <w:t>.-</w:t>
      </w:r>
    </w:p>
    <w:p>
      <w:pPr>
        <w:pStyle w:val="Normal"/>
        <w:numPr>
          <w:ilvl w:val="0"/>
          <w:numId w:val="1"/>
        </w:numPr>
        <w:tabs>
          <w:tab w:val="clear" w:pos="851"/>
          <w:tab w:val="left" w:pos="1710" w:leader="none"/>
        </w:tabs>
        <w:spacing w:lineRule="auto" w:line="360" w:before="0" w:after="0"/>
        <w:ind w:left="2127" w:right="226" w:hanging="1560"/>
        <w:jc w:val="both"/>
        <w:rPr>
          <w:sz w:val="24"/>
          <w:szCs w:val="24"/>
        </w:rPr>
      </w:pPr>
      <w:r>
        <w:rPr>
          <w:rFonts w:cs="Arial"/>
          <w:i/>
          <w:sz w:val="24"/>
          <w:szCs w:val="24"/>
          <w:lang w:eastAsia="es-ES"/>
        </w:rPr>
        <w:t>Especificar número de</w:t>
      </w:r>
      <w:r>
        <w:rPr>
          <w:rFonts w:cs="Arial"/>
          <w:b/>
          <w:i/>
          <w:sz w:val="24"/>
          <w:szCs w:val="24"/>
          <w:lang w:eastAsia="es-ES"/>
        </w:rPr>
        <w:t xml:space="preserve"> RUT</w:t>
      </w:r>
      <w:r>
        <w:rPr>
          <w:rFonts w:cs="Arial"/>
          <w:i/>
          <w:sz w:val="24"/>
          <w:szCs w:val="24"/>
          <w:lang w:eastAsia="es-ES"/>
        </w:rPr>
        <w:t>.</w:t>
      </w:r>
    </w:p>
    <w:p>
      <w:pPr>
        <w:pStyle w:val="Normal"/>
        <w:numPr>
          <w:ilvl w:val="0"/>
          <w:numId w:val="1"/>
        </w:numPr>
        <w:tabs>
          <w:tab w:val="clear" w:pos="851"/>
          <w:tab w:val="left" w:pos="1710" w:leader="none"/>
        </w:tabs>
        <w:spacing w:lineRule="auto" w:line="360" w:before="0" w:after="0"/>
        <w:ind w:left="2127" w:right="226" w:hanging="1560"/>
        <w:rPr/>
      </w:pPr>
      <w:r>
        <w:rPr>
          <w:rFonts w:cs="Arial"/>
          <w:i/>
          <w:sz w:val="24"/>
          <w:szCs w:val="24"/>
          <w:lang w:eastAsia="es-ES"/>
        </w:rPr>
        <w:t xml:space="preserve">Por CONSULTAS dirigirse al mail: </w:t>
      </w:r>
      <w:hyperlink r:id="rId3">
        <w:r>
          <w:rPr>
            <w:rStyle w:val="EnlacedeInternet"/>
            <w:rFonts w:cs="Arial"/>
            <w:i/>
            <w:iCs/>
            <w:sz w:val="24"/>
            <w:szCs w:val="24"/>
          </w:rPr>
          <w:t>adquisiciones@dnic.gub.uy</w:t>
        </w:r>
      </w:hyperlink>
    </w:p>
    <w:p>
      <w:pPr>
        <w:pStyle w:val="Normal"/>
        <w:tabs>
          <w:tab w:val="clear" w:pos="851"/>
          <w:tab w:val="left" w:pos="1710" w:leader="none"/>
        </w:tabs>
        <w:spacing w:lineRule="auto" w:line="360" w:before="0" w:after="0"/>
        <w:ind w:left="2127" w:right="226" w:hanging="1560"/>
        <w:rPr>
          <w:rFonts w:cs="Arial"/>
          <w:i/>
          <w:i/>
          <w:iCs/>
          <w:color w:val="auto"/>
          <w:sz w:val="24"/>
          <w:szCs w:val="24"/>
          <w:u w:val="none"/>
        </w:rPr>
      </w:pPr>
      <w:r>
        <w:rPr>
          <w:rStyle w:val="EnlacedeInternet"/>
          <w:rFonts w:cs="Arial"/>
          <w:i/>
          <w:iCs/>
          <w:color w:val="auto"/>
          <w:sz w:val="24"/>
          <w:szCs w:val="24"/>
          <w:u w:val="none"/>
        </w:rPr>
        <w:t>o a los teléfonos 2030 3745 – 2030 3807 – 2030 3814</w:t>
      </w:r>
    </w:p>
    <w:p>
      <w:pPr>
        <w:pStyle w:val="Normal"/>
        <w:tabs>
          <w:tab w:val="clear" w:pos="851"/>
          <w:tab w:val="left" w:pos="1710" w:leader="none"/>
        </w:tabs>
        <w:spacing w:lineRule="auto" w:line="360" w:before="0" w:after="0"/>
        <w:ind w:left="2127" w:right="226" w:hanging="1560"/>
        <w:rPr>
          <w:rFonts w:cs="Arial"/>
          <w:i/>
          <w:i/>
          <w:color w:val="0000FF"/>
          <w:sz w:val="24"/>
          <w:szCs w:val="24"/>
          <w:u w:val="single"/>
          <w:lang w:eastAsia="es-ES"/>
        </w:rPr>
      </w:pPr>
      <w:r>
        <w:rPr>
          <w:rFonts w:cs="Arial"/>
          <w:i/>
          <w:color w:val="0000FF"/>
          <w:sz w:val="24"/>
          <w:szCs w:val="24"/>
          <w:u w:val="single"/>
          <w:lang w:eastAsia="es-ES"/>
        </w:rPr>
      </w:r>
    </w:p>
    <w:p>
      <w:pPr>
        <w:pStyle w:val="Cuerpodetextoconsangra"/>
        <w:widowControl/>
        <w:suppressAutoHyphens w:val="true"/>
        <w:bidi w:val="0"/>
        <w:spacing w:lineRule="auto" w:line="360" w:before="0" w:after="0"/>
        <w:ind w:left="0" w:right="0" w:hanging="0"/>
        <w:jc w:val="left"/>
        <w:rPr/>
      </w:pPr>
      <w:r>
        <w:rPr>
          <w:rFonts w:cs="Arial" w:ascii="Arial" w:hAnsi="Arial"/>
          <w:b/>
          <w:i/>
          <w:iCs/>
          <w:sz w:val="24"/>
          <w:szCs w:val="24"/>
          <w:u w:val="single"/>
        </w:rPr>
        <w:t>PRESENTACIÓN DE OFERTAS:</w:t>
      </w:r>
      <w:r>
        <w:rPr>
          <w:rFonts w:cs="Arial" w:ascii="Arial" w:hAnsi="Arial"/>
          <w:i/>
          <w:iCs/>
          <w:sz w:val="24"/>
          <w:szCs w:val="24"/>
        </w:rPr>
        <w:t xml:space="preserve"> </w:t>
      </w:r>
      <w:r>
        <w:rPr>
          <w:rFonts w:cs="Arial" w:ascii="Arial" w:hAnsi="Arial"/>
          <w:i/>
          <w:iCs/>
          <w:sz w:val="24"/>
          <w:szCs w:val="24"/>
        </w:rPr>
        <w:t xml:space="preserve">en la web </w:t>
      </w:r>
      <w:hyperlink r:id="rId4">
        <w:r>
          <w:rPr>
            <w:rStyle w:val="EnlacedeInternet"/>
            <w:rFonts w:cs="Arial" w:ascii="Arial" w:hAnsi="Arial"/>
            <w:i/>
            <w:iCs/>
            <w:sz w:val="24"/>
            <w:szCs w:val="24"/>
          </w:rPr>
          <w:t>www.comprasestatales.gub.uy</w:t>
        </w:r>
      </w:hyperlink>
      <w:r>
        <w:rPr>
          <w:rFonts w:cs="Arial" w:ascii="Arial" w:hAnsi="Arial"/>
          <w:i/>
          <w:iCs/>
          <w:sz w:val="24"/>
          <w:szCs w:val="24"/>
        </w:rPr>
        <w:t xml:space="preserve"> o </w:t>
      </w:r>
      <w:r>
        <w:rPr>
          <w:rFonts w:cs="Arial" w:ascii="Arial" w:hAnsi="Arial"/>
          <w:i/>
          <w:iCs/>
          <w:sz w:val="24"/>
          <w:szCs w:val="24"/>
        </w:rPr>
        <w:t xml:space="preserve">por mail a la casilla </w:t>
      </w:r>
      <w:hyperlink r:id="rId5">
        <w:r>
          <w:rPr>
            <w:rStyle w:val="EnlacedeInternet"/>
            <w:rFonts w:cs="Arial" w:ascii="Arial" w:hAnsi="Arial"/>
            <w:i/>
            <w:iCs/>
            <w:sz w:val="24"/>
            <w:szCs w:val="24"/>
          </w:rPr>
          <w:t>adquisiciones@dnic.gub.uy</w:t>
        </w:r>
      </w:hyperlink>
      <w:r>
        <w:rPr>
          <w:rFonts w:cs="Arial" w:ascii="Arial" w:hAnsi="Arial"/>
          <w:i/>
          <w:iCs/>
          <w:sz w:val="24"/>
          <w:szCs w:val="24"/>
        </w:rPr>
        <w:t xml:space="preserve"> </w:t>
      </w:r>
    </w:p>
    <w:p>
      <w:pPr>
        <w:pStyle w:val="Cuerpodetextoconsangra"/>
        <w:tabs>
          <w:tab w:val="clear" w:pos="851"/>
          <w:tab w:val="left" w:pos="993" w:leader="none"/>
        </w:tabs>
        <w:ind w:left="1701" w:right="1134" w:hanging="0"/>
        <w:rPr>
          <w:rFonts w:ascii="Arial" w:hAnsi="Arial" w:cs="Arial"/>
          <w:i/>
          <w:i/>
          <w:iCs/>
          <w:sz w:val="28"/>
          <w:szCs w:val="28"/>
        </w:rPr>
      </w:pPr>
      <w:r>
        <w:rPr>
          <w:rFonts w:cs="Arial" w:ascii="Arial" w:hAnsi="Arial"/>
          <w:i/>
          <w:iCs/>
          <w:sz w:val="28"/>
          <w:szCs w:val="28"/>
        </w:rPr>
      </w:r>
    </w:p>
    <w:p>
      <w:pPr>
        <w:pStyle w:val="Cuerpodetextoconsangra"/>
        <w:tabs>
          <w:tab w:val="clear" w:pos="851"/>
          <w:tab w:val="left" w:pos="993" w:leader="none"/>
          <w:tab w:val="left" w:pos="6237" w:leader="none"/>
        </w:tabs>
        <w:ind w:right="1134" w:hanging="0"/>
        <w:jc w:val="right"/>
        <w:rPr>
          <w:rFonts w:ascii="Arial" w:hAnsi="Arial" w:cs="Arial"/>
          <w:b w:val="false"/>
          <w:b w:val="false"/>
          <w:i/>
          <w:i/>
          <w:iCs/>
          <w:color w:val="auto"/>
        </w:rPr>
      </w:pPr>
      <w:r>
        <w:rPr/>
      </w:r>
    </w:p>
    <w:sectPr>
      <w:headerReference w:type="even" r:id="rId6"/>
      <w:headerReference w:type="default" r:id="rId7"/>
      <w:headerReference w:type="first" r:id="rId8"/>
      <w:footerReference w:type="default" r:id="rId9"/>
      <w:type w:val="nextPage"/>
      <w:pgSz w:w="11906" w:h="16838"/>
      <w:pgMar w:left="1555" w:right="1555" w:gutter="0" w:header="708" w:top="1417" w:footer="708" w:bottom="141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libri Light">
    <w:charset w:val="00"/>
    <w:family w:val="roman"/>
    <w:pitch w:val="variable"/>
  </w:font>
  <w:font w:name="Technica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OpenSymbol">
    <w:altName w:val="Arial Unicode MS"/>
    <w:charset w:val="01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Ttulo8"/>
      <w:tabs>
        <w:tab w:val="clear" w:pos="851"/>
        <w:tab w:val="left" w:pos="4253" w:leader="none"/>
      </w:tabs>
      <w:jc w:val="center"/>
      <w:rPr>
        <w:iCs w:val="false"/>
        <w:sz w:val="18"/>
        <w:lang w:val="es-ES"/>
      </w:rPr>
    </w:pPr>
    <w:r>
      <w:rPr>
        <w:iCs w:val="false"/>
        <w:sz w:val="18"/>
        <w:lang w:val="es-ES"/>
      </w:rPr>
      <w:drawing>
        <wp:anchor behindDoc="0" distT="0" distB="0" distL="114300" distR="114300" simplePos="0" locked="0" layoutInCell="0" allowOverlap="1" relativeHeight="2">
          <wp:simplePos x="0" y="0"/>
          <wp:positionH relativeFrom="column">
            <wp:posOffset>2413635</wp:posOffset>
          </wp:positionH>
          <wp:positionV relativeFrom="paragraph">
            <wp:posOffset>-102235</wp:posOffset>
          </wp:positionV>
          <wp:extent cx="561975" cy="561975"/>
          <wp:effectExtent l="0" t="0" r="0" b="0"/>
          <wp:wrapThrough wrapText="bothSides">
            <wp:wrapPolygon edited="0">
              <wp:start x="-542" y="0"/>
              <wp:lineTo x="-542" y="20632"/>
              <wp:lineTo x="20731" y="20632"/>
              <wp:lineTo x="20731" y="0"/>
              <wp:lineTo x="-542" y="0"/>
            </wp:wrapPolygon>
          </wp:wrapThrough>
          <wp:docPr id="4" name="Imagen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Ttulo8"/>
      <w:jc w:val="center"/>
      <w:rPr>
        <w:iCs w:val="false"/>
        <w:sz w:val="18"/>
        <w:lang w:val="es-ES"/>
      </w:rPr>
    </w:pPr>
    <w:r>
      <w:rPr>
        <w:iCs w:val="false"/>
        <w:sz w:val="18"/>
        <w:lang w:val="es-ES"/>
      </w:rPr>
    </w:r>
  </w:p>
  <w:p>
    <w:pPr>
      <w:pStyle w:val="Ttulo8"/>
      <w:jc w:val="center"/>
      <w:rPr>
        <w:iCs w:val="false"/>
        <w:sz w:val="18"/>
        <w:lang w:val="es-ES"/>
      </w:rPr>
    </w:pPr>
    <w:r>
      <w:rPr>
        <w:iCs w:val="false"/>
        <w:sz w:val="18"/>
        <w:lang w:val="es-ES"/>
      </w:rPr>
    </w:r>
  </w:p>
  <w:p>
    <w:pPr>
      <w:pStyle w:val="Ttulo8"/>
      <w:jc w:val="center"/>
      <w:rPr>
        <w:iCs w:val="false"/>
        <w:sz w:val="18"/>
        <w:lang w:val="es-ES"/>
      </w:rPr>
    </w:pPr>
    <w:r>
      <w:rPr>
        <w:iCs w:val="false"/>
        <w:sz w:val="18"/>
        <w:lang w:val="es-ES"/>
      </w:rPr>
    </w:r>
  </w:p>
  <w:p>
    <w:pPr>
      <w:pStyle w:val="Ttulo8"/>
      <w:jc w:val="center"/>
      <w:rPr>
        <w:iCs w:val="false"/>
        <w:sz w:val="18"/>
        <w:lang w:val="es-ES"/>
      </w:rPr>
    </w:pPr>
    <w:r>
      <w:rPr>
        <w:iCs w:val="false"/>
        <w:sz w:val="18"/>
        <w:lang w:val="es-ES"/>
      </w:rPr>
      <w:t>Rincón 665 C.P 11.000 Tel. 2030 3814  - 2030 3745 – 2030 3807</w:t>
    </w:r>
  </w:p>
  <w:p>
    <w:pPr>
      <w:pStyle w:val="Ttulo9"/>
      <w:rPr>
        <w:rFonts w:ascii="Arial" w:hAnsi="Arial" w:cs="Arial"/>
        <w:b/>
        <w:b/>
        <w:bCs/>
        <w:i w:val="false"/>
        <w:i w:val="false"/>
        <w:iCs w:val="false"/>
        <w:lang w:val="es-ES"/>
      </w:rPr>
    </w:pPr>
    <w:r>
      <w:rPr>
        <w:rFonts w:cs="Arial" w:ascii="Arial" w:hAnsi="Arial"/>
        <w:lang w:val="es-ES"/>
      </w:rPr>
      <w:t xml:space="preserve">E-mail </w:t>
    </w:r>
    <w:r>
      <w:rPr>
        <w:rStyle w:val="EnlacedeInternet"/>
        <w:rFonts w:cs="Arial" w:ascii="Arial" w:hAnsi="Arial"/>
        <w:lang w:val="es-ES"/>
      </w:rPr>
      <w:t>adquisiciones@dnic.gub.uy</w:t>
    </w:r>
  </w:p>
  <w:p>
    <w:pPr>
      <w:pStyle w:val="Piedep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cera"/>
      <w:rPr/>
    </w:pPr>
    <w:r>
      <w:rPr/>
      <w:drawing>
        <wp:anchor behindDoc="1" distT="0" distB="0" distL="0" distR="0" simplePos="0" locked="0" layoutInCell="1" allowOverlap="1" relativeHeight="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62215" cy="10692130"/>
          <wp:effectExtent l="0" t="0" r="0" b="0"/>
          <wp:wrapNone/>
          <wp:docPr id="1" name="WordPictureWatermark59664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59664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2215" cy="106921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cera"/>
      <w:tabs>
        <w:tab w:val="clear" w:pos="8838"/>
        <w:tab w:val="center" w:pos="4419" w:leader="none"/>
      </w:tabs>
      <w:rPr/>
    </w:pPr>
    <w:r>
      <w:rPr/>
      <w:drawing>
        <wp:anchor behindDoc="0" distT="0" distB="0" distL="114300" distR="114300" simplePos="0" locked="0" layoutInCell="0" allowOverlap="1" relativeHeight="3">
          <wp:simplePos x="0" y="0"/>
          <wp:positionH relativeFrom="column">
            <wp:posOffset>758190</wp:posOffset>
          </wp:positionH>
          <wp:positionV relativeFrom="paragraph">
            <wp:posOffset>-306705</wp:posOffset>
          </wp:positionV>
          <wp:extent cx="3429000" cy="1050290"/>
          <wp:effectExtent l="0" t="0" r="0" b="0"/>
          <wp:wrapTight wrapText="bothSides">
            <wp:wrapPolygon edited="0">
              <wp:start x="-16" y="0"/>
              <wp:lineTo x="-16" y="20864"/>
              <wp:lineTo x="21395" y="20864"/>
              <wp:lineTo x="21395" y="0"/>
              <wp:lineTo x="-16" y="0"/>
            </wp:wrapPolygon>
          </wp:wrapTight>
          <wp:docPr id="2" name="Imagen 1" descr="Imagen que contiene Interfaz de usuario gráfica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 descr="Imagen que contiene Interfaz de usuario gráfica&#10;&#10;El contenido generado por IA puede ser incorrecto.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429000" cy="10502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cera"/>
      <w:tabs>
        <w:tab w:val="clear" w:pos="8838"/>
        <w:tab w:val="center" w:pos="4419" w:leader="none"/>
      </w:tabs>
      <w:rPr/>
    </w:pPr>
    <w:r>
      <w:rPr/>
      <w:drawing>
        <wp:anchor behindDoc="0" distT="0" distB="0" distL="114300" distR="114300" simplePos="0" locked="0" layoutInCell="0" allowOverlap="1" relativeHeight="3">
          <wp:simplePos x="0" y="0"/>
          <wp:positionH relativeFrom="column">
            <wp:posOffset>758190</wp:posOffset>
          </wp:positionH>
          <wp:positionV relativeFrom="paragraph">
            <wp:posOffset>-306705</wp:posOffset>
          </wp:positionV>
          <wp:extent cx="3429000" cy="1050290"/>
          <wp:effectExtent l="0" t="0" r="0" b="0"/>
          <wp:wrapTight wrapText="bothSides">
            <wp:wrapPolygon edited="0">
              <wp:start x="-16" y="0"/>
              <wp:lineTo x="-16" y="20864"/>
              <wp:lineTo x="21395" y="20864"/>
              <wp:lineTo x="21395" y="0"/>
              <wp:lineTo x="-16" y="0"/>
            </wp:wrapPolygon>
          </wp:wrapTight>
          <wp:docPr id="3" name="Imagen 1" descr="Imagen que contiene Interfaz de usuario gráfica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Imagen que contiene Interfaz de usuario gráfica&#10;&#10;El contenido generado por IA puede ser incorrecto.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429000" cy="10502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92"/>
        </w:tabs>
        <w:ind w:left="792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152"/>
        </w:tabs>
        <w:ind w:left="1152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12"/>
        </w:tabs>
        <w:ind w:left="1512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72"/>
        </w:tabs>
        <w:ind w:left="1872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32"/>
        </w:tabs>
        <w:ind w:left="2232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92"/>
        </w:tabs>
        <w:ind w:left="2592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312"/>
        </w:tabs>
        <w:ind w:left="3312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72"/>
        </w:tabs>
        <w:ind w:left="3672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851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MX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MX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27640"/>
    <w:pPr>
      <w:widowControl/>
      <w:suppressAutoHyphens w:val="true"/>
      <w:bidi w:val="0"/>
      <w:spacing w:lineRule="auto" w:line="259" w:before="0" w:after="160"/>
      <w:jc w:val="left"/>
    </w:pPr>
    <w:rPr>
      <w:rFonts w:ascii="Arial" w:hAnsi="Arial" w:eastAsia="Calibri" w:cs="" w:cstheme="minorBidi" w:eastAsiaTheme="minorHAnsi"/>
      <w:color w:val="auto"/>
      <w:kern w:val="0"/>
      <w:sz w:val="24"/>
      <w:szCs w:val="22"/>
      <w:lang w:val="es-MX" w:eastAsia="en-US" w:bidi="ar-SA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00" w:after="0"/>
      <w:outlineLvl w:val="2"/>
    </w:pPr>
    <w:rPr>
      <w:rFonts w:ascii="Calibri Light" w:hAnsi="Calibri Light" w:eastAsia="" w:cs="" w:asciiTheme="majorHAnsi" w:cstheme="majorBidi" w:eastAsiaTheme="majorEastAsia" w:hAnsiTheme="majorHAnsi"/>
      <w:b/>
      <w:bCs/>
      <w:color w:val="5B9BD5" w:themeColor="accent1"/>
    </w:rPr>
  </w:style>
  <w:style w:type="paragraph" w:styleId="Ttulo8">
    <w:name w:val="Heading 8"/>
    <w:basedOn w:val="Normal"/>
    <w:next w:val="Normal"/>
    <w:link w:val="Ttulo8Car"/>
    <w:qFormat/>
    <w:rsid w:val="00b65fec"/>
    <w:pPr>
      <w:keepNext w:val="true"/>
      <w:spacing w:lineRule="auto" w:line="240" w:before="0" w:after="0"/>
      <w:jc w:val="both"/>
      <w:outlineLvl w:val="7"/>
    </w:pPr>
    <w:rPr>
      <w:rFonts w:eastAsia="Times New Roman" w:cs="Arial"/>
      <w:i/>
      <w:iCs/>
      <w:sz w:val="20"/>
      <w:szCs w:val="20"/>
      <w:lang w:val="es-ES_tradnl" w:eastAsia="es-ES"/>
    </w:rPr>
  </w:style>
  <w:style w:type="paragraph" w:styleId="Ttulo9">
    <w:name w:val="Heading 9"/>
    <w:basedOn w:val="Normal"/>
    <w:next w:val="Normal"/>
    <w:link w:val="Ttulo9Car"/>
    <w:qFormat/>
    <w:rsid w:val="00b65fec"/>
    <w:pPr>
      <w:keepNext w:val="true"/>
      <w:spacing w:lineRule="auto" w:line="240" w:before="0" w:after="0"/>
      <w:jc w:val="center"/>
      <w:outlineLvl w:val="8"/>
    </w:pPr>
    <w:rPr>
      <w:rFonts w:ascii="Technical" w:hAnsi="Technical" w:eastAsia="Times New Roman" w:cs="Times New Roman"/>
      <w:i/>
      <w:iCs/>
      <w:sz w:val="18"/>
      <w:szCs w:val="20"/>
      <w:lang w:val="en-US" w:eastAsia="es-E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uiPriority w:val="99"/>
    <w:qFormat/>
    <w:rsid w:val="00e91ced"/>
    <w:rPr/>
  </w:style>
  <w:style w:type="character" w:styleId="PiedepginaCar" w:customStyle="1">
    <w:name w:val="Pie de página Car"/>
    <w:basedOn w:val="DefaultParagraphFont"/>
    <w:uiPriority w:val="99"/>
    <w:qFormat/>
    <w:rsid w:val="00e91ced"/>
    <w:rPr/>
  </w:style>
  <w:style w:type="character" w:styleId="Ttulo8Car" w:customStyle="1">
    <w:name w:val="Título 8 Car"/>
    <w:basedOn w:val="DefaultParagraphFont"/>
    <w:qFormat/>
    <w:rsid w:val="00b65fec"/>
    <w:rPr>
      <w:rFonts w:ascii="Arial" w:hAnsi="Arial" w:eastAsia="Times New Roman" w:cs="Arial"/>
      <w:i/>
      <w:iCs/>
      <w:sz w:val="20"/>
      <w:szCs w:val="20"/>
      <w:lang w:val="es-ES_tradnl" w:eastAsia="es-ES"/>
    </w:rPr>
  </w:style>
  <w:style w:type="character" w:styleId="Ttulo9Car" w:customStyle="1">
    <w:name w:val="Título 9 Car"/>
    <w:basedOn w:val="DefaultParagraphFont"/>
    <w:qFormat/>
    <w:rsid w:val="00b65fec"/>
    <w:rPr>
      <w:rFonts w:ascii="Technical" w:hAnsi="Technical" w:eastAsia="Times New Roman" w:cs="Times New Roman"/>
      <w:i/>
      <w:iCs/>
      <w:sz w:val="18"/>
      <w:szCs w:val="20"/>
      <w:lang w:val="en-US" w:eastAsia="es-ES"/>
    </w:rPr>
  </w:style>
  <w:style w:type="character" w:styleId="EnlacedeInternet">
    <w:name w:val="Hyperlink"/>
    <w:rsid w:val="00b65fec"/>
    <w:rPr>
      <w:color w:val="0000FF"/>
      <w:u w:val="single"/>
    </w:rPr>
  </w:style>
  <w:style w:type="character" w:styleId="Vietas">
    <w:name w:val="Viñet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ceraypie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unhideWhenUsed/>
    <w:rsid w:val="00e91ced"/>
    <w:pPr>
      <w:tabs>
        <w:tab w:val="clear" w:pos="851"/>
        <w:tab w:val="center" w:pos="4419" w:leader="none"/>
        <w:tab w:val="right" w:pos="8838" w:leader="none"/>
      </w:tabs>
      <w:spacing w:lineRule="auto" w:line="240" w:before="0" w:after="0"/>
    </w:pPr>
    <w:rPr>
      <w:rFonts w:ascii="Calibri" w:hAnsi="Calibri" w:asciiTheme="minorHAnsi" w:hAnsiTheme="minorHAnsi"/>
      <w:sz w:val="22"/>
    </w:rPr>
  </w:style>
  <w:style w:type="paragraph" w:styleId="Piedepgina">
    <w:name w:val="Footer"/>
    <w:basedOn w:val="Normal"/>
    <w:link w:val="PiedepginaCar"/>
    <w:uiPriority w:val="99"/>
    <w:unhideWhenUsed/>
    <w:rsid w:val="00e91ced"/>
    <w:pPr>
      <w:tabs>
        <w:tab w:val="clear" w:pos="851"/>
        <w:tab w:val="center" w:pos="4419" w:leader="none"/>
        <w:tab w:val="right" w:pos="8838" w:leader="none"/>
      </w:tabs>
      <w:spacing w:lineRule="auto" w:line="240" w:before="0" w:after="0"/>
    </w:pPr>
    <w:rPr>
      <w:rFonts w:ascii="Calibri" w:hAnsi="Calibri" w:asciiTheme="minorHAnsi" w:hAnsiTheme="minorHAnsi"/>
      <w:sz w:val="22"/>
    </w:rPr>
  </w:style>
  <w:style w:type="paragraph" w:styleId="Cuerpodetextoconsangra">
    <w:name w:val="Body Text Indent"/>
    <w:basedOn w:val="Normal"/>
    <w:pPr>
      <w:spacing w:lineRule="auto" w:line="360" w:before="0" w:after="0"/>
      <w:ind w:firstLine="708"/>
      <w:jc w:val="both"/>
    </w:pPr>
    <w:rPr>
      <w:rFonts w:ascii="Times New Roman" w:hAnsi="Times New Roman" w:eastAsia="Times New Roman" w:cs="Times New Roman"/>
      <w:szCs w:val="24"/>
      <w:lang w:val="es-ES" w:eastAsia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adquisiciones@dnic.gub.uy" TargetMode="External"/><Relationship Id="rId3" Type="http://schemas.openxmlformats.org/officeDocument/2006/relationships/hyperlink" Target="" TargetMode="External"/><Relationship Id="rId4" Type="http://schemas.openxmlformats.org/officeDocument/2006/relationships/hyperlink" Target="http://www.comprasestatales.gub.uy/" TargetMode="External"/><Relationship Id="rId5" Type="http://schemas.openxmlformats.org/officeDocument/2006/relationships/hyperlink" Target="mailto:adquisiciones@dnic.gub.uy" TargetMode="Externa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header" Target="header3.xml"/><Relationship Id="rId9" Type="http://schemas.openxmlformats.org/officeDocument/2006/relationships/footer" Target="footer1.xm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3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Application>LibreOffice/7.4.5.1$Windows_X86_64 LibreOffice_project/9c0871452b3918c1019dde9bfac75448afc4b57f</Application>
  <AppVersion>15.0000</AppVersion>
  <Pages>1</Pages>
  <Words>161</Words>
  <Characters>853</Characters>
  <CharactersWithSpaces>1010</CharactersWithSpaces>
  <Paragraphs>17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2025-03-10T15:02:00Z</dcterms:created>
  <dc:creator>Usuario de Windows</dc:creator>
  <dc:description/>
  <dc:language>en-US</dc:language>
  <cp:lastModifiedBy/>
  <cp:lastPrinted>2025-04-30T08:43:26Z</cp:lastPrinted>
  <dcterms:modified xsi:type="dcterms:W3CDTF">2025-04-30T08:43:50Z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