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5DB5B" w14:textId="77777777" w:rsidR="00CA4796" w:rsidRDefault="00CA4796" w:rsidP="00CA4796">
      <w:pPr>
        <w:jc w:val="center"/>
        <w:rPr>
          <w:rFonts w:ascii="Arial" w:hAnsi="Arial" w:cs="Arial"/>
          <w:b/>
          <w:sz w:val="20"/>
          <w:szCs w:val="20"/>
          <w:lang w:val="es-UY"/>
        </w:rPr>
      </w:pPr>
      <w:r>
        <w:rPr>
          <w:rFonts w:ascii="Arial" w:hAnsi="Arial" w:cs="Arial"/>
          <w:b/>
          <w:sz w:val="20"/>
          <w:szCs w:val="20"/>
        </w:rPr>
        <w:t>INSTITUTO DEL NIÑO Y</w:t>
      </w:r>
    </w:p>
    <w:p w14:paraId="0F5D2FF1" w14:textId="77777777" w:rsidR="00CA4796" w:rsidRDefault="00CA4796" w:rsidP="00CA4796">
      <w:pPr>
        <w:jc w:val="center"/>
        <w:rPr>
          <w:rFonts w:ascii="Arial" w:hAnsi="Arial" w:cs="Arial"/>
          <w:b/>
          <w:sz w:val="20"/>
          <w:szCs w:val="20"/>
        </w:rPr>
      </w:pPr>
      <w:r>
        <w:rPr>
          <w:rFonts w:ascii="Arial" w:hAnsi="Arial" w:cs="Arial"/>
          <w:b/>
          <w:sz w:val="20"/>
          <w:szCs w:val="20"/>
        </w:rPr>
        <w:t>ADOLESCENTE DEL URUGUAY</w:t>
      </w:r>
    </w:p>
    <w:p w14:paraId="0504EA06" w14:textId="77777777" w:rsidR="00CA4796" w:rsidRDefault="00CA4796" w:rsidP="00CA4796">
      <w:pPr>
        <w:jc w:val="center"/>
        <w:rPr>
          <w:rFonts w:ascii="Arial" w:hAnsi="Arial" w:cs="Arial"/>
          <w:b/>
          <w:sz w:val="20"/>
          <w:szCs w:val="20"/>
        </w:rPr>
      </w:pPr>
      <w:r>
        <w:rPr>
          <w:rFonts w:ascii="Arial" w:hAnsi="Arial" w:cs="Arial"/>
          <w:b/>
          <w:sz w:val="20"/>
          <w:szCs w:val="20"/>
        </w:rPr>
        <w:t>DIRECCIÓN DEPARTAMENTAL DE RIO NEGRO</w:t>
      </w:r>
    </w:p>
    <w:p w14:paraId="734D12CB" w14:textId="77777777" w:rsidR="00E44E8B" w:rsidRDefault="00E44E8B" w:rsidP="00CA4796">
      <w:pPr>
        <w:pStyle w:val="Ttulo11"/>
        <w:spacing w:line="360" w:lineRule="auto"/>
        <w:ind w:left="171" w:right="46"/>
        <w:jc w:val="center"/>
        <w:rPr>
          <w:color w:val="FDA700"/>
          <w:spacing w:val="-7"/>
          <w:w w:val="105"/>
          <w:sz w:val="20"/>
          <w:szCs w:val="20"/>
        </w:rPr>
      </w:pPr>
    </w:p>
    <w:p w14:paraId="6ED6E72F" w14:textId="1FF21290" w:rsidR="00E44E8B" w:rsidRDefault="00E44E8B" w:rsidP="00CA4796">
      <w:pPr>
        <w:pStyle w:val="Ttulo11"/>
        <w:spacing w:line="360" w:lineRule="auto"/>
        <w:ind w:left="171" w:right="46"/>
        <w:jc w:val="center"/>
        <w:rPr>
          <w:color w:val="FDA700"/>
          <w:spacing w:val="-7"/>
          <w:w w:val="105"/>
          <w:sz w:val="20"/>
          <w:szCs w:val="20"/>
        </w:rPr>
      </w:pPr>
    </w:p>
    <w:p w14:paraId="129B3D05" w14:textId="24BED816" w:rsidR="00E44E8B" w:rsidRDefault="00E44E8B" w:rsidP="00E44E8B">
      <w:pPr>
        <w:pStyle w:val="Ttulo11"/>
        <w:spacing w:line="360" w:lineRule="auto"/>
        <w:ind w:left="171" w:right="46"/>
        <w:rPr>
          <w:color w:val="FDA700"/>
          <w:spacing w:val="-7"/>
          <w:w w:val="105"/>
          <w:szCs w:val="20"/>
        </w:rPr>
      </w:pPr>
      <w:r w:rsidRPr="00E44E8B">
        <w:rPr>
          <w:noProof/>
          <w:sz w:val="40"/>
          <w:lang w:val="es-UY" w:eastAsia="es-UY" w:bidi="ar-SA"/>
        </w:rPr>
        <mc:AlternateContent>
          <mc:Choice Requires="wpg">
            <w:drawing>
              <wp:anchor distT="0" distB="0" distL="114300" distR="114300" simplePos="0" relativeHeight="251659264" behindDoc="0" locked="0" layoutInCell="1" allowOverlap="1" wp14:anchorId="253FD181" wp14:editId="6F0DE784">
                <wp:simplePos x="0" y="0"/>
                <wp:positionH relativeFrom="column">
                  <wp:posOffset>4034790</wp:posOffset>
                </wp:positionH>
                <wp:positionV relativeFrom="paragraph">
                  <wp:posOffset>141605</wp:posOffset>
                </wp:positionV>
                <wp:extent cx="1875155" cy="593725"/>
                <wp:effectExtent l="0" t="0" r="10795" b="15875"/>
                <wp:wrapNone/>
                <wp:docPr id="1746085586"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5155" cy="593725"/>
                          <a:chOff x="8439" y="-352"/>
                          <a:chExt cx="2953" cy="935"/>
                        </a:xfrm>
                      </wpg:grpSpPr>
                      <wps:wsp>
                        <wps:cNvPr id="475186744" name="Rectangle 5"/>
                        <wps:cNvSpPr>
                          <a:spLocks noChangeArrowheads="1"/>
                        </wps:cNvSpPr>
                        <wps:spPr bwMode="auto">
                          <a:xfrm>
                            <a:off x="8439" y="-117"/>
                            <a:ext cx="2948" cy="700"/>
                          </a:xfrm>
                          <a:prstGeom prst="rect">
                            <a:avLst/>
                          </a:prstGeom>
                          <a:noFill/>
                          <a:ln w="6350">
                            <a:solidFill>
                              <a:srgbClr val="4A4A4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39423" name="Text Box 4"/>
                        <wps:cNvSpPr txBox="1">
                          <a:spLocks noChangeArrowheads="1"/>
                        </wps:cNvSpPr>
                        <wps:spPr bwMode="auto">
                          <a:xfrm>
                            <a:off x="8834" y="-12"/>
                            <a:ext cx="2275"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4F544" w14:textId="78BD75EB" w:rsidR="00CA4796" w:rsidRDefault="00CA4796" w:rsidP="00CA4796">
                              <w:pPr>
                                <w:spacing w:before="145"/>
                                <w:rPr>
                                  <w:sz w:val="20"/>
                                </w:rPr>
                              </w:pPr>
                              <w:r>
                                <w:rPr>
                                  <w:sz w:val="20"/>
                                </w:rPr>
                                <w:t xml:space="preserve"> </w:t>
                              </w:r>
                              <w:r w:rsidR="00E817E7">
                                <w:rPr>
                                  <w:sz w:val="20"/>
                                </w:rPr>
                                <w:t>03/04/</w:t>
                              </w:r>
                              <w:proofErr w:type="gramStart"/>
                              <w:r w:rsidR="00E817E7">
                                <w:rPr>
                                  <w:sz w:val="20"/>
                                </w:rPr>
                                <w:t>2024  12:00</w:t>
                              </w:r>
                              <w:proofErr w:type="gramEnd"/>
                            </w:p>
                          </w:txbxContent>
                        </wps:txbx>
                        <wps:bodyPr rot="0" vert="horz" wrap="square" lIns="0" tIns="0" rIns="0" bIns="0" anchor="t" anchorCtr="0" upright="1">
                          <a:noAutofit/>
                        </wps:bodyPr>
                      </wps:wsp>
                      <wps:wsp>
                        <wps:cNvPr id="1348064022" name="Text Box 3"/>
                        <wps:cNvSpPr txBox="1">
                          <a:spLocks noChangeArrowheads="1"/>
                        </wps:cNvSpPr>
                        <wps:spPr bwMode="auto">
                          <a:xfrm>
                            <a:off x="8444" y="-352"/>
                            <a:ext cx="2948" cy="397"/>
                          </a:xfrm>
                          <a:prstGeom prst="rect">
                            <a:avLst/>
                          </a:prstGeom>
                          <a:solidFill>
                            <a:srgbClr val="0076C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4CFF4B" w14:textId="77777777" w:rsidR="00CA4796" w:rsidRDefault="00CA4796" w:rsidP="00E26784">
                              <w:pPr>
                                <w:spacing w:after="0" w:line="240" w:lineRule="auto"/>
                                <w:ind w:left="506"/>
                                <w:rPr>
                                  <w:rFonts w:ascii="Arial"/>
                                  <w:b/>
                                  <w:sz w:val="18"/>
                                </w:rPr>
                              </w:pPr>
                              <w:r>
                                <w:rPr>
                                  <w:rFonts w:ascii="Arial"/>
                                  <w:b/>
                                  <w:color w:val="FFFFFF"/>
                                  <w:w w:val="105"/>
                                  <w:sz w:val="18"/>
                                </w:rPr>
                                <w:t>FECHA DE APERTURA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FD181" id="Grupo 1" o:spid="_x0000_s1026" style="position:absolute;left:0;text-align:left;margin-left:317.7pt;margin-top:11.15pt;width:147.65pt;height:46.75pt;z-index:251659264" coordorigin="8439,-352" coordsize="2953,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">
                <v:rect id="Rectangle 5" o:spid="_x0000_s1027" style="position:absolute;left:8439;top:-117;width:2948;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F48ssA&#10;AADiAAAADwAAAGRycy9kb3ducmV2LnhtbESPS2/CMBCE75X4D9YicanASZoCTTEI0Yd6LSC4ruLN&#10;Q43Xqe1C+u/rSpV6HM3MN5rVZjCduJDzrWUF6SwBQVxa3XKt4Hh4mS5B+ICssbNMCr7Jw2Y9ullh&#10;oe2V3+myD7WIEPYFKmhC6AspfdmQQT+zPXH0KusMhihdLbXDa4SbTmZJMpcGW44LDfa0a6j82H8Z&#10;Be5hOPnsNft8ukur6jbZHs+ye1ZqMh62jyACDeE//Nd+0wryxX26nC/yHH4vxTsg1z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rsXjyywAAAOIAAAAPAAAAAAAAAAAAAAAAAJgC&#10;AABkcnMvZG93bnJldi54bWxQSwUGAAAAAAQABAD1AAAAkAMAAAAA&#10;" filled="f" strokecolor="#4a4a49" strokeweight=".5pt"/>
                <v:shapetype id="_x0000_t202" coordsize="21600,21600" o:spt="202" path="m,l,21600r21600,l21600,xe">
                  <v:stroke joinstyle="miter"/>
                  <v:path gradientshapeok="t" o:connecttype="rect"/>
                </v:shapetype>
                <v:shape id="Text Box 4" o:spid="_x0000_s1028" type="#_x0000_t202" style="position:absolute;left:8834;top:-12;width:2275;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godMoA&#10;AADhAAAADwAAAGRycy9kb3ducmV2LnhtbESPQWsCMRSE74X+h/AK3mpSFVu3RhFREAql6/bQ4+vm&#10;uRvcvGw3Ubf/3giFHoeZ+YaZL3vXiDN1wXrW8DRUIIhLbyxXGj6L7eMLiBCRDTaeScMvBVgu7u/m&#10;mBl/4ZzO+1iJBOGQoYY6xjaTMpQ1OQxD3xIn7+A7hzHJrpKmw0uCu0aOlJpKh5bTQo0trWsqj/uT&#10;07D64nxjf96/P/JDbotipvhtetR68NCvXkFE6uN/+K+9Mxom6nk8m4zGcHuU3oBcXA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OEIKHTKAAAA4QAAAA8AAAAAAAAAAAAAAAAAmAIA&#10;AGRycy9kb3ducmV2LnhtbFBLBQYAAAAABAAEAPUAAACPAwAAAAA=&#10;" filled="f" stroked="f">
                  <v:textbox inset="0,0,0,0">
                    <w:txbxContent>
                      <w:p w14:paraId="1C54F544" w14:textId="78BD75EB" w:rsidR="00CA4796" w:rsidRDefault="00CA4796" w:rsidP="00CA4796">
                        <w:pPr>
                          <w:spacing w:before="145"/>
                          <w:rPr>
                            <w:sz w:val="20"/>
                          </w:rPr>
                        </w:pPr>
                        <w:r>
                          <w:rPr>
                            <w:sz w:val="20"/>
                          </w:rPr>
                          <w:t xml:space="preserve"> </w:t>
                        </w:r>
                        <w:r w:rsidR="00E817E7">
                          <w:rPr>
                            <w:sz w:val="20"/>
                          </w:rPr>
                          <w:t>03/04/</w:t>
                        </w:r>
                        <w:proofErr w:type="gramStart"/>
                        <w:r w:rsidR="00E817E7">
                          <w:rPr>
                            <w:sz w:val="20"/>
                          </w:rPr>
                          <w:t>2024  12:00</w:t>
                        </w:r>
                        <w:proofErr w:type="gramEnd"/>
                      </w:p>
                    </w:txbxContent>
                  </v:textbox>
                </v:shape>
                <v:shape id="Text Box 3" o:spid="_x0000_s1029" type="#_x0000_t202" style="position:absolute;left:8444;top:-352;width:294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n2I8cA&#10;AADjAAAADwAAAGRycy9kb3ducmV2LnhtbERPzUoDMRC+C75DGMGbTdyWbV2bFikooqdWwR7HzbhZ&#10;TCZLErvr2xtB8Djf/6y3k3fiRDH1gTVczxQI4jaYnjsNry/3VysQKSMbdIFJwzcl2G7Oz9bYmDDy&#10;nk6H3IkSwqlBDTbnoZEytZY8plkYiAv3EaLHXM7YSRNxLOHeyUqpWnrsuTRYHGhnqf08fHkNcz6+&#10;129Pz+PNzu4fOueWx3oZtb68mO5uQWSa8r/4z/1oyvz5YqXqhaoq+P2pACA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Z9iPHAAAA4wAAAA8AAAAAAAAAAAAAAAAAmAIAAGRy&#10;cy9kb3ducmV2LnhtbFBLBQYAAAAABAAEAPUAAACMAwAAAAA=&#10;" fillcolor="#0076c8" stroked="f">
                  <v:textbox inset="0,0,0,0">
                    <w:txbxContent>
                      <w:p w14:paraId="1E4CFF4B" w14:textId="77777777" w:rsidR="00CA4796" w:rsidRDefault="00CA4796" w:rsidP="00E26784">
                        <w:pPr>
                          <w:spacing w:after="0" w:line="240" w:lineRule="auto"/>
                          <w:ind w:left="506"/>
                          <w:rPr>
                            <w:rFonts w:ascii="Arial"/>
                            <w:b/>
                            <w:sz w:val="18"/>
                          </w:rPr>
                        </w:pPr>
                        <w:r>
                          <w:rPr>
                            <w:rFonts w:ascii="Arial"/>
                            <w:b/>
                            <w:color w:val="FFFFFF"/>
                            <w:w w:val="105"/>
                            <w:sz w:val="18"/>
                          </w:rPr>
                          <w:t>FECHA DE APERTURA</w:t>
                        </w:r>
                      </w:p>
                    </w:txbxContent>
                  </v:textbox>
                </v:shape>
              </v:group>
            </w:pict>
          </mc:Fallback>
        </mc:AlternateContent>
      </w:r>
    </w:p>
    <w:p w14:paraId="0111C31F" w14:textId="7996D7C3" w:rsidR="00E44E8B" w:rsidRPr="00E44E8B" w:rsidRDefault="00CA4796" w:rsidP="00E44E8B">
      <w:pPr>
        <w:pStyle w:val="Ttulo11"/>
        <w:spacing w:line="360" w:lineRule="auto"/>
        <w:ind w:left="171" w:right="46"/>
        <w:rPr>
          <w:szCs w:val="20"/>
        </w:rPr>
      </w:pPr>
      <w:r w:rsidRPr="00E44E8B">
        <w:rPr>
          <w:color w:val="FDA700"/>
          <w:spacing w:val="-7"/>
          <w:w w:val="105"/>
          <w:szCs w:val="20"/>
        </w:rPr>
        <w:t xml:space="preserve">COMPRA DIRECTA </w:t>
      </w:r>
      <w:r w:rsidRPr="00E44E8B">
        <w:rPr>
          <w:color w:val="FDA700"/>
          <w:spacing w:val="-15"/>
          <w:w w:val="105"/>
          <w:szCs w:val="20"/>
        </w:rPr>
        <w:t xml:space="preserve">N° </w:t>
      </w:r>
      <w:r w:rsidR="00E817E7">
        <w:rPr>
          <w:color w:val="000000"/>
          <w:spacing w:val="-15"/>
          <w:w w:val="105"/>
          <w:szCs w:val="20"/>
        </w:rPr>
        <w:t>1490</w:t>
      </w:r>
      <w:r w:rsidR="00E44E8B" w:rsidRPr="00E44E8B">
        <w:rPr>
          <w:color w:val="000000"/>
          <w:spacing w:val="-15"/>
          <w:w w:val="105"/>
          <w:szCs w:val="20"/>
        </w:rPr>
        <w:t>/202</w:t>
      </w:r>
      <w:r w:rsidR="00533D38">
        <w:rPr>
          <w:color w:val="000000"/>
          <w:spacing w:val="-15"/>
          <w:w w:val="105"/>
          <w:szCs w:val="20"/>
        </w:rPr>
        <w:t>4</w:t>
      </w:r>
    </w:p>
    <w:p w14:paraId="2892A7DF" w14:textId="160AC00F" w:rsidR="00CA4796" w:rsidRDefault="00CA4796" w:rsidP="00E44E8B">
      <w:pPr>
        <w:pStyle w:val="Ttulo11"/>
        <w:spacing w:line="360" w:lineRule="auto"/>
        <w:ind w:left="171" w:right="46"/>
        <w:rPr>
          <w:color w:val="FDA700"/>
          <w:spacing w:val="-15"/>
          <w:w w:val="105"/>
          <w:sz w:val="20"/>
          <w:szCs w:val="20"/>
        </w:rPr>
      </w:pPr>
    </w:p>
    <w:p w14:paraId="0F0937F6" w14:textId="77777777" w:rsidR="00CA4796" w:rsidRDefault="00CA4796" w:rsidP="00CA4796">
      <w:pPr>
        <w:spacing w:line="480" w:lineRule="auto"/>
        <w:jc w:val="right"/>
        <w:rPr>
          <w:rFonts w:ascii="Times New Roman" w:hAnsi="Times New Roman"/>
          <w:b/>
          <w:sz w:val="28"/>
          <w:szCs w:val="28"/>
        </w:rPr>
      </w:pPr>
    </w:p>
    <w:p w14:paraId="6FB496EE" w14:textId="77777777" w:rsidR="00CA4796" w:rsidRDefault="00CA4796" w:rsidP="00CA4796">
      <w:pPr>
        <w:spacing w:line="480" w:lineRule="auto"/>
        <w:jc w:val="right"/>
        <w:rPr>
          <w:rFonts w:ascii="Times New Roman" w:hAnsi="Times New Roman"/>
          <w:b/>
          <w:sz w:val="28"/>
          <w:szCs w:val="28"/>
        </w:rPr>
      </w:pPr>
    </w:p>
    <w:p w14:paraId="7E0F1BFF" w14:textId="77777777" w:rsidR="00CA4796" w:rsidRDefault="00CA4796" w:rsidP="00CA4796">
      <w:pPr>
        <w:spacing w:before="127" w:line="360" w:lineRule="auto"/>
        <w:rPr>
          <w:rFonts w:ascii="Arial" w:hAnsi="Arial" w:cs="Arial"/>
          <w:b/>
          <w:spacing w:val="-5"/>
          <w:w w:val="110"/>
          <w:sz w:val="20"/>
          <w:szCs w:val="20"/>
        </w:rPr>
      </w:pPr>
      <w:r w:rsidRPr="00F86AB7">
        <w:rPr>
          <w:rFonts w:ascii="Arial" w:hAnsi="Arial" w:cs="Arial"/>
          <w:b/>
          <w:w w:val="110"/>
          <w:sz w:val="20"/>
          <w:szCs w:val="20"/>
        </w:rPr>
        <w:t>A</w:t>
      </w:r>
      <w:r w:rsidRPr="00F86AB7">
        <w:rPr>
          <w:rFonts w:ascii="Arial" w:hAnsi="Arial" w:cs="Arial"/>
          <w:b/>
          <w:spacing w:val="-19"/>
          <w:w w:val="110"/>
          <w:sz w:val="20"/>
          <w:szCs w:val="20"/>
        </w:rPr>
        <w:t xml:space="preserve"> </w:t>
      </w:r>
      <w:r w:rsidRPr="00F86AB7">
        <w:rPr>
          <w:rFonts w:ascii="Arial" w:hAnsi="Arial" w:cs="Arial"/>
          <w:b/>
          <w:spacing w:val="-5"/>
          <w:w w:val="110"/>
          <w:sz w:val="20"/>
          <w:szCs w:val="20"/>
        </w:rPr>
        <w:t>efectos</w:t>
      </w:r>
      <w:r w:rsidRPr="00F86AB7">
        <w:rPr>
          <w:rFonts w:ascii="Arial" w:hAnsi="Arial" w:cs="Arial"/>
          <w:b/>
          <w:spacing w:val="-19"/>
          <w:w w:val="110"/>
          <w:sz w:val="20"/>
          <w:szCs w:val="20"/>
        </w:rPr>
        <w:t xml:space="preserve"> </w:t>
      </w:r>
      <w:r w:rsidRPr="00F86AB7">
        <w:rPr>
          <w:rFonts w:ascii="Arial" w:hAnsi="Arial" w:cs="Arial"/>
          <w:b/>
          <w:spacing w:val="-3"/>
          <w:w w:val="110"/>
          <w:sz w:val="20"/>
          <w:szCs w:val="20"/>
        </w:rPr>
        <w:t>de</w:t>
      </w:r>
      <w:r w:rsidRPr="00F86AB7">
        <w:rPr>
          <w:rFonts w:ascii="Arial" w:hAnsi="Arial" w:cs="Arial"/>
          <w:b/>
          <w:spacing w:val="-18"/>
          <w:w w:val="110"/>
          <w:sz w:val="20"/>
          <w:szCs w:val="20"/>
        </w:rPr>
        <w:t xml:space="preserve"> </w:t>
      </w:r>
      <w:r w:rsidRPr="00F86AB7">
        <w:rPr>
          <w:rFonts w:ascii="Arial" w:hAnsi="Arial" w:cs="Arial"/>
          <w:b/>
          <w:spacing w:val="-5"/>
          <w:w w:val="110"/>
          <w:sz w:val="20"/>
          <w:szCs w:val="20"/>
        </w:rPr>
        <w:t>realizar</w:t>
      </w:r>
      <w:r w:rsidRPr="00F86AB7">
        <w:rPr>
          <w:rFonts w:ascii="Arial" w:hAnsi="Arial" w:cs="Arial"/>
          <w:b/>
          <w:spacing w:val="-19"/>
          <w:w w:val="110"/>
          <w:sz w:val="20"/>
          <w:szCs w:val="20"/>
        </w:rPr>
        <w:t xml:space="preserve"> </w:t>
      </w:r>
      <w:r w:rsidRPr="00F86AB7">
        <w:rPr>
          <w:rFonts w:ascii="Arial" w:hAnsi="Arial" w:cs="Arial"/>
          <w:b/>
          <w:spacing w:val="-3"/>
          <w:w w:val="110"/>
          <w:sz w:val="20"/>
          <w:szCs w:val="20"/>
        </w:rPr>
        <w:t>un</w:t>
      </w:r>
      <w:r w:rsidRPr="00F86AB7">
        <w:rPr>
          <w:rFonts w:ascii="Arial" w:hAnsi="Arial" w:cs="Arial"/>
          <w:b/>
          <w:spacing w:val="-18"/>
          <w:w w:val="110"/>
          <w:sz w:val="20"/>
          <w:szCs w:val="20"/>
        </w:rPr>
        <w:t xml:space="preserve"> </w:t>
      </w:r>
      <w:r w:rsidRPr="00F86AB7">
        <w:rPr>
          <w:rFonts w:ascii="Arial" w:hAnsi="Arial" w:cs="Arial"/>
          <w:b/>
          <w:spacing w:val="-5"/>
          <w:w w:val="110"/>
          <w:sz w:val="20"/>
          <w:szCs w:val="20"/>
        </w:rPr>
        <w:t>relevamiento</w:t>
      </w:r>
      <w:r w:rsidRPr="00F86AB7">
        <w:rPr>
          <w:rFonts w:ascii="Arial" w:hAnsi="Arial" w:cs="Arial"/>
          <w:b/>
          <w:spacing w:val="-19"/>
          <w:w w:val="110"/>
          <w:sz w:val="20"/>
          <w:szCs w:val="20"/>
        </w:rPr>
        <w:t xml:space="preserve"> </w:t>
      </w:r>
      <w:r w:rsidRPr="00F86AB7">
        <w:rPr>
          <w:rFonts w:ascii="Arial" w:hAnsi="Arial" w:cs="Arial"/>
          <w:b/>
          <w:spacing w:val="-3"/>
          <w:w w:val="110"/>
          <w:sz w:val="20"/>
          <w:szCs w:val="20"/>
        </w:rPr>
        <w:t>de</w:t>
      </w:r>
      <w:r w:rsidRPr="00F86AB7">
        <w:rPr>
          <w:rFonts w:ascii="Arial" w:hAnsi="Arial" w:cs="Arial"/>
          <w:b/>
          <w:spacing w:val="-18"/>
          <w:w w:val="110"/>
          <w:sz w:val="20"/>
          <w:szCs w:val="20"/>
        </w:rPr>
        <w:t xml:space="preserve"> </w:t>
      </w:r>
      <w:r w:rsidRPr="00F86AB7">
        <w:rPr>
          <w:rFonts w:ascii="Arial" w:hAnsi="Arial" w:cs="Arial"/>
          <w:b/>
          <w:spacing w:val="-5"/>
          <w:w w:val="110"/>
          <w:sz w:val="20"/>
          <w:szCs w:val="20"/>
        </w:rPr>
        <w:t>precios</w:t>
      </w:r>
      <w:r w:rsidRPr="00F86AB7">
        <w:rPr>
          <w:rFonts w:ascii="Arial" w:hAnsi="Arial" w:cs="Arial"/>
          <w:b/>
          <w:spacing w:val="-19"/>
          <w:w w:val="110"/>
          <w:sz w:val="20"/>
          <w:szCs w:val="20"/>
        </w:rPr>
        <w:t xml:space="preserve"> </w:t>
      </w:r>
      <w:r w:rsidRPr="00F86AB7">
        <w:rPr>
          <w:rFonts w:ascii="Arial" w:hAnsi="Arial" w:cs="Arial"/>
          <w:b/>
          <w:spacing w:val="-5"/>
          <w:w w:val="110"/>
          <w:sz w:val="20"/>
          <w:szCs w:val="20"/>
        </w:rPr>
        <w:t>testigo</w:t>
      </w:r>
      <w:r w:rsidRPr="00F86AB7">
        <w:rPr>
          <w:rFonts w:ascii="Arial" w:hAnsi="Arial" w:cs="Arial"/>
          <w:b/>
          <w:spacing w:val="-19"/>
          <w:w w:val="110"/>
          <w:sz w:val="20"/>
          <w:szCs w:val="20"/>
        </w:rPr>
        <w:t xml:space="preserve"> </w:t>
      </w:r>
      <w:r w:rsidRPr="00F86AB7">
        <w:rPr>
          <w:rFonts w:ascii="Arial" w:hAnsi="Arial" w:cs="Arial"/>
          <w:b/>
          <w:spacing w:val="-3"/>
          <w:w w:val="110"/>
          <w:sz w:val="20"/>
          <w:szCs w:val="20"/>
        </w:rPr>
        <w:t>de</w:t>
      </w:r>
      <w:r w:rsidRPr="00F86AB7">
        <w:rPr>
          <w:rFonts w:ascii="Arial" w:hAnsi="Arial" w:cs="Arial"/>
          <w:b/>
          <w:spacing w:val="-18"/>
          <w:w w:val="110"/>
          <w:sz w:val="20"/>
          <w:szCs w:val="20"/>
        </w:rPr>
        <w:t xml:space="preserve"> </w:t>
      </w:r>
      <w:r w:rsidRPr="00F86AB7">
        <w:rPr>
          <w:rFonts w:ascii="Arial" w:hAnsi="Arial" w:cs="Arial"/>
          <w:b/>
          <w:spacing w:val="-5"/>
          <w:w w:val="110"/>
          <w:sz w:val="20"/>
          <w:szCs w:val="20"/>
        </w:rPr>
        <w:t>mercado,</w:t>
      </w:r>
      <w:r w:rsidRPr="00F86AB7">
        <w:rPr>
          <w:rFonts w:ascii="Arial" w:hAnsi="Arial" w:cs="Arial"/>
          <w:b/>
          <w:spacing w:val="-19"/>
          <w:w w:val="110"/>
          <w:sz w:val="20"/>
          <w:szCs w:val="20"/>
        </w:rPr>
        <w:t xml:space="preserve"> </w:t>
      </w:r>
      <w:r w:rsidRPr="00F86AB7">
        <w:rPr>
          <w:rFonts w:ascii="Arial" w:hAnsi="Arial" w:cs="Arial"/>
          <w:b/>
          <w:spacing w:val="-3"/>
          <w:w w:val="110"/>
          <w:sz w:val="20"/>
          <w:szCs w:val="20"/>
        </w:rPr>
        <w:t>se</w:t>
      </w:r>
      <w:r w:rsidRPr="00F86AB7">
        <w:rPr>
          <w:rFonts w:ascii="Arial" w:hAnsi="Arial" w:cs="Arial"/>
          <w:b/>
          <w:spacing w:val="-18"/>
          <w:w w:val="110"/>
          <w:sz w:val="20"/>
          <w:szCs w:val="20"/>
        </w:rPr>
        <w:t xml:space="preserve"> </w:t>
      </w:r>
      <w:r w:rsidRPr="00F86AB7">
        <w:rPr>
          <w:rFonts w:ascii="Arial" w:hAnsi="Arial" w:cs="Arial"/>
          <w:b/>
          <w:spacing w:val="-3"/>
          <w:w w:val="110"/>
          <w:sz w:val="20"/>
          <w:szCs w:val="20"/>
        </w:rPr>
        <w:t>le</w:t>
      </w:r>
      <w:r w:rsidRPr="00F86AB7">
        <w:rPr>
          <w:rFonts w:ascii="Arial" w:hAnsi="Arial" w:cs="Arial"/>
          <w:b/>
          <w:spacing w:val="-19"/>
          <w:w w:val="110"/>
          <w:sz w:val="20"/>
          <w:szCs w:val="20"/>
        </w:rPr>
        <w:t xml:space="preserve"> </w:t>
      </w:r>
      <w:r w:rsidRPr="00F86AB7">
        <w:rPr>
          <w:rFonts w:ascii="Arial" w:hAnsi="Arial" w:cs="Arial"/>
          <w:b/>
          <w:spacing w:val="-5"/>
          <w:w w:val="110"/>
          <w:sz w:val="20"/>
          <w:szCs w:val="20"/>
        </w:rPr>
        <w:t>invita</w:t>
      </w:r>
      <w:r w:rsidRPr="00F86AB7">
        <w:rPr>
          <w:rFonts w:ascii="Arial" w:hAnsi="Arial" w:cs="Arial"/>
          <w:b/>
          <w:spacing w:val="-18"/>
          <w:w w:val="110"/>
          <w:sz w:val="20"/>
          <w:szCs w:val="20"/>
        </w:rPr>
        <w:t xml:space="preserve"> </w:t>
      </w:r>
      <w:r w:rsidRPr="00F86AB7">
        <w:rPr>
          <w:rFonts w:ascii="Arial" w:hAnsi="Arial" w:cs="Arial"/>
          <w:b/>
          <w:w w:val="110"/>
          <w:sz w:val="20"/>
          <w:szCs w:val="20"/>
        </w:rPr>
        <w:t>a</w:t>
      </w:r>
      <w:r w:rsidRPr="00F86AB7">
        <w:rPr>
          <w:rFonts w:ascii="Arial" w:hAnsi="Arial" w:cs="Arial"/>
          <w:b/>
          <w:spacing w:val="-19"/>
          <w:w w:val="110"/>
          <w:sz w:val="20"/>
          <w:szCs w:val="20"/>
        </w:rPr>
        <w:t xml:space="preserve"> </w:t>
      </w:r>
      <w:r w:rsidRPr="00F86AB7">
        <w:rPr>
          <w:rFonts w:ascii="Arial" w:hAnsi="Arial" w:cs="Arial"/>
          <w:b/>
          <w:spacing w:val="-5"/>
          <w:w w:val="110"/>
          <w:sz w:val="20"/>
          <w:szCs w:val="20"/>
        </w:rPr>
        <w:t>cotizar</w:t>
      </w:r>
      <w:r w:rsidRPr="00F86AB7">
        <w:rPr>
          <w:rFonts w:ascii="Arial" w:hAnsi="Arial" w:cs="Arial"/>
          <w:b/>
          <w:spacing w:val="-19"/>
          <w:w w:val="110"/>
          <w:sz w:val="20"/>
          <w:szCs w:val="20"/>
        </w:rPr>
        <w:t xml:space="preserve"> </w:t>
      </w:r>
      <w:r w:rsidRPr="00F86AB7">
        <w:rPr>
          <w:rFonts w:ascii="Arial" w:hAnsi="Arial" w:cs="Arial"/>
          <w:b/>
          <w:spacing w:val="-5"/>
          <w:w w:val="110"/>
          <w:sz w:val="20"/>
          <w:szCs w:val="20"/>
        </w:rPr>
        <w:t>por:</w:t>
      </w:r>
    </w:p>
    <w:tbl>
      <w:tblPr>
        <w:tblW w:w="5954" w:type="dxa"/>
        <w:tblCellMar>
          <w:left w:w="70" w:type="dxa"/>
          <w:right w:w="70" w:type="dxa"/>
        </w:tblCellMar>
        <w:tblLook w:val="04A0" w:firstRow="1" w:lastRow="0" w:firstColumn="1" w:lastColumn="0" w:noHBand="0" w:noVBand="1"/>
      </w:tblPr>
      <w:tblGrid>
        <w:gridCol w:w="1200"/>
        <w:gridCol w:w="3303"/>
        <w:gridCol w:w="1451"/>
      </w:tblGrid>
      <w:tr w:rsidR="002B61A4" w:rsidRPr="00167924" w14:paraId="7683B083" w14:textId="2240A96E" w:rsidTr="00533D38">
        <w:trPr>
          <w:trHeight w:val="315"/>
        </w:trPr>
        <w:tc>
          <w:tcPr>
            <w:tcW w:w="1200" w:type="dxa"/>
            <w:tcBorders>
              <w:top w:val="nil"/>
              <w:left w:val="nil"/>
              <w:bottom w:val="nil"/>
              <w:right w:val="single" w:sz="8" w:space="0" w:color="FFFFFF"/>
            </w:tcBorders>
            <w:shd w:val="clear" w:color="000000" w:fill="0075BB"/>
            <w:vAlign w:val="center"/>
            <w:hideMark/>
          </w:tcPr>
          <w:p w14:paraId="7B013122" w14:textId="77777777" w:rsidR="002B61A4" w:rsidRPr="00167924" w:rsidRDefault="002B61A4" w:rsidP="002B61A4">
            <w:pPr>
              <w:spacing w:after="0" w:line="240" w:lineRule="auto"/>
              <w:jc w:val="center"/>
              <w:rPr>
                <w:rFonts w:ascii="Arial" w:eastAsia="Times New Roman" w:hAnsi="Arial" w:cs="Arial"/>
                <w:b/>
                <w:bCs/>
                <w:color w:val="FFFFFF"/>
                <w:sz w:val="20"/>
                <w:szCs w:val="20"/>
                <w:lang w:val="es-UY" w:eastAsia="es-UY"/>
              </w:rPr>
            </w:pPr>
            <w:r w:rsidRPr="00167924">
              <w:rPr>
                <w:rFonts w:ascii="Arial" w:eastAsia="Times New Roman" w:hAnsi="Arial" w:cs="Arial"/>
                <w:b/>
                <w:bCs/>
                <w:color w:val="FFFFFF"/>
                <w:w w:val="105"/>
                <w:sz w:val="20"/>
                <w:szCs w:val="20"/>
                <w:lang w:val="es-UY" w:eastAsia="es-UY"/>
              </w:rPr>
              <w:t>ITEM</w:t>
            </w:r>
          </w:p>
        </w:tc>
        <w:tc>
          <w:tcPr>
            <w:tcW w:w="3303" w:type="dxa"/>
            <w:tcBorders>
              <w:top w:val="nil"/>
              <w:left w:val="nil"/>
              <w:bottom w:val="nil"/>
              <w:right w:val="single" w:sz="8" w:space="0" w:color="FFFFFF"/>
            </w:tcBorders>
            <w:shd w:val="clear" w:color="000000" w:fill="0075BB"/>
            <w:vAlign w:val="center"/>
            <w:hideMark/>
          </w:tcPr>
          <w:p w14:paraId="77C6D73D" w14:textId="03B2113C" w:rsidR="002B61A4" w:rsidRPr="00167924" w:rsidRDefault="002B61A4" w:rsidP="002B61A4">
            <w:pPr>
              <w:spacing w:after="0" w:line="240" w:lineRule="auto"/>
              <w:jc w:val="center"/>
              <w:rPr>
                <w:rFonts w:ascii="Arial" w:eastAsia="Times New Roman" w:hAnsi="Arial" w:cs="Arial"/>
                <w:b/>
                <w:bCs/>
                <w:color w:val="FFFFFF"/>
                <w:sz w:val="20"/>
                <w:szCs w:val="20"/>
                <w:lang w:val="es-UY" w:eastAsia="es-UY"/>
              </w:rPr>
            </w:pPr>
            <w:r>
              <w:rPr>
                <w:rFonts w:ascii="Arial" w:eastAsia="Times New Roman" w:hAnsi="Arial" w:cs="Arial"/>
                <w:b/>
                <w:bCs/>
                <w:color w:val="FFFFFF" w:themeColor="background1"/>
                <w:sz w:val="20"/>
                <w:szCs w:val="20"/>
                <w:lang w:eastAsia="es-UY"/>
              </w:rPr>
              <w:t xml:space="preserve">DESCRIPCION </w:t>
            </w:r>
          </w:p>
        </w:tc>
        <w:tc>
          <w:tcPr>
            <w:tcW w:w="1451" w:type="dxa"/>
            <w:tcBorders>
              <w:top w:val="nil"/>
              <w:left w:val="nil"/>
              <w:bottom w:val="nil"/>
              <w:right w:val="nil"/>
            </w:tcBorders>
            <w:shd w:val="clear" w:color="000000" w:fill="0075BB"/>
            <w:vAlign w:val="center"/>
            <w:hideMark/>
          </w:tcPr>
          <w:p w14:paraId="223C42F6" w14:textId="75E6DE53" w:rsidR="002B61A4" w:rsidRPr="00167924" w:rsidRDefault="002B61A4" w:rsidP="002B61A4">
            <w:pPr>
              <w:spacing w:after="0" w:line="240" w:lineRule="auto"/>
              <w:jc w:val="center"/>
              <w:rPr>
                <w:rFonts w:ascii="Arial" w:eastAsia="Times New Roman" w:hAnsi="Arial" w:cs="Arial"/>
                <w:b/>
                <w:bCs/>
                <w:color w:val="FFFFFF"/>
                <w:sz w:val="20"/>
                <w:szCs w:val="20"/>
                <w:lang w:val="es-UY" w:eastAsia="es-UY"/>
              </w:rPr>
            </w:pPr>
            <w:r>
              <w:rPr>
                <w:rFonts w:ascii="Arial" w:eastAsia="Times New Roman" w:hAnsi="Arial" w:cs="Arial"/>
                <w:b/>
                <w:bCs/>
                <w:color w:val="FFFFFF"/>
                <w:sz w:val="20"/>
                <w:szCs w:val="20"/>
                <w:lang w:val="es-UY" w:eastAsia="es-UY"/>
              </w:rPr>
              <w:t xml:space="preserve">HASTA </w:t>
            </w:r>
          </w:p>
        </w:tc>
      </w:tr>
      <w:tr w:rsidR="004B5AE0" w:rsidRPr="004B5AE0" w14:paraId="006A688D" w14:textId="77777777" w:rsidTr="00533D38">
        <w:trPr>
          <w:trHeight w:val="315"/>
        </w:trPr>
        <w:tc>
          <w:tcPr>
            <w:tcW w:w="1200" w:type="dxa"/>
            <w:tcBorders>
              <w:top w:val="single" w:sz="8" w:space="0" w:color="auto"/>
              <w:left w:val="single" w:sz="8" w:space="0" w:color="auto"/>
              <w:bottom w:val="single" w:sz="4" w:space="0" w:color="auto"/>
              <w:right w:val="single" w:sz="4" w:space="0" w:color="auto"/>
            </w:tcBorders>
            <w:shd w:val="clear" w:color="auto" w:fill="auto"/>
            <w:noWrap/>
            <w:vAlign w:val="bottom"/>
          </w:tcPr>
          <w:p w14:paraId="489C6217" w14:textId="77777777" w:rsidR="004B5AE0" w:rsidRPr="004B5AE0" w:rsidRDefault="004B5AE0" w:rsidP="004B5AE0">
            <w:pPr>
              <w:spacing w:after="0" w:line="240" w:lineRule="auto"/>
              <w:jc w:val="center"/>
              <w:rPr>
                <w:rFonts w:eastAsia="Times New Roman" w:cs="Calibri"/>
                <w:color w:val="000000"/>
                <w:lang w:val="es-UY" w:eastAsia="es-UY"/>
              </w:rPr>
            </w:pPr>
            <w:r w:rsidRPr="004B5AE0">
              <w:rPr>
                <w:rFonts w:eastAsia="Times New Roman" w:cs="Calibri"/>
                <w:color w:val="000000"/>
                <w:lang w:val="es-UY" w:eastAsia="es-UY"/>
              </w:rPr>
              <w:t>1</w:t>
            </w:r>
          </w:p>
        </w:tc>
        <w:tc>
          <w:tcPr>
            <w:tcW w:w="3303" w:type="dxa"/>
            <w:tcBorders>
              <w:top w:val="single" w:sz="8" w:space="0" w:color="auto"/>
              <w:left w:val="nil"/>
              <w:bottom w:val="single" w:sz="4" w:space="0" w:color="auto"/>
              <w:right w:val="single" w:sz="4" w:space="0" w:color="auto"/>
            </w:tcBorders>
            <w:shd w:val="clear" w:color="auto" w:fill="auto"/>
            <w:vAlign w:val="bottom"/>
          </w:tcPr>
          <w:p w14:paraId="326BD6D6" w14:textId="77777777" w:rsidR="004B5AE0" w:rsidRPr="004B5AE0" w:rsidRDefault="004B5AE0" w:rsidP="004B5AE0">
            <w:pPr>
              <w:spacing w:after="0" w:line="240" w:lineRule="auto"/>
              <w:rPr>
                <w:rFonts w:eastAsia="Times New Roman" w:cs="Calibri"/>
                <w:sz w:val="24"/>
                <w:szCs w:val="24"/>
                <w:lang w:val="es-UY" w:eastAsia="es-UY"/>
              </w:rPr>
            </w:pPr>
            <w:r w:rsidRPr="004B5AE0">
              <w:rPr>
                <w:rFonts w:eastAsia="Times New Roman" w:cs="Calibri"/>
                <w:sz w:val="24"/>
                <w:szCs w:val="24"/>
                <w:lang w:val="es-UY" w:eastAsia="es-UY"/>
              </w:rPr>
              <w:t xml:space="preserve">arvejas lata </w:t>
            </w:r>
          </w:p>
        </w:tc>
        <w:tc>
          <w:tcPr>
            <w:tcW w:w="1451" w:type="dxa"/>
            <w:tcBorders>
              <w:top w:val="single" w:sz="8" w:space="0" w:color="auto"/>
              <w:left w:val="nil"/>
              <w:bottom w:val="single" w:sz="4" w:space="0" w:color="auto"/>
              <w:right w:val="single" w:sz="4" w:space="0" w:color="auto"/>
            </w:tcBorders>
            <w:shd w:val="clear" w:color="auto" w:fill="auto"/>
            <w:vAlign w:val="bottom"/>
          </w:tcPr>
          <w:p w14:paraId="6E1D9858" w14:textId="77777777" w:rsidR="004B5AE0" w:rsidRPr="004B5AE0" w:rsidRDefault="004B5AE0" w:rsidP="004B5AE0">
            <w:pPr>
              <w:spacing w:after="0" w:line="240" w:lineRule="auto"/>
              <w:jc w:val="center"/>
              <w:rPr>
                <w:rFonts w:eastAsia="Times New Roman" w:cs="Calibri"/>
                <w:color w:val="000000"/>
                <w:sz w:val="24"/>
                <w:szCs w:val="24"/>
                <w:lang w:val="es-UY" w:eastAsia="es-UY"/>
              </w:rPr>
            </w:pPr>
            <w:r w:rsidRPr="004B5AE0">
              <w:rPr>
                <w:rFonts w:eastAsia="Times New Roman" w:cs="Calibri"/>
                <w:color w:val="000000"/>
                <w:sz w:val="24"/>
                <w:szCs w:val="24"/>
                <w:lang w:val="es-UY" w:eastAsia="es-UY"/>
              </w:rPr>
              <w:t>72 unidades</w:t>
            </w:r>
          </w:p>
        </w:tc>
      </w:tr>
      <w:tr w:rsidR="004B5AE0" w:rsidRPr="004B5AE0" w14:paraId="257A7FBA" w14:textId="77777777" w:rsidTr="00533D38">
        <w:trPr>
          <w:trHeight w:val="315"/>
        </w:trPr>
        <w:tc>
          <w:tcPr>
            <w:tcW w:w="1200" w:type="dxa"/>
            <w:tcBorders>
              <w:top w:val="single" w:sz="8" w:space="0" w:color="auto"/>
              <w:left w:val="single" w:sz="8" w:space="0" w:color="auto"/>
              <w:bottom w:val="single" w:sz="4" w:space="0" w:color="auto"/>
              <w:right w:val="single" w:sz="4" w:space="0" w:color="auto"/>
            </w:tcBorders>
            <w:shd w:val="clear" w:color="auto" w:fill="auto"/>
            <w:noWrap/>
            <w:vAlign w:val="bottom"/>
          </w:tcPr>
          <w:p w14:paraId="0D399103" w14:textId="77777777" w:rsidR="004B5AE0" w:rsidRPr="004B5AE0" w:rsidRDefault="004B5AE0" w:rsidP="004B5AE0">
            <w:pPr>
              <w:spacing w:after="0" w:line="240" w:lineRule="auto"/>
              <w:jc w:val="center"/>
              <w:rPr>
                <w:rFonts w:eastAsia="Times New Roman" w:cs="Calibri"/>
                <w:color w:val="000000"/>
                <w:lang w:val="es-UY" w:eastAsia="es-UY"/>
              </w:rPr>
            </w:pPr>
            <w:r w:rsidRPr="004B5AE0">
              <w:rPr>
                <w:rFonts w:eastAsia="Times New Roman" w:cs="Calibri"/>
                <w:color w:val="000000"/>
                <w:lang w:val="es-UY" w:eastAsia="es-UY"/>
              </w:rPr>
              <w:t>2</w:t>
            </w:r>
          </w:p>
        </w:tc>
        <w:tc>
          <w:tcPr>
            <w:tcW w:w="3303" w:type="dxa"/>
            <w:tcBorders>
              <w:top w:val="single" w:sz="8" w:space="0" w:color="auto"/>
              <w:left w:val="nil"/>
              <w:bottom w:val="single" w:sz="4" w:space="0" w:color="auto"/>
              <w:right w:val="single" w:sz="4" w:space="0" w:color="auto"/>
            </w:tcBorders>
            <w:shd w:val="clear" w:color="auto" w:fill="auto"/>
            <w:vAlign w:val="bottom"/>
          </w:tcPr>
          <w:p w14:paraId="747CE4DF" w14:textId="77777777" w:rsidR="004B5AE0" w:rsidRPr="004B5AE0" w:rsidRDefault="004B5AE0" w:rsidP="004B5AE0">
            <w:pPr>
              <w:spacing w:after="0" w:line="240" w:lineRule="auto"/>
              <w:rPr>
                <w:rFonts w:eastAsia="Times New Roman" w:cs="Calibri"/>
                <w:sz w:val="24"/>
                <w:szCs w:val="24"/>
                <w:lang w:val="es-UY" w:eastAsia="es-UY"/>
              </w:rPr>
            </w:pPr>
            <w:proofErr w:type="gramStart"/>
            <w:r w:rsidRPr="004B5AE0">
              <w:rPr>
                <w:rFonts w:eastAsia="Times New Roman" w:cs="Calibri"/>
                <w:sz w:val="24"/>
                <w:szCs w:val="24"/>
                <w:lang w:val="es-UY" w:eastAsia="es-UY"/>
              </w:rPr>
              <w:t>atún</w:t>
            </w:r>
            <w:proofErr w:type="gramEnd"/>
            <w:r w:rsidRPr="004B5AE0">
              <w:rPr>
                <w:rFonts w:eastAsia="Times New Roman" w:cs="Calibri"/>
                <w:sz w:val="24"/>
                <w:szCs w:val="24"/>
                <w:lang w:val="es-UY" w:eastAsia="es-UY"/>
              </w:rPr>
              <w:t xml:space="preserve"> </w:t>
            </w:r>
            <w:proofErr w:type="spellStart"/>
            <w:r w:rsidRPr="004B5AE0">
              <w:rPr>
                <w:rFonts w:eastAsia="Times New Roman" w:cs="Calibri"/>
                <w:sz w:val="24"/>
                <w:szCs w:val="24"/>
                <w:lang w:val="es-UY" w:eastAsia="es-UY"/>
              </w:rPr>
              <w:t>paq</w:t>
            </w:r>
            <w:proofErr w:type="spellEnd"/>
            <w:r w:rsidRPr="004B5AE0">
              <w:rPr>
                <w:rFonts w:eastAsia="Times New Roman" w:cs="Calibri"/>
                <w:sz w:val="24"/>
                <w:szCs w:val="24"/>
                <w:lang w:val="es-UY" w:eastAsia="es-UY"/>
              </w:rPr>
              <w:t xml:space="preserve">. 500 </w:t>
            </w:r>
            <w:proofErr w:type="spellStart"/>
            <w:r w:rsidRPr="004B5AE0">
              <w:rPr>
                <w:rFonts w:eastAsia="Times New Roman" w:cs="Calibri"/>
                <w:sz w:val="24"/>
                <w:szCs w:val="24"/>
                <w:lang w:val="es-UY" w:eastAsia="es-UY"/>
              </w:rPr>
              <w:t>grs</w:t>
            </w:r>
            <w:proofErr w:type="spellEnd"/>
          </w:p>
        </w:tc>
        <w:tc>
          <w:tcPr>
            <w:tcW w:w="1451" w:type="dxa"/>
            <w:tcBorders>
              <w:top w:val="single" w:sz="8" w:space="0" w:color="auto"/>
              <w:left w:val="nil"/>
              <w:bottom w:val="single" w:sz="4" w:space="0" w:color="auto"/>
              <w:right w:val="single" w:sz="4" w:space="0" w:color="auto"/>
            </w:tcBorders>
            <w:shd w:val="clear" w:color="auto" w:fill="auto"/>
            <w:vAlign w:val="bottom"/>
          </w:tcPr>
          <w:p w14:paraId="766540F9" w14:textId="77777777" w:rsidR="004B5AE0" w:rsidRPr="004B5AE0" w:rsidRDefault="004B5AE0" w:rsidP="004B5AE0">
            <w:pPr>
              <w:spacing w:after="0" w:line="240" w:lineRule="auto"/>
              <w:jc w:val="center"/>
              <w:rPr>
                <w:rFonts w:eastAsia="Times New Roman" w:cs="Calibri"/>
                <w:color w:val="000000"/>
                <w:sz w:val="24"/>
                <w:szCs w:val="24"/>
                <w:lang w:val="es-UY" w:eastAsia="es-UY"/>
              </w:rPr>
            </w:pPr>
            <w:r w:rsidRPr="004B5AE0">
              <w:rPr>
                <w:rFonts w:eastAsia="Times New Roman" w:cs="Calibri"/>
                <w:color w:val="000000"/>
                <w:sz w:val="24"/>
                <w:szCs w:val="24"/>
                <w:lang w:val="es-UY" w:eastAsia="es-UY"/>
              </w:rPr>
              <w:t>48 unidades</w:t>
            </w:r>
          </w:p>
        </w:tc>
      </w:tr>
      <w:tr w:rsidR="004B5AE0" w:rsidRPr="004B5AE0" w14:paraId="7486967A" w14:textId="77777777" w:rsidTr="00533D38">
        <w:trPr>
          <w:trHeight w:val="315"/>
        </w:trPr>
        <w:tc>
          <w:tcPr>
            <w:tcW w:w="1200" w:type="dxa"/>
            <w:tcBorders>
              <w:top w:val="single" w:sz="8" w:space="0" w:color="auto"/>
              <w:left w:val="single" w:sz="8" w:space="0" w:color="auto"/>
              <w:bottom w:val="single" w:sz="4" w:space="0" w:color="auto"/>
              <w:right w:val="single" w:sz="4" w:space="0" w:color="auto"/>
            </w:tcBorders>
            <w:shd w:val="clear" w:color="auto" w:fill="auto"/>
            <w:noWrap/>
            <w:vAlign w:val="bottom"/>
          </w:tcPr>
          <w:p w14:paraId="6782D25E" w14:textId="77777777" w:rsidR="004B5AE0" w:rsidRPr="004B5AE0" w:rsidRDefault="004B5AE0" w:rsidP="004B5AE0">
            <w:pPr>
              <w:spacing w:after="0" w:line="240" w:lineRule="auto"/>
              <w:jc w:val="center"/>
              <w:rPr>
                <w:rFonts w:eastAsia="Times New Roman" w:cs="Calibri"/>
                <w:color w:val="000000"/>
                <w:lang w:val="es-UY" w:eastAsia="es-UY"/>
              </w:rPr>
            </w:pPr>
            <w:r w:rsidRPr="004B5AE0">
              <w:rPr>
                <w:rFonts w:eastAsia="Times New Roman" w:cs="Calibri"/>
                <w:color w:val="000000"/>
                <w:lang w:val="es-UY" w:eastAsia="es-UY"/>
              </w:rPr>
              <w:t>3</w:t>
            </w:r>
          </w:p>
        </w:tc>
        <w:tc>
          <w:tcPr>
            <w:tcW w:w="3303" w:type="dxa"/>
            <w:tcBorders>
              <w:top w:val="single" w:sz="8" w:space="0" w:color="auto"/>
              <w:left w:val="nil"/>
              <w:bottom w:val="single" w:sz="4" w:space="0" w:color="auto"/>
              <w:right w:val="single" w:sz="4" w:space="0" w:color="auto"/>
            </w:tcBorders>
            <w:shd w:val="clear" w:color="auto" w:fill="auto"/>
            <w:vAlign w:val="bottom"/>
          </w:tcPr>
          <w:p w14:paraId="20CD4B26" w14:textId="77777777" w:rsidR="004B5AE0" w:rsidRPr="004B5AE0" w:rsidRDefault="004B5AE0" w:rsidP="004B5AE0">
            <w:pPr>
              <w:spacing w:after="0" w:line="240" w:lineRule="auto"/>
              <w:rPr>
                <w:rFonts w:eastAsia="Times New Roman" w:cs="Calibri"/>
                <w:sz w:val="24"/>
                <w:szCs w:val="24"/>
                <w:lang w:val="es-UY" w:eastAsia="es-UY"/>
              </w:rPr>
            </w:pPr>
            <w:r w:rsidRPr="004B5AE0">
              <w:rPr>
                <w:rFonts w:eastAsia="Times New Roman" w:cs="Calibri"/>
                <w:sz w:val="24"/>
                <w:szCs w:val="24"/>
                <w:lang w:val="es-UY" w:eastAsia="es-UY"/>
              </w:rPr>
              <w:t>arroz g1</w:t>
            </w:r>
          </w:p>
        </w:tc>
        <w:tc>
          <w:tcPr>
            <w:tcW w:w="1451" w:type="dxa"/>
            <w:tcBorders>
              <w:top w:val="single" w:sz="8" w:space="0" w:color="auto"/>
              <w:left w:val="nil"/>
              <w:bottom w:val="single" w:sz="4" w:space="0" w:color="auto"/>
              <w:right w:val="single" w:sz="4" w:space="0" w:color="auto"/>
            </w:tcBorders>
            <w:shd w:val="clear" w:color="auto" w:fill="auto"/>
            <w:vAlign w:val="bottom"/>
          </w:tcPr>
          <w:p w14:paraId="7EC8B2F6" w14:textId="77777777" w:rsidR="004B5AE0" w:rsidRPr="004B5AE0" w:rsidRDefault="004B5AE0" w:rsidP="004B5AE0">
            <w:pPr>
              <w:spacing w:after="0" w:line="240" w:lineRule="auto"/>
              <w:jc w:val="center"/>
              <w:rPr>
                <w:rFonts w:eastAsia="Times New Roman" w:cs="Calibri"/>
                <w:color w:val="000000"/>
                <w:sz w:val="24"/>
                <w:szCs w:val="24"/>
                <w:lang w:val="es-UY" w:eastAsia="es-UY"/>
              </w:rPr>
            </w:pPr>
            <w:r w:rsidRPr="004B5AE0">
              <w:rPr>
                <w:rFonts w:eastAsia="Times New Roman" w:cs="Calibri"/>
                <w:color w:val="000000"/>
                <w:sz w:val="24"/>
                <w:szCs w:val="24"/>
                <w:lang w:val="es-UY" w:eastAsia="es-UY"/>
              </w:rPr>
              <w:t>230 kg</w:t>
            </w:r>
          </w:p>
        </w:tc>
      </w:tr>
      <w:tr w:rsidR="004B5AE0" w:rsidRPr="004B5AE0" w14:paraId="69DB2F9E" w14:textId="77777777" w:rsidTr="00533D38">
        <w:trPr>
          <w:trHeight w:val="315"/>
        </w:trPr>
        <w:tc>
          <w:tcPr>
            <w:tcW w:w="1200" w:type="dxa"/>
            <w:tcBorders>
              <w:top w:val="single" w:sz="8" w:space="0" w:color="auto"/>
              <w:left w:val="single" w:sz="8" w:space="0" w:color="auto"/>
              <w:bottom w:val="single" w:sz="4" w:space="0" w:color="auto"/>
              <w:right w:val="single" w:sz="4" w:space="0" w:color="auto"/>
            </w:tcBorders>
            <w:shd w:val="clear" w:color="auto" w:fill="auto"/>
            <w:noWrap/>
            <w:vAlign w:val="bottom"/>
          </w:tcPr>
          <w:p w14:paraId="6A47C41F" w14:textId="77777777" w:rsidR="004B5AE0" w:rsidRPr="004B5AE0" w:rsidRDefault="004B5AE0" w:rsidP="004B5AE0">
            <w:pPr>
              <w:spacing w:after="0" w:line="240" w:lineRule="auto"/>
              <w:jc w:val="center"/>
              <w:rPr>
                <w:rFonts w:eastAsia="Times New Roman" w:cs="Calibri"/>
                <w:color w:val="000000"/>
                <w:lang w:val="es-UY" w:eastAsia="es-UY"/>
              </w:rPr>
            </w:pPr>
            <w:r w:rsidRPr="004B5AE0">
              <w:rPr>
                <w:rFonts w:eastAsia="Times New Roman" w:cs="Calibri"/>
                <w:color w:val="000000"/>
                <w:lang w:val="es-UY" w:eastAsia="es-UY"/>
              </w:rPr>
              <w:t>4</w:t>
            </w:r>
          </w:p>
        </w:tc>
        <w:tc>
          <w:tcPr>
            <w:tcW w:w="3303" w:type="dxa"/>
            <w:tcBorders>
              <w:top w:val="single" w:sz="8" w:space="0" w:color="auto"/>
              <w:left w:val="nil"/>
              <w:bottom w:val="single" w:sz="4" w:space="0" w:color="auto"/>
              <w:right w:val="single" w:sz="4" w:space="0" w:color="auto"/>
            </w:tcBorders>
            <w:shd w:val="clear" w:color="auto" w:fill="auto"/>
            <w:vAlign w:val="bottom"/>
          </w:tcPr>
          <w:p w14:paraId="5E3BD890" w14:textId="77777777" w:rsidR="004B5AE0" w:rsidRPr="004B5AE0" w:rsidRDefault="004B5AE0" w:rsidP="004B5AE0">
            <w:pPr>
              <w:spacing w:after="0" w:line="240" w:lineRule="auto"/>
              <w:rPr>
                <w:rFonts w:eastAsia="Times New Roman" w:cs="Calibri"/>
                <w:sz w:val="24"/>
                <w:szCs w:val="24"/>
                <w:lang w:val="es-UY" w:eastAsia="es-UY"/>
              </w:rPr>
            </w:pPr>
            <w:r w:rsidRPr="004B5AE0">
              <w:rPr>
                <w:rFonts w:eastAsia="Times New Roman" w:cs="Calibri"/>
                <w:sz w:val="24"/>
                <w:szCs w:val="24"/>
                <w:lang w:val="es-UY" w:eastAsia="es-UY"/>
              </w:rPr>
              <w:t xml:space="preserve">arroz </w:t>
            </w:r>
            <w:proofErr w:type="spellStart"/>
            <w:r w:rsidRPr="004B5AE0">
              <w:rPr>
                <w:rFonts w:eastAsia="Times New Roman" w:cs="Calibri"/>
                <w:sz w:val="24"/>
                <w:szCs w:val="24"/>
                <w:lang w:val="es-UY" w:eastAsia="es-UY"/>
              </w:rPr>
              <w:t>parboiled</w:t>
            </w:r>
            <w:proofErr w:type="spellEnd"/>
          </w:p>
        </w:tc>
        <w:tc>
          <w:tcPr>
            <w:tcW w:w="1451" w:type="dxa"/>
            <w:tcBorders>
              <w:top w:val="single" w:sz="8" w:space="0" w:color="auto"/>
              <w:left w:val="nil"/>
              <w:bottom w:val="single" w:sz="4" w:space="0" w:color="auto"/>
              <w:right w:val="single" w:sz="4" w:space="0" w:color="auto"/>
            </w:tcBorders>
            <w:shd w:val="clear" w:color="auto" w:fill="auto"/>
            <w:vAlign w:val="bottom"/>
          </w:tcPr>
          <w:p w14:paraId="38EFFD74" w14:textId="77777777" w:rsidR="004B5AE0" w:rsidRPr="004B5AE0" w:rsidRDefault="004B5AE0" w:rsidP="004B5AE0">
            <w:pPr>
              <w:spacing w:after="0" w:line="240" w:lineRule="auto"/>
              <w:jc w:val="center"/>
              <w:rPr>
                <w:rFonts w:eastAsia="Times New Roman" w:cs="Calibri"/>
                <w:color w:val="000000"/>
                <w:sz w:val="24"/>
                <w:szCs w:val="24"/>
                <w:lang w:val="es-UY" w:eastAsia="es-UY"/>
              </w:rPr>
            </w:pPr>
            <w:r w:rsidRPr="004B5AE0">
              <w:rPr>
                <w:rFonts w:eastAsia="Times New Roman" w:cs="Calibri"/>
                <w:color w:val="000000"/>
                <w:sz w:val="24"/>
                <w:szCs w:val="24"/>
                <w:lang w:val="es-UY" w:eastAsia="es-UY"/>
              </w:rPr>
              <w:t>150 kg</w:t>
            </w:r>
          </w:p>
        </w:tc>
      </w:tr>
      <w:tr w:rsidR="004B5AE0" w:rsidRPr="004B5AE0" w14:paraId="0A35F304" w14:textId="77777777" w:rsidTr="00533D38">
        <w:trPr>
          <w:trHeight w:val="315"/>
        </w:trPr>
        <w:tc>
          <w:tcPr>
            <w:tcW w:w="1200" w:type="dxa"/>
            <w:tcBorders>
              <w:top w:val="single" w:sz="8" w:space="0" w:color="auto"/>
              <w:left w:val="single" w:sz="8" w:space="0" w:color="auto"/>
              <w:bottom w:val="single" w:sz="4" w:space="0" w:color="auto"/>
              <w:right w:val="single" w:sz="4" w:space="0" w:color="auto"/>
            </w:tcBorders>
            <w:shd w:val="clear" w:color="auto" w:fill="auto"/>
            <w:noWrap/>
            <w:vAlign w:val="bottom"/>
          </w:tcPr>
          <w:p w14:paraId="18BEB07E" w14:textId="77777777" w:rsidR="004B5AE0" w:rsidRPr="004B5AE0" w:rsidRDefault="004B5AE0" w:rsidP="004B5AE0">
            <w:pPr>
              <w:spacing w:after="0" w:line="240" w:lineRule="auto"/>
              <w:jc w:val="center"/>
              <w:rPr>
                <w:rFonts w:eastAsia="Times New Roman" w:cs="Calibri"/>
                <w:color w:val="000000"/>
                <w:lang w:val="es-UY" w:eastAsia="es-UY"/>
              </w:rPr>
            </w:pPr>
            <w:r w:rsidRPr="004B5AE0">
              <w:rPr>
                <w:rFonts w:eastAsia="Times New Roman" w:cs="Calibri"/>
                <w:color w:val="000000"/>
                <w:lang w:val="es-UY" w:eastAsia="es-UY"/>
              </w:rPr>
              <w:t>5</w:t>
            </w:r>
          </w:p>
        </w:tc>
        <w:tc>
          <w:tcPr>
            <w:tcW w:w="3303" w:type="dxa"/>
            <w:tcBorders>
              <w:top w:val="single" w:sz="8" w:space="0" w:color="auto"/>
              <w:left w:val="nil"/>
              <w:bottom w:val="single" w:sz="4" w:space="0" w:color="auto"/>
              <w:right w:val="single" w:sz="4" w:space="0" w:color="auto"/>
            </w:tcBorders>
            <w:shd w:val="clear" w:color="auto" w:fill="auto"/>
            <w:vAlign w:val="bottom"/>
          </w:tcPr>
          <w:p w14:paraId="6685A16C" w14:textId="77777777" w:rsidR="004B5AE0" w:rsidRPr="004B5AE0" w:rsidRDefault="004B5AE0" w:rsidP="004B5AE0">
            <w:pPr>
              <w:spacing w:after="0" w:line="240" w:lineRule="auto"/>
              <w:rPr>
                <w:rFonts w:eastAsia="Times New Roman" w:cs="Calibri"/>
                <w:sz w:val="24"/>
                <w:szCs w:val="24"/>
                <w:lang w:val="es-UY" w:eastAsia="es-UY"/>
              </w:rPr>
            </w:pPr>
            <w:r w:rsidRPr="004B5AE0">
              <w:rPr>
                <w:rFonts w:eastAsia="Times New Roman" w:cs="Calibri"/>
                <w:sz w:val="24"/>
                <w:szCs w:val="24"/>
                <w:lang w:val="es-UY" w:eastAsia="es-UY"/>
              </w:rPr>
              <w:t xml:space="preserve">harina de </w:t>
            </w:r>
            <w:proofErr w:type="spellStart"/>
            <w:r w:rsidRPr="004B5AE0">
              <w:rPr>
                <w:rFonts w:eastAsia="Times New Roman" w:cs="Calibri"/>
                <w:sz w:val="24"/>
                <w:szCs w:val="24"/>
                <w:lang w:val="es-UY" w:eastAsia="es-UY"/>
              </w:rPr>
              <w:t>maiz</w:t>
            </w:r>
            <w:proofErr w:type="spellEnd"/>
          </w:p>
        </w:tc>
        <w:tc>
          <w:tcPr>
            <w:tcW w:w="1451" w:type="dxa"/>
            <w:tcBorders>
              <w:top w:val="single" w:sz="8" w:space="0" w:color="auto"/>
              <w:left w:val="nil"/>
              <w:bottom w:val="single" w:sz="4" w:space="0" w:color="auto"/>
              <w:right w:val="single" w:sz="4" w:space="0" w:color="auto"/>
            </w:tcBorders>
            <w:shd w:val="clear" w:color="auto" w:fill="auto"/>
            <w:vAlign w:val="bottom"/>
          </w:tcPr>
          <w:p w14:paraId="2F8E894C" w14:textId="77777777" w:rsidR="004B5AE0" w:rsidRPr="004B5AE0" w:rsidRDefault="004B5AE0" w:rsidP="004B5AE0">
            <w:pPr>
              <w:spacing w:after="0" w:line="240" w:lineRule="auto"/>
              <w:jc w:val="center"/>
              <w:rPr>
                <w:rFonts w:eastAsia="Times New Roman" w:cs="Calibri"/>
                <w:color w:val="000000"/>
                <w:sz w:val="24"/>
                <w:szCs w:val="24"/>
                <w:lang w:val="es-UY" w:eastAsia="es-UY"/>
              </w:rPr>
            </w:pPr>
            <w:r w:rsidRPr="004B5AE0">
              <w:rPr>
                <w:rFonts w:eastAsia="Times New Roman" w:cs="Calibri"/>
                <w:color w:val="000000"/>
                <w:sz w:val="24"/>
                <w:szCs w:val="24"/>
                <w:lang w:val="es-UY" w:eastAsia="es-UY"/>
              </w:rPr>
              <w:t>228 kg</w:t>
            </w:r>
          </w:p>
        </w:tc>
      </w:tr>
      <w:tr w:rsidR="004B5AE0" w:rsidRPr="004B5AE0" w14:paraId="2BDB4593" w14:textId="77777777" w:rsidTr="00533D38">
        <w:trPr>
          <w:trHeight w:val="315"/>
        </w:trPr>
        <w:tc>
          <w:tcPr>
            <w:tcW w:w="1200" w:type="dxa"/>
            <w:tcBorders>
              <w:top w:val="single" w:sz="8" w:space="0" w:color="auto"/>
              <w:left w:val="single" w:sz="8" w:space="0" w:color="auto"/>
              <w:bottom w:val="single" w:sz="4" w:space="0" w:color="auto"/>
              <w:right w:val="single" w:sz="4" w:space="0" w:color="auto"/>
            </w:tcBorders>
            <w:shd w:val="clear" w:color="auto" w:fill="auto"/>
            <w:noWrap/>
            <w:vAlign w:val="bottom"/>
          </w:tcPr>
          <w:p w14:paraId="52B8A217" w14:textId="77777777" w:rsidR="004B5AE0" w:rsidRPr="004B5AE0" w:rsidRDefault="004B5AE0" w:rsidP="004B5AE0">
            <w:pPr>
              <w:spacing w:after="0" w:line="240" w:lineRule="auto"/>
              <w:jc w:val="center"/>
              <w:rPr>
                <w:rFonts w:eastAsia="Times New Roman" w:cs="Calibri"/>
                <w:color w:val="000000"/>
                <w:lang w:val="es-UY" w:eastAsia="es-UY"/>
              </w:rPr>
            </w:pPr>
            <w:r w:rsidRPr="004B5AE0">
              <w:rPr>
                <w:rFonts w:eastAsia="Times New Roman" w:cs="Calibri"/>
                <w:color w:val="000000"/>
                <w:lang w:val="es-UY" w:eastAsia="es-UY"/>
              </w:rPr>
              <w:t>6</w:t>
            </w:r>
          </w:p>
        </w:tc>
        <w:tc>
          <w:tcPr>
            <w:tcW w:w="3303" w:type="dxa"/>
            <w:tcBorders>
              <w:top w:val="single" w:sz="8" w:space="0" w:color="auto"/>
              <w:left w:val="nil"/>
              <w:bottom w:val="single" w:sz="4" w:space="0" w:color="auto"/>
              <w:right w:val="single" w:sz="4" w:space="0" w:color="auto"/>
            </w:tcBorders>
            <w:shd w:val="clear" w:color="auto" w:fill="auto"/>
            <w:vAlign w:val="bottom"/>
          </w:tcPr>
          <w:p w14:paraId="102F2AB2" w14:textId="5A509399" w:rsidR="004B5AE0" w:rsidRPr="004B5AE0" w:rsidRDefault="004B5AE0" w:rsidP="00533D38">
            <w:pPr>
              <w:spacing w:after="0" w:line="240" w:lineRule="auto"/>
              <w:rPr>
                <w:rFonts w:eastAsia="Times New Roman" w:cs="Calibri"/>
                <w:sz w:val="24"/>
                <w:szCs w:val="24"/>
                <w:lang w:val="es-UY" w:eastAsia="es-UY"/>
              </w:rPr>
            </w:pPr>
            <w:r w:rsidRPr="004B5AE0">
              <w:rPr>
                <w:rFonts w:eastAsia="Times New Roman" w:cs="Calibri"/>
                <w:sz w:val="24"/>
                <w:szCs w:val="24"/>
                <w:lang w:val="es-UY" w:eastAsia="es-UY"/>
              </w:rPr>
              <w:t xml:space="preserve">pasta seca </w:t>
            </w:r>
          </w:p>
        </w:tc>
        <w:tc>
          <w:tcPr>
            <w:tcW w:w="1451" w:type="dxa"/>
            <w:tcBorders>
              <w:top w:val="single" w:sz="8" w:space="0" w:color="auto"/>
              <w:left w:val="nil"/>
              <w:bottom w:val="single" w:sz="4" w:space="0" w:color="auto"/>
              <w:right w:val="single" w:sz="4" w:space="0" w:color="auto"/>
            </w:tcBorders>
            <w:shd w:val="clear" w:color="auto" w:fill="auto"/>
            <w:vAlign w:val="bottom"/>
          </w:tcPr>
          <w:p w14:paraId="7C859613" w14:textId="77777777" w:rsidR="004B5AE0" w:rsidRPr="004B5AE0" w:rsidRDefault="004B5AE0" w:rsidP="004B5AE0">
            <w:pPr>
              <w:spacing w:after="0" w:line="240" w:lineRule="auto"/>
              <w:jc w:val="center"/>
              <w:rPr>
                <w:rFonts w:eastAsia="Times New Roman" w:cs="Calibri"/>
                <w:color w:val="000000"/>
                <w:sz w:val="24"/>
                <w:szCs w:val="24"/>
                <w:lang w:val="es-UY" w:eastAsia="es-UY"/>
              </w:rPr>
            </w:pPr>
            <w:r w:rsidRPr="004B5AE0">
              <w:rPr>
                <w:rFonts w:eastAsia="Times New Roman" w:cs="Calibri"/>
                <w:color w:val="000000"/>
                <w:sz w:val="24"/>
                <w:szCs w:val="24"/>
                <w:lang w:val="es-UY" w:eastAsia="es-UY"/>
              </w:rPr>
              <w:t xml:space="preserve">330 kg </w:t>
            </w:r>
          </w:p>
        </w:tc>
      </w:tr>
      <w:tr w:rsidR="004B5AE0" w:rsidRPr="004B5AE0" w14:paraId="1B99BCAD" w14:textId="77777777" w:rsidTr="00533D38">
        <w:trPr>
          <w:trHeight w:val="315"/>
        </w:trPr>
        <w:tc>
          <w:tcPr>
            <w:tcW w:w="1200" w:type="dxa"/>
            <w:tcBorders>
              <w:top w:val="single" w:sz="8" w:space="0" w:color="auto"/>
              <w:left w:val="single" w:sz="8" w:space="0" w:color="auto"/>
              <w:bottom w:val="single" w:sz="4" w:space="0" w:color="auto"/>
              <w:right w:val="single" w:sz="4" w:space="0" w:color="auto"/>
            </w:tcBorders>
            <w:shd w:val="clear" w:color="auto" w:fill="auto"/>
            <w:noWrap/>
            <w:vAlign w:val="bottom"/>
          </w:tcPr>
          <w:p w14:paraId="1608D6D2" w14:textId="77777777" w:rsidR="004B5AE0" w:rsidRPr="004B5AE0" w:rsidRDefault="004B5AE0" w:rsidP="004B5AE0">
            <w:pPr>
              <w:spacing w:after="0" w:line="240" w:lineRule="auto"/>
              <w:jc w:val="center"/>
              <w:rPr>
                <w:rFonts w:eastAsia="Times New Roman" w:cs="Calibri"/>
                <w:color w:val="000000"/>
                <w:lang w:val="es-UY" w:eastAsia="es-UY"/>
              </w:rPr>
            </w:pPr>
            <w:r w:rsidRPr="004B5AE0">
              <w:rPr>
                <w:rFonts w:eastAsia="Times New Roman" w:cs="Calibri"/>
                <w:color w:val="000000"/>
                <w:lang w:val="es-UY" w:eastAsia="es-UY"/>
              </w:rPr>
              <w:t>7</w:t>
            </w:r>
          </w:p>
        </w:tc>
        <w:tc>
          <w:tcPr>
            <w:tcW w:w="3303" w:type="dxa"/>
            <w:tcBorders>
              <w:top w:val="single" w:sz="8" w:space="0" w:color="auto"/>
              <w:left w:val="nil"/>
              <w:bottom w:val="single" w:sz="4" w:space="0" w:color="auto"/>
              <w:right w:val="single" w:sz="4" w:space="0" w:color="auto"/>
            </w:tcBorders>
            <w:shd w:val="clear" w:color="auto" w:fill="auto"/>
            <w:vAlign w:val="bottom"/>
          </w:tcPr>
          <w:p w14:paraId="6C25F587" w14:textId="6A12F451" w:rsidR="004B5AE0" w:rsidRPr="004B5AE0" w:rsidRDefault="004B5AE0" w:rsidP="00533D38">
            <w:pPr>
              <w:spacing w:after="0" w:line="240" w:lineRule="auto"/>
              <w:rPr>
                <w:rFonts w:eastAsia="Times New Roman" w:cs="Calibri"/>
                <w:sz w:val="24"/>
                <w:szCs w:val="24"/>
                <w:lang w:val="es-UY" w:eastAsia="es-UY"/>
              </w:rPr>
            </w:pPr>
            <w:r w:rsidRPr="004B5AE0">
              <w:rPr>
                <w:rFonts w:eastAsia="Times New Roman" w:cs="Calibri"/>
                <w:sz w:val="24"/>
                <w:szCs w:val="24"/>
                <w:lang w:val="es-UY" w:eastAsia="es-UY"/>
              </w:rPr>
              <w:t xml:space="preserve">pan rallado </w:t>
            </w:r>
          </w:p>
        </w:tc>
        <w:tc>
          <w:tcPr>
            <w:tcW w:w="1451" w:type="dxa"/>
            <w:tcBorders>
              <w:top w:val="single" w:sz="8" w:space="0" w:color="auto"/>
              <w:left w:val="nil"/>
              <w:bottom w:val="single" w:sz="4" w:space="0" w:color="auto"/>
              <w:right w:val="single" w:sz="4" w:space="0" w:color="auto"/>
            </w:tcBorders>
            <w:shd w:val="clear" w:color="auto" w:fill="auto"/>
            <w:vAlign w:val="bottom"/>
          </w:tcPr>
          <w:p w14:paraId="07492193" w14:textId="6F855B78" w:rsidR="004B5AE0" w:rsidRPr="004B5AE0" w:rsidRDefault="004B5AE0" w:rsidP="004B5AE0">
            <w:pPr>
              <w:spacing w:after="0" w:line="240" w:lineRule="auto"/>
              <w:jc w:val="center"/>
              <w:rPr>
                <w:rFonts w:eastAsia="Times New Roman" w:cs="Calibri"/>
                <w:color w:val="000000"/>
                <w:sz w:val="24"/>
                <w:szCs w:val="24"/>
                <w:lang w:val="es-UY" w:eastAsia="es-UY"/>
              </w:rPr>
            </w:pPr>
            <w:r w:rsidRPr="004B5AE0">
              <w:rPr>
                <w:rFonts w:eastAsia="Times New Roman" w:cs="Calibri"/>
                <w:color w:val="000000"/>
                <w:sz w:val="24"/>
                <w:szCs w:val="24"/>
                <w:lang w:val="es-UY" w:eastAsia="es-UY"/>
              </w:rPr>
              <w:t>36</w:t>
            </w:r>
            <w:r w:rsidR="00533D38">
              <w:rPr>
                <w:rFonts w:eastAsia="Times New Roman" w:cs="Calibri"/>
                <w:color w:val="000000"/>
                <w:sz w:val="24"/>
                <w:szCs w:val="24"/>
                <w:lang w:val="es-UY" w:eastAsia="es-UY"/>
              </w:rPr>
              <w:t xml:space="preserve"> kg</w:t>
            </w:r>
          </w:p>
        </w:tc>
      </w:tr>
      <w:tr w:rsidR="004B5AE0" w:rsidRPr="004B5AE0" w14:paraId="2EA7ABE1" w14:textId="77777777" w:rsidTr="00533D38">
        <w:trPr>
          <w:trHeight w:val="315"/>
        </w:trPr>
        <w:tc>
          <w:tcPr>
            <w:tcW w:w="1200" w:type="dxa"/>
            <w:tcBorders>
              <w:top w:val="single" w:sz="8" w:space="0" w:color="auto"/>
              <w:left w:val="single" w:sz="8" w:space="0" w:color="auto"/>
              <w:bottom w:val="single" w:sz="4" w:space="0" w:color="auto"/>
              <w:right w:val="single" w:sz="4" w:space="0" w:color="auto"/>
            </w:tcBorders>
            <w:shd w:val="clear" w:color="auto" w:fill="auto"/>
            <w:noWrap/>
            <w:vAlign w:val="bottom"/>
          </w:tcPr>
          <w:p w14:paraId="73E7FC21" w14:textId="77777777" w:rsidR="004B5AE0" w:rsidRPr="004B5AE0" w:rsidRDefault="004B5AE0" w:rsidP="004B5AE0">
            <w:pPr>
              <w:spacing w:after="0" w:line="240" w:lineRule="auto"/>
              <w:jc w:val="center"/>
              <w:rPr>
                <w:rFonts w:eastAsia="Times New Roman" w:cs="Calibri"/>
                <w:color w:val="000000"/>
                <w:lang w:val="es-UY" w:eastAsia="es-UY"/>
              </w:rPr>
            </w:pPr>
            <w:r w:rsidRPr="004B5AE0">
              <w:rPr>
                <w:rFonts w:eastAsia="Times New Roman" w:cs="Calibri"/>
                <w:color w:val="000000"/>
                <w:lang w:val="es-UY" w:eastAsia="es-UY"/>
              </w:rPr>
              <w:t>8</w:t>
            </w:r>
          </w:p>
        </w:tc>
        <w:tc>
          <w:tcPr>
            <w:tcW w:w="3303" w:type="dxa"/>
            <w:tcBorders>
              <w:top w:val="single" w:sz="8" w:space="0" w:color="auto"/>
              <w:left w:val="nil"/>
              <w:bottom w:val="single" w:sz="4" w:space="0" w:color="auto"/>
              <w:right w:val="single" w:sz="4" w:space="0" w:color="auto"/>
            </w:tcBorders>
            <w:shd w:val="clear" w:color="auto" w:fill="auto"/>
            <w:vAlign w:val="bottom"/>
          </w:tcPr>
          <w:p w14:paraId="25C0828A" w14:textId="7433ACA7" w:rsidR="004B5AE0" w:rsidRPr="004B5AE0" w:rsidRDefault="004B5AE0" w:rsidP="00533D38">
            <w:pPr>
              <w:spacing w:after="0" w:line="240" w:lineRule="auto"/>
              <w:rPr>
                <w:rFonts w:eastAsia="Times New Roman" w:cs="Calibri"/>
                <w:sz w:val="24"/>
                <w:szCs w:val="24"/>
                <w:lang w:val="es-UY" w:eastAsia="es-UY"/>
              </w:rPr>
            </w:pPr>
            <w:r w:rsidRPr="004B5AE0">
              <w:rPr>
                <w:rFonts w:eastAsia="Times New Roman" w:cs="Calibri"/>
                <w:sz w:val="24"/>
                <w:szCs w:val="24"/>
                <w:lang w:val="es-UY" w:eastAsia="es-UY"/>
              </w:rPr>
              <w:t xml:space="preserve">sémola </w:t>
            </w:r>
          </w:p>
        </w:tc>
        <w:tc>
          <w:tcPr>
            <w:tcW w:w="1451" w:type="dxa"/>
            <w:tcBorders>
              <w:top w:val="single" w:sz="8" w:space="0" w:color="auto"/>
              <w:left w:val="nil"/>
              <w:bottom w:val="single" w:sz="4" w:space="0" w:color="auto"/>
              <w:right w:val="single" w:sz="4" w:space="0" w:color="auto"/>
            </w:tcBorders>
            <w:shd w:val="clear" w:color="auto" w:fill="auto"/>
            <w:vAlign w:val="bottom"/>
          </w:tcPr>
          <w:p w14:paraId="655CA80B" w14:textId="185427BE" w:rsidR="004B5AE0" w:rsidRPr="004B5AE0" w:rsidRDefault="004B5AE0" w:rsidP="004B5AE0">
            <w:pPr>
              <w:spacing w:after="0" w:line="240" w:lineRule="auto"/>
              <w:jc w:val="center"/>
              <w:rPr>
                <w:rFonts w:eastAsia="Times New Roman" w:cs="Calibri"/>
                <w:color w:val="000000"/>
                <w:sz w:val="24"/>
                <w:szCs w:val="24"/>
                <w:lang w:val="es-UY" w:eastAsia="es-UY"/>
              </w:rPr>
            </w:pPr>
            <w:r w:rsidRPr="004B5AE0">
              <w:rPr>
                <w:rFonts w:eastAsia="Times New Roman" w:cs="Calibri"/>
                <w:color w:val="000000"/>
                <w:sz w:val="24"/>
                <w:szCs w:val="24"/>
                <w:lang w:val="es-UY" w:eastAsia="es-UY"/>
              </w:rPr>
              <w:t>12</w:t>
            </w:r>
            <w:r w:rsidR="00533D38">
              <w:rPr>
                <w:rFonts w:eastAsia="Times New Roman" w:cs="Calibri"/>
                <w:color w:val="000000"/>
                <w:sz w:val="24"/>
                <w:szCs w:val="24"/>
                <w:lang w:val="es-UY" w:eastAsia="es-UY"/>
              </w:rPr>
              <w:t xml:space="preserve"> kg</w:t>
            </w:r>
          </w:p>
        </w:tc>
      </w:tr>
      <w:tr w:rsidR="004B5AE0" w:rsidRPr="004B5AE0" w14:paraId="08BBB6A4" w14:textId="77777777" w:rsidTr="00533D38">
        <w:trPr>
          <w:trHeight w:val="315"/>
        </w:trPr>
        <w:tc>
          <w:tcPr>
            <w:tcW w:w="1200" w:type="dxa"/>
            <w:tcBorders>
              <w:top w:val="single" w:sz="8" w:space="0" w:color="auto"/>
              <w:left w:val="single" w:sz="8" w:space="0" w:color="auto"/>
              <w:bottom w:val="single" w:sz="4" w:space="0" w:color="auto"/>
              <w:right w:val="single" w:sz="4" w:space="0" w:color="auto"/>
            </w:tcBorders>
            <w:shd w:val="clear" w:color="auto" w:fill="auto"/>
            <w:noWrap/>
            <w:vAlign w:val="bottom"/>
          </w:tcPr>
          <w:p w14:paraId="71799035" w14:textId="77777777" w:rsidR="004B5AE0" w:rsidRPr="004B5AE0" w:rsidRDefault="004B5AE0" w:rsidP="004B5AE0">
            <w:pPr>
              <w:spacing w:after="0" w:line="240" w:lineRule="auto"/>
              <w:jc w:val="center"/>
              <w:rPr>
                <w:rFonts w:eastAsia="Times New Roman" w:cs="Calibri"/>
                <w:color w:val="000000"/>
                <w:lang w:val="es-UY" w:eastAsia="es-UY"/>
              </w:rPr>
            </w:pPr>
            <w:r w:rsidRPr="004B5AE0">
              <w:rPr>
                <w:rFonts w:eastAsia="Times New Roman" w:cs="Calibri"/>
                <w:color w:val="000000"/>
                <w:lang w:val="es-UY" w:eastAsia="es-UY"/>
              </w:rPr>
              <w:t>9</w:t>
            </w:r>
          </w:p>
        </w:tc>
        <w:tc>
          <w:tcPr>
            <w:tcW w:w="3303" w:type="dxa"/>
            <w:tcBorders>
              <w:top w:val="single" w:sz="8" w:space="0" w:color="auto"/>
              <w:left w:val="nil"/>
              <w:bottom w:val="single" w:sz="4" w:space="0" w:color="auto"/>
              <w:right w:val="single" w:sz="4" w:space="0" w:color="auto"/>
            </w:tcBorders>
            <w:shd w:val="clear" w:color="auto" w:fill="auto"/>
            <w:vAlign w:val="bottom"/>
          </w:tcPr>
          <w:p w14:paraId="5F9E274E" w14:textId="018DE092" w:rsidR="004B5AE0" w:rsidRPr="004B5AE0" w:rsidRDefault="00533D38" w:rsidP="00533D38">
            <w:pPr>
              <w:spacing w:after="0" w:line="240" w:lineRule="auto"/>
              <w:rPr>
                <w:rFonts w:eastAsia="Times New Roman" w:cs="Calibri"/>
                <w:sz w:val="24"/>
                <w:szCs w:val="24"/>
                <w:lang w:val="es-UY" w:eastAsia="es-UY"/>
              </w:rPr>
            </w:pPr>
            <w:r>
              <w:rPr>
                <w:rFonts w:eastAsia="Times New Roman" w:cs="Calibri"/>
                <w:sz w:val="24"/>
                <w:szCs w:val="24"/>
                <w:lang w:val="es-UY" w:eastAsia="es-UY"/>
              </w:rPr>
              <w:t xml:space="preserve">garbanzos </w:t>
            </w:r>
          </w:p>
        </w:tc>
        <w:tc>
          <w:tcPr>
            <w:tcW w:w="1451" w:type="dxa"/>
            <w:tcBorders>
              <w:top w:val="single" w:sz="8" w:space="0" w:color="auto"/>
              <w:left w:val="nil"/>
              <w:bottom w:val="single" w:sz="4" w:space="0" w:color="auto"/>
              <w:right w:val="single" w:sz="4" w:space="0" w:color="auto"/>
            </w:tcBorders>
            <w:shd w:val="clear" w:color="auto" w:fill="auto"/>
            <w:vAlign w:val="bottom"/>
          </w:tcPr>
          <w:p w14:paraId="5156C476" w14:textId="3D2D9259" w:rsidR="004B5AE0" w:rsidRPr="004B5AE0" w:rsidRDefault="004B5AE0" w:rsidP="004B5AE0">
            <w:pPr>
              <w:spacing w:after="0" w:line="240" w:lineRule="auto"/>
              <w:jc w:val="center"/>
              <w:rPr>
                <w:rFonts w:eastAsia="Times New Roman" w:cs="Calibri"/>
                <w:color w:val="000000"/>
                <w:sz w:val="24"/>
                <w:szCs w:val="24"/>
                <w:lang w:val="es-UY" w:eastAsia="es-UY"/>
              </w:rPr>
            </w:pPr>
            <w:r w:rsidRPr="004B5AE0">
              <w:rPr>
                <w:rFonts w:eastAsia="Times New Roman" w:cs="Calibri"/>
                <w:color w:val="000000"/>
                <w:sz w:val="24"/>
                <w:szCs w:val="24"/>
                <w:lang w:val="es-UY" w:eastAsia="es-UY"/>
              </w:rPr>
              <w:t>12</w:t>
            </w:r>
            <w:r w:rsidR="00533D38">
              <w:rPr>
                <w:rFonts w:eastAsia="Times New Roman" w:cs="Calibri"/>
                <w:color w:val="000000"/>
                <w:sz w:val="24"/>
                <w:szCs w:val="24"/>
                <w:lang w:val="es-UY" w:eastAsia="es-UY"/>
              </w:rPr>
              <w:t xml:space="preserve"> kg</w:t>
            </w:r>
          </w:p>
        </w:tc>
      </w:tr>
      <w:tr w:rsidR="004B5AE0" w:rsidRPr="004B5AE0" w14:paraId="1AC20C95" w14:textId="77777777" w:rsidTr="00533D38">
        <w:trPr>
          <w:trHeight w:val="315"/>
        </w:trPr>
        <w:tc>
          <w:tcPr>
            <w:tcW w:w="1200" w:type="dxa"/>
            <w:tcBorders>
              <w:top w:val="single" w:sz="8" w:space="0" w:color="auto"/>
              <w:left w:val="single" w:sz="8" w:space="0" w:color="auto"/>
              <w:bottom w:val="single" w:sz="4" w:space="0" w:color="auto"/>
              <w:right w:val="single" w:sz="4" w:space="0" w:color="auto"/>
            </w:tcBorders>
            <w:shd w:val="clear" w:color="auto" w:fill="auto"/>
            <w:noWrap/>
            <w:vAlign w:val="bottom"/>
          </w:tcPr>
          <w:p w14:paraId="245A67E7" w14:textId="77777777" w:rsidR="004B5AE0" w:rsidRPr="004B5AE0" w:rsidRDefault="004B5AE0" w:rsidP="004B5AE0">
            <w:pPr>
              <w:spacing w:after="0" w:line="240" w:lineRule="auto"/>
              <w:jc w:val="center"/>
              <w:rPr>
                <w:rFonts w:eastAsia="Times New Roman" w:cs="Calibri"/>
                <w:color w:val="000000"/>
                <w:lang w:val="es-UY" w:eastAsia="es-UY"/>
              </w:rPr>
            </w:pPr>
            <w:r w:rsidRPr="004B5AE0">
              <w:rPr>
                <w:rFonts w:eastAsia="Times New Roman" w:cs="Calibri"/>
                <w:color w:val="000000"/>
                <w:lang w:val="es-UY" w:eastAsia="es-UY"/>
              </w:rPr>
              <w:t>10</w:t>
            </w:r>
          </w:p>
        </w:tc>
        <w:tc>
          <w:tcPr>
            <w:tcW w:w="3303" w:type="dxa"/>
            <w:tcBorders>
              <w:top w:val="single" w:sz="8" w:space="0" w:color="auto"/>
              <w:left w:val="nil"/>
              <w:bottom w:val="single" w:sz="4" w:space="0" w:color="auto"/>
              <w:right w:val="single" w:sz="4" w:space="0" w:color="auto"/>
            </w:tcBorders>
            <w:shd w:val="clear" w:color="auto" w:fill="auto"/>
            <w:vAlign w:val="bottom"/>
          </w:tcPr>
          <w:p w14:paraId="3B50D6D8" w14:textId="3AECE6F4" w:rsidR="004B5AE0" w:rsidRPr="004B5AE0" w:rsidRDefault="004B5AE0" w:rsidP="00533D38">
            <w:pPr>
              <w:spacing w:after="0" w:line="240" w:lineRule="auto"/>
              <w:rPr>
                <w:rFonts w:eastAsia="Times New Roman" w:cs="Calibri"/>
                <w:sz w:val="24"/>
                <w:szCs w:val="24"/>
                <w:lang w:val="es-UY" w:eastAsia="es-UY"/>
              </w:rPr>
            </w:pPr>
            <w:r w:rsidRPr="004B5AE0">
              <w:rPr>
                <w:rFonts w:eastAsia="Times New Roman" w:cs="Calibri"/>
                <w:sz w:val="24"/>
                <w:szCs w:val="24"/>
                <w:lang w:val="es-UY" w:eastAsia="es-UY"/>
              </w:rPr>
              <w:t xml:space="preserve">lentejas </w:t>
            </w:r>
          </w:p>
        </w:tc>
        <w:tc>
          <w:tcPr>
            <w:tcW w:w="1451" w:type="dxa"/>
            <w:tcBorders>
              <w:top w:val="single" w:sz="8" w:space="0" w:color="auto"/>
              <w:left w:val="nil"/>
              <w:bottom w:val="single" w:sz="4" w:space="0" w:color="auto"/>
              <w:right w:val="single" w:sz="4" w:space="0" w:color="auto"/>
            </w:tcBorders>
            <w:shd w:val="clear" w:color="auto" w:fill="auto"/>
            <w:vAlign w:val="bottom"/>
          </w:tcPr>
          <w:p w14:paraId="274EF2B7" w14:textId="6768DE85" w:rsidR="004B5AE0" w:rsidRPr="004B5AE0" w:rsidRDefault="004B5AE0" w:rsidP="004B5AE0">
            <w:pPr>
              <w:spacing w:after="0" w:line="240" w:lineRule="auto"/>
              <w:jc w:val="center"/>
              <w:rPr>
                <w:rFonts w:eastAsia="Times New Roman" w:cs="Calibri"/>
                <w:color w:val="000000"/>
                <w:sz w:val="24"/>
                <w:szCs w:val="24"/>
                <w:lang w:val="es-UY" w:eastAsia="es-UY"/>
              </w:rPr>
            </w:pPr>
            <w:r w:rsidRPr="004B5AE0">
              <w:rPr>
                <w:rFonts w:eastAsia="Times New Roman" w:cs="Calibri"/>
                <w:color w:val="000000"/>
                <w:sz w:val="24"/>
                <w:szCs w:val="24"/>
                <w:lang w:val="es-UY" w:eastAsia="es-UY"/>
              </w:rPr>
              <w:t>132</w:t>
            </w:r>
            <w:r w:rsidR="00533D38">
              <w:rPr>
                <w:rFonts w:eastAsia="Times New Roman" w:cs="Calibri"/>
                <w:color w:val="000000"/>
                <w:sz w:val="24"/>
                <w:szCs w:val="24"/>
                <w:lang w:val="es-UY" w:eastAsia="es-UY"/>
              </w:rPr>
              <w:t xml:space="preserve"> kg</w:t>
            </w:r>
          </w:p>
        </w:tc>
      </w:tr>
      <w:tr w:rsidR="004B5AE0" w:rsidRPr="004B5AE0" w14:paraId="23DD74A2" w14:textId="77777777" w:rsidTr="00533D38">
        <w:trPr>
          <w:trHeight w:val="315"/>
        </w:trPr>
        <w:tc>
          <w:tcPr>
            <w:tcW w:w="1200" w:type="dxa"/>
            <w:tcBorders>
              <w:top w:val="single" w:sz="8" w:space="0" w:color="auto"/>
              <w:left w:val="single" w:sz="8" w:space="0" w:color="auto"/>
              <w:bottom w:val="single" w:sz="4" w:space="0" w:color="auto"/>
              <w:right w:val="single" w:sz="4" w:space="0" w:color="auto"/>
            </w:tcBorders>
            <w:shd w:val="clear" w:color="auto" w:fill="auto"/>
            <w:noWrap/>
            <w:vAlign w:val="bottom"/>
          </w:tcPr>
          <w:p w14:paraId="21696927" w14:textId="77777777" w:rsidR="004B5AE0" w:rsidRPr="004B5AE0" w:rsidRDefault="004B5AE0" w:rsidP="004B5AE0">
            <w:pPr>
              <w:spacing w:after="0" w:line="240" w:lineRule="auto"/>
              <w:jc w:val="center"/>
              <w:rPr>
                <w:rFonts w:eastAsia="Times New Roman" w:cs="Calibri"/>
                <w:color w:val="000000"/>
                <w:lang w:val="es-UY" w:eastAsia="es-UY"/>
              </w:rPr>
            </w:pPr>
            <w:r w:rsidRPr="004B5AE0">
              <w:rPr>
                <w:rFonts w:eastAsia="Times New Roman" w:cs="Calibri"/>
                <w:color w:val="000000"/>
                <w:lang w:val="es-UY" w:eastAsia="es-UY"/>
              </w:rPr>
              <w:t>11</w:t>
            </w:r>
          </w:p>
        </w:tc>
        <w:tc>
          <w:tcPr>
            <w:tcW w:w="3303" w:type="dxa"/>
            <w:tcBorders>
              <w:top w:val="single" w:sz="8" w:space="0" w:color="auto"/>
              <w:left w:val="nil"/>
              <w:bottom w:val="single" w:sz="4" w:space="0" w:color="auto"/>
              <w:right w:val="single" w:sz="4" w:space="0" w:color="auto"/>
            </w:tcBorders>
            <w:shd w:val="clear" w:color="auto" w:fill="auto"/>
            <w:vAlign w:val="bottom"/>
          </w:tcPr>
          <w:p w14:paraId="63F3B969" w14:textId="603B3FA7" w:rsidR="004B5AE0" w:rsidRPr="004B5AE0" w:rsidRDefault="004B5AE0" w:rsidP="00533D38">
            <w:pPr>
              <w:spacing w:after="0" w:line="240" w:lineRule="auto"/>
              <w:rPr>
                <w:rFonts w:eastAsia="Times New Roman" w:cs="Calibri"/>
                <w:sz w:val="24"/>
                <w:szCs w:val="24"/>
                <w:lang w:val="es-UY" w:eastAsia="es-UY"/>
              </w:rPr>
            </w:pPr>
            <w:r w:rsidRPr="004B5AE0">
              <w:rPr>
                <w:rFonts w:eastAsia="Times New Roman" w:cs="Calibri"/>
                <w:sz w:val="24"/>
                <w:szCs w:val="24"/>
                <w:lang w:val="es-UY" w:eastAsia="es-UY"/>
              </w:rPr>
              <w:t>dulce leche</w:t>
            </w:r>
          </w:p>
        </w:tc>
        <w:tc>
          <w:tcPr>
            <w:tcW w:w="1451" w:type="dxa"/>
            <w:tcBorders>
              <w:top w:val="single" w:sz="8" w:space="0" w:color="auto"/>
              <w:left w:val="nil"/>
              <w:bottom w:val="single" w:sz="4" w:space="0" w:color="auto"/>
              <w:right w:val="single" w:sz="4" w:space="0" w:color="auto"/>
            </w:tcBorders>
            <w:shd w:val="clear" w:color="auto" w:fill="auto"/>
            <w:vAlign w:val="bottom"/>
          </w:tcPr>
          <w:p w14:paraId="181CCC7C" w14:textId="5C05D929" w:rsidR="004B5AE0" w:rsidRPr="004B5AE0" w:rsidRDefault="004B5AE0" w:rsidP="004B5AE0">
            <w:pPr>
              <w:spacing w:after="0" w:line="240" w:lineRule="auto"/>
              <w:jc w:val="center"/>
              <w:rPr>
                <w:rFonts w:eastAsia="Times New Roman" w:cs="Calibri"/>
                <w:color w:val="000000"/>
                <w:sz w:val="24"/>
                <w:szCs w:val="24"/>
                <w:lang w:val="es-UY" w:eastAsia="es-UY"/>
              </w:rPr>
            </w:pPr>
            <w:r w:rsidRPr="004B5AE0">
              <w:rPr>
                <w:rFonts w:eastAsia="Times New Roman" w:cs="Calibri"/>
                <w:color w:val="000000"/>
                <w:sz w:val="24"/>
                <w:szCs w:val="24"/>
                <w:lang w:val="es-UY" w:eastAsia="es-UY"/>
              </w:rPr>
              <w:t>72</w:t>
            </w:r>
            <w:r w:rsidR="00533D38">
              <w:rPr>
                <w:rFonts w:eastAsia="Times New Roman" w:cs="Calibri"/>
                <w:color w:val="000000"/>
                <w:sz w:val="24"/>
                <w:szCs w:val="24"/>
                <w:lang w:val="es-UY" w:eastAsia="es-UY"/>
              </w:rPr>
              <w:t xml:space="preserve"> kg</w:t>
            </w:r>
          </w:p>
        </w:tc>
      </w:tr>
      <w:tr w:rsidR="004B5AE0" w:rsidRPr="004B5AE0" w14:paraId="705A416E" w14:textId="77777777" w:rsidTr="00533D38">
        <w:trPr>
          <w:trHeight w:val="315"/>
        </w:trPr>
        <w:tc>
          <w:tcPr>
            <w:tcW w:w="1200" w:type="dxa"/>
            <w:tcBorders>
              <w:top w:val="single" w:sz="8" w:space="0" w:color="auto"/>
              <w:left w:val="single" w:sz="8" w:space="0" w:color="auto"/>
              <w:bottom w:val="single" w:sz="4" w:space="0" w:color="auto"/>
              <w:right w:val="single" w:sz="4" w:space="0" w:color="auto"/>
            </w:tcBorders>
            <w:shd w:val="clear" w:color="auto" w:fill="auto"/>
            <w:noWrap/>
            <w:vAlign w:val="bottom"/>
          </w:tcPr>
          <w:p w14:paraId="01D03E8D" w14:textId="77777777" w:rsidR="004B5AE0" w:rsidRPr="004B5AE0" w:rsidRDefault="004B5AE0" w:rsidP="004B5AE0">
            <w:pPr>
              <w:spacing w:after="0" w:line="240" w:lineRule="auto"/>
              <w:jc w:val="center"/>
              <w:rPr>
                <w:rFonts w:eastAsia="Times New Roman" w:cs="Calibri"/>
                <w:color w:val="000000"/>
                <w:lang w:val="es-UY" w:eastAsia="es-UY"/>
              </w:rPr>
            </w:pPr>
            <w:r w:rsidRPr="004B5AE0">
              <w:rPr>
                <w:rFonts w:eastAsia="Times New Roman" w:cs="Calibri"/>
                <w:color w:val="000000"/>
                <w:lang w:val="es-UY" w:eastAsia="es-UY"/>
              </w:rPr>
              <w:t>12</w:t>
            </w:r>
          </w:p>
        </w:tc>
        <w:tc>
          <w:tcPr>
            <w:tcW w:w="3303" w:type="dxa"/>
            <w:tcBorders>
              <w:top w:val="single" w:sz="8" w:space="0" w:color="auto"/>
              <w:left w:val="nil"/>
              <w:bottom w:val="single" w:sz="4" w:space="0" w:color="auto"/>
              <w:right w:val="single" w:sz="4" w:space="0" w:color="auto"/>
            </w:tcBorders>
            <w:shd w:val="clear" w:color="auto" w:fill="auto"/>
            <w:vAlign w:val="bottom"/>
          </w:tcPr>
          <w:p w14:paraId="2CFC5694" w14:textId="77777777" w:rsidR="004B5AE0" w:rsidRPr="004B5AE0" w:rsidRDefault="004B5AE0" w:rsidP="004B5AE0">
            <w:pPr>
              <w:spacing w:after="0" w:line="240" w:lineRule="auto"/>
              <w:rPr>
                <w:rFonts w:eastAsia="Times New Roman" w:cs="Calibri"/>
                <w:sz w:val="24"/>
                <w:szCs w:val="24"/>
                <w:lang w:val="es-UY" w:eastAsia="es-UY"/>
              </w:rPr>
            </w:pPr>
            <w:r w:rsidRPr="004B5AE0">
              <w:rPr>
                <w:rFonts w:eastAsia="Times New Roman" w:cs="Calibri"/>
                <w:sz w:val="24"/>
                <w:szCs w:val="24"/>
                <w:lang w:val="es-UY" w:eastAsia="es-UY"/>
              </w:rPr>
              <w:t>aceite alto oleico</w:t>
            </w:r>
          </w:p>
        </w:tc>
        <w:tc>
          <w:tcPr>
            <w:tcW w:w="1451" w:type="dxa"/>
            <w:tcBorders>
              <w:top w:val="single" w:sz="8" w:space="0" w:color="auto"/>
              <w:left w:val="nil"/>
              <w:bottom w:val="single" w:sz="4" w:space="0" w:color="auto"/>
              <w:right w:val="single" w:sz="4" w:space="0" w:color="auto"/>
            </w:tcBorders>
            <w:shd w:val="clear" w:color="auto" w:fill="auto"/>
            <w:vAlign w:val="bottom"/>
          </w:tcPr>
          <w:p w14:paraId="67923DD0" w14:textId="2D64F509" w:rsidR="004B5AE0" w:rsidRPr="004B5AE0" w:rsidRDefault="004B5AE0" w:rsidP="004B5AE0">
            <w:pPr>
              <w:spacing w:after="0" w:line="240" w:lineRule="auto"/>
              <w:jc w:val="center"/>
              <w:rPr>
                <w:rFonts w:eastAsia="Times New Roman" w:cs="Calibri"/>
                <w:color w:val="000000"/>
                <w:sz w:val="24"/>
                <w:szCs w:val="24"/>
                <w:lang w:val="es-UY" w:eastAsia="es-UY"/>
              </w:rPr>
            </w:pPr>
            <w:r w:rsidRPr="004B5AE0">
              <w:rPr>
                <w:rFonts w:eastAsia="Times New Roman" w:cs="Calibri"/>
                <w:color w:val="000000"/>
                <w:sz w:val="24"/>
                <w:szCs w:val="24"/>
                <w:lang w:val="es-UY" w:eastAsia="es-UY"/>
              </w:rPr>
              <w:t>20</w:t>
            </w:r>
            <w:r w:rsidR="00533D38">
              <w:rPr>
                <w:rFonts w:eastAsia="Times New Roman" w:cs="Calibri"/>
                <w:color w:val="000000"/>
                <w:sz w:val="24"/>
                <w:szCs w:val="24"/>
                <w:lang w:val="es-UY" w:eastAsia="es-UY"/>
              </w:rPr>
              <w:t xml:space="preserve"> unidades</w:t>
            </w:r>
          </w:p>
        </w:tc>
      </w:tr>
      <w:tr w:rsidR="004B5AE0" w:rsidRPr="004B5AE0" w14:paraId="5E955183" w14:textId="77777777" w:rsidTr="00533D38">
        <w:trPr>
          <w:trHeight w:val="315"/>
        </w:trPr>
        <w:tc>
          <w:tcPr>
            <w:tcW w:w="1200" w:type="dxa"/>
            <w:tcBorders>
              <w:top w:val="single" w:sz="8" w:space="0" w:color="auto"/>
              <w:left w:val="single" w:sz="8" w:space="0" w:color="auto"/>
              <w:bottom w:val="single" w:sz="4" w:space="0" w:color="auto"/>
              <w:right w:val="single" w:sz="4" w:space="0" w:color="auto"/>
            </w:tcBorders>
            <w:shd w:val="clear" w:color="auto" w:fill="auto"/>
            <w:noWrap/>
            <w:vAlign w:val="bottom"/>
          </w:tcPr>
          <w:p w14:paraId="518D163E" w14:textId="77777777" w:rsidR="004B5AE0" w:rsidRPr="004B5AE0" w:rsidRDefault="004B5AE0" w:rsidP="004B5AE0">
            <w:pPr>
              <w:spacing w:after="0" w:line="240" w:lineRule="auto"/>
              <w:jc w:val="center"/>
              <w:rPr>
                <w:rFonts w:eastAsia="Times New Roman" w:cs="Calibri"/>
                <w:color w:val="000000"/>
                <w:lang w:val="es-UY" w:eastAsia="es-UY"/>
              </w:rPr>
            </w:pPr>
            <w:r w:rsidRPr="004B5AE0">
              <w:rPr>
                <w:rFonts w:eastAsia="Times New Roman" w:cs="Calibri"/>
                <w:color w:val="000000"/>
                <w:lang w:val="es-UY" w:eastAsia="es-UY"/>
              </w:rPr>
              <w:t>13</w:t>
            </w:r>
          </w:p>
        </w:tc>
        <w:tc>
          <w:tcPr>
            <w:tcW w:w="3303" w:type="dxa"/>
            <w:tcBorders>
              <w:top w:val="single" w:sz="8" w:space="0" w:color="auto"/>
              <w:left w:val="nil"/>
              <w:bottom w:val="single" w:sz="4" w:space="0" w:color="auto"/>
              <w:right w:val="single" w:sz="4" w:space="0" w:color="auto"/>
            </w:tcBorders>
            <w:shd w:val="clear" w:color="auto" w:fill="auto"/>
            <w:vAlign w:val="bottom"/>
          </w:tcPr>
          <w:p w14:paraId="2C9B16FA" w14:textId="59D1896E" w:rsidR="004B5AE0" w:rsidRPr="004B5AE0" w:rsidRDefault="00533D38" w:rsidP="004B5AE0">
            <w:pPr>
              <w:spacing w:after="0" w:line="240" w:lineRule="auto"/>
              <w:rPr>
                <w:rFonts w:eastAsia="Times New Roman" w:cs="Calibri"/>
                <w:sz w:val="24"/>
                <w:szCs w:val="24"/>
                <w:lang w:val="es-UY" w:eastAsia="es-UY"/>
              </w:rPr>
            </w:pPr>
            <w:r>
              <w:rPr>
                <w:rFonts w:eastAsia="Times New Roman" w:cs="Calibri"/>
                <w:sz w:val="24"/>
                <w:szCs w:val="24"/>
                <w:lang w:val="es-UY" w:eastAsia="es-UY"/>
              </w:rPr>
              <w:t xml:space="preserve">café </w:t>
            </w:r>
          </w:p>
        </w:tc>
        <w:tc>
          <w:tcPr>
            <w:tcW w:w="1451" w:type="dxa"/>
            <w:tcBorders>
              <w:top w:val="single" w:sz="8" w:space="0" w:color="auto"/>
              <w:left w:val="nil"/>
              <w:bottom w:val="single" w:sz="4" w:space="0" w:color="auto"/>
              <w:right w:val="single" w:sz="4" w:space="0" w:color="auto"/>
            </w:tcBorders>
            <w:shd w:val="clear" w:color="auto" w:fill="auto"/>
            <w:vAlign w:val="bottom"/>
          </w:tcPr>
          <w:p w14:paraId="54CD2F1D" w14:textId="569228F6" w:rsidR="004B5AE0" w:rsidRPr="004B5AE0" w:rsidRDefault="004B5AE0" w:rsidP="004B5AE0">
            <w:pPr>
              <w:spacing w:after="0" w:line="240" w:lineRule="auto"/>
              <w:jc w:val="center"/>
              <w:rPr>
                <w:rFonts w:eastAsia="Times New Roman" w:cs="Calibri"/>
                <w:color w:val="000000"/>
                <w:sz w:val="24"/>
                <w:szCs w:val="24"/>
                <w:lang w:val="es-UY" w:eastAsia="es-UY"/>
              </w:rPr>
            </w:pPr>
            <w:r w:rsidRPr="004B5AE0">
              <w:rPr>
                <w:rFonts w:eastAsia="Times New Roman" w:cs="Calibri"/>
                <w:color w:val="000000"/>
                <w:sz w:val="24"/>
                <w:szCs w:val="24"/>
                <w:lang w:val="es-UY" w:eastAsia="es-UY"/>
              </w:rPr>
              <w:t>12</w:t>
            </w:r>
            <w:r w:rsidR="00533D38">
              <w:rPr>
                <w:rFonts w:eastAsia="Times New Roman" w:cs="Calibri"/>
                <w:color w:val="000000"/>
                <w:sz w:val="24"/>
                <w:szCs w:val="24"/>
                <w:lang w:val="es-UY" w:eastAsia="es-UY"/>
              </w:rPr>
              <w:t xml:space="preserve"> kg</w:t>
            </w:r>
          </w:p>
        </w:tc>
      </w:tr>
      <w:tr w:rsidR="004B5AE0" w:rsidRPr="004B5AE0" w14:paraId="74E3DBD9" w14:textId="77777777" w:rsidTr="00533D38">
        <w:trPr>
          <w:trHeight w:val="315"/>
        </w:trPr>
        <w:tc>
          <w:tcPr>
            <w:tcW w:w="1200" w:type="dxa"/>
            <w:tcBorders>
              <w:top w:val="single" w:sz="8" w:space="0" w:color="auto"/>
              <w:left w:val="single" w:sz="8" w:space="0" w:color="auto"/>
              <w:bottom w:val="single" w:sz="4" w:space="0" w:color="auto"/>
              <w:right w:val="single" w:sz="4" w:space="0" w:color="auto"/>
            </w:tcBorders>
            <w:shd w:val="clear" w:color="auto" w:fill="auto"/>
            <w:noWrap/>
            <w:vAlign w:val="bottom"/>
          </w:tcPr>
          <w:p w14:paraId="2164F099" w14:textId="77777777" w:rsidR="004B5AE0" w:rsidRPr="004B5AE0" w:rsidRDefault="004B5AE0" w:rsidP="004B5AE0">
            <w:pPr>
              <w:spacing w:after="0" w:line="240" w:lineRule="auto"/>
              <w:jc w:val="center"/>
              <w:rPr>
                <w:rFonts w:eastAsia="Times New Roman" w:cs="Calibri"/>
                <w:color w:val="000000"/>
                <w:lang w:val="es-UY" w:eastAsia="es-UY"/>
              </w:rPr>
            </w:pPr>
            <w:r w:rsidRPr="004B5AE0">
              <w:rPr>
                <w:rFonts w:eastAsia="Times New Roman" w:cs="Calibri"/>
                <w:color w:val="000000"/>
                <w:lang w:val="es-UY" w:eastAsia="es-UY"/>
              </w:rPr>
              <w:t>14</w:t>
            </w:r>
          </w:p>
        </w:tc>
        <w:tc>
          <w:tcPr>
            <w:tcW w:w="3303" w:type="dxa"/>
            <w:tcBorders>
              <w:top w:val="single" w:sz="8" w:space="0" w:color="auto"/>
              <w:left w:val="nil"/>
              <w:bottom w:val="single" w:sz="4" w:space="0" w:color="auto"/>
              <w:right w:val="single" w:sz="4" w:space="0" w:color="auto"/>
            </w:tcBorders>
            <w:shd w:val="clear" w:color="auto" w:fill="auto"/>
            <w:vAlign w:val="bottom"/>
          </w:tcPr>
          <w:p w14:paraId="386EE789" w14:textId="2F1588A3" w:rsidR="004B5AE0" w:rsidRPr="004B5AE0" w:rsidRDefault="00533D38" w:rsidP="004B5AE0">
            <w:pPr>
              <w:spacing w:after="0" w:line="240" w:lineRule="auto"/>
              <w:rPr>
                <w:rFonts w:eastAsia="Times New Roman" w:cs="Calibri"/>
                <w:sz w:val="24"/>
                <w:szCs w:val="24"/>
                <w:lang w:val="es-UY" w:eastAsia="es-UY"/>
              </w:rPr>
            </w:pPr>
            <w:proofErr w:type="spellStart"/>
            <w:r>
              <w:rPr>
                <w:rFonts w:eastAsia="Times New Roman" w:cs="Calibri"/>
                <w:sz w:val="24"/>
                <w:szCs w:val="24"/>
                <w:lang w:val="es-UY" w:eastAsia="es-UY"/>
              </w:rPr>
              <w:t>Aji</w:t>
            </w:r>
            <w:r w:rsidR="004B5AE0" w:rsidRPr="004B5AE0">
              <w:rPr>
                <w:rFonts w:eastAsia="Times New Roman" w:cs="Calibri"/>
                <w:sz w:val="24"/>
                <w:szCs w:val="24"/>
                <w:lang w:val="es-UY" w:eastAsia="es-UY"/>
              </w:rPr>
              <w:t>l</w:t>
            </w:r>
            <w:proofErr w:type="spellEnd"/>
          </w:p>
        </w:tc>
        <w:tc>
          <w:tcPr>
            <w:tcW w:w="1451" w:type="dxa"/>
            <w:tcBorders>
              <w:top w:val="single" w:sz="8" w:space="0" w:color="auto"/>
              <w:left w:val="nil"/>
              <w:bottom w:val="single" w:sz="4" w:space="0" w:color="auto"/>
              <w:right w:val="single" w:sz="4" w:space="0" w:color="auto"/>
            </w:tcBorders>
            <w:shd w:val="clear" w:color="auto" w:fill="auto"/>
            <w:vAlign w:val="bottom"/>
          </w:tcPr>
          <w:p w14:paraId="11B55754" w14:textId="403A43B4" w:rsidR="004B5AE0" w:rsidRPr="004B5AE0" w:rsidRDefault="004B5AE0" w:rsidP="004B5AE0">
            <w:pPr>
              <w:spacing w:after="0" w:line="240" w:lineRule="auto"/>
              <w:jc w:val="center"/>
              <w:rPr>
                <w:rFonts w:eastAsia="Times New Roman" w:cs="Calibri"/>
                <w:color w:val="000000"/>
                <w:sz w:val="24"/>
                <w:szCs w:val="24"/>
                <w:lang w:val="es-UY" w:eastAsia="es-UY"/>
              </w:rPr>
            </w:pPr>
            <w:r w:rsidRPr="004B5AE0">
              <w:rPr>
                <w:rFonts w:eastAsia="Times New Roman" w:cs="Calibri"/>
                <w:color w:val="000000"/>
                <w:sz w:val="24"/>
                <w:szCs w:val="24"/>
                <w:lang w:val="es-UY" w:eastAsia="es-UY"/>
              </w:rPr>
              <w:t>3</w:t>
            </w:r>
            <w:r w:rsidR="00533D38">
              <w:rPr>
                <w:rFonts w:eastAsia="Times New Roman" w:cs="Calibri"/>
                <w:color w:val="000000"/>
                <w:sz w:val="24"/>
                <w:szCs w:val="24"/>
                <w:lang w:val="es-UY" w:eastAsia="es-UY"/>
              </w:rPr>
              <w:t xml:space="preserve"> kg</w:t>
            </w:r>
          </w:p>
        </w:tc>
      </w:tr>
      <w:tr w:rsidR="004B5AE0" w:rsidRPr="004B5AE0" w14:paraId="059DD10D" w14:textId="77777777" w:rsidTr="00533D38">
        <w:trPr>
          <w:trHeight w:val="315"/>
        </w:trPr>
        <w:tc>
          <w:tcPr>
            <w:tcW w:w="1200" w:type="dxa"/>
            <w:tcBorders>
              <w:top w:val="single" w:sz="8" w:space="0" w:color="auto"/>
              <w:left w:val="single" w:sz="8" w:space="0" w:color="auto"/>
              <w:bottom w:val="single" w:sz="4" w:space="0" w:color="auto"/>
              <w:right w:val="single" w:sz="4" w:space="0" w:color="auto"/>
            </w:tcBorders>
            <w:shd w:val="clear" w:color="auto" w:fill="auto"/>
            <w:noWrap/>
            <w:vAlign w:val="bottom"/>
          </w:tcPr>
          <w:p w14:paraId="647605B9" w14:textId="77777777" w:rsidR="004B5AE0" w:rsidRPr="004B5AE0" w:rsidRDefault="004B5AE0" w:rsidP="004B5AE0">
            <w:pPr>
              <w:spacing w:after="0" w:line="240" w:lineRule="auto"/>
              <w:jc w:val="center"/>
              <w:rPr>
                <w:rFonts w:eastAsia="Times New Roman" w:cs="Calibri"/>
                <w:color w:val="000000"/>
                <w:lang w:val="es-UY" w:eastAsia="es-UY"/>
              </w:rPr>
            </w:pPr>
            <w:r w:rsidRPr="004B5AE0">
              <w:rPr>
                <w:rFonts w:eastAsia="Times New Roman" w:cs="Calibri"/>
                <w:color w:val="000000"/>
                <w:lang w:val="es-UY" w:eastAsia="es-UY"/>
              </w:rPr>
              <w:t>15</w:t>
            </w:r>
          </w:p>
        </w:tc>
        <w:tc>
          <w:tcPr>
            <w:tcW w:w="3303" w:type="dxa"/>
            <w:tcBorders>
              <w:top w:val="single" w:sz="8" w:space="0" w:color="auto"/>
              <w:left w:val="nil"/>
              <w:bottom w:val="single" w:sz="4" w:space="0" w:color="auto"/>
              <w:right w:val="single" w:sz="4" w:space="0" w:color="auto"/>
            </w:tcBorders>
            <w:shd w:val="clear" w:color="auto" w:fill="auto"/>
            <w:vAlign w:val="bottom"/>
          </w:tcPr>
          <w:p w14:paraId="1EC667A5" w14:textId="12E60DC9" w:rsidR="004B5AE0" w:rsidRPr="004B5AE0" w:rsidRDefault="00533D38" w:rsidP="004B5AE0">
            <w:pPr>
              <w:spacing w:after="0" w:line="240" w:lineRule="auto"/>
              <w:rPr>
                <w:rFonts w:eastAsia="Times New Roman" w:cs="Calibri"/>
                <w:sz w:val="24"/>
                <w:szCs w:val="24"/>
                <w:lang w:val="es-UY" w:eastAsia="es-UY"/>
              </w:rPr>
            </w:pPr>
            <w:r>
              <w:rPr>
                <w:rFonts w:eastAsia="Times New Roman" w:cs="Calibri"/>
                <w:sz w:val="24"/>
                <w:szCs w:val="24"/>
                <w:lang w:val="es-UY" w:eastAsia="es-UY"/>
              </w:rPr>
              <w:t>O</w:t>
            </w:r>
            <w:r w:rsidRPr="004B5AE0">
              <w:rPr>
                <w:rFonts w:eastAsia="Times New Roman" w:cs="Calibri"/>
                <w:sz w:val="24"/>
                <w:szCs w:val="24"/>
                <w:lang w:val="es-UY" w:eastAsia="es-UY"/>
              </w:rPr>
              <w:t>régano</w:t>
            </w:r>
          </w:p>
        </w:tc>
        <w:tc>
          <w:tcPr>
            <w:tcW w:w="1451" w:type="dxa"/>
            <w:tcBorders>
              <w:top w:val="single" w:sz="8" w:space="0" w:color="auto"/>
              <w:left w:val="nil"/>
              <w:bottom w:val="single" w:sz="4" w:space="0" w:color="auto"/>
              <w:right w:val="single" w:sz="4" w:space="0" w:color="auto"/>
            </w:tcBorders>
            <w:shd w:val="clear" w:color="auto" w:fill="auto"/>
            <w:vAlign w:val="bottom"/>
          </w:tcPr>
          <w:p w14:paraId="3C82EBD3" w14:textId="16441E2B" w:rsidR="004B5AE0" w:rsidRPr="004B5AE0" w:rsidRDefault="004B5AE0" w:rsidP="004B5AE0">
            <w:pPr>
              <w:spacing w:after="0" w:line="240" w:lineRule="auto"/>
              <w:jc w:val="center"/>
              <w:rPr>
                <w:rFonts w:eastAsia="Times New Roman" w:cs="Calibri"/>
                <w:color w:val="000000"/>
                <w:sz w:val="24"/>
                <w:szCs w:val="24"/>
                <w:lang w:val="es-UY" w:eastAsia="es-UY"/>
              </w:rPr>
            </w:pPr>
            <w:r w:rsidRPr="004B5AE0">
              <w:rPr>
                <w:rFonts w:eastAsia="Times New Roman" w:cs="Calibri"/>
                <w:color w:val="000000"/>
                <w:sz w:val="24"/>
                <w:szCs w:val="24"/>
                <w:lang w:val="es-UY" w:eastAsia="es-UY"/>
              </w:rPr>
              <w:t>2</w:t>
            </w:r>
            <w:r w:rsidR="00533D38">
              <w:rPr>
                <w:rFonts w:eastAsia="Times New Roman" w:cs="Calibri"/>
                <w:color w:val="000000"/>
                <w:sz w:val="24"/>
                <w:szCs w:val="24"/>
                <w:lang w:val="es-UY" w:eastAsia="es-UY"/>
              </w:rPr>
              <w:t xml:space="preserve"> kg</w:t>
            </w:r>
          </w:p>
        </w:tc>
      </w:tr>
      <w:tr w:rsidR="004B5AE0" w:rsidRPr="004B5AE0" w14:paraId="7C9C94FA" w14:textId="77777777" w:rsidTr="00533D38">
        <w:trPr>
          <w:trHeight w:val="315"/>
        </w:trPr>
        <w:tc>
          <w:tcPr>
            <w:tcW w:w="1200" w:type="dxa"/>
            <w:tcBorders>
              <w:top w:val="single" w:sz="8" w:space="0" w:color="auto"/>
              <w:left w:val="single" w:sz="8" w:space="0" w:color="auto"/>
              <w:bottom w:val="single" w:sz="4" w:space="0" w:color="auto"/>
              <w:right w:val="single" w:sz="4" w:space="0" w:color="auto"/>
            </w:tcBorders>
            <w:shd w:val="clear" w:color="auto" w:fill="auto"/>
            <w:noWrap/>
            <w:vAlign w:val="bottom"/>
          </w:tcPr>
          <w:p w14:paraId="12699992" w14:textId="77777777" w:rsidR="004B5AE0" w:rsidRPr="004B5AE0" w:rsidRDefault="004B5AE0" w:rsidP="004B5AE0">
            <w:pPr>
              <w:spacing w:after="0" w:line="240" w:lineRule="auto"/>
              <w:jc w:val="center"/>
              <w:rPr>
                <w:rFonts w:eastAsia="Times New Roman" w:cs="Calibri"/>
                <w:color w:val="000000"/>
                <w:lang w:val="es-UY" w:eastAsia="es-UY"/>
              </w:rPr>
            </w:pPr>
            <w:r w:rsidRPr="004B5AE0">
              <w:rPr>
                <w:rFonts w:eastAsia="Times New Roman" w:cs="Calibri"/>
                <w:color w:val="000000"/>
                <w:lang w:val="es-UY" w:eastAsia="es-UY"/>
              </w:rPr>
              <w:t>16</w:t>
            </w:r>
          </w:p>
        </w:tc>
        <w:tc>
          <w:tcPr>
            <w:tcW w:w="3303" w:type="dxa"/>
            <w:tcBorders>
              <w:top w:val="single" w:sz="8" w:space="0" w:color="auto"/>
              <w:left w:val="nil"/>
              <w:bottom w:val="single" w:sz="4" w:space="0" w:color="auto"/>
              <w:right w:val="single" w:sz="4" w:space="0" w:color="auto"/>
            </w:tcBorders>
            <w:shd w:val="clear" w:color="auto" w:fill="auto"/>
            <w:vAlign w:val="bottom"/>
          </w:tcPr>
          <w:p w14:paraId="78353234" w14:textId="74BB3C8D" w:rsidR="004B5AE0" w:rsidRPr="004B5AE0" w:rsidRDefault="00533D38" w:rsidP="004B5AE0">
            <w:pPr>
              <w:spacing w:after="0" w:line="240" w:lineRule="auto"/>
              <w:rPr>
                <w:rFonts w:eastAsia="Times New Roman" w:cs="Calibri"/>
                <w:sz w:val="24"/>
                <w:szCs w:val="24"/>
                <w:lang w:val="es-UY" w:eastAsia="es-UY"/>
              </w:rPr>
            </w:pPr>
            <w:r w:rsidRPr="004B5AE0">
              <w:rPr>
                <w:rFonts w:eastAsia="Times New Roman" w:cs="Calibri"/>
                <w:sz w:val="24"/>
                <w:szCs w:val="24"/>
                <w:lang w:val="es-UY" w:eastAsia="es-UY"/>
              </w:rPr>
              <w:t>Pimentón</w:t>
            </w:r>
            <w:r w:rsidR="004B5AE0" w:rsidRPr="004B5AE0">
              <w:rPr>
                <w:rFonts w:eastAsia="Times New Roman" w:cs="Calibri"/>
                <w:sz w:val="24"/>
                <w:szCs w:val="24"/>
                <w:lang w:val="es-UY" w:eastAsia="es-UY"/>
              </w:rPr>
              <w:t xml:space="preserve"> </w:t>
            </w:r>
          </w:p>
        </w:tc>
        <w:tc>
          <w:tcPr>
            <w:tcW w:w="1451" w:type="dxa"/>
            <w:tcBorders>
              <w:top w:val="single" w:sz="8" w:space="0" w:color="auto"/>
              <w:left w:val="nil"/>
              <w:bottom w:val="single" w:sz="4" w:space="0" w:color="auto"/>
              <w:right w:val="single" w:sz="4" w:space="0" w:color="auto"/>
            </w:tcBorders>
            <w:shd w:val="clear" w:color="auto" w:fill="auto"/>
            <w:vAlign w:val="bottom"/>
          </w:tcPr>
          <w:p w14:paraId="2BD3EFA0" w14:textId="4E461FED" w:rsidR="004B5AE0" w:rsidRPr="004B5AE0" w:rsidRDefault="004B5AE0" w:rsidP="004B5AE0">
            <w:pPr>
              <w:spacing w:after="0" w:line="240" w:lineRule="auto"/>
              <w:jc w:val="center"/>
              <w:rPr>
                <w:rFonts w:eastAsia="Times New Roman" w:cs="Calibri"/>
                <w:color w:val="000000"/>
                <w:sz w:val="24"/>
                <w:szCs w:val="24"/>
                <w:lang w:val="es-UY" w:eastAsia="es-UY"/>
              </w:rPr>
            </w:pPr>
            <w:r w:rsidRPr="004B5AE0">
              <w:rPr>
                <w:rFonts w:eastAsia="Times New Roman" w:cs="Calibri"/>
                <w:color w:val="000000"/>
                <w:sz w:val="24"/>
                <w:szCs w:val="24"/>
                <w:lang w:val="es-UY" w:eastAsia="es-UY"/>
              </w:rPr>
              <w:t>1</w:t>
            </w:r>
            <w:r w:rsidR="00533D38">
              <w:rPr>
                <w:rFonts w:eastAsia="Times New Roman" w:cs="Calibri"/>
                <w:color w:val="000000"/>
                <w:sz w:val="24"/>
                <w:szCs w:val="24"/>
                <w:lang w:val="es-UY" w:eastAsia="es-UY"/>
              </w:rPr>
              <w:t xml:space="preserve"> kg</w:t>
            </w:r>
          </w:p>
        </w:tc>
      </w:tr>
      <w:tr w:rsidR="004B5AE0" w:rsidRPr="004B5AE0" w14:paraId="0B88EA93" w14:textId="77777777" w:rsidTr="00533D38">
        <w:trPr>
          <w:trHeight w:val="315"/>
        </w:trPr>
        <w:tc>
          <w:tcPr>
            <w:tcW w:w="1200" w:type="dxa"/>
            <w:tcBorders>
              <w:top w:val="single" w:sz="8" w:space="0" w:color="auto"/>
              <w:left w:val="single" w:sz="8" w:space="0" w:color="auto"/>
              <w:bottom w:val="single" w:sz="4" w:space="0" w:color="auto"/>
              <w:right w:val="single" w:sz="4" w:space="0" w:color="auto"/>
            </w:tcBorders>
            <w:shd w:val="clear" w:color="auto" w:fill="auto"/>
            <w:noWrap/>
            <w:vAlign w:val="bottom"/>
          </w:tcPr>
          <w:p w14:paraId="1E0C4271" w14:textId="77777777" w:rsidR="004B5AE0" w:rsidRPr="004B5AE0" w:rsidRDefault="004B5AE0" w:rsidP="004B5AE0">
            <w:pPr>
              <w:spacing w:after="0" w:line="240" w:lineRule="auto"/>
              <w:jc w:val="center"/>
              <w:rPr>
                <w:rFonts w:eastAsia="Times New Roman" w:cs="Calibri"/>
                <w:color w:val="000000"/>
                <w:lang w:val="es-UY" w:eastAsia="es-UY"/>
              </w:rPr>
            </w:pPr>
            <w:r w:rsidRPr="004B5AE0">
              <w:rPr>
                <w:rFonts w:eastAsia="Times New Roman" w:cs="Calibri"/>
                <w:color w:val="000000"/>
                <w:lang w:val="es-UY" w:eastAsia="es-UY"/>
              </w:rPr>
              <w:t>17</w:t>
            </w:r>
          </w:p>
        </w:tc>
        <w:tc>
          <w:tcPr>
            <w:tcW w:w="3303" w:type="dxa"/>
            <w:tcBorders>
              <w:top w:val="single" w:sz="8" w:space="0" w:color="auto"/>
              <w:left w:val="nil"/>
              <w:bottom w:val="single" w:sz="4" w:space="0" w:color="auto"/>
              <w:right w:val="single" w:sz="4" w:space="0" w:color="auto"/>
            </w:tcBorders>
            <w:shd w:val="clear" w:color="auto" w:fill="auto"/>
            <w:vAlign w:val="bottom"/>
          </w:tcPr>
          <w:p w14:paraId="575DBA32" w14:textId="77777777" w:rsidR="004B5AE0" w:rsidRPr="004B5AE0" w:rsidRDefault="004B5AE0" w:rsidP="004B5AE0">
            <w:pPr>
              <w:spacing w:after="0" w:line="240" w:lineRule="auto"/>
              <w:rPr>
                <w:rFonts w:eastAsia="Times New Roman" w:cs="Calibri"/>
                <w:sz w:val="24"/>
                <w:szCs w:val="24"/>
                <w:lang w:val="es-UY" w:eastAsia="es-UY"/>
              </w:rPr>
            </w:pPr>
            <w:r w:rsidRPr="004B5AE0">
              <w:rPr>
                <w:rFonts w:eastAsia="Times New Roman" w:cs="Calibri"/>
                <w:sz w:val="24"/>
                <w:szCs w:val="24"/>
                <w:lang w:val="es-UY" w:eastAsia="es-UY"/>
              </w:rPr>
              <w:t>Adobo</w:t>
            </w:r>
          </w:p>
        </w:tc>
        <w:tc>
          <w:tcPr>
            <w:tcW w:w="1451" w:type="dxa"/>
            <w:tcBorders>
              <w:top w:val="single" w:sz="8" w:space="0" w:color="auto"/>
              <w:left w:val="nil"/>
              <w:bottom w:val="single" w:sz="4" w:space="0" w:color="auto"/>
              <w:right w:val="single" w:sz="4" w:space="0" w:color="auto"/>
            </w:tcBorders>
            <w:shd w:val="clear" w:color="auto" w:fill="auto"/>
            <w:vAlign w:val="bottom"/>
          </w:tcPr>
          <w:p w14:paraId="41BD0581" w14:textId="7343ABCC" w:rsidR="004B5AE0" w:rsidRPr="004B5AE0" w:rsidRDefault="004B5AE0" w:rsidP="004B5AE0">
            <w:pPr>
              <w:spacing w:after="0" w:line="240" w:lineRule="auto"/>
              <w:jc w:val="center"/>
              <w:rPr>
                <w:rFonts w:eastAsia="Times New Roman" w:cs="Calibri"/>
                <w:color w:val="000000"/>
                <w:sz w:val="24"/>
                <w:szCs w:val="24"/>
                <w:lang w:val="es-UY" w:eastAsia="es-UY"/>
              </w:rPr>
            </w:pPr>
            <w:r w:rsidRPr="004B5AE0">
              <w:rPr>
                <w:rFonts w:eastAsia="Times New Roman" w:cs="Calibri"/>
                <w:color w:val="000000"/>
                <w:sz w:val="24"/>
                <w:szCs w:val="24"/>
                <w:lang w:val="es-UY" w:eastAsia="es-UY"/>
              </w:rPr>
              <w:t>1</w:t>
            </w:r>
            <w:r w:rsidR="00533D38">
              <w:rPr>
                <w:rFonts w:eastAsia="Times New Roman" w:cs="Calibri"/>
                <w:color w:val="000000"/>
                <w:sz w:val="24"/>
                <w:szCs w:val="24"/>
                <w:lang w:val="es-UY" w:eastAsia="es-UY"/>
              </w:rPr>
              <w:t xml:space="preserve"> kg</w:t>
            </w:r>
          </w:p>
        </w:tc>
      </w:tr>
      <w:tr w:rsidR="004B5AE0" w:rsidRPr="004B5AE0" w14:paraId="223251A4" w14:textId="77777777" w:rsidTr="00533D38">
        <w:trPr>
          <w:trHeight w:val="315"/>
        </w:trPr>
        <w:tc>
          <w:tcPr>
            <w:tcW w:w="1200" w:type="dxa"/>
            <w:tcBorders>
              <w:top w:val="single" w:sz="8" w:space="0" w:color="auto"/>
              <w:left w:val="single" w:sz="8" w:space="0" w:color="auto"/>
              <w:bottom w:val="single" w:sz="4" w:space="0" w:color="auto"/>
              <w:right w:val="single" w:sz="4" w:space="0" w:color="auto"/>
            </w:tcBorders>
            <w:shd w:val="clear" w:color="auto" w:fill="auto"/>
            <w:noWrap/>
            <w:vAlign w:val="bottom"/>
          </w:tcPr>
          <w:p w14:paraId="66AB2B07" w14:textId="689A06A7" w:rsidR="004B5AE0" w:rsidRPr="004B5AE0" w:rsidRDefault="00E817E7" w:rsidP="004B5AE0">
            <w:pPr>
              <w:spacing w:after="0" w:line="240" w:lineRule="auto"/>
              <w:jc w:val="center"/>
              <w:rPr>
                <w:rFonts w:eastAsia="Times New Roman" w:cs="Calibri"/>
                <w:color w:val="000000"/>
                <w:lang w:val="es-UY" w:eastAsia="es-UY"/>
              </w:rPr>
            </w:pPr>
            <w:r>
              <w:rPr>
                <w:rFonts w:eastAsia="Times New Roman" w:cs="Calibri"/>
                <w:color w:val="000000"/>
                <w:lang w:val="es-UY" w:eastAsia="es-UY"/>
              </w:rPr>
              <w:t>18</w:t>
            </w:r>
          </w:p>
        </w:tc>
        <w:tc>
          <w:tcPr>
            <w:tcW w:w="3303" w:type="dxa"/>
            <w:tcBorders>
              <w:top w:val="single" w:sz="8" w:space="0" w:color="auto"/>
              <w:left w:val="nil"/>
              <w:bottom w:val="single" w:sz="4" w:space="0" w:color="auto"/>
              <w:right w:val="single" w:sz="4" w:space="0" w:color="auto"/>
            </w:tcBorders>
            <w:shd w:val="clear" w:color="auto" w:fill="auto"/>
            <w:vAlign w:val="bottom"/>
          </w:tcPr>
          <w:p w14:paraId="4F9E9544" w14:textId="525E5FCD" w:rsidR="004B5AE0" w:rsidRPr="004B5AE0" w:rsidRDefault="004B5AE0" w:rsidP="00533D38">
            <w:pPr>
              <w:spacing w:after="0" w:line="240" w:lineRule="auto"/>
              <w:rPr>
                <w:rFonts w:eastAsia="Times New Roman" w:cs="Calibri"/>
                <w:sz w:val="24"/>
                <w:szCs w:val="24"/>
                <w:lang w:val="es-UY" w:eastAsia="es-UY"/>
              </w:rPr>
            </w:pPr>
            <w:r w:rsidRPr="004B5AE0">
              <w:rPr>
                <w:rFonts w:eastAsia="Times New Roman" w:cs="Calibri"/>
                <w:sz w:val="24"/>
                <w:szCs w:val="24"/>
                <w:lang w:val="es-UY" w:eastAsia="es-UY"/>
              </w:rPr>
              <w:t xml:space="preserve">sal fina </w:t>
            </w:r>
            <w:proofErr w:type="spellStart"/>
            <w:r w:rsidR="00E817E7">
              <w:rPr>
                <w:rFonts w:eastAsia="Times New Roman" w:cs="Calibri"/>
                <w:sz w:val="24"/>
                <w:szCs w:val="24"/>
                <w:lang w:val="es-UY" w:eastAsia="es-UY"/>
              </w:rPr>
              <w:t>paq</w:t>
            </w:r>
            <w:proofErr w:type="spellEnd"/>
            <w:r w:rsidR="00E817E7">
              <w:rPr>
                <w:rFonts w:eastAsia="Times New Roman" w:cs="Calibri"/>
                <w:sz w:val="24"/>
                <w:szCs w:val="24"/>
                <w:lang w:val="es-UY" w:eastAsia="es-UY"/>
              </w:rPr>
              <w:t xml:space="preserve"> 500grs</w:t>
            </w:r>
          </w:p>
        </w:tc>
        <w:tc>
          <w:tcPr>
            <w:tcW w:w="1451" w:type="dxa"/>
            <w:tcBorders>
              <w:top w:val="single" w:sz="8" w:space="0" w:color="auto"/>
              <w:left w:val="nil"/>
              <w:bottom w:val="single" w:sz="4" w:space="0" w:color="auto"/>
              <w:right w:val="single" w:sz="4" w:space="0" w:color="auto"/>
            </w:tcBorders>
            <w:shd w:val="clear" w:color="auto" w:fill="auto"/>
            <w:vAlign w:val="bottom"/>
          </w:tcPr>
          <w:p w14:paraId="11D136DC" w14:textId="62C59E7F" w:rsidR="004B5AE0" w:rsidRPr="004B5AE0" w:rsidRDefault="00E817E7" w:rsidP="004B5AE0">
            <w:pPr>
              <w:spacing w:after="0" w:line="240" w:lineRule="auto"/>
              <w:jc w:val="center"/>
              <w:rPr>
                <w:rFonts w:eastAsia="Times New Roman" w:cs="Calibri"/>
                <w:color w:val="000000"/>
                <w:sz w:val="24"/>
                <w:szCs w:val="24"/>
                <w:lang w:val="es-UY" w:eastAsia="es-UY"/>
              </w:rPr>
            </w:pPr>
            <w:r>
              <w:rPr>
                <w:rFonts w:eastAsia="Times New Roman" w:cs="Calibri"/>
                <w:color w:val="000000"/>
                <w:sz w:val="24"/>
                <w:szCs w:val="24"/>
                <w:lang w:val="es-UY" w:eastAsia="es-UY"/>
              </w:rPr>
              <w:t>48 unidades</w:t>
            </w:r>
          </w:p>
        </w:tc>
      </w:tr>
      <w:tr w:rsidR="004B5AE0" w:rsidRPr="004B5AE0" w14:paraId="0FC9AF82" w14:textId="77777777" w:rsidTr="00533D38">
        <w:trPr>
          <w:trHeight w:val="315"/>
        </w:trPr>
        <w:tc>
          <w:tcPr>
            <w:tcW w:w="1200" w:type="dxa"/>
            <w:tcBorders>
              <w:top w:val="single" w:sz="8" w:space="0" w:color="auto"/>
              <w:left w:val="single" w:sz="8" w:space="0" w:color="auto"/>
              <w:bottom w:val="single" w:sz="4" w:space="0" w:color="auto"/>
              <w:right w:val="single" w:sz="4" w:space="0" w:color="auto"/>
            </w:tcBorders>
            <w:shd w:val="clear" w:color="auto" w:fill="auto"/>
            <w:noWrap/>
            <w:vAlign w:val="bottom"/>
          </w:tcPr>
          <w:p w14:paraId="7F72D17F" w14:textId="6E2821B7" w:rsidR="004B5AE0" w:rsidRPr="004B5AE0" w:rsidRDefault="00E817E7" w:rsidP="004B5AE0">
            <w:pPr>
              <w:spacing w:after="0" w:line="240" w:lineRule="auto"/>
              <w:jc w:val="center"/>
              <w:rPr>
                <w:rFonts w:eastAsia="Times New Roman" w:cs="Calibri"/>
                <w:color w:val="000000"/>
                <w:lang w:val="es-UY" w:eastAsia="es-UY"/>
              </w:rPr>
            </w:pPr>
            <w:r>
              <w:rPr>
                <w:rFonts w:eastAsia="Times New Roman" w:cs="Calibri"/>
                <w:color w:val="000000"/>
                <w:lang w:val="es-UY" w:eastAsia="es-UY"/>
              </w:rPr>
              <w:t>19</w:t>
            </w:r>
          </w:p>
        </w:tc>
        <w:tc>
          <w:tcPr>
            <w:tcW w:w="3303" w:type="dxa"/>
            <w:tcBorders>
              <w:top w:val="single" w:sz="8" w:space="0" w:color="auto"/>
              <w:left w:val="nil"/>
              <w:bottom w:val="single" w:sz="4" w:space="0" w:color="auto"/>
              <w:right w:val="single" w:sz="4" w:space="0" w:color="auto"/>
            </w:tcBorders>
            <w:shd w:val="clear" w:color="auto" w:fill="auto"/>
            <w:vAlign w:val="bottom"/>
          </w:tcPr>
          <w:p w14:paraId="72DBFBEE" w14:textId="77777777" w:rsidR="004B5AE0" w:rsidRPr="004B5AE0" w:rsidRDefault="004B5AE0" w:rsidP="004B5AE0">
            <w:pPr>
              <w:spacing w:after="0" w:line="240" w:lineRule="auto"/>
              <w:rPr>
                <w:rFonts w:eastAsia="Times New Roman" w:cs="Calibri"/>
                <w:sz w:val="24"/>
                <w:szCs w:val="24"/>
                <w:lang w:val="es-UY" w:eastAsia="es-UY"/>
              </w:rPr>
            </w:pPr>
            <w:proofErr w:type="gramStart"/>
            <w:r w:rsidRPr="004B5AE0">
              <w:rPr>
                <w:rFonts w:eastAsia="Times New Roman" w:cs="Calibri"/>
                <w:sz w:val="24"/>
                <w:szCs w:val="24"/>
                <w:lang w:val="es-UY" w:eastAsia="es-UY"/>
              </w:rPr>
              <w:t>sal</w:t>
            </w:r>
            <w:proofErr w:type="gramEnd"/>
            <w:r w:rsidRPr="004B5AE0">
              <w:rPr>
                <w:rFonts w:eastAsia="Times New Roman" w:cs="Calibri"/>
                <w:sz w:val="24"/>
                <w:szCs w:val="24"/>
                <w:lang w:val="es-UY" w:eastAsia="es-UY"/>
              </w:rPr>
              <w:t xml:space="preserve"> gruesa </w:t>
            </w:r>
            <w:proofErr w:type="spellStart"/>
            <w:r w:rsidRPr="004B5AE0">
              <w:rPr>
                <w:rFonts w:eastAsia="Times New Roman" w:cs="Calibri"/>
                <w:sz w:val="24"/>
                <w:szCs w:val="24"/>
                <w:lang w:val="es-UY" w:eastAsia="es-UY"/>
              </w:rPr>
              <w:t>paq</w:t>
            </w:r>
            <w:proofErr w:type="spellEnd"/>
            <w:r w:rsidRPr="004B5AE0">
              <w:rPr>
                <w:rFonts w:eastAsia="Times New Roman" w:cs="Calibri"/>
                <w:sz w:val="24"/>
                <w:szCs w:val="24"/>
                <w:lang w:val="es-UY" w:eastAsia="es-UY"/>
              </w:rPr>
              <w:t xml:space="preserve">. 500 </w:t>
            </w:r>
            <w:proofErr w:type="spellStart"/>
            <w:r w:rsidRPr="004B5AE0">
              <w:rPr>
                <w:rFonts w:eastAsia="Times New Roman" w:cs="Calibri"/>
                <w:sz w:val="24"/>
                <w:szCs w:val="24"/>
                <w:lang w:val="es-UY" w:eastAsia="es-UY"/>
              </w:rPr>
              <w:t>grs</w:t>
            </w:r>
            <w:proofErr w:type="spellEnd"/>
          </w:p>
        </w:tc>
        <w:tc>
          <w:tcPr>
            <w:tcW w:w="1451" w:type="dxa"/>
            <w:tcBorders>
              <w:top w:val="single" w:sz="8" w:space="0" w:color="auto"/>
              <w:left w:val="nil"/>
              <w:bottom w:val="single" w:sz="4" w:space="0" w:color="auto"/>
              <w:right w:val="single" w:sz="4" w:space="0" w:color="auto"/>
            </w:tcBorders>
            <w:shd w:val="clear" w:color="auto" w:fill="auto"/>
            <w:vAlign w:val="bottom"/>
          </w:tcPr>
          <w:p w14:paraId="7C5CD0F8" w14:textId="2DFC2B65" w:rsidR="004B5AE0" w:rsidRPr="004B5AE0" w:rsidRDefault="00E817E7" w:rsidP="004B5AE0">
            <w:pPr>
              <w:spacing w:after="0" w:line="240" w:lineRule="auto"/>
              <w:jc w:val="center"/>
              <w:rPr>
                <w:rFonts w:eastAsia="Times New Roman" w:cs="Calibri"/>
                <w:color w:val="000000"/>
                <w:sz w:val="24"/>
                <w:szCs w:val="24"/>
                <w:lang w:val="es-UY" w:eastAsia="es-UY"/>
              </w:rPr>
            </w:pPr>
            <w:r>
              <w:rPr>
                <w:rFonts w:eastAsia="Times New Roman" w:cs="Calibri"/>
                <w:color w:val="000000"/>
                <w:sz w:val="24"/>
                <w:szCs w:val="24"/>
                <w:lang w:val="es-UY" w:eastAsia="es-UY"/>
              </w:rPr>
              <w:t>48 unidades</w:t>
            </w:r>
          </w:p>
        </w:tc>
      </w:tr>
      <w:tr w:rsidR="004B5AE0" w:rsidRPr="004B5AE0" w14:paraId="064D25D1" w14:textId="77777777" w:rsidTr="00533D38">
        <w:trPr>
          <w:trHeight w:val="315"/>
        </w:trPr>
        <w:tc>
          <w:tcPr>
            <w:tcW w:w="1200" w:type="dxa"/>
            <w:tcBorders>
              <w:top w:val="single" w:sz="8" w:space="0" w:color="auto"/>
              <w:left w:val="single" w:sz="8" w:space="0" w:color="auto"/>
              <w:bottom w:val="single" w:sz="4" w:space="0" w:color="auto"/>
              <w:right w:val="single" w:sz="4" w:space="0" w:color="auto"/>
            </w:tcBorders>
            <w:shd w:val="clear" w:color="auto" w:fill="auto"/>
            <w:noWrap/>
            <w:vAlign w:val="bottom"/>
          </w:tcPr>
          <w:p w14:paraId="475ED9FB" w14:textId="34E2BA27" w:rsidR="004B5AE0" w:rsidRPr="004B5AE0" w:rsidRDefault="00E817E7" w:rsidP="004B5AE0">
            <w:pPr>
              <w:spacing w:after="0" w:line="240" w:lineRule="auto"/>
              <w:jc w:val="center"/>
              <w:rPr>
                <w:rFonts w:eastAsia="Times New Roman" w:cs="Calibri"/>
                <w:color w:val="000000"/>
                <w:lang w:val="es-UY" w:eastAsia="es-UY"/>
              </w:rPr>
            </w:pPr>
            <w:r>
              <w:rPr>
                <w:rFonts w:eastAsia="Times New Roman" w:cs="Calibri"/>
                <w:color w:val="000000"/>
                <w:lang w:val="es-UY" w:eastAsia="es-UY"/>
              </w:rPr>
              <w:t>20</w:t>
            </w:r>
          </w:p>
        </w:tc>
        <w:tc>
          <w:tcPr>
            <w:tcW w:w="3303" w:type="dxa"/>
            <w:tcBorders>
              <w:top w:val="single" w:sz="8" w:space="0" w:color="auto"/>
              <w:left w:val="nil"/>
              <w:bottom w:val="single" w:sz="4" w:space="0" w:color="auto"/>
              <w:right w:val="single" w:sz="4" w:space="0" w:color="auto"/>
            </w:tcBorders>
            <w:shd w:val="clear" w:color="auto" w:fill="auto"/>
            <w:vAlign w:val="bottom"/>
          </w:tcPr>
          <w:p w14:paraId="1CDD3E2A" w14:textId="77777777" w:rsidR="004B5AE0" w:rsidRPr="004B5AE0" w:rsidRDefault="004B5AE0" w:rsidP="004B5AE0">
            <w:pPr>
              <w:spacing w:after="0" w:line="240" w:lineRule="auto"/>
              <w:rPr>
                <w:rFonts w:eastAsia="Times New Roman" w:cs="Calibri"/>
                <w:sz w:val="24"/>
                <w:szCs w:val="24"/>
                <w:lang w:val="es-UY" w:eastAsia="es-UY"/>
              </w:rPr>
            </w:pPr>
            <w:r w:rsidRPr="004B5AE0">
              <w:rPr>
                <w:rFonts w:eastAsia="Times New Roman" w:cs="Calibri"/>
                <w:sz w:val="24"/>
                <w:szCs w:val="24"/>
                <w:lang w:val="es-UY" w:eastAsia="es-UY"/>
              </w:rPr>
              <w:t xml:space="preserve">vinagre </w:t>
            </w:r>
            <w:proofErr w:type="spellStart"/>
            <w:r w:rsidRPr="004B5AE0">
              <w:rPr>
                <w:rFonts w:eastAsia="Times New Roman" w:cs="Calibri"/>
                <w:sz w:val="24"/>
                <w:szCs w:val="24"/>
                <w:lang w:val="es-UY" w:eastAsia="es-UY"/>
              </w:rPr>
              <w:t>lts</w:t>
            </w:r>
            <w:proofErr w:type="spellEnd"/>
          </w:p>
        </w:tc>
        <w:tc>
          <w:tcPr>
            <w:tcW w:w="1451" w:type="dxa"/>
            <w:tcBorders>
              <w:top w:val="single" w:sz="8" w:space="0" w:color="auto"/>
              <w:left w:val="nil"/>
              <w:bottom w:val="single" w:sz="4" w:space="0" w:color="auto"/>
              <w:right w:val="single" w:sz="4" w:space="0" w:color="auto"/>
            </w:tcBorders>
            <w:shd w:val="clear" w:color="auto" w:fill="auto"/>
            <w:vAlign w:val="bottom"/>
          </w:tcPr>
          <w:p w14:paraId="6EA68BC6" w14:textId="77777777" w:rsidR="004B5AE0" w:rsidRPr="004B5AE0" w:rsidRDefault="004B5AE0" w:rsidP="004B5AE0">
            <w:pPr>
              <w:spacing w:after="0" w:line="240" w:lineRule="auto"/>
              <w:jc w:val="center"/>
              <w:rPr>
                <w:rFonts w:eastAsia="Times New Roman" w:cs="Calibri"/>
                <w:color w:val="000000"/>
                <w:sz w:val="24"/>
                <w:szCs w:val="24"/>
                <w:lang w:val="es-UY" w:eastAsia="es-UY"/>
              </w:rPr>
            </w:pPr>
            <w:r w:rsidRPr="004B5AE0">
              <w:rPr>
                <w:rFonts w:eastAsia="Times New Roman" w:cs="Calibri"/>
                <w:color w:val="000000"/>
                <w:sz w:val="24"/>
                <w:szCs w:val="24"/>
                <w:lang w:val="es-UY" w:eastAsia="es-UY"/>
              </w:rPr>
              <w:t>20</w:t>
            </w:r>
          </w:p>
        </w:tc>
      </w:tr>
    </w:tbl>
    <w:p w14:paraId="7D6D2507" w14:textId="77777777" w:rsidR="00116885" w:rsidRDefault="00116885" w:rsidP="00CA4796">
      <w:pPr>
        <w:pStyle w:val="Textoindependiente"/>
        <w:spacing w:before="162" w:line="360" w:lineRule="auto"/>
        <w:jc w:val="center"/>
        <w:rPr>
          <w:rFonts w:ascii="Arial" w:hAnsi="Arial" w:cs="Arial"/>
          <w:u w:val="single"/>
        </w:rPr>
      </w:pPr>
    </w:p>
    <w:p w14:paraId="74D922BD" w14:textId="6B9CE795" w:rsidR="00CA4796" w:rsidRPr="00751DC2" w:rsidRDefault="00CA4796" w:rsidP="00CA4796">
      <w:pPr>
        <w:pStyle w:val="Textoindependiente"/>
        <w:spacing w:before="162" w:line="360" w:lineRule="auto"/>
        <w:jc w:val="center"/>
        <w:rPr>
          <w:rFonts w:ascii="Arial" w:hAnsi="Arial" w:cs="Arial"/>
          <w:sz w:val="24"/>
          <w:szCs w:val="24"/>
          <w:u w:val="single"/>
        </w:rPr>
      </w:pPr>
      <w:r w:rsidRPr="00751DC2">
        <w:rPr>
          <w:rFonts w:ascii="Arial" w:hAnsi="Arial" w:cs="Arial"/>
          <w:sz w:val="24"/>
          <w:szCs w:val="24"/>
          <w:u w:val="single"/>
        </w:rPr>
        <w:t>REQUISITOS</w:t>
      </w:r>
    </w:p>
    <w:p w14:paraId="4916B3D5" w14:textId="77777777" w:rsidR="00CA4796" w:rsidRPr="00751DC2" w:rsidRDefault="00CA4796" w:rsidP="00CA4796">
      <w:pPr>
        <w:pStyle w:val="Textoindependiente"/>
        <w:spacing w:before="162" w:line="360" w:lineRule="auto"/>
        <w:jc w:val="center"/>
        <w:rPr>
          <w:rFonts w:ascii="Arial" w:hAnsi="Arial" w:cs="Arial"/>
          <w:sz w:val="24"/>
          <w:szCs w:val="24"/>
          <w:u w:val="single"/>
        </w:rPr>
      </w:pPr>
    </w:p>
    <w:p w14:paraId="06FDD703" w14:textId="0EFB1959" w:rsidR="00CA4796" w:rsidRPr="00751DC2" w:rsidRDefault="00CA4796" w:rsidP="00C53E69">
      <w:pPr>
        <w:pStyle w:val="Prrafodelista"/>
        <w:widowControl w:val="0"/>
        <w:numPr>
          <w:ilvl w:val="0"/>
          <w:numId w:val="6"/>
        </w:numPr>
        <w:autoSpaceDE w:val="0"/>
        <w:autoSpaceDN w:val="0"/>
        <w:spacing w:after="0" w:line="210" w:lineRule="exact"/>
        <w:rPr>
          <w:rFonts w:ascii="Arial" w:hAnsi="Arial" w:cs="Arial"/>
          <w:sz w:val="24"/>
          <w:szCs w:val="24"/>
        </w:rPr>
      </w:pPr>
      <w:r w:rsidRPr="00751DC2">
        <w:rPr>
          <w:rFonts w:ascii="Arial" w:hAnsi="Arial" w:cs="Arial"/>
          <w:sz w:val="24"/>
          <w:szCs w:val="24"/>
          <w:lang w:val="es-UY"/>
        </w:rPr>
        <w:t xml:space="preserve">El objeto del presente llamado es la compra de víveres </w:t>
      </w:r>
      <w:r w:rsidR="00167924" w:rsidRPr="00751DC2">
        <w:rPr>
          <w:rFonts w:ascii="Arial" w:hAnsi="Arial" w:cs="Arial"/>
          <w:sz w:val="24"/>
          <w:szCs w:val="24"/>
          <w:lang w:val="es-UY"/>
        </w:rPr>
        <w:t xml:space="preserve">SECOS </w:t>
      </w:r>
      <w:r w:rsidRPr="00751DC2">
        <w:rPr>
          <w:rFonts w:ascii="Arial" w:hAnsi="Arial" w:cs="Arial"/>
          <w:sz w:val="24"/>
          <w:szCs w:val="24"/>
          <w:lang w:val="es-UY"/>
        </w:rPr>
        <w:t xml:space="preserve">para los Centros dependientes de la Dirección Departamental de INAU de Río </w:t>
      </w:r>
      <w:r w:rsidRPr="00751DC2">
        <w:rPr>
          <w:rFonts w:ascii="Arial" w:hAnsi="Arial" w:cs="Arial"/>
          <w:sz w:val="24"/>
          <w:szCs w:val="24"/>
          <w:lang w:val="es-UY"/>
        </w:rPr>
        <w:lastRenderedPageBreak/>
        <w:t>Negro.</w:t>
      </w:r>
      <w:r w:rsidRPr="00751DC2">
        <w:rPr>
          <w:rFonts w:ascii="Arial" w:hAnsi="Arial" w:cs="Arial"/>
          <w:sz w:val="24"/>
          <w:szCs w:val="24"/>
        </w:rPr>
        <w:t xml:space="preserve">  </w:t>
      </w:r>
    </w:p>
    <w:p w14:paraId="532E3F64" w14:textId="2751D825" w:rsidR="00CA4796" w:rsidRPr="00751DC2" w:rsidRDefault="00CA5BF7" w:rsidP="00C53E69">
      <w:pPr>
        <w:pStyle w:val="Textoindependiente"/>
        <w:numPr>
          <w:ilvl w:val="0"/>
          <w:numId w:val="6"/>
        </w:numPr>
        <w:spacing w:before="162" w:line="360" w:lineRule="auto"/>
        <w:jc w:val="both"/>
        <w:rPr>
          <w:rFonts w:ascii="Arial" w:hAnsi="Arial" w:cs="Arial"/>
          <w:b w:val="0"/>
          <w:bCs w:val="0"/>
          <w:sz w:val="24"/>
          <w:szCs w:val="24"/>
        </w:rPr>
      </w:pPr>
      <w:r w:rsidRPr="00751DC2">
        <w:rPr>
          <w:rFonts w:ascii="Arial" w:hAnsi="Arial" w:cs="Arial"/>
          <w:b w:val="0"/>
          <w:sz w:val="24"/>
          <w:szCs w:val="24"/>
        </w:rPr>
        <w:t>E</w:t>
      </w:r>
      <w:r w:rsidR="00CA4796" w:rsidRPr="00751DC2">
        <w:rPr>
          <w:rFonts w:ascii="Arial" w:hAnsi="Arial" w:cs="Arial"/>
          <w:b w:val="0"/>
          <w:sz w:val="24"/>
          <w:szCs w:val="24"/>
        </w:rPr>
        <w:t xml:space="preserve">l oferente </w:t>
      </w:r>
      <w:r w:rsidRPr="00751DC2">
        <w:rPr>
          <w:rFonts w:ascii="Arial" w:hAnsi="Arial" w:cs="Arial"/>
          <w:b w:val="0"/>
          <w:sz w:val="24"/>
          <w:szCs w:val="24"/>
        </w:rPr>
        <w:t xml:space="preserve">podrá </w:t>
      </w:r>
      <w:r w:rsidR="00CA4796" w:rsidRPr="00751DC2">
        <w:rPr>
          <w:rFonts w:ascii="Arial" w:hAnsi="Arial" w:cs="Arial"/>
          <w:b w:val="0"/>
          <w:sz w:val="24"/>
          <w:szCs w:val="24"/>
        </w:rPr>
        <w:t>ofertar más de un</w:t>
      </w:r>
      <w:r w:rsidRPr="00751DC2">
        <w:rPr>
          <w:rFonts w:ascii="Arial" w:hAnsi="Arial" w:cs="Arial"/>
          <w:b w:val="0"/>
          <w:sz w:val="24"/>
          <w:szCs w:val="24"/>
        </w:rPr>
        <w:t>a</w:t>
      </w:r>
      <w:r w:rsidR="00CA4796" w:rsidRPr="00751DC2">
        <w:rPr>
          <w:rFonts w:ascii="Arial" w:hAnsi="Arial" w:cs="Arial"/>
          <w:b w:val="0"/>
          <w:sz w:val="24"/>
          <w:szCs w:val="24"/>
        </w:rPr>
        <w:t xml:space="preserve"> </w:t>
      </w:r>
      <w:r w:rsidRPr="00751DC2">
        <w:rPr>
          <w:rFonts w:ascii="Arial" w:hAnsi="Arial" w:cs="Arial"/>
          <w:b w:val="0"/>
          <w:sz w:val="24"/>
          <w:szCs w:val="24"/>
        </w:rPr>
        <w:t>cotización por el mismo producto (varias opciones)</w:t>
      </w:r>
      <w:r w:rsidR="00CA4796" w:rsidRPr="00751DC2">
        <w:rPr>
          <w:rFonts w:ascii="Arial" w:hAnsi="Arial" w:cs="Arial"/>
          <w:b w:val="0"/>
          <w:sz w:val="24"/>
          <w:szCs w:val="24"/>
        </w:rPr>
        <w:t>, debiendo así indicarlo en su oferta.</w:t>
      </w:r>
    </w:p>
    <w:p w14:paraId="0DC315E5" w14:textId="6808D7BD" w:rsidR="00CA4796" w:rsidRPr="00751DC2" w:rsidRDefault="00C53E69" w:rsidP="00C53E69">
      <w:pPr>
        <w:pStyle w:val="Prrafodelista"/>
        <w:numPr>
          <w:ilvl w:val="0"/>
          <w:numId w:val="6"/>
        </w:numPr>
        <w:rPr>
          <w:rFonts w:ascii="Arial" w:eastAsia="Courier New" w:hAnsi="Arial" w:cs="Arial"/>
          <w:sz w:val="24"/>
          <w:szCs w:val="24"/>
          <w:lang w:eastAsia="es-ES" w:bidi="es-ES"/>
        </w:rPr>
      </w:pPr>
      <w:r w:rsidRPr="00751DC2">
        <w:rPr>
          <w:rFonts w:ascii="Arial" w:eastAsia="Courier New" w:hAnsi="Arial" w:cs="Arial"/>
          <w:sz w:val="24"/>
          <w:szCs w:val="24"/>
          <w:lang w:eastAsia="es-ES" w:bidi="es-ES"/>
        </w:rPr>
        <w:t>La entrega de la mercadería se realizará d</w:t>
      </w:r>
      <w:r w:rsidR="001757EF">
        <w:rPr>
          <w:rFonts w:ascii="Arial" w:eastAsia="Courier New" w:hAnsi="Arial" w:cs="Arial"/>
          <w:sz w:val="24"/>
          <w:szCs w:val="24"/>
          <w:lang w:eastAsia="es-ES" w:bidi="es-ES"/>
        </w:rPr>
        <w:t xml:space="preserve">entro de las 72hs de emitida la orden de compra, </w:t>
      </w:r>
      <w:r w:rsidRPr="00751DC2">
        <w:rPr>
          <w:rFonts w:ascii="Arial" w:eastAsia="Courier New" w:hAnsi="Arial" w:cs="Arial"/>
          <w:sz w:val="24"/>
          <w:szCs w:val="24"/>
          <w:lang w:eastAsia="es-ES" w:bidi="es-ES"/>
        </w:rPr>
        <w:t xml:space="preserve"> debiendo ser entregada en la Dirección Departamental de Río Negro sita en Zorrilla 1320 de la ciudad de Fray Bentos</w:t>
      </w:r>
      <w:r w:rsidR="001757EF">
        <w:rPr>
          <w:rFonts w:ascii="Arial" w:eastAsia="Courier New" w:hAnsi="Arial" w:cs="Arial"/>
          <w:sz w:val="24"/>
          <w:szCs w:val="24"/>
          <w:lang w:eastAsia="es-ES" w:bidi="es-ES"/>
        </w:rPr>
        <w:t>.</w:t>
      </w:r>
      <w:r w:rsidR="00CA4796" w:rsidRPr="00751DC2">
        <w:rPr>
          <w:rFonts w:ascii="Arial" w:hAnsi="Arial" w:cs="Arial"/>
          <w:sz w:val="24"/>
          <w:szCs w:val="24"/>
        </w:rPr>
        <w:t xml:space="preserve"> </w:t>
      </w:r>
    </w:p>
    <w:p w14:paraId="12982FA4" w14:textId="23B0A0EC" w:rsidR="00E3624A" w:rsidRPr="00751DC2" w:rsidRDefault="00E3624A" w:rsidP="00C53E69">
      <w:pPr>
        <w:pStyle w:val="Textoindependiente"/>
        <w:numPr>
          <w:ilvl w:val="0"/>
          <w:numId w:val="6"/>
        </w:numPr>
        <w:spacing w:before="162" w:line="360" w:lineRule="auto"/>
        <w:jc w:val="both"/>
        <w:rPr>
          <w:rFonts w:ascii="Arial" w:hAnsi="Arial" w:cs="Arial"/>
          <w:b w:val="0"/>
          <w:bCs w:val="0"/>
          <w:sz w:val="24"/>
          <w:szCs w:val="24"/>
        </w:rPr>
      </w:pPr>
      <w:r w:rsidRPr="00751DC2">
        <w:rPr>
          <w:rFonts w:ascii="Arial" w:hAnsi="Arial" w:cs="Arial"/>
          <w:b w:val="0"/>
          <w:bCs w:val="0"/>
          <w:sz w:val="24"/>
          <w:szCs w:val="24"/>
        </w:rPr>
        <w:t>Se tendrá que realizar el envío a costo del oferente.</w:t>
      </w:r>
    </w:p>
    <w:p w14:paraId="5F461E5B" w14:textId="2A8BD40B" w:rsidR="00C53E69" w:rsidRPr="00751DC2" w:rsidRDefault="00C53E69" w:rsidP="00C53E69">
      <w:pPr>
        <w:pStyle w:val="Textoindependiente"/>
        <w:numPr>
          <w:ilvl w:val="0"/>
          <w:numId w:val="6"/>
        </w:numPr>
        <w:spacing w:before="162" w:line="360" w:lineRule="auto"/>
        <w:jc w:val="both"/>
        <w:rPr>
          <w:rFonts w:ascii="Arial" w:hAnsi="Arial" w:cs="Arial"/>
          <w:b w:val="0"/>
          <w:bCs w:val="0"/>
          <w:sz w:val="24"/>
          <w:szCs w:val="24"/>
        </w:rPr>
      </w:pPr>
      <w:r w:rsidRPr="00751DC2">
        <w:rPr>
          <w:rFonts w:ascii="Arial" w:hAnsi="Arial" w:cs="Arial"/>
          <w:b w:val="0"/>
          <w:bCs w:val="0"/>
          <w:sz w:val="24"/>
          <w:szCs w:val="24"/>
        </w:rPr>
        <w:t xml:space="preserve">El plazo de la contratación será a partir de la notificación hasta el tope de la compra directa, y/o hasta que </w:t>
      </w:r>
      <w:r w:rsidR="001757EF">
        <w:rPr>
          <w:rFonts w:ascii="Arial" w:hAnsi="Arial" w:cs="Arial"/>
          <w:b w:val="0"/>
          <w:bCs w:val="0"/>
          <w:sz w:val="24"/>
          <w:szCs w:val="24"/>
        </w:rPr>
        <w:t>se realice un nuevo procedimiento</w:t>
      </w:r>
      <w:r w:rsidRPr="00751DC2">
        <w:rPr>
          <w:rFonts w:ascii="Arial" w:hAnsi="Arial" w:cs="Arial"/>
          <w:b w:val="0"/>
          <w:bCs w:val="0"/>
          <w:sz w:val="24"/>
          <w:szCs w:val="24"/>
        </w:rPr>
        <w:t>.</w:t>
      </w:r>
    </w:p>
    <w:p w14:paraId="054D8FF6" w14:textId="77777777" w:rsidR="00CA4796" w:rsidRPr="00751DC2" w:rsidRDefault="00CA4796" w:rsidP="00C53E69">
      <w:pPr>
        <w:pStyle w:val="Textoindependiente"/>
        <w:numPr>
          <w:ilvl w:val="0"/>
          <w:numId w:val="6"/>
        </w:numPr>
        <w:spacing w:before="162" w:line="360" w:lineRule="auto"/>
        <w:jc w:val="both"/>
        <w:rPr>
          <w:rFonts w:ascii="Arial" w:hAnsi="Arial" w:cs="Arial"/>
          <w:b w:val="0"/>
          <w:bCs w:val="0"/>
          <w:sz w:val="24"/>
          <w:szCs w:val="24"/>
        </w:rPr>
      </w:pPr>
      <w:r w:rsidRPr="00751DC2">
        <w:rPr>
          <w:rFonts w:ascii="Arial" w:hAnsi="Arial" w:cs="Arial"/>
          <w:b w:val="0"/>
          <w:sz w:val="24"/>
          <w:szCs w:val="24"/>
        </w:rPr>
        <w:t>El adjudicatario deberá respetar durante todo el período de contratación la marca, precio y presentación ofertada.</w:t>
      </w:r>
    </w:p>
    <w:p w14:paraId="66EB79B0" w14:textId="608EAFAA" w:rsidR="00533D38" w:rsidRPr="00751DC2" w:rsidRDefault="00533D38" w:rsidP="00533D38">
      <w:pPr>
        <w:pStyle w:val="Textoindependiente"/>
        <w:numPr>
          <w:ilvl w:val="0"/>
          <w:numId w:val="6"/>
        </w:numPr>
        <w:spacing w:before="162" w:line="360" w:lineRule="auto"/>
        <w:jc w:val="both"/>
        <w:rPr>
          <w:rFonts w:ascii="Arial" w:hAnsi="Arial" w:cs="Arial"/>
          <w:bCs w:val="0"/>
          <w:sz w:val="24"/>
          <w:szCs w:val="24"/>
          <w:u w:val="single"/>
        </w:rPr>
      </w:pPr>
      <w:r w:rsidRPr="00751DC2">
        <w:rPr>
          <w:rFonts w:ascii="Arial" w:hAnsi="Arial" w:cs="Arial"/>
          <w:b w:val="0"/>
          <w:bCs w:val="0"/>
          <w:sz w:val="24"/>
          <w:szCs w:val="24"/>
        </w:rPr>
        <w:t xml:space="preserve">Se establece la obligatoriedad de presentar foto detallada (marca, empaque, presentación, </w:t>
      </w:r>
      <w:proofErr w:type="spellStart"/>
      <w:r w:rsidRPr="00751DC2">
        <w:rPr>
          <w:rFonts w:ascii="Arial" w:hAnsi="Arial" w:cs="Arial"/>
          <w:b w:val="0"/>
          <w:bCs w:val="0"/>
          <w:sz w:val="24"/>
          <w:szCs w:val="24"/>
        </w:rPr>
        <w:t>etc</w:t>
      </w:r>
      <w:proofErr w:type="spellEnd"/>
      <w:r w:rsidRPr="00751DC2">
        <w:rPr>
          <w:rFonts w:ascii="Arial" w:hAnsi="Arial" w:cs="Arial"/>
          <w:b w:val="0"/>
          <w:bCs w:val="0"/>
          <w:sz w:val="24"/>
          <w:szCs w:val="24"/>
        </w:rPr>
        <w:t xml:space="preserve">) de cada uno de los productos cotizados, incluyendo todas las opciones ofertadas, la que será utilizadas para el estudio de admisibilidad de las ofertas </w:t>
      </w:r>
      <w:r w:rsidRPr="00751DC2">
        <w:rPr>
          <w:rFonts w:ascii="Arial" w:hAnsi="Arial" w:cs="Arial"/>
          <w:bCs w:val="0"/>
          <w:sz w:val="24"/>
          <w:szCs w:val="24"/>
          <w:u w:val="single"/>
        </w:rPr>
        <w:t xml:space="preserve">No se considerarán las ofertas que no presenten </w:t>
      </w:r>
      <w:r w:rsidR="001757EF">
        <w:rPr>
          <w:rFonts w:ascii="Arial" w:hAnsi="Arial" w:cs="Arial"/>
          <w:bCs w:val="0"/>
          <w:sz w:val="24"/>
          <w:szCs w:val="24"/>
          <w:u w:val="single"/>
        </w:rPr>
        <w:t xml:space="preserve">fotografía </w:t>
      </w:r>
      <w:r w:rsidRPr="00751DC2">
        <w:rPr>
          <w:rFonts w:ascii="Arial" w:hAnsi="Arial" w:cs="Arial"/>
          <w:bCs w:val="0"/>
          <w:sz w:val="24"/>
          <w:szCs w:val="24"/>
          <w:u w:val="single"/>
        </w:rPr>
        <w:t>de acuerdo a lo indicado anteriormente.</w:t>
      </w:r>
    </w:p>
    <w:p w14:paraId="5CF5F7D5" w14:textId="63318683" w:rsidR="001757EF" w:rsidRPr="00751DC2" w:rsidRDefault="00CA4796" w:rsidP="001757EF">
      <w:pPr>
        <w:pStyle w:val="Textoindependiente"/>
        <w:spacing w:before="162" w:line="360" w:lineRule="auto"/>
        <w:jc w:val="center"/>
        <w:rPr>
          <w:rFonts w:ascii="Arial" w:hAnsi="Arial" w:cs="Arial"/>
          <w:sz w:val="24"/>
          <w:szCs w:val="24"/>
          <w:u w:val="single"/>
        </w:rPr>
      </w:pPr>
      <w:r w:rsidRPr="00751DC2">
        <w:rPr>
          <w:rFonts w:ascii="Arial" w:hAnsi="Arial" w:cs="Arial"/>
          <w:sz w:val="24"/>
          <w:szCs w:val="24"/>
          <w:u w:val="single"/>
        </w:rPr>
        <w:t>COTIZACIÓN</w:t>
      </w:r>
    </w:p>
    <w:p w14:paraId="0DC37460" w14:textId="5FAC6AEA" w:rsidR="00CA4796" w:rsidRPr="001757EF" w:rsidRDefault="00CA5BF7" w:rsidP="00CA4796">
      <w:pPr>
        <w:pStyle w:val="Textoindependiente"/>
        <w:numPr>
          <w:ilvl w:val="0"/>
          <w:numId w:val="3"/>
        </w:numPr>
        <w:spacing w:before="162" w:line="360" w:lineRule="auto"/>
        <w:ind w:left="142"/>
        <w:jc w:val="both"/>
        <w:rPr>
          <w:rFonts w:ascii="Arial" w:hAnsi="Arial" w:cs="Arial"/>
          <w:b w:val="0"/>
          <w:bCs w:val="0"/>
          <w:spacing w:val="-13"/>
          <w:sz w:val="24"/>
          <w:szCs w:val="24"/>
        </w:rPr>
      </w:pPr>
      <w:r w:rsidRPr="001757EF">
        <w:rPr>
          <w:rFonts w:ascii="Arial" w:hAnsi="Arial" w:cs="Arial"/>
          <w:b w:val="0"/>
          <w:bCs w:val="0"/>
          <w:sz w:val="24"/>
          <w:szCs w:val="24"/>
        </w:rPr>
        <w:t>Se podrá c</w:t>
      </w:r>
      <w:r w:rsidR="00CA4796" w:rsidRPr="001757EF">
        <w:rPr>
          <w:rFonts w:ascii="Arial" w:hAnsi="Arial" w:cs="Arial"/>
          <w:b w:val="0"/>
          <w:bCs w:val="0"/>
          <w:sz w:val="24"/>
          <w:szCs w:val="24"/>
        </w:rPr>
        <w:t>otizar en línea a través del sitio web de la Agencia Reguladora de Compras Estat</w:t>
      </w:r>
      <w:r w:rsidR="00751DC2" w:rsidRPr="001757EF">
        <w:rPr>
          <w:rFonts w:ascii="Arial" w:hAnsi="Arial" w:cs="Arial"/>
          <w:b w:val="0"/>
          <w:bCs w:val="0"/>
          <w:sz w:val="24"/>
          <w:szCs w:val="24"/>
        </w:rPr>
        <w:t xml:space="preserve">ales </w:t>
      </w:r>
      <w:hyperlink r:id="rId5" w:history="1">
        <w:r w:rsidR="00CA4796" w:rsidRPr="001757EF">
          <w:rPr>
            <w:rStyle w:val="Hipervnculo"/>
            <w:rFonts w:ascii="Arial" w:hAnsi="Arial" w:cs="Arial"/>
            <w:b w:val="0"/>
            <w:bCs w:val="0"/>
            <w:sz w:val="24"/>
            <w:szCs w:val="24"/>
            <w:u w:val="none"/>
          </w:rPr>
          <w:t>www.comprasestatales.gub.uy</w:t>
        </w:r>
      </w:hyperlink>
      <w:r w:rsidR="00751DC2" w:rsidRPr="001757EF">
        <w:rPr>
          <w:rStyle w:val="Hipervnculo"/>
          <w:rFonts w:ascii="Arial" w:hAnsi="Arial" w:cs="Arial"/>
          <w:b w:val="0"/>
          <w:bCs w:val="0"/>
          <w:sz w:val="24"/>
          <w:szCs w:val="24"/>
          <w:u w:val="none"/>
        </w:rPr>
        <w:t xml:space="preserve"> </w:t>
      </w:r>
      <w:r w:rsidR="00CA4796" w:rsidRPr="001757EF">
        <w:rPr>
          <w:rFonts w:ascii="Arial" w:hAnsi="Arial" w:cs="Arial"/>
          <w:b w:val="0"/>
          <w:bCs w:val="0"/>
          <w:sz w:val="24"/>
          <w:szCs w:val="24"/>
        </w:rPr>
        <w:t>asimismo se podrá  incorporar más de una variante por un mismo producto,  en caso que así se opte.</w:t>
      </w:r>
    </w:p>
    <w:p w14:paraId="1E54370E" w14:textId="17209070" w:rsidR="00CA4796" w:rsidRPr="00751DC2" w:rsidRDefault="00CA4796" w:rsidP="00CA4796">
      <w:pPr>
        <w:pStyle w:val="Textoindependiente"/>
        <w:numPr>
          <w:ilvl w:val="0"/>
          <w:numId w:val="3"/>
        </w:numPr>
        <w:spacing w:before="162" w:line="360" w:lineRule="auto"/>
        <w:ind w:left="142"/>
        <w:jc w:val="both"/>
        <w:rPr>
          <w:rFonts w:ascii="Arial" w:hAnsi="Arial" w:cs="Arial"/>
          <w:b w:val="0"/>
          <w:bCs w:val="0"/>
          <w:spacing w:val="-13"/>
          <w:sz w:val="24"/>
          <w:szCs w:val="24"/>
          <w:u w:val="single"/>
        </w:rPr>
      </w:pPr>
      <w:r w:rsidRPr="00751DC2">
        <w:rPr>
          <w:rFonts w:ascii="Arial" w:hAnsi="Arial" w:cs="Arial"/>
          <w:bCs w:val="0"/>
          <w:spacing w:val="-13"/>
          <w:sz w:val="24"/>
          <w:szCs w:val="24"/>
        </w:rPr>
        <w:t xml:space="preserve"> </w:t>
      </w:r>
      <w:r w:rsidRPr="00751DC2">
        <w:rPr>
          <w:rFonts w:ascii="Arial" w:hAnsi="Arial" w:cs="Arial"/>
          <w:b w:val="0"/>
          <w:sz w:val="24"/>
          <w:szCs w:val="24"/>
        </w:rPr>
        <w:t xml:space="preserve">Forma de pago: crédito </w:t>
      </w:r>
      <w:r w:rsidR="00751DC2" w:rsidRPr="00751DC2">
        <w:rPr>
          <w:rFonts w:ascii="Arial" w:hAnsi="Arial" w:cs="Arial"/>
          <w:b w:val="0"/>
          <w:sz w:val="24"/>
          <w:szCs w:val="24"/>
        </w:rPr>
        <w:t>30</w:t>
      </w:r>
      <w:r w:rsidRPr="00751DC2">
        <w:rPr>
          <w:rFonts w:ascii="Arial" w:hAnsi="Arial" w:cs="Arial"/>
          <w:b w:val="0"/>
          <w:sz w:val="24"/>
          <w:szCs w:val="24"/>
        </w:rPr>
        <w:t xml:space="preserve"> días</w:t>
      </w:r>
      <w:r w:rsidR="00167924" w:rsidRPr="00751DC2">
        <w:rPr>
          <w:rFonts w:ascii="Arial" w:hAnsi="Arial" w:cs="Arial"/>
          <w:b w:val="0"/>
          <w:sz w:val="24"/>
          <w:szCs w:val="24"/>
        </w:rPr>
        <w:t xml:space="preserve"> pago </w:t>
      </w:r>
      <w:proofErr w:type="spellStart"/>
      <w:r w:rsidR="00167924" w:rsidRPr="00751DC2">
        <w:rPr>
          <w:rFonts w:ascii="Arial" w:hAnsi="Arial" w:cs="Arial"/>
          <w:b w:val="0"/>
          <w:sz w:val="24"/>
          <w:szCs w:val="24"/>
        </w:rPr>
        <w:t>siif</w:t>
      </w:r>
      <w:proofErr w:type="spellEnd"/>
      <w:r w:rsidRPr="00751DC2">
        <w:rPr>
          <w:rFonts w:ascii="Arial" w:hAnsi="Arial" w:cs="Arial"/>
          <w:b w:val="0"/>
          <w:sz w:val="24"/>
          <w:szCs w:val="24"/>
        </w:rPr>
        <w:t>.</w:t>
      </w:r>
    </w:p>
    <w:p w14:paraId="4ED14FC1" w14:textId="77777777" w:rsidR="00C53E69" w:rsidRPr="00751DC2" w:rsidRDefault="00CA4796" w:rsidP="00C53E69">
      <w:pPr>
        <w:pStyle w:val="Textoindependiente"/>
        <w:numPr>
          <w:ilvl w:val="0"/>
          <w:numId w:val="3"/>
        </w:numPr>
        <w:spacing w:before="162" w:line="360" w:lineRule="auto"/>
        <w:ind w:left="142"/>
        <w:jc w:val="both"/>
        <w:rPr>
          <w:rFonts w:ascii="Arial" w:hAnsi="Arial" w:cs="Arial"/>
          <w:b w:val="0"/>
          <w:bCs w:val="0"/>
          <w:spacing w:val="-13"/>
          <w:sz w:val="24"/>
          <w:szCs w:val="24"/>
          <w:u w:val="single"/>
        </w:rPr>
      </w:pPr>
      <w:r w:rsidRPr="00751DC2">
        <w:rPr>
          <w:rFonts w:ascii="Arial" w:hAnsi="Arial" w:cs="Arial"/>
          <w:b w:val="0"/>
          <w:bCs w:val="0"/>
          <w:spacing w:val="-13"/>
          <w:sz w:val="24"/>
          <w:szCs w:val="24"/>
        </w:rPr>
        <w:t xml:space="preserve"> </w:t>
      </w:r>
      <w:r w:rsidRPr="00751DC2">
        <w:rPr>
          <w:rFonts w:ascii="Arial" w:hAnsi="Arial" w:cs="Arial"/>
          <w:b w:val="0"/>
          <w:bCs w:val="0"/>
          <w:sz w:val="24"/>
          <w:szCs w:val="24"/>
        </w:rPr>
        <w:t>El Instituto sólo pagará por los artículos entregados previa demanda efectiva de los mismos y exhibición de factura (conformada por funcionario competente).</w:t>
      </w:r>
    </w:p>
    <w:p w14:paraId="2C169C5A" w14:textId="4EED90EE" w:rsidR="00CA4796" w:rsidRPr="00751DC2" w:rsidRDefault="00CA4796" w:rsidP="00C53E69">
      <w:pPr>
        <w:pStyle w:val="Textoindependiente"/>
        <w:numPr>
          <w:ilvl w:val="0"/>
          <w:numId w:val="3"/>
        </w:numPr>
        <w:spacing w:before="162" w:line="360" w:lineRule="auto"/>
        <w:ind w:left="142"/>
        <w:jc w:val="both"/>
        <w:rPr>
          <w:rFonts w:ascii="Arial" w:hAnsi="Arial" w:cs="Arial"/>
          <w:b w:val="0"/>
          <w:bCs w:val="0"/>
          <w:spacing w:val="-13"/>
          <w:sz w:val="24"/>
          <w:szCs w:val="24"/>
          <w:u w:val="single"/>
        </w:rPr>
      </w:pPr>
      <w:r w:rsidRPr="00751DC2">
        <w:rPr>
          <w:rFonts w:ascii="Arial" w:hAnsi="Arial" w:cs="Arial"/>
          <w:b w:val="0"/>
          <w:sz w:val="24"/>
          <w:szCs w:val="24"/>
        </w:rPr>
        <w:t>El oferente deberá cotizar en pesos uruguayos, con impuestos incluidos, precio firme.</w:t>
      </w:r>
    </w:p>
    <w:p w14:paraId="7A78E66F" w14:textId="7C67D520" w:rsidR="00CA4796" w:rsidRPr="00751DC2" w:rsidRDefault="00C53E69" w:rsidP="00C53E69">
      <w:pPr>
        <w:pStyle w:val="Textoindependiente"/>
        <w:numPr>
          <w:ilvl w:val="0"/>
          <w:numId w:val="3"/>
        </w:numPr>
        <w:spacing w:before="162" w:line="360" w:lineRule="auto"/>
        <w:ind w:left="142"/>
        <w:jc w:val="both"/>
        <w:rPr>
          <w:rFonts w:ascii="Arial" w:hAnsi="Arial" w:cs="Arial"/>
          <w:b w:val="0"/>
          <w:sz w:val="24"/>
          <w:szCs w:val="24"/>
        </w:rPr>
      </w:pPr>
      <w:r w:rsidRPr="00751DC2">
        <w:rPr>
          <w:rFonts w:ascii="Arial" w:hAnsi="Arial" w:cs="Arial"/>
          <w:b w:val="0"/>
          <w:sz w:val="24"/>
          <w:szCs w:val="24"/>
        </w:rPr>
        <w:t>Se admite cotización parcial (en sentido de que el oferente podrá ofertar por algunos artículos si y por otros artículos no) debiendo especificarlo en su oferta.</w:t>
      </w:r>
    </w:p>
    <w:p w14:paraId="45493849" w14:textId="40F4528D" w:rsidR="00C53E69" w:rsidRPr="00751DC2" w:rsidRDefault="00CA4796" w:rsidP="00C53E69">
      <w:pPr>
        <w:pStyle w:val="Textoindependiente"/>
        <w:numPr>
          <w:ilvl w:val="0"/>
          <w:numId w:val="3"/>
        </w:numPr>
        <w:spacing w:before="162" w:line="360" w:lineRule="auto"/>
        <w:ind w:left="142"/>
        <w:jc w:val="both"/>
        <w:rPr>
          <w:rFonts w:ascii="Arial" w:hAnsi="Arial" w:cs="Arial"/>
          <w:b w:val="0"/>
          <w:bCs w:val="0"/>
          <w:spacing w:val="-13"/>
          <w:sz w:val="24"/>
          <w:szCs w:val="24"/>
          <w:u w:val="single"/>
        </w:rPr>
      </w:pPr>
      <w:r w:rsidRPr="00751DC2">
        <w:rPr>
          <w:rFonts w:ascii="Arial" w:hAnsi="Arial" w:cs="Arial"/>
          <w:b w:val="0"/>
          <w:bCs w:val="0"/>
          <w:sz w:val="24"/>
          <w:szCs w:val="24"/>
        </w:rPr>
        <w:t>El plazo de presentación de las ofertas será hasta el día y hora indicada como fecha de apertura.</w:t>
      </w:r>
    </w:p>
    <w:p w14:paraId="6FBC3309" w14:textId="77777777" w:rsidR="00533D38" w:rsidRPr="00751DC2" w:rsidRDefault="00C53E69" w:rsidP="00533D38">
      <w:pPr>
        <w:pStyle w:val="Textoindependiente"/>
        <w:numPr>
          <w:ilvl w:val="0"/>
          <w:numId w:val="3"/>
        </w:numPr>
        <w:spacing w:before="162" w:line="360" w:lineRule="auto"/>
        <w:ind w:left="142"/>
        <w:jc w:val="both"/>
        <w:rPr>
          <w:rFonts w:ascii="Arial" w:hAnsi="Arial" w:cs="Arial"/>
          <w:b w:val="0"/>
          <w:bCs w:val="0"/>
          <w:spacing w:val="-13"/>
          <w:sz w:val="24"/>
          <w:szCs w:val="24"/>
          <w:u w:val="single"/>
        </w:rPr>
      </w:pPr>
      <w:r w:rsidRPr="00751DC2">
        <w:rPr>
          <w:rFonts w:ascii="Arial" w:hAnsi="Arial" w:cs="Arial"/>
          <w:bCs w:val="0"/>
          <w:sz w:val="24"/>
          <w:szCs w:val="24"/>
          <w:u w:val="single"/>
        </w:rPr>
        <w:t>IMPRESCINDIBLE</w:t>
      </w:r>
      <w:r w:rsidRPr="00751DC2">
        <w:rPr>
          <w:rFonts w:ascii="Arial" w:hAnsi="Arial" w:cs="Arial"/>
          <w:b w:val="0"/>
          <w:bCs w:val="0"/>
          <w:sz w:val="24"/>
          <w:szCs w:val="24"/>
        </w:rPr>
        <w:t xml:space="preserve"> adjuntar fotografía ilustrativa de cada producto que se oferte en el presente llamado.  </w:t>
      </w:r>
    </w:p>
    <w:p w14:paraId="4EF6AC6D" w14:textId="46946526" w:rsidR="00533D38" w:rsidRPr="001757EF" w:rsidRDefault="00533D38" w:rsidP="004424E9">
      <w:pPr>
        <w:pStyle w:val="Textoindependiente"/>
        <w:numPr>
          <w:ilvl w:val="0"/>
          <w:numId w:val="3"/>
        </w:numPr>
        <w:spacing w:before="162" w:line="360" w:lineRule="auto"/>
        <w:ind w:left="142"/>
        <w:jc w:val="both"/>
        <w:rPr>
          <w:rFonts w:ascii="Arial" w:hAnsi="Arial" w:cs="Arial"/>
          <w:b w:val="0"/>
          <w:bCs w:val="0"/>
          <w:spacing w:val="-13"/>
          <w:sz w:val="24"/>
          <w:szCs w:val="24"/>
        </w:rPr>
      </w:pPr>
      <w:r w:rsidRPr="001757EF">
        <w:rPr>
          <w:rFonts w:ascii="Arial" w:hAnsi="Arial" w:cs="Arial"/>
          <w:bCs w:val="0"/>
          <w:spacing w:val="-13"/>
          <w:sz w:val="24"/>
          <w:szCs w:val="24"/>
          <w:u w:val="single"/>
        </w:rPr>
        <w:t>ENVASES</w:t>
      </w:r>
      <w:r w:rsidRPr="001757EF">
        <w:rPr>
          <w:rFonts w:ascii="Arial" w:hAnsi="Arial" w:cs="Arial"/>
          <w:b w:val="0"/>
          <w:bCs w:val="0"/>
          <w:spacing w:val="-13"/>
          <w:sz w:val="24"/>
          <w:szCs w:val="24"/>
        </w:rPr>
        <w:t xml:space="preserve"> Los envases y equipamiento alimentario que estén en contacto con el alimento </w:t>
      </w:r>
      <w:r w:rsidRPr="001757EF">
        <w:rPr>
          <w:rFonts w:ascii="Arial" w:hAnsi="Arial" w:cs="Arial"/>
          <w:b w:val="0"/>
          <w:bCs w:val="0"/>
          <w:spacing w:val="-13"/>
          <w:sz w:val="24"/>
          <w:szCs w:val="24"/>
        </w:rPr>
        <w:lastRenderedPageBreak/>
        <w:t>deberán cumplir con lo dispuesto para este punto en el Reglamento Bromatológico Nacional.</w:t>
      </w:r>
    </w:p>
    <w:p w14:paraId="3901C8E1" w14:textId="77777777" w:rsidR="00533D38" w:rsidRPr="001757EF" w:rsidRDefault="00533D38" w:rsidP="001757EF">
      <w:pPr>
        <w:pStyle w:val="Textoindependiente"/>
        <w:numPr>
          <w:ilvl w:val="0"/>
          <w:numId w:val="12"/>
        </w:numPr>
        <w:spacing w:before="162" w:line="360" w:lineRule="auto"/>
        <w:jc w:val="both"/>
        <w:rPr>
          <w:rFonts w:ascii="Arial" w:hAnsi="Arial" w:cs="Arial"/>
          <w:b w:val="0"/>
          <w:bCs w:val="0"/>
          <w:spacing w:val="-13"/>
          <w:sz w:val="24"/>
          <w:szCs w:val="24"/>
        </w:rPr>
      </w:pPr>
      <w:r w:rsidRPr="001757EF">
        <w:rPr>
          <w:rFonts w:ascii="Arial" w:hAnsi="Arial" w:cs="Arial"/>
          <w:b w:val="0"/>
          <w:bCs w:val="0"/>
          <w:spacing w:val="-13"/>
          <w:sz w:val="24"/>
          <w:szCs w:val="24"/>
        </w:rPr>
        <w:t>Envases primarios: en materiales de primer uso, de material sanitario, impermeable y resistente que permita un cierre seguro y que garanticen la protección de los productos durante la manipulación y almacenamiento.</w:t>
      </w:r>
    </w:p>
    <w:p w14:paraId="148434EF" w14:textId="77777777" w:rsidR="00533D38" w:rsidRPr="001757EF" w:rsidRDefault="00533D38" w:rsidP="001757EF">
      <w:pPr>
        <w:pStyle w:val="Textoindependiente"/>
        <w:numPr>
          <w:ilvl w:val="0"/>
          <w:numId w:val="12"/>
        </w:numPr>
        <w:spacing w:before="162" w:line="360" w:lineRule="auto"/>
        <w:jc w:val="both"/>
        <w:rPr>
          <w:rFonts w:ascii="Arial" w:hAnsi="Arial" w:cs="Arial"/>
          <w:b w:val="0"/>
          <w:bCs w:val="0"/>
          <w:spacing w:val="-13"/>
          <w:sz w:val="24"/>
          <w:szCs w:val="24"/>
        </w:rPr>
      </w:pPr>
      <w:r w:rsidRPr="001757EF">
        <w:rPr>
          <w:rFonts w:ascii="Arial" w:hAnsi="Arial" w:cs="Arial"/>
          <w:b w:val="0"/>
          <w:bCs w:val="0"/>
          <w:spacing w:val="-13"/>
          <w:sz w:val="24"/>
          <w:szCs w:val="24"/>
        </w:rPr>
        <w:t>Envases secundarios: deberán ser de material sanitario, descartable y que presenten clara indicación externa del número de unidades que contiene. Deben garantizar la protección de los envases primarios que contiene.</w:t>
      </w:r>
    </w:p>
    <w:p w14:paraId="79E56B6E" w14:textId="2EEF7C75" w:rsidR="00C53E69" w:rsidRPr="001757EF" w:rsidRDefault="00533D38" w:rsidP="00533D38">
      <w:pPr>
        <w:pStyle w:val="Textoindependiente"/>
        <w:spacing w:before="162" w:line="360" w:lineRule="auto"/>
        <w:jc w:val="both"/>
        <w:rPr>
          <w:rFonts w:ascii="Arial" w:hAnsi="Arial" w:cs="Arial"/>
          <w:b w:val="0"/>
          <w:bCs w:val="0"/>
          <w:spacing w:val="-13"/>
          <w:sz w:val="24"/>
          <w:szCs w:val="24"/>
        </w:rPr>
      </w:pPr>
      <w:r w:rsidRPr="001757EF">
        <w:rPr>
          <w:rFonts w:ascii="Arial" w:hAnsi="Arial" w:cs="Arial"/>
          <w:b w:val="0"/>
          <w:bCs w:val="0"/>
          <w:spacing w:val="-13"/>
          <w:sz w:val="24"/>
          <w:szCs w:val="24"/>
        </w:rPr>
        <w:t>No se admitirá el empaque de productos de diferentes lotes en el mismo envase secundario.</w:t>
      </w:r>
    </w:p>
    <w:p w14:paraId="72A9B41B" w14:textId="77777777" w:rsidR="00CA4796" w:rsidRDefault="00CA4796" w:rsidP="00CA4796">
      <w:pPr>
        <w:pStyle w:val="Textoindependiente"/>
        <w:spacing w:before="162" w:line="360" w:lineRule="auto"/>
        <w:jc w:val="both"/>
        <w:rPr>
          <w:rFonts w:ascii="Arial" w:hAnsi="Arial" w:cs="Arial"/>
        </w:rPr>
      </w:pPr>
      <w:r w:rsidRPr="00EE002A">
        <w:rPr>
          <w:rFonts w:ascii="Arial" w:hAnsi="Arial" w:cs="Arial"/>
        </w:rPr>
        <w:t xml:space="preserve">        </w:t>
      </w:r>
    </w:p>
    <w:p w14:paraId="15BAAD9A" w14:textId="18300B5C" w:rsidR="00E14491" w:rsidRPr="00C96A85" w:rsidRDefault="00751DC2" w:rsidP="00C96A85">
      <w:pPr>
        <w:pStyle w:val="Textoindependiente"/>
        <w:spacing w:before="162" w:line="360" w:lineRule="auto"/>
        <w:rPr>
          <w:rFonts w:ascii="Arial" w:hAnsi="Arial" w:cs="Arial"/>
          <w:i/>
          <w:sz w:val="24"/>
          <w:szCs w:val="24"/>
          <w:u w:val="single"/>
        </w:rPr>
      </w:pPr>
      <w:r w:rsidRPr="00C96A85">
        <w:rPr>
          <w:rFonts w:ascii="Arial" w:hAnsi="Arial" w:cs="Arial"/>
          <w:i/>
          <w:sz w:val="24"/>
          <w:szCs w:val="24"/>
          <w:u w:val="single"/>
        </w:rPr>
        <w:t>ENVASE PRIMARIO</w:t>
      </w:r>
      <w:r w:rsidR="00E14491" w:rsidRPr="00C96A85">
        <w:rPr>
          <w:rFonts w:ascii="Arial" w:hAnsi="Arial" w:cs="Arial"/>
          <w:i/>
          <w:sz w:val="24"/>
          <w:szCs w:val="24"/>
          <w:u w:val="single"/>
        </w:rPr>
        <w:t xml:space="preserve"> particulares de los Productos.</w:t>
      </w:r>
    </w:p>
    <w:p w14:paraId="5BFBBDA3" w14:textId="06308066" w:rsidR="00E14491" w:rsidRPr="00C96A85" w:rsidRDefault="00E14491" w:rsidP="00C96A85">
      <w:pPr>
        <w:pStyle w:val="Textoindependiente"/>
        <w:numPr>
          <w:ilvl w:val="0"/>
          <w:numId w:val="11"/>
        </w:numPr>
        <w:spacing w:before="162" w:line="360" w:lineRule="auto"/>
        <w:jc w:val="both"/>
        <w:rPr>
          <w:rFonts w:ascii="Arial" w:hAnsi="Arial" w:cs="Arial"/>
          <w:b w:val="0"/>
          <w:sz w:val="24"/>
          <w:szCs w:val="24"/>
        </w:rPr>
      </w:pPr>
      <w:r w:rsidRPr="00C96A85">
        <w:rPr>
          <w:rFonts w:ascii="Arial" w:hAnsi="Arial" w:cs="Arial"/>
          <w:b w:val="0"/>
          <w:sz w:val="24"/>
          <w:szCs w:val="24"/>
        </w:rPr>
        <w:t>LENTEJAS Envases. Serán de 1 k de contenido neto.</w:t>
      </w:r>
    </w:p>
    <w:p w14:paraId="7F9EEDA4" w14:textId="0DBA7078" w:rsidR="00E14491" w:rsidRPr="00C96A85" w:rsidRDefault="00E14491" w:rsidP="00C96A85">
      <w:pPr>
        <w:pStyle w:val="Textoindependiente"/>
        <w:numPr>
          <w:ilvl w:val="0"/>
          <w:numId w:val="11"/>
        </w:numPr>
        <w:spacing w:before="162" w:line="360" w:lineRule="auto"/>
        <w:jc w:val="both"/>
        <w:rPr>
          <w:rFonts w:ascii="Arial" w:hAnsi="Arial" w:cs="Arial"/>
          <w:b w:val="0"/>
          <w:sz w:val="24"/>
          <w:szCs w:val="24"/>
        </w:rPr>
      </w:pPr>
      <w:r w:rsidRPr="00C96A85">
        <w:rPr>
          <w:rFonts w:ascii="Arial" w:hAnsi="Arial" w:cs="Arial"/>
          <w:b w:val="0"/>
          <w:sz w:val="24"/>
          <w:szCs w:val="24"/>
        </w:rPr>
        <w:t>GARBANZOS Envases. Serán de 1 k de contenido neto.</w:t>
      </w:r>
    </w:p>
    <w:p w14:paraId="04666FB1" w14:textId="77777777" w:rsidR="00E14491" w:rsidRPr="00C96A85" w:rsidRDefault="00E14491" w:rsidP="00C96A85">
      <w:pPr>
        <w:pStyle w:val="Textoindependiente"/>
        <w:numPr>
          <w:ilvl w:val="0"/>
          <w:numId w:val="11"/>
        </w:numPr>
        <w:spacing w:before="162" w:line="360" w:lineRule="auto"/>
        <w:jc w:val="both"/>
        <w:rPr>
          <w:rFonts w:ascii="Arial" w:hAnsi="Arial" w:cs="Arial"/>
          <w:b w:val="0"/>
          <w:sz w:val="24"/>
          <w:szCs w:val="24"/>
        </w:rPr>
      </w:pPr>
      <w:r w:rsidRPr="00C96A85">
        <w:rPr>
          <w:rFonts w:ascii="Arial" w:hAnsi="Arial" w:cs="Arial"/>
          <w:b w:val="0"/>
          <w:sz w:val="24"/>
          <w:szCs w:val="24"/>
        </w:rPr>
        <w:t>CONSERVA DE ARVEJAS</w:t>
      </w:r>
    </w:p>
    <w:p w14:paraId="191B152D" w14:textId="3F440B6C" w:rsidR="00E14491" w:rsidRPr="00C96A85" w:rsidRDefault="00E14491" w:rsidP="00C96A85">
      <w:pPr>
        <w:pStyle w:val="Textoindependiente"/>
        <w:numPr>
          <w:ilvl w:val="0"/>
          <w:numId w:val="11"/>
        </w:numPr>
        <w:spacing w:before="162" w:line="360" w:lineRule="auto"/>
        <w:jc w:val="both"/>
        <w:rPr>
          <w:rFonts w:ascii="Arial" w:hAnsi="Arial" w:cs="Arial"/>
          <w:b w:val="0"/>
          <w:sz w:val="24"/>
          <w:szCs w:val="24"/>
        </w:rPr>
      </w:pPr>
      <w:r w:rsidRPr="00C96A85">
        <w:rPr>
          <w:rFonts w:ascii="Arial" w:hAnsi="Arial" w:cs="Arial"/>
          <w:b w:val="0"/>
          <w:sz w:val="24"/>
          <w:szCs w:val="24"/>
        </w:rPr>
        <w:t>Envases. Deberá ofrecerse en envases de hojalata, calidad electrolítica, con las bases totalmente barnizadas, las paredes interiores exentas de manchas características de compuestos sulfurados. En las paredes exteriores no se admitirán manchas de herrumbre ni su retoque con pinturas, así como tampoco envases que presenten deformaciones permanentes.</w:t>
      </w:r>
    </w:p>
    <w:p w14:paraId="22D71493" w14:textId="2A0CD09F" w:rsidR="00E14491" w:rsidRPr="00C96A85" w:rsidRDefault="00E14491" w:rsidP="00C96A85">
      <w:pPr>
        <w:pStyle w:val="Textoindependiente"/>
        <w:numPr>
          <w:ilvl w:val="1"/>
          <w:numId w:val="11"/>
        </w:numPr>
        <w:spacing w:before="162" w:line="360" w:lineRule="auto"/>
        <w:jc w:val="both"/>
        <w:rPr>
          <w:rFonts w:ascii="Arial" w:hAnsi="Arial" w:cs="Arial"/>
          <w:b w:val="0"/>
          <w:sz w:val="24"/>
          <w:szCs w:val="24"/>
        </w:rPr>
      </w:pPr>
      <w:r w:rsidRPr="00C96A85">
        <w:rPr>
          <w:rFonts w:ascii="Arial" w:hAnsi="Arial" w:cs="Arial"/>
          <w:b w:val="0"/>
          <w:sz w:val="24"/>
          <w:szCs w:val="24"/>
        </w:rPr>
        <w:t>Serán de 300 g a 400 g, aproximadamente de contenido neto y estarán acondicionados en envase secundario de material sanitario y descartable.</w:t>
      </w:r>
    </w:p>
    <w:p w14:paraId="65941732" w14:textId="3D35799D" w:rsidR="00E14491" w:rsidRPr="00C96A85" w:rsidRDefault="00E14491" w:rsidP="00C96A85">
      <w:pPr>
        <w:pStyle w:val="Textoindependiente"/>
        <w:numPr>
          <w:ilvl w:val="0"/>
          <w:numId w:val="11"/>
        </w:numPr>
        <w:spacing w:before="162" w:line="360" w:lineRule="auto"/>
        <w:jc w:val="both"/>
        <w:rPr>
          <w:rFonts w:ascii="Arial" w:hAnsi="Arial" w:cs="Arial"/>
          <w:b w:val="0"/>
          <w:sz w:val="24"/>
          <w:szCs w:val="24"/>
        </w:rPr>
      </w:pPr>
      <w:r w:rsidRPr="00C96A85">
        <w:rPr>
          <w:rFonts w:ascii="Arial" w:hAnsi="Arial" w:cs="Arial"/>
          <w:b w:val="0"/>
          <w:sz w:val="24"/>
          <w:szCs w:val="24"/>
        </w:rPr>
        <w:t>SÉMOLA</w:t>
      </w:r>
      <w:r w:rsidR="00751DC2" w:rsidRPr="00C96A85">
        <w:rPr>
          <w:rFonts w:ascii="Arial" w:hAnsi="Arial" w:cs="Arial"/>
          <w:b w:val="0"/>
          <w:sz w:val="24"/>
          <w:szCs w:val="24"/>
        </w:rPr>
        <w:t xml:space="preserve"> </w:t>
      </w:r>
      <w:r w:rsidRPr="00C96A85">
        <w:rPr>
          <w:rFonts w:ascii="Arial" w:hAnsi="Arial" w:cs="Arial"/>
          <w:b w:val="0"/>
          <w:sz w:val="24"/>
          <w:szCs w:val="24"/>
        </w:rPr>
        <w:t>Envases. Serán de 1 k de contenido neto.</w:t>
      </w:r>
    </w:p>
    <w:p w14:paraId="2BF5BE2F" w14:textId="2A9521FB" w:rsidR="00E14491" w:rsidRPr="00C96A85" w:rsidRDefault="00E14491" w:rsidP="00C96A85">
      <w:pPr>
        <w:pStyle w:val="Textoindependiente"/>
        <w:numPr>
          <w:ilvl w:val="0"/>
          <w:numId w:val="11"/>
        </w:numPr>
        <w:spacing w:before="162" w:line="360" w:lineRule="auto"/>
        <w:jc w:val="both"/>
        <w:rPr>
          <w:rFonts w:ascii="Arial" w:hAnsi="Arial" w:cs="Arial"/>
          <w:b w:val="0"/>
          <w:sz w:val="24"/>
          <w:szCs w:val="24"/>
        </w:rPr>
      </w:pPr>
      <w:r w:rsidRPr="00C96A85">
        <w:rPr>
          <w:rFonts w:ascii="Arial" w:hAnsi="Arial" w:cs="Arial"/>
          <w:b w:val="0"/>
          <w:sz w:val="24"/>
          <w:szCs w:val="24"/>
        </w:rPr>
        <w:t>PAN RALLADO</w:t>
      </w:r>
      <w:r w:rsidR="00751DC2" w:rsidRPr="00C96A85">
        <w:rPr>
          <w:rFonts w:ascii="Arial" w:hAnsi="Arial" w:cs="Arial"/>
          <w:b w:val="0"/>
          <w:sz w:val="24"/>
          <w:szCs w:val="24"/>
        </w:rPr>
        <w:t xml:space="preserve"> </w:t>
      </w:r>
      <w:r w:rsidRPr="00C96A85">
        <w:rPr>
          <w:rFonts w:ascii="Arial" w:hAnsi="Arial" w:cs="Arial"/>
          <w:b w:val="0"/>
          <w:sz w:val="24"/>
          <w:szCs w:val="24"/>
        </w:rPr>
        <w:t>Envases. Serán de 800 g a 1k aproximadamente de contenido neto.</w:t>
      </w:r>
    </w:p>
    <w:p w14:paraId="20A659E3" w14:textId="005A3353" w:rsidR="00E14491" w:rsidRPr="00C96A85" w:rsidRDefault="00E14491" w:rsidP="00C96A85">
      <w:pPr>
        <w:pStyle w:val="Textoindependiente"/>
        <w:numPr>
          <w:ilvl w:val="0"/>
          <w:numId w:val="11"/>
        </w:numPr>
        <w:spacing w:before="162" w:line="360" w:lineRule="auto"/>
        <w:jc w:val="both"/>
        <w:rPr>
          <w:rFonts w:ascii="Arial" w:hAnsi="Arial" w:cs="Arial"/>
          <w:b w:val="0"/>
          <w:sz w:val="24"/>
          <w:szCs w:val="24"/>
        </w:rPr>
      </w:pPr>
      <w:r w:rsidRPr="00C96A85">
        <w:rPr>
          <w:rFonts w:ascii="Arial" w:hAnsi="Arial" w:cs="Arial"/>
          <w:b w:val="0"/>
          <w:sz w:val="24"/>
          <w:szCs w:val="24"/>
        </w:rPr>
        <w:t>HARINA DE MAÍZ</w:t>
      </w:r>
      <w:r w:rsidR="009C566C" w:rsidRPr="00C96A85">
        <w:rPr>
          <w:rFonts w:ascii="Arial" w:hAnsi="Arial" w:cs="Arial"/>
          <w:b w:val="0"/>
          <w:sz w:val="24"/>
          <w:szCs w:val="24"/>
        </w:rPr>
        <w:t xml:space="preserve"> </w:t>
      </w:r>
      <w:r w:rsidRPr="00C96A85">
        <w:rPr>
          <w:rFonts w:ascii="Arial" w:hAnsi="Arial" w:cs="Arial"/>
          <w:b w:val="0"/>
          <w:sz w:val="24"/>
          <w:szCs w:val="24"/>
        </w:rPr>
        <w:t xml:space="preserve">Envases. </w:t>
      </w:r>
      <w:r w:rsidR="009C566C" w:rsidRPr="00C96A85">
        <w:rPr>
          <w:rFonts w:ascii="Arial" w:hAnsi="Arial" w:cs="Arial"/>
          <w:b w:val="0"/>
          <w:sz w:val="24"/>
          <w:szCs w:val="24"/>
        </w:rPr>
        <w:t xml:space="preserve">Se admitirán </w:t>
      </w:r>
      <w:r w:rsidRPr="00C96A85">
        <w:rPr>
          <w:rFonts w:ascii="Arial" w:hAnsi="Arial" w:cs="Arial"/>
          <w:b w:val="0"/>
          <w:sz w:val="24"/>
          <w:szCs w:val="24"/>
        </w:rPr>
        <w:t xml:space="preserve">de </w:t>
      </w:r>
      <w:r w:rsidR="009C566C" w:rsidRPr="00C96A85">
        <w:rPr>
          <w:rFonts w:ascii="Arial" w:hAnsi="Arial" w:cs="Arial"/>
          <w:b w:val="0"/>
          <w:sz w:val="24"/>
          <w:szCs w:val="24"/>
        </w:rPr>
        <w:t xml:space="preserve">400 g a </w:t>
      </w:r>
      <w:r w:rsidRPr="00C96A85">
        <w:rPr>
          <w:rFonts w:ascii="Arial" w:hAnsi="Arial" w:cs="Arial"/>
          <w:b w:val="0"/>
          <w:sz w:val="24"/>
          <w:szCs w:val="24"/>
        </w:rPr>
        <w:t>1 k de contenido neto.</w:t>
      </w:r>
    </w:p>
    <w:p w14:paraId="4E4E99DD" w14:textId="17B5ADE6" w:rsidR="00E14491" w:rsidRPr="00C96A85" w:rsidRDefault="00E14491" w:rsidP="00C96A85">
      <w:pPr>
        <w:pStyle w:val="Textoindependiente"/>
        <w:numPr>
          <w:ilvl w:val="0"/>
          <w:numId w:val="11"/>
        </w:numPr>
        <w:spacing w:before="162" w:line="360" w:lineRule="auto"/>
        <w:jc w:val="both"/>
        <w:rPr>
          <w:rFonts w:ascii="Arial" w:hAnsi="Arial" w:cs="Arial"/>
          <w:b w:val="0"/>
          <w:sz w:val="24"/>
          <w:szCs w:val="24"/>
        </w:rPr>
      </w:pPr>
      <w:r w:rsidRPr="00C96A85">
        <w:rPr>
          <w:rFonts w:ascii="Arial" w:hAnsi="Arial" w:cs="Arial"/>
          <w:b w:val="0"/>
          <w:sz w:val="24"/>
          <w:szCs w:val="24"/>
        </w:rPr>
        <w:t>DULCE DE LECHE</w:t>
      </w:r>
      <w:r w:rsidR="009C566C" w:rsidRPr="00C96A85">
        <w:rPr>
          <w:rFonts w:ascii="Arial" w:hAnsi="Arial" w:cs="Arial"/>
          <w:b w:val="0"/>
          <w:sz w:val="24"/>
          <w:szCs w:val="24"/>
        </w:rPr>
        <w:t xml:space="preserve"> </w:t>
      </w:r>
      <w:r w:rsidRPr="00C96A85">
        <w:rPr>
          <w:rFonts w:ascii="Arial" w:hAnsi="Arial" w:cs="Arial"/>
          <w:b w:val="0"/>
          <w:sz w:val="24"/>
          <w:szCs w:val="24"/>
        </w:rPr>
        <w:t>Envases. Se admitirán dos opciones de presentación:</w:t>
      </w:r>
    </w:p>
    <w:p w14:paraId="3871A327" w14:textId="77777777" w:rsidR="00E14491" w:rsidRPr="00C96A85" w:rsidRDefault="00E14491" w:rsidP="00C96A85">
      <w:pPr>
        <w:pStyle w:val="Textoindependiente"/>
        <w:numPr>
          <w:ilvl w:val="0"/>
          <w:numId w:val="11"/>
        </w:numPr>
        <w:spacing w:before="162" w:line="360" w:lineRule="auto"/>
        <w:jc w:val="both"/>
        <w:rPr>
          <w:rFonts w:ascii="Arial" w:hAnsi="Arial" w:cs="Arial"/>
          <w:b w:val="0"/>
          <w:sz w:val="24"/>
          <w:szCs w:val="24"/>
        </w:rPr>
      </w:pPr>
      <w:r w:rsidRPr="00C96A85">
        <w:rPr>
          <w:rFonts w:ascii="Arial" w:hAnsi="Arial" w:cs="Arial"/>
          <w:b w:val="0"/>
          <w:sz w:val="24"/>
          <w:szCs w:val="24"/>
        </w:rPr>
        <w:t>Opción 1: de 3 a 4 kg aproximado de contenido neto</w:t>
      </w:r>
    </w:p>
    <w:p w14:paraId="7A8CF046" w14:textId="77777777" w:rsidR="00E14491" w:rsidRPr="00C96A85" w:rsidRDefault="00E14491" w:rsidP="00C96A85">
      <w:pPr>
        <w:pStyle w:val="Textoindependiente"/>
        <w:numPr>
          <w:ilvl w:val="0"/>
          <w:numId w:val="11"/>
        </w:numPr>
        <w:spacing w:before="162" w:line="360" w:lineRule="auto"/>
        <w:jc w:val="both"/>
        <w:rPr>
          <w:rFonts w:ascii="Arial" w:hAnsi="Arial" w:cs="Arial"/>
          <w:b w:val="0"/>
          <w:sz w:val="24"/>
          <w:szCs w:val="24"/>
        </w:rPr>
      </w:pPr>
      <w:r w:rsidRPr="00C96A85">
        <w:rPr>
          <w:rFonts w:ascii="Arial" w:hAnsi="Arial" w:cs="Arial"/>
          <w:b w:val="0"/>
          <w:sz w:val="24"/>
          <w:szCs w:val="24"/>
        </w:rPr>
        <w:t>Opción 2: de 900g a 1kg aproximadamente de contenido neto</w:t>
      </w:r>
    </w:p>
    <w:p w14:paraId="2054CDFC" w14:textId="7307403D" w:rsidR="00E14491" w:rsidRPr="00C96A85" w:rsidRDefault="00E14491" w:rsidP="00C96A85">
      <w:pPr>
        <w:pStyle w:val="Textoindependiente"/>
        <w:numPr>
          <w:ilvl w:val="0"/>
          <w:numId w:val="11"/>
        </w:numPr>
        <w:spacing w:before="162" w:line="360" w:lineRule="auto"/>
        <w:jc w:val="both"/>
        <w:rPr>
          <w:rFonts w:ascii="Arial" w:hAnsi="Arial" w:cs="Arial"/>
          <w:b w:val="0"/>
          <w:sz w:val="24"/>
          <w:szCs w:val="24"/>
        </w:rPr>
      </w:pPr>
      <w:r w:rsidRPr="00C96A85">
        <w:rPr>
          <w:rFonts w:ascii="Arial" w:hAnsi="Arial" w:cs="Arial"/>
          <w:b w:val="0"/>
          <w:sz w:val="24"/>
          <w:szCs w:val="24"/>
        </w:rPr>
        <w:t xml:space="preserve">En ambos casos los envases serán de material rígido o semirrígido, resistente </w:t>
      </w:r>
      <w:r w:rsidRPr="00C96A85">
        <w:rPr>
          <w:rFonts w:ascii="Arial" w:hAnsi="Arial" w:cs="Arial"/>
          <w:b w:val="0"/>
          <w:sz w:val="24"/>
          <w:szCs w:val="24"/>
        </w:rPr>
        <w:lastRenderedPageBreak/>
        <w:t>a la manipulación, y de cierre seguro.</w:t>
      </w:r>
    </w:p>
    <w:p w14:paraId="15CD26DE" w14:textId="5D8F17E5" w:rsidR="00E14491" w:rsidRPr="00C96A85" w:rsidRDefault="00E14491" w:rsidP="00C96A85">
      <w:pPr>
        <w:pStyle w:val="Textoindependiente"/>
        <w:numPr>
          <w:ilvl w:val="0"/>
          <w:numId w:val="11"/>
        </w:numPr>
        <w:spacing w:before="162" w:line="360" w:lineRule="auto"/>
        <w:jc w:val="both"/>
        <w:rPr>
          <w:rFonts w:ascii="Arial" w:hAnsi="Arial" w:cs="Arial"/>
          <w:b w:val="0"/>
          <w:sz w:val="24"/>
          <w:szCs w:val="24"/>
        </w:rPr>
      </w:pPr>
      <w:r w:rsidRPr="00C96A85">
        <w:rPr>
          <w:rFonts w:ascii="Arial" w:hAnsi="Arial" w:cs="Arial"/>
          <w:b w:val="0"/>
          <w:sz w:val="24"/>
          <w:szCs w:val="24"/>
        </w:rPr>
        <w:t>ACEITE</w:t>
      </w:r>
      <w:r w:rsidR="009C566C" w:rsidRPr="00C96A85">
        <w:rPr>
          <w:rFonts w:ascii="Arial" w:hAnsi="Arial" w:cs="Arial"/>
          <w:b w:val="0"/>
          <w:sz w:val="24"/>
          <w:szCs w:val="24"/>
        </w:rPr>
        <w:t xml:space="preserve"> </w:t>
      </w:r>
      <w:r w:rsidR="00751DC2" w:rsidRPr="00C96A85">
        <w:rPr>
          <w:rFonts w:ascii="Arial" w:hAnsi="Arial" w:cs="Arial"/>
          <w:b w:val="0"/>
          <w:sz w:val="24"/>
          <w:szCs w:val="24"/>
        </w:rPr>
        <w:t xml:space="preserve">Envases. </w:t>
      </w:r>
      <w:r w:rsidRPr="00C96A85">
        <w:rPr>
          <w:rFonts w:ascii="Arial" w:hAnsi="Arial" w:cs="Arial"/>
          <w:b w:val="0"/>
          <w:sz w:val="24"/>
          <w:szCs w:val="24"/>
        </w:rPr>
        <w:t>Serán de 900 ml</w:t>
      </w:r>
      <w:r w:rsidR="00856BCC">
        <w:rPr>
          <w:rFonts w:ascii="Arial" w:hAnsi="Arial" w:cs="Arial"/>
          <w:b w:val="0"/>
          <w:sz w:val="24"/>
          <w:szCs w:val="24"/>
        </w:rPr>
        <w:t xml:space="preserve"> a 1 litro </w:t>
      </w:r>
      <w:r w:rsidRPr="00C96A85">
        <w:rPr>
          <w:rFonts w:ascii="Arial" w:hAnsi="Arial" w:cs="Arial"/>
          <w:b w:val="0"/>
          <w:sz w:val="24"/>
          <w:szCs w:val="24"/>
        </w:rPr>
        <w:t>de contenido neto.</w:t>
      </w:r>
    </w:p>
    <w:p w14:paraId="21C8A91B" w14:textId="55948A13" w:rsidR="00E14491" w:rsidRPr="00C96A85" w:rsidRDefault="00E14491" w:rsidP="00C96A85">
      <w:pPr>
        <w:pStyle w:val="Textoindependiente"/>
        <w:numPr>
          <w:ilvl w:val="0"/>
          <w:numId w:val="11"/>
        </w:numPr>
        <w:spacing w:before="162" w:line="360" w:lineRule="auto"/>
        <w:jc w:val="both"/>
        <w:rPr>
          <w:rFonts w:ascii="Arial" w:hAnsi="Arial" w:cs="Arial"/>
          <w:b w:val="0"/>
          <w:sz w:val="24"/>
          <w:szCs w:val="24"/>
        </w:rPr>
      </w:pPr>
      <w:r w:rsidRPr="00C96A85">
        <w:rPr>
          <w:rFonts w:ascii="Arial" w:hAnsi="Arial" w:cs="Arial"/>
          <w:b w:val="0"/>
          <w:sz w:val="24"/>
          <w:szCs w:val="24"/>
        </w:rPr>
        <w:t>VINAGRE</w:t>
      </w:r>
      <w:r w:rsidR="009C566C" w:rsidRPr="00C96A85">
        <w:rPr>
          <w:rFonts w:ascii="Arial" w:hAnsi="Arial" w:cs="Arial"/>
          <w:b w:val="0"/>
          <w:sz w:val="24"/>
          <w:szCs w:val="24"/>
        </w:rPr>
        <w:t xml:space="preserve"> </w:t>
      </w:r>
      <w:r w:rsidR="00751DC2" w:rsidRPr="00C96A85">
        <w:rPr>
          <w:rFonts w:ascii="Arial" w:hAnsi="Arial" w:cs="Arial"/>
          <w:b w:val="0"/>
          <w:sz w:val="24"/>
          <w:szCs w:val="24"/>
        </w:rPr>
        <w:t xml:space="preserve">Envases. </w:t>
      </w:r>
      <w:r w:rsidR="00856BCC">
        <w:rPr>
          <w:rFonts w:ascii="Arial" w:hAnsi="Arial" w:cs="Arial"/>
          <w:b w:val="0"/>
          <w:sz w:val="24"/>
          <w:szCs w:val="24"/>
        </w:rPr>
        <w:t>Serán de 900ml a</w:t>
      </w:r>
      <w:r w:rsidRPr="00C96A85">
        <w:rPr>
          <w:rFonts w:ascii="Arial" w:hAnsi="Arial" w:cs="Arial"/>
          <w:b w:val="0"/>
          <w:sz w:val="24"/>
          <w:szCs w:val="24"/>
        </w:rPr>
        <w:t xml:space="preserve"> 1 litro de contenido neto.</w:t>
      </w:r>
    </w:p>
    <w:p w14:paraId="32F836E7" w14:textId="163AB8F6" w:rsidR="00E14491" w:rsidRPr="00C96A85" w:rsidRDefault="00751DC2" w:rsidP="00C96A85">
      <w:pPr>
        <w:pStyle w:val="Textoindependiente"/>
        <w:numPr>
          <w:ilvl w:val="0"/>
          <w:numId w:val="11"/>
        </w:numPr>
        <w:spacing w:before="162" w:line="360" w:lineRule="auto"/>
        <w:jc w:val="both"/>
        <w:rPr>
          <w:rFonts w:ascii="Arial" w:hAnsi="Arial" w:cs="Arial"/>
          <w:b w:val="0"/>
          <w:sz w:val="24"/>
          <w:szCs w:val="24"/>
        </w:rPr>
      </w:pPr>
      <w:r w:rsidRPr="00C96A85">
        <w:rPr>
          <w:rFonts w:ascii="Arial" w:hAnsi="Arial" w:cs="Arial"/>
          <w:b w:val="0"/>
          <w:sz w:val="24"/>
          <w:szCs w:val="24"/>
        </w:rPr>
        <w:t xml:space="preserve">CONDIMENTO (OREGANO – AJIL – PIMENTON – </w:t>
      </w:r>
      <w:r w:rsidR="009C566C" w:rsidRPr="00C96A85">
        <w:rPr>
          <w:rFonts w:ascii="Arial" w:hAnsi="Arial" w:cs="Arial"/>
          <w:b w:val="0"/>
          <w:sz w:val="24"/>
          <w:szCs w:val="24"/>
        </w:rPr>
        <w:t xml:space="preserve">ADOBO) </w:t>
      </w:r>
      <w:r w:rsidRPr="00C96A85">
        <w:rPr>
          <w:rFonts w:ascii="Arial" w:hAnsi="Arial" w:cs="Arial"/>
          <w:b w:val="0"/>
          <w:sz w:val="24"/>
          <w:szCs w:val="24"/>
        </w:rPr>
        <w:t xml:space="preserve">Envases. </w:t>
      </w:r>
      <w:r w:rsidR="00E14491" w:rsidRPr="00C96A85">
        <w:rPr>
          <w:rFonts w:ascii="Arial" w:hAnsi="Arial" w:cs="Arial"/>
          <w:b w:val="0"/>
          <w:sz w:val="24"/>
          <w:szCs w:val="24"/>
        </w:rPr>
        <w:t>Serán de 1 k de contenido neto.</w:t>
      </w:r>
    </w:p>
    <w:p w14:paraId="52EBF06A" w14:textId="3E1993F7" w:rsidR="00E14491" w:rsidRPr="00C96A85" w:rsidRDefault="00E14491" w:rsidP="00C96A85">
      <w:pPr>
        <w:pStyle w:val="Textoindependiente"/>
        <w:numPr>
          <w:ilvl w:val="0"/>
          <w:numId w:val="11"/>
        </w:numPr>
        <w:spacing w:before="162" w:line="360" w:lineRule="auto"/>
        <w:jc w:val="both"/>
        <w:rPr>
          <w:rFonts w:ascii="Arial" w:hAnsi="Arial" w:cs="Arial"/>
          <w:b w:val="0"/>
          <w:sz w:val="24"/>
          <w:szCs w:val="24"/>
        </w:rPr>
      </w:pPr>
      <w:r w:rsidRPr="00C96A85">
        <w:rPr>
          <w:rFonts w:ascii="Arial" w:hAnsi="Arial" w:cs="Arial"/>
          <w:b w:val="0"/>
          <w:sz w:val="24"/>
          <w:szCs w:val="24"/>
        </w:rPr>
        <w:t>CAFÉ TORRADO</w:t>
      </w:r>
      <w:r w:rsidR="009C566C" w:rsidRPr="00C96A85">
        <w:rPr>
          <w:rFonts w:ascii="Arial" w:hAnsi="Arial" w:cs="Arial"/>
          <w:b w:val="0"/>
          <w:sz w:val="24"/>
          <w:szCs w:val="24"/>
        </w:rPr>
        <w:t xml:space="preserve"> </w:t>
      </w:r>
      <w:r w:rsidRPr="00C96A85">
        <w:rPr>
          <w:rFonts w:ascii="Arial" w:hAnsi="Arial" w:cs="Arial"/>
          <w:b w:val="0"/>
          <w:sz w:val="24"/>
          <w:szCs w:val="24"/>
        </w:rPr>
        <w:t>E</w:t>
      </w:r>
      <w:r w:rsidR="009C566C" w:rsidRPr="00C96A85">
        <w:rPr>
          <w:rFonts w:ascii="Arial" w:hAnsi="Arial" w:cs="Arial"/>
          <w:b w:val="0"/>
          <w:sz w:val="24"/>
          <w:szCs w:val="24"/>
        </w:rPr>
        <w:t xml:space="preserve">nvases. </w:t>
      </w:r>
      <w:r w:rsidR="00856BCC">
        <w:rPr>
          <w:rFonts w:ascii="Arial" w:hAnsi="Arial" w:cs="Arial"/>
          <w:b w:val="0"/>
          <w:sz w:val="24"/>
          <w:szCs w:val="24"/>
        </w:rPr>
        <w:t>Serán de 1</w:t>
      </w:r>
      <w:r w:rsidRPr="00C96A85">
        <w:rPr>
          <w:rFonts w:ascii="Arial" w:hAnsi="Arial" w:cs="Arial"/>
          <w:b w:val="0"/>
          <w:sz w:val="24"/>
          <w:szCs w:val="24"/>
        </w:rPr>
        <w:t>k de contenido neto.</w:t>
      </w:r>
    </w:p>
    <w:p w14:paraId="709B92C5" w14:textId="00F349B5" w:rsidR="00E14491" w:rsidRPr="00C96A85" w:rsidRDefault="00E14491" w:rsidP="00C96A85">
      <w:pPr>
        <w:pStyle w:val="Textoindependiente"/>
        <w:numPr>
          <w:ilvl w:val="0"/>
          <w:numId w:val="11"/>
        </w:numPr>
        <w:spacing w:before="162" w:line="360" w:lineRule="auto"/>
        <w:jc w:val="both"/>
        <w:rPr>
          <w:rFonts w:ascii="Arial" w:hAnsi="Arial" w:cs="Arial"/>
          <w:b w:val="0"/>
          <w:sz w:val="24"/>
          <w:szCs w:val="24"/>
        </w:rPr>
      </w:pPr>
      <w:r w:rsidRPr="00C96A85">
        <w:rPr>
          <w:rFonts w:ascii="Arial" w:hAnsi="Arial" w:cs="Arial"/>
          <w:b w:val="0"/>
          <w:sz w:val="24"/>
          <w:szCs w:val="24"/>
        </w:rPr>
        <w:t>SAL COMESTIBLE</w:t>
      </w:r>
      <w:r w:rsidR="009C566C" w:rsidRPr="00C96A85">
        <w:rPr>
          <w:rFonts w:ascii="Arial" w:hAnsi="Arial" w:cs="Arial"/>
          <w:b w:val="0"/>
          <w:sz w:val="24"/>
          <w:szCs w:val="24"/>
        </w:rPr>
        <w:t xml:space="preserve"> </w:t>
      </w:r>
      <w:r w:rsidRPr="00C96A85">
        <w:rPr>
          <w:rFonts w:ascii="Arial" w:hAnsi="Arial" w:cs="Arial"/>
          <w:b w:val="0"/>
          <w:sz w:val="24"/>
          <w:szCs w:val="24"/>
        </w:rPr>
        <w:t>E</w:t>
      </w:r>
      <w:r w:rsidR="009C566C" w:rsidRPr="00C96A85">
        <w:rPr>
          <w:rFonts w:ascii="Arial" w:hAnsi="Arial" w:cs="Arial"/>
          <w:b w:val="0"/>
          <w:sz w:val="24"/>
          <w:szCs w:val="24"/>
        </w:rPr>
        <w:t xml:space="preserve">nvases. </w:t>
      </w:r>
      <w:r w:rsidRPr="00C96A85">
        <w:rPr>
          <w:rFonts w:ascii="Arial" w:hAnsi="Arial" w:cs="Arial"/>
          <w:b w:val="0"/>
          <w:sz w:val="24"/>
          <w:szCs w:val="24"/>
        </w:rPr>
        <w:t>Serán de 500g de contenido neto.</w:t>
      </w:r>
    </w:p>
    <w:p w14:paraId="2EBC4EC5" w14:textId="0630EBAD" w:rsidR="00E14491" w:rsidRPr="00C96A85" w:rsidRDefault="00E14491" w:rsidP="00C96A85">
      <w:pPr>
        <w:pStyle w:val="Textoindependiente"/>
        <w:numPr>
          <w:ilvl w:val="0"/>
          <w:numId w:val="11"/>
        </w:numPr>
        <w:spacing w:before="162" w:line="360" w:lineRule="auto"/>
        <w:jc w:val="both"/>
        <w:rPr>
          <w:rFonts w:ascii="Arial" w:hAnsi="Arial" w:cs="Arial"/>
          <w:b w:val="0"/>
          <w:sz w:val="24"/>
          <w:szCs w:val="24"/>
        </w:rPr>
      </w:pPr>
      <w:r w:rsidRPr="00C96A85">
        <w:rPr>
          <w:rFonts w:ascii="Arial" w:hAnsi="Arial" w:cs="Arial"/>
          <w:b w:val="0"/>
          <w:sz w:val="24"/>
          <w:szCs w:val="24"/>
        </w:rPr>
        <w:t>PASTA SECA</w:t>
      </w:r>
      <w:r w:rsidR="009C566C" w:rsidRPr="00C96A85">
        <w:rPr>
          <w:rFonts w:ascii="Arial" w:hAnsi="Arial" w:cs="Arial"/>
          <w:b w:val="0"/>
          <w:sz w:val="24"/>
          <w:szCs w:val="24"/>
        </w:rPr>
        <w:t xml:space="preserve"> </w:t>
      </w:r>
      <w:r w:rsidRPr="00C96A85">
        <w:rPr>
          <w:rFonts w:ascii="Arial" w:hAnsi="Arial" w:cs="Arial"/>
          <w:b w:val="0"/>
          <w:sz w:val="24"/>
          <w:szCs w:val="24"/>
        </w:rPr>
        <w:t>E</w:t>
      </w:r>
      <w:r w:rsidR="009C566C" w:rsidRPr="00C96A85">
        <w:rPr>
          <w:rFonts w:ascii="Arial" w:hAnsi="Arial" w:cs="Arial"/>
          <w:b w:val="0"/>
          <w:sz w:val="24"/>
          <w:szCs w:val="24"/>
        </w:rPr>
        <w:t xml:space="preserve">nvases. </w:t>
      </w:r>
      <w:r w:rsidRPr="00C96A85">
        <w:rPr>
          <w:rFonts w:ascii="Arial" w:hAnsi="Arial" w:cs="Arial"/>
          <w:b w:val="0"/>
          <w:sz w:val="24"/>
          <w:szCs w:val="24"/>
        </w:rPr>
        <w:t>Se</w:t>
      </w:r>
      <w:r w:rsidR="009C566C" w:rsidRPr="00C96A85">
        <w:rPr>
          <w:rFonts w:ascii="Arial" w:hAnsi="Arial" w:cs="Arial"/>
          <w:b w:val="0"/>
          <w:sz w:val="24"/>
          <w:szCs w:val="24"/>
        </w:rPr>
        <w:t xml:space="preserve"> admitirá de 500g a </w:t>
      </w:r>
      <w:r w:rsidRPr="00C96A85">
        <w:rPr>
          <w:rFonts w:ascii="Arial" w:hAnsi="Arial" w:cs="Arial"/>
          <w:b w:val="0"/>
          <w:sz w:val="24"/>
          <w:szCs w:val="24"/>
        </w:rPr>
        <w:t>1 k de contenido neto.</w:t>
      </w:r>
    </w:p>
    <w:p w14:paraId="45A73C63" w14:textId="5E40DB83" w:rsidR="00E14491" w:rsidRPr="00C96A85" w:rsidRDefault="00E14491" w:rsidP="00C96A85">
      <w:pPr>
        <w:pStyle w:val="Textoindependiente"/>
        <w:numPr>
          <w:ilvl w:val="0"/>
          <w:numId w:val="11"/>
        </w:numPr>
        <w:spacing w:before="162" w:line="360" w:lineRule="auto"/>
        <w:jc w:val="both"/>
        <w:rPr>
          <w:rFonts w:ascii="Arial" w:hAnsi="Arial" w:cs="Arial"/>
          <w:b w:val="0"/>
          <w:sz w:val="24"/>
          <w:szCs w:val="24"/>
        </w:rPr>
      </w:pPr>
      <w:r w:rsidRPr="00C96A85">
        <w:rPr>
          <w:rFonts w:ascii="Arial" w:hAnsi="Arial" w:cs="Arial"/>
          <w:b w:val="0"/>
          <w:sz w:val="24"/>
          <w:szCs w:val="24"/>
        </w:rPr>
        <w:t>ARROZ PULIDO – ARROZ PARBOILED</w:t>
      </w:r>
      <w:r w:rsidR="009C566C" w:rsidRPr="00C96A85">
        <w:rPr>
          <w:rFonts w:ascii="Arial" w:hAnsi="Arial" w:cs="Arial"/>
          <w:b w:val="0"/>
          <w:sz w:val="24"/>
          <w:szCs w:val="24"/>
        </w:rPr>
        <w:t xml:space="preserve"> Envases. </w:t>
      </w:r>
      <w:r w:rsidRPr="00C96A85">
        <w:rPr>
          <w:rFonts w:ascii="Arial" w:hAnsi="Arial" w:cs="Arial"/>
          <w:b w:val="0"/>
          <w:sz w:val="24"/>
          <w:szCs w:val="24"/>
        </w:rPr>
        <w:t>Serán de 1 k de contenido neto.</w:t>
      </w:r>
      <w:bookmarkStart w:id="0" w:name="_GoBack"/>
      <w:bookmarkEnd w:id="0"/>
    </w:p>
    <w:p w14:paraId="6670BE48" w14:textId="2B286B0F" w:rsidR="00E14491" w:rsidRPr="00C96A85" w:rsidRDefault="00E14491" w:rsidP="00C96A85">
      <w:pPr>
        <w:pStyle w:val="Textoindependiente"/>
        <w:numPr>
          <w:ilvl w:val="0"/>
          <w:numId w:val="11"/>
        </w:numPr>
        <w:spacing w:before="162" w:line="360" w:lineRule="auto"/>
        <w:jc w:val="both"/>
        <w:rPr>
          <w:rFonts w:ascii="Arial" w:hAnsi="Arial" w:cs="Arial"/>
          <w:b w:val="0"/>
          <w:sz w:val="24"/>
          <w:szCs w:val="24"/>
        </w:rPr>
      </w:pPr>
      <w:r w:rsidRPr="00C96A85">
        <w:rPr>
          <w:rFonts w:ascii="Arial" w:hAnsi="Arial" w:cs="Arial"/>
          <w:b w:val="0"/>
          <w:sz w:val="24"/>
          <w:szCs w:val="24"/>
        </w:rPr>
        <w:t>ESPECIA SIMPLE- Orégano, Pimentón, Ají Molido</w:t>
      </w:r>
      <w:r w:rsidR="00C96A85" w:rsidRPr="00C96A85">
        <w:rPr>
          <w:rFonts w:ascii="Arial" w:hAnsi="Arial" w:cs="Arial"/>
          <w:b w:val="0"/>
          <w:sz w:val="24"/>
          <w:szCs w:val="24"/>
        </w:rPr>
        <w:t xml:space="preserve"> </w:t>
      </w:r>
      <w:r w:rsidR="009C566C" w:rsidRPr="00C96A85">
        <w:rPr>
          <w:rFonts w:ascii="Arial" w:hAnsi="Arial" w:cs="Arial"/>
          <w:b w:val="0"/>
          <w:sz w:val="24"/>
          <w:szCs w:val="24"/>
        </w:rPr>
        <w:t xml:space="preserve">Envases. </w:t>
      </w:r>
      <w:r w:rsidRPr="00C96A85">
        <w:rPr>
          <w:rFonts w:ascii="Arial" w:hAnsi="Arial" w:cs="Arial"/>
          <w:b w:val="0"/>
          <w:sz w:val="24"/>
          <w:szCs w:val="24"/>
        </w:rPr>
        <w:t xml:space="preserve">Serán de </w:t>
      </w:r>
      <w:r w:rsidR="009C566C" w:rsidRPr="00C96A85">
        <w:rPr>
          <w:rFonts w:ascii="Arial" w:hAnsi="Arial" w:cs="Arial"/>
          <w:b w:val="0"/>
          <w:sz w:val="24"/>
          <w:szCs w:val="24"/>
        </w:rPr>
        <w:t xml:space="preserve">1kg </w:t>
      </w:r>
      <w:r w:rsidRPr="00C96A85">
        <w:rPr>
          <w:rFonts w:ascii="Arial" w:hAnsi="Arial" w:cs="Arial"/>
          <w:b w:val="0"/>
          <w:sz w:val="24"/>
          <w:szCs w:val="24"/>
        </w:rPr>
        <w:t>de contenido neto aproximadamente.</w:t>
      </w:r>
    </w:p>
    <w:p w14:paraId="33BA7B52" w14:textId="7D69B554" w:rsidR="00E14491" w:rsidRPr="00C96A85" w:rsidRDefault="00E14491" w:rsidP="00C96A85">
      <w:pPr>
        <w:pStyle w:val="Textoindependiente"/>
        <w:numPr>
          <w:ilvl w:val="0"/>
          <w:numId w:val="11"/>
        </w:numPr>
        <w:spacing w:before="162" w:line="360" w:lineRule="auto"/>
        <w:jc w:val="both"/>
        <w:rPr>
          <w:rFonts w:ascii="Arial" w:hAnsi="Arial" w:cs="Arial"/>
          <w:b w:val="0"/>
          <w:sz w:val="24"/>
          <w:szCs w:val="24"/>
        </w:rPr>
      </w:pPr>
      <w:r w:rsidRPr="00C96A85">
        <w:rPr>
          <w:rFonts w:ascii="Arial" w:hAnsi="Arial" w:cs="Arial"/>
          <w:b w:val="0"/>
          <w:sz w:val="24"/>
          <w:szCs w:val="24"/>
        </w:rPr>
        <w:t>MEZCLA DE ESPECIAS</w:t>
      </w:r>
      <w:r w:rsidR="009C566C" w:rsidRPr="00C96A85">
        <w:rPr>
          <w:rFonts w:ascii="Arial" w:hAnsi="Arial" w:cs="Arial"/>
          <w:b w:val="0"/>
          <w:sz w:val="24"/>
          <w:szCs w:val="24"/>
        </w:rPr>
        <w:t>- Adobo</w:t>
      </w:r>
      <w:r w:rsidR="00C96A85" w:rsidRPr="00C96A85">
        <w:rPr>
          <w:rFonts w:ascii="Arial" w:hAnsi="Arial" w:cs="Arial"/>
          <w:b w:val="0"/>
          <w:sz w:val="24"/>
          <w:szCs w:val="24"/>
        </w:rPr>
        <w:t xml:space="preserve"> </w:t>
      </w:r>
      <w:r w:rsidR="009C566C" w:rsidRPr="00C96A85">
        <w:rPr>
          <w:rFonts w:ascii="Arial" w:hAnsi="Arial" w:cs="Arial"/>
          <w:b w:val="0"/>
          <w:sz w:val="24"/>
          <w:szCs w:val="24"/>
        </w:rPr>
        <w:t xml:space="preserve">Envases. </w:t>
      </w:r>
      <w:r w:rsidRPr="00C96A85">
        <w:rPr>
          <w:rFonts w:ascii="Arial" w:hAnsi="Arial" w:cs="Arial"/>
          <w:b w:val="0"/>
          <w:sz w:val="24"/>
          <w:szCs w:val="24"/>
        </w:rPr>
        <w:t xml:space="preserve">Serán de </w:t>
      </w:r>
      <w:r w:rsidR="009C566C" w:rsidRPr="00C96A85">
        <w:rPr>
          <w:rFonts w:ascii="Arial" w:hAnsi="Arial" w:cs="Arial"/>
          <w:b w:val="0"/>
          <w:sz w:val="24"/>
          <w:szCs w:val="24"/>
        </w:rPr>
        <w:t xml:space="preserve">1kg </w:t>
      </w:r>
      <w:r w:rsidRPr="00C96A85">
        <w:rPr>
          <w:rFonts w:ascii="Arial" w:hAnsi="Arial" w:cs="Arial"/>
          <w:b w:val="0"/>
          <w:sz w:val="24"/>
          <w:szCs w:val="24"/>
        </w:rPr>
        <w:t>de contenido neto aproximadamente.</w:t>
      </w:r>
    </w:p>
    <w:p w14:paraId="1C49BFCB" w14:textId="28666C0B" w:rsidR="00E14491" w:rsidRPr="00C96A85" w:rsidRDefault="00E14491" w:rsidP="00C96A85">
      <w:pPr>
        <w:pStyle w:val="Textoindependiente"/>
        <w:numPr>
          <w:ilvl w:val="0"/>
          <w:numId w:val="11"/>
        </w:numPr>
        <w:spacing w:before="162" w:line="360" w:lineRule="auto"/>
        <w:jc w:val="both"/>
        <w:rPr>
          <w:rFonts w:ascii="Arial" w:hAnsi="Arial" w:cs="Arial"/>
          <w:b w:val="0"/>
          <w:sz w:val="24"/>
          <w:szCs w:val="24"/>
        </w:rPr>
      </w:pPr>
      <w:r w:rsidRPr="00C96A85">
        <w:rPr>
          <w:rFonts w:ascii="Arial" w:hAnsi="Arial" w:cs="Arial"/>
          <w:b w:val="0"/>
          <w:sz w:val="24"/>
          <w:szCs w:val="24"/>
        </w:rPr>
        <w:t>ATÚN EN CONSERVA</w:t>
      </w:r>
      <w:r w:rsidR="00C96A85" w:rsidRPr="00C96A85">
        <w:rPr>
          <w:rFonts w:ascii="Arial" w:hAnsi="Arial" w:cs="Arial"/>
          <w:b w:val="0"/>
          <w:sz w:val="24"/>
          <w:szCs w:val="24"/>
        </w:rPr>
        <w:t xml:space="preserve"> </w:t>
      </w:r>
      <w:r w:rsidRPr="00C96A85">
        <w:rPr>
          <w:rFonts w:ascii="Arial" w:hAnsi="Arial" w:cs="Arial"/>
          <w:b w:val="0"/>
          <w:sz w:val="24"/>
          <w:szCs w:val="24"/>
        </w:rPr>
        <w:t>Variedades: Tipo: conserva al natural. Clase: en trozos.</w:t>
      </w:r>
      <w:r w:rsidR="00C96A85" w:rsidRPr="00C96A85">
        <w:rPr>
          <w:rFonts w:ascii="Arial" w:hAnsi="Arial" w:cs="Arial"/>
          <w:b w:val="0"/>
          <w:sz w:val="24"/>
          <w:szCs w:val="24"/>
        </w:rPr>
        <w:t xml:space="preserve"> Envases. </w:t>
      </w:r>
      <w:r w:rsidRPr="00C96A85">
        <w:rPr>
          <w:rFonts w:ascii="Arial" w:hAnsi="Arial" w:cs="Arial"/>
          <w:b w:val="0"/>
          <w:sz w:val="24"/>
          <w:szCs w:val="24"/>
        </w:rPr>
        <w:t>Tipo de Envase: en Sachet (</w:t>
      </w:r>
      <w:proofErr w:type="spellStart"/>
      <w:r w:rsidRPr="00C96A85">
        <w:rPr>
          <w:rFonts w:ascii="Arial" w:hAnsi="Arial" w:cs="Arial"/>
          <w:b w:val="0"/>
          <w:sz w:val="24"/>
          <w:szCs w:val="24"/>
        </w:rPr>
        <w:t>Pouch</w:t>
      </w:r>
      <w:proofErr w:type="spellEnd"/>
      <w:r w:rsidRPr="00C96A85">
        <w:rPr>
          <w:rFonts w:ascii="Arial" w:hAnsi="Arial" w:cs="Arial"/>
          <w:b w:val="0"/>
          <w:sz w:val="24"/>
          <w:szCs w:val="24"/>
        </w:rPr>
        <w:t>- Bolsa)</w:t>
      </w:r>
      <w:r w:rsidR="00C96A85" w:rsidRPr="00C96A85">
        <w:rPr>
          <w:rFonts w:ascii="Arial" w:hAnsi="Arial" w:cs="Arial"/>
          <w:b w:val="0"/>
          <w:sz w:val="24"/>
          <w:szCs w:val="24"/>
        </w:rPr>
        <w:t xml:space="preserve"> </w:t>
      </w:r>
      <w:r w:rsidRPr="00C96A85">
        <w:rPr>
          <w:rFonts w:ascii="Arial" w:hAnsi="Arial" w:cs="Arial"/>
          <w:b w:val="0"/>
          <w:sz w:val="24"/>
          <w:szCs w:val="24"/>
        </w:rPr>
        <w:t>Peso unitario promedio: de 500g o 1k aproximadamente de peso neto.</w:t>
      </w:r>
    </w:p>
    <w:p w14:paraId="447DDA31" w14:textId="77777777" w:rsidR="00C96A85" w:rsidRDefault="00C96A85" w:rsidP="00CA4796">
      <w:pPr>
        <w:pStyle w:val="Textoindependiente"/>
        <w:spacing w:before="162" w:line="360" w:lineRule="auto"/>
        <w:jc w:val="both"/>
        <w:rPr>
          <w:rFonts w:ascii="Arial" w:hAnsi="Arial" w:cs="Arial"/>
          <w:b w:val="0"/>
          <w:bCs w:val="0"/>
        </w:rPr>
      </w:pPr>
    </w:p>
    <w:p w14:paraId="736F6E0F" w14:textId="77777777" w:rsidR="00CA4796" w:rsidRPr="00710BE7" w:rsidRDefault="00CA4796" w:rsidP="00CA4796">
      <w:pPr>
        <w:pStyle w:val="Textoindependiente"/>
        <w:spacing w:before="162" w:line="360" w:lineRule="auto"/>
        <w:jc w:val="center"/>
        <w:rPr>
          <w:rFonts w:ascii="Arial" w:hAnsi="Arial" w:cs="Arial"/>
          <w:bCs w:val="0"/>
          <w:u w:val="single"/>
        </w:rPr>
      </w:pPr>
      <w:r w:rsidRPr="00710BE7">
        <w:rPr>
          <w:rFonts w:ascii="Arial" w:hAnsi="Arial" w:cs="Arial"/>
          <w:bCs w:val="0"/>
          <w:u w:val="single"/>
        </w:rPr>
        <w:t>CONSULTAS O ACLARACIONES</w:t>
      </w:r>
    </w:p>
    <w:p w14:paraId="14DE3834" w14:textId="77777777" w:rsidR="00CA4796" w:rsidRPr="00710BE7" w:rsidRDefault="00CA4796" w:rsidP="00CA4796">
      <w:pPr>
        <w:pStyle w:val="Textoindependiente"/>
        <w:spacing w:before="162" w:line="360" w:lineRule="auto"/>
        <w:ind w:left="825"/>
        <w:jc w:val="both"/>
        <w:rPr>
          <w:rFonts w:ascii="Arial" w:hAnsi="Arial" w:cs="Arial"/>
          <w:b w:val="0"/>
          <w:bCs w:val="0"/>
        </w:rPr>
      </w:pPr>
      <w:r w:rsidRPr="00710BE7">
        <w:rPr>
          <w:rFonts w:ascii="Arial" w:hAnsi="Arial" w:cs="Arial"/>
          <w:b w:val="0"/>
          <w:bCs w:val="0"/>
          <w:spacing w:val="-13"/>
        </w:rPr>
        <w:t xml:space="preserve">Por consultas comunicarse con: </w:t>
      </w:r>
      <w:r>
        <w:rPr>
          <w:rFonts w:ascii="Arial" w:hAnsi="Arial" w:cs="Arial"/>
          <w:b w:val="0"/>
          <w:bCs w:val="0"/>
          <w:spacing w:val="-13"/>
        </w:rPr>
        <w:t xml:space="preserve"> </w:t>
      </w:r>
      <w:r w:rsidRPr="00710BE7">
        <w:rPr>
          <w:rFonts w:ascii="Arial" w:hAnsi="Arial" w:cs="Arial"/>
          <w:b w:val="0"/>
          <w:bCs w:val="0"/>
          <w:spacing w:val="-13"/>
        </w:rPr>
        <w:t xml:space="preserve"> Tel </w:t>
      </w:r>
      <w:r>
        <w:rPr>
          <w:rFonts w:ascii="Arial" w:hAnsi="Arial" w:cs="Arial"/>
          <w:b w:val="0"/>
          <w:bCs w:val="0"/>
          <w:spacing w:val="-13"/>
        </w:rPr>
        <w:t xml:space="preserve">  45628114</w:t>
      </w:r>
      <w:r w:rsidRPr="00710BE7">
        <w:rPr>
          <w:rFonts w:ascii="Arial" w:hAnsi="Arial" w:cs="Arial"/>
          <w:b w:val="0"/>
          <w:bCs w:val="0"/>
          <w:spacing w:val="-13"/>
        </w:rPr>
        <w:t xml:space="preserve"> o al correo electrónico: </w:t>
      </w:r>
      <w:r>
        <w:rPr>
          <w:rFonts w:ascii="Arial" w:hAnsi="Arial" w:cs="Arial"/>
          <w:b w:val="0"/>
          <w:bCs w:val="0"/>
          <w:spacing w:val="-13"/>
        </w:rPr>
        <w:t xml:space="preserve"> </w:t>
      </w:r>
      <w:hyperlink r:id="rId6" w:history="1">
        <w:r w:rsidRPr="0054521D">
          <w:rPr>
            <w:rStyle w:val="Hipervnculo"/>
            <w:rFonts w:ascii="Arial" w:hAnsi="Arial" w:cs="Arial"/>
            <w:b w:val="0"/>
            <w:bCs w:val="0"/>
            <w:spacing w:val="-13"/>
          </w:rPr>
          <w:t>rionegro@inau.gub.uy</w:t>
        </w:r>
      </w:hyperlink>
    </w:p>
    <w:p w14:paraId="35DEE826" w14:textId="77777777" w:rsidR="00CA4796" w:rsidRDefault="00CA4796" w:rsidP="00CA4796">
      <w:pPr>
        <w:pStyle w:val="Textoindependiente"/>
        <w:spacing w:before="162" w:line="360" w:lineRule="auto"/>
        <w:jc w:val="center"/>
        <w:rPr>
          <w:rFonts w:ascii="Arial" w:hAnsi="Arial" w:cs="Arial"/>
          <w:u w:val="single"/>
        </w:rPr>
      </w:pPr>
      <w:r w:rsidRPr="00F86AB7">
        <w:rPr>
          <w:rFonts w:ascii="Arial" w:hAnsi="Arial" w:cs="Arial"/>
          <w:u w:val="single"/>
        </w:rPr>
        <w:t>DOCUMENTACIÓN ESPECIAL EXIGIDA AL ADJUDICATARIO</w:t>
      </w:r>
    </w:p>
    <w:p w14:paraId="265D37CA" w14:textId="77777777" w:rsidR="00CA4796" w:rsidRDefault="00CA4796" w:rsidP="00CA4796">
      <w:pPr>
        <w:pStyle w:val="Textoindependiente"/>
        <w:numPr>
          <w:ilvl w:val="0"/>
          <w:numId w:val="2"/>
        </w:numPr>
        <w:spacing w:before="162" w:line="360" w:lineRule="auto"/>
        <w:jc w:val="both"/>
        <w:rPr>
          <w:rFonts w:ascii="Arial" w:hAnsi="Arial" w:cs="Arial"/>
          <w:b w:val="0"/>
          <w:bCs w:val="0"/>
        </w:rPr>
      </w:pPr>
      <w:r w:rsidRPr="00F86AB7">
        <w:rPr>
          <w:rFonts w:ascii="Arial" w:hAnsi="Arial" w:cs="Arial"/>
          <w:b w:val="0"/>
          <w:bCs w:val="0"/>
        </w:rPr>
        <w:t>Se exigirá a los adjudicatarios toda documentación que sea obligatoria presentar de acuerdo con el rubro del llamado</w:t>
      </w:r>
      <w:r>
        <w:rPr>
          <w:rFonts w:ascii="Arial" w:hAnsi="Arial" w:cs="Arial"/>
          <w:b w:val="0"/>
          <w:bCs w:val="0"/>
        </w:rPr>
        <w:t xml:space="preserve"> (DGI, BPS, BSE) VIGENTES</w:t>
      </w:r>
    </w:p>
    <w:p w14:paraId="6131FECC" w14:textId="77777777" w:rsidR="00CA4796" w:rsidRDefault="00CA4796" w:rsidP="00CA4796">
      <w:pPr>
        <w:pStyle w:val="Textoindependiente"/>
        <w:numPr>
          <w:ilvl w:val="0"/>
          <w:numId w:val="2"/>
        </w:numPr>
        <w:spacing w:before="162" w:line="360" w:lineRule="auto"/>
        <w:jc w:val="both"/>
        <w:rPr>
          <w:rFonts w:ascii="Arial" w:hAnsi="Arial" w:cs="Arial"/>
          <w:b w:val="0"/>
          <w:bCs w:val="0"/>
        </w:rPr>
      </w:pPr>
      <w:r>
        <w:rPr>
          <w:rFonts w:ascii="Arial" w:hAnsi="Arial" w:cs="Arial"/>
          <w:b w:val="0"/>
          <w:bCs w:val="0"/>
        </w:rPr>
        <w:t>Al momento de la contratación deberá estar en RUPE ACTIVO.</w:t>
      </w:r>
    </w:p>
    <w:p w14:paraId="5608BDB6" w14:textId="77777777" w:rsidR="00CA4796" w:rsidRDefault="00CA4796" w:rsidP="00CA4796">
      <w:pPr>
        <w:pStyle w:val="Textoindependiente"/>
        <w:spacing w:before="162" w:line="360" w:lineRule="auto"/>
        <w:jc w:val="center"/>
        <w:rPr>
          <w:rFonts w:ascii="Arial" w:hAnsi="Arial" w:cs="Arial"/>
          <w:u w:val="single"/>
        </w:rPr>
      </w:pPr>
    </w:p>
    <w:p w14:paraId="2862D4A6" w14:textId="77777777" w:rsidR="00CA4796" w:rsidRDefault="00CA4796" w:rsidP="00CA4796">
      <w:pPr>
        <w:pStyle w:val="Textoindependiente"/>
        <w:spacing w:before="162" w:line="360" w:lineRule="auto"/>
        <w:jc w:val="center"/>
        <w:rPr>
          <w:rFonts w:ascii="Arial" w:hAnsi="Arial" w:cs="Arial"/>
          <w:u w:val="single"/>
        </w:rPr>
      </w:pPr>
      <w:r w:rsidRPr="00F86AB7">
        <w:rPr>
          <w:rFonts w:ascii="Arial" w:hAnsi="Arial" w:cs="Arial"/>
          <w:u w:val="single"/>
        </w:rPr>
        <w:t>NOTIFICACIONES, COMUNICACIONES</w:t>
      </w:r>
    </w:p>
    <w:p w14:paraId="72849C80" w14:textId="77777777" w:rsidR="00CA4796" w:rsidRPr="00F86AB7" w:rsidRDefault="00CA4796" w:rsidP="00CA4796">
      <w:pPr>
        <w:pStyle w:val="Textoindependiente"/>
        <w:spacing w:before="162" w:line="360" w:lineRule="auto"/>
        <w:jc w:val="center"/>
        <w:rPr>
          <w:rFonts w:ascii="Arial" w:hAnsi="Arial" w:cs="Arial"/>
          <w:u w:val="single"/>
        </w:rPr>
      </w:pPr>
    </w:p>
    <w:p w14:paraId="6474BD2E" w14:textId="77777777" w:rsidR="00CA4796" w:rsidRPr="00F86AB7" w:rsidRDefault="00CA4796" w:rsidP="00CA4796">
      <w:pPr>
        <w:pStyle w:val="Textoindependiente"/>
        <w:spacing w:before="162" w:line="360" w:lineRule="auto"/>
        <w:jc w:val="both"/>
        <w:rPr>
          <w:rFonts w:ascii="Arial" w:hAnsi="Arial" w:cs="Arial"/>
          <w:b w:val="0"/>
          <w:bCs w:val="0"/>
        </w:rPr>
      </w:pPr>
      <w:r w:rsidRPr="00F86AB7">
        <w:rPr>
          <w:rFonts w:ascii="Arial" w:hAnsi="Arial" w:cs="Arial"/>
          <w:b w:val="0"/>
          <w:bCs w:val="0"/>
        </w:rPr>
        <w:t xml:space="preserve">El INAU realizará todas las comunicaciones y notificaciones relacionadas al vínculo entre oferente / adjudicatario y el Organismo a través del correo electrónico registrado en el Registro Único de Proveedores del Estado (RUPE). Es exclusiva carga del proveedor incluir tal correo electrónico en </w:t>
      </w:r>
      <w:r w:rsidRPr="00F86AB7">
        <w:rPr>
          <w:rFonts w:ascii="Arial" w:hAnsi="Arial" w:cs="Arial"/>
          <w:b w:val="0"/>
          <w:bCs w:val="0"/>
        </w:rPr>
        <w:lastRenderedPageBreak/>
        <w:t>dicho Registro y mantenerlo actualizado.</w:t>
      </w:r>
      <w:r w:rsidRPr="00F86AB7">
        <w:rPr>
          <w:rFonts w:ascii="Arial" w:hAnsi="Arial" w:cs="Arial"/>
          <w:b w:val="0"/>
          <w:bCs w:val="0"/>
        </w:rPr>
        <w:br/>
        <w:t>La comunicación o notificación se entenderá realizada cuando el acto a comunicar o notificar se encuentre disponible en dicho correo electrónico.</w:t>
      </w:r>
    </w:p>
    <w:p w14:paraId="6D8A7017" w14:textId="77777777" w:rsidR="00CA4796" w:rsidRDefault="00CA4796" w:rsidP="00CA4796">
      <w:pPr>
        <w:pStyle w:val="Textoindependiente"/>
        <w:spacing w:before="162" w:line="360" w:lineRule="auto"/>
        <w:jc w:val="center"/>
        <w:rPr>
          <w:rFonts w:ascii="Arial" w:hAnsi="Arial" w:cs="Arial"/>
          <w:u w:val="single"/>
        </w:rPr>
      </w:pPr>
      <w:r w:rsidRPr="00F86AB7">
        <w:rPr>
          <w:rFonts w:ascii="Arial" w:hAnsi="Arial" w:cs="Arial"/>
          <w:u w:val="single"/>
        </w:rPr>
        <w:t>ACEPTACIÓN DE LAS CONDICIONES</w:t>
      </w:r>
    </w:p>
    <w:p w14:paraId="72FB0F26" w14:textId="77777777" w:rsidR="00CA4796" w:rsidRPr="00F86AB7" w:rsidRDefault="00CA4796" w:rsidP="00CA4796">
      <w:pPr>
        <w:pStyle w:val="Textoindependiente"/>
        <w:spacing w:before="162" w:line="360" w:lineRule="auto"/>
        <w:jc w:val="both"/>
        <w:rPr>
          <w:rFonts w:ascii="Arial" w:hAnsi="Arial" w:cs="Arial"/>
          <w:b w:val="0"/>
          <w:bCs w:val="0"/>
        </w:rPr>
      </w:pPr>
      <w:r w:rsidRPr="00F86AB7">
        <w:rPr>
          <w:rFonts w:ascii="Arial" w:hAnsi="Arial" w:cs="Arial"/>
          <w:b w:val="0"/>
          <w:bCs w:val="0"/>
        </w:rPr>
        <w:t>Por el solo hecho de presentarse al llamado, se entenderá que el oferente conoce y acepta sin reservas los términos y condiciones de la presente invitación y demás aplicables a la contratación, y que no se encuentra comprendido en ninguna disposición que expresamente le impida contratar con el Estado conforme al artículo 46 del TOCAF y demás normas concordantes y complementarias.</w:t>
      </w:r>
    </w:p>
    <w:p w14:paraId="24811B1E" w14:textId="77777777" w:rsidR="00CA4796" w:rsidRPr="00F86AB7" w:rsidRDefault="00CA4796" w:rsidP="00CA4796">
      <w:pPr>
        <w:tabs>
          <w:tab w:val="left" w:pos="528"/>
        </w:tabs>
        <w:spacing w:line="360" w:lineRule="auto"/>
        <w:ind w:right="3297"/>
        <w:jc w:val="both"/>
        <w:rPr>
          <w:rFonts w:ascii="Arial" w:hAnsi="Arial" w:cs="Arial"/>
          <w:b/>
          <w:sz w:val="20"/>
          <w:szCs w:val="20"/>
          <w:u w:val="single"/>
        </w:rPr>
      </w:pPr>
    </w:p>
    <w:p w14:paraId="07FA208C" w14:textId="77777777" w:rsidR="00CA4796" w:rsidRDefault="00CA4796" w:rsidP="00CA4796">
      <w:pPr>
        <w:tabs>
          <w:tab w:val="left" w:pos="528"/>
        </w:tabs>
        <w:spacing w:line="360" w:lineRule="auto"/>
        <w:ind w:right="-37"/>
        <w:jc w:val="center"/>
        <w:rPr>
          <w:rFonts w:ascii="Arial" w:hAnsi="Arial" w:cs="Arial"/>
          <w:b/>
          <w:sz w:val="20"/>
          <w:szCs w:val="20"/>
          <w:u w:val="single"/>
        </w:rPr>
      </w:pPr>
      <w:r w:rsidRPr="00F86AB7">
        <w:rPr>
          <w:rFonts w:ascii="Arial" w:hAnsi="Arial" w:cs="Arial"/>
          <w:b/>
          <w:sz w:val="20"/>
          <w:szCs w:val="20"/>
          <w:u w:val="single"/>
        </w:rPr>
        <w:t>INCUMPLIMIENTOS, SANCIONES</w:t>
      </w:r>
    </w:p>
    <w:p w14:paraId="21BF5BC0" w14:textId="77777777" w:rsidR="00CA4796" w:rsidRDefault="00CA4796" w:rsidP="00CA4796">
      <w:pPr>
        <w:tabs>
          <w:tab w:val="left" w:pos="528"/>
        </w:tabs>
        <w:spacing w:line="360" w:lineRule="auto"/>
        <w:ind w:right="-37"/>
        <w:jc w:val="center"/>
        <w:rPr>
          <w:rFonts w:ascii="Arial" w:hAnsi="Arial" w:cs="Arial"/>
          <w:sz w:val="20"/>
          <w:szCs w:val="20"/>
        </w:rPr>
      </w:pPr>
      <w:r w:rsidRPr="00F86AB7">
        <w:rPr>
          <w:rFonts w:ascii="Arial" w:hAnsi="Arial" w:cs="Arial"/>
          <w:sz w:val="20"/>
          <w:szCs w:val="20"/>
        </w:rPr>
        <w:t>La mora será automática. Ante cualquier incumplimiento, se aplicará el Artículo 64 del</w:t>
      </w:r>
    </w:p>
    <w:p w14:paraId="452F93C4" w14:textId="77777777" w:rsidR="00CA4796" w:rsidRDefault="00CA4796" w:rsidP="00CA4796">
      <w:pPr>
        <w:tabs>
          <w:tab w:val="left" w:pos="528"/>
        </w:tabs>
        <w:spacing w:line="360" w:lineRule="auto"/>
        <w:ind w:right="-37"/>
        <w:jc w:val="center"/>
        <w:rPr>
          <w:rFonts w:ascii="Arial" w:hAnsi="Arial" w:cs="Arial"/>
          <w:sz w:val="20"/>
          <w:szCs w:val="20"/>
        </w:rPr>
      </w:pPr>
      <w:r w:rsidRPr="00F86AB7">
        <w:rPr>
          <w:rFonts w:ascii="Arial" w:hAnsi="Arial" w:cs="Arial"/>
          <w:sz w:val="20"/>
          <w:szCs w:val="20"/>
        </w:rPr>
        <w:t>TOCAF.</w:t>
      </w:r>
    </w:p>
    <w:p w14:paraId="576BF07D" w14:textId="77777777" w:rsidR="00005ABF" w:rsidRDefault="00005ABF" w:rsidP="00CA4796">
      <w:pPr>
        <w:tabs>
          <w:tab w:val="left" w:pos="528"/>
        </w:tabs>
        <w:spacing w:line="360" w:lineRule="auto"/>
        <w:ind w:right="105"/>
        <w:jc w:val="center"/>
        <w:rPr>
          <w:rFonts w:ascii="Arial" w:hAnsi="Arial" w:cs="Arial"/>
          <w:b/>
          <w:bCs/>
          <w:sz w:val="20"/>
          <w:szCs w:val="20"/>
          <w:u w:val="single"/>
        </w:rPr>
      </w:pPr>
    </w:p>
    <w:p w14:paraId="28035273" w14:textId="77777777" w:rsidR="00723E46" w:rsidRDefault="00723E46" w:rsidP="00C96A85">
      <w:pPr>
        <w:tabs>
          <w:tab w:val="left" w:pos="528"/>
        </w:tabs>
        <w:spacing w:line="360" w:lineRule="auto"/>
        <w:ind w:right="105"/>
        <w:rPr>
          <w:rFonts w:ascii="Arial" w:hAnsi="Arial" w:cs="Arial"/>
          <w:b/>
          <w:bCs/>
          <w:sz w:val="20"/>
          <w:szCs w:val="20"/>
          <w:u w:val="single"/>
        </w:rPr>
      </w:pPr>
    </w:p>
    <w:sectPr w:rsidR="00723E46" w:rsidSect="00005ABF">
      <w:pgSz w:w="11906" w:h="16838"/>
      <w:pgMar w:top="1417" w:right="1701"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275FD"/>
    <w:multiLevelType w:val="multilevel"/>
    <w:tmpl w:val="3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0075657"/>
    <w:multiLevelType w:val="hybridMultilevel"/>
    <w:tmpl w:val="6ABAF02E"/>
    <w:lvl w:ilvl="0" w:tplc="8E409E66">
      <w:start w:val="1"/>
      <w:numFmt w:val="decimal"/>
      <w:lvlText w:val="%1)"/>
      <w:lvlJc w:val="left"/>
      <w:pPr>
        <w:ind w:left="644"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C696E32"/>
    <w:multiLevelType w:val="hybridMultilevel"/>
    <w:tmpl w:val="4330E6BA"/>
    <w:lvl w:ilvl="0" w:tplc="8E409E66">
      <w:start w:val="1"/>
      <w:numFmt w:val="decimal"/>
      <w:lvlText w:val="%1)"/>
      <w:lvlJc w:val="left"/>
      <w:pPr>
        <w:ind w:left="644"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C723CFD"/>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EFC3BA6"/>
    <w:multiLevelType w:val="hybridMultilevel"/>
    <w:tmpl w:val="915624C4"/>
    <w:lvl w:ilvl="0" w:tplc="380A000F">
      <w:start w:val="1"/>
      <w:numFmt w:val="decimal"/>
      <w:lvlText w:val="%1."/>
      <w:lvlJc w:val="left"/>
      <w:pPr>
        <w:ind w:left="720" w:hanging="360"/>
      </w:pPr>
    </w:lvl>
    <w:lvl w:ilvl="1" w:tplc="C22CBEEA">
      <w:numFmt w:val="bullet"/>
      <w:lvlText w:val="-"/>
      <w:lvlJc w:val="left"/>
      <w:pPr>
        <w:ind w:left="1785" w:hanging="705"/>
      </w:pPr>
      <w:rPr>
        <w:rFonts w:ascii="Arial" w:eastAsia="Courier New" w:hAnsi="Arial" w:cs="Arial" w:hint="default"/>
      </w:r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2F244290"/>
    <w:multiLevelType w:val="hybridMultilevel"/>
    <w:tmpl w:val="9418C7F4"/>
    <w:lvl w:ilvl="0" w:tplc="380A000F">
      <w:start w:val="1"/>
      <w:numFmt w:val="decimal"/>
      <w:lvlText w:val="%1."/>
      <w:lvlJc w:val="left"/>
      <w:pPr>
        <w:ind w:left="1080" w:hanging="360"/>
      </w:pPr>
      <w:rPr>
        <w:b/>
      </w:rPr>
    </w:lvl>
    <w:lvl w:ilvl="1" w:tplc="380A0019">
      <w:start w:val="1"/>
      <w:numFmt w:val="lowerLetter"/>
      <w:lvlText w:val="%2."/>
      <w:lvlJc w:val="left"/>
      <w:pPr>
        <w:ind w:left="1800" w:hanging="360"/>
      </w:pPr>
    </w:lvl>
    <w:lvl w:ilvl="2" w:tplc="380A001B">
      <w:start w:val="1"/>
      <w:numFmt w:val="lowerRoman"/>
      <w:lvlText w:val="%3."/>
      <w:lvlJc w:val="right"/>
      <w:pPr>
        <w:ind w:left="2520" w:hanging="180"/>
      </w:pPr>
    </w:lvl>
    <w:lvl w:ilvl="3" w:tplc="380A000F">
      <w:start w:val="1"/>
      <w:numFmt w:val="decimal"/>
      <w:lvlText w:val="%4."/>
      <w:lvlJc w:val="left"/>
      <w:pPr>
        <w:ind w:left="3240" w:hanging="360"/>
      </w:pPr>
    </w:lvl>
    <w:lvl w:ilvl="4" w:tplc="380A0019">
      <w:start w:val="1"/>
      <w:numFmt w:val="lowerLetter"/>
      <w:lvlText w:val="%5."/>
      <w:lvlJc w:val="left"/>
      <w:pPr>
        <w:ind w:left="3960" w:hanging="360"/>
      </w:pPr>
    </w:lvl>
    <w:lvl w:ilvl="5" w:tplc="380A001B">
      <w:start w:val="1"/>
      <w:numFmt w:val="lowerRoman"/>
      <w:lvlText w:val="%6."/>
      <w:lvlJc w:val="right"/>
      <w:pPr>
        <w:ind w:left="4680" w:hanging="180"/>
      </w:pPr>
    </w:lvl>
    <w:lvl w:ilvl="6" w:tplc="380A000F">
      <w:start w:val="1"/>
      <w:numFmt w:val="decimal"/>
      <w:lvlText w:val="%7."/>
      <w:lvlJc w:val="left"/>
      <w:pPr>
        <w:ind w:left="5400" w:hanging="360"/>
      </w:pPr>
    </w:lvl>
    <w:lvl w:ilvl="7" w:tplc="380A0019">
      <w:start w:val="1"/>
      <w:numFmt w:val="lowerLetter"/>
      <w:lvlText w:val="%8."/>
      <w:lvlJc w:val="left"/>
      <w:pPr>
        <w:ind w:left="6120" w:hanging="360"/>
      </w:pPr>
    </w:lvl>
    <w:lvl w:ilvl="8" w:tplc="380A001B">
      <w:start w:val="1"/>
      <w:numFmt w:val="lowerRoman"/>
      <w:lvlText w:val="%9."/>
      <w:lvlJc w:val="right"/>
      <w:pPr>
        <w:ind w:left="6840" w:hanging="180"/>
      </w:pPr>
    </w:lvl>
  </w:abstractNum>
  <w:abstractNum w:abstractNumId="6" w15:restartNumberingAfterBreak="0">
    <w:nsid w:val="3245493C"/>
    <w:multiLevelType w:val="hybridMultilevel"/>
    <w:tmpl w:val="EDB2530E"/>
    <w:lvl w:ilvl="0" w:tplc="4C02458A">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410055C3"/>
    <w:multiLevelType w:val="hybridMultilevel"/>
    <w:tmpl w:val="D4683324"/>
    <w:lvl w:ilvl="0" w:tplc="380A000B">
      <w:start w:val="1"/>
      <w:numFmt w:val="bullet"/>
      <w:lvlText w:val=""/>
      <w:lvlJc w:val="left"/>
      <w:pPr>
        <w:ind w:left="720" w:hanging="360"/>
      </w:pPr>
      <w:rPr>
        <w:rFonts w:ascii="Wingdings" w:hAnsi="Wingdings"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15:restartNumberingAfterBreak="0">
    <w:nsid w:val="47752245"/>
    <w:multiLevelType w:val="hybridMultilevel"/>
    <w:tmpl w:val="C4A43A0C"/>
    <w:lvl w:ilvl="0" w:tplc="380A000F">
      <w:start w:val="1"/>
      <w:numFmt w:val="decimal"/>
      <w:lvlText w:val="%1."/>
      <w:lvlJc w:val="left"/>
      <w:pPr>
        <w:ind w:left="1004" w:hanging="360"/>
      </w:pPr>
    </w:lvl>
    <w:lvl w:ilvl="1" w:tplc="380A0019" w:tentative="1">
      <w:start w:val="1"/>
      <w:numFmt w:val="lowerLetter"/>
      <w:lvlText w:val="%2."/>
      <w:lvlJc w:val="left"/>
      <w:pPr>
        <w:ind w:left="1724" w:hanging="360"/>
      </w:pPr>
    </w:lvl>
    <w:lvl w:ilvl="2" w:tplc="380A001B" w:tentative="1">
      <w:start w:val="1"/>
      <w:numFmt w:val="lowerRoman"/>
      <w:lvlText w:val="%3."/>
      <w:lvlJc w:val="right"/>
      <w:pPr>
        <w:ind w:left="2444" w:hanging="180"/>
      </w:pPr>
    </w:lvl>
    <w:lvl w:ilvl="3" w:tplc="380A000F" w:tentative="1">
      <w:start w:val="1"/>
      <w:numFmt w:val="decimal"/>
      <w:lvlText w:val="%4."/>
      <w:lvlJc w:val="left"/>
      <w:pPr>
        <w:ind w:left="3164" w:hanging="360"/>
      </w:pPr>
    </w:lvl>
    <w:lvl w:ilvl="4" w:tplc="380A0019" w:tentative="1">
      <w:start w:val="1"/>
      <w:numFmt w:val="lowerLetter"/>
      <w:lvlText w:val="%5."/>
      <w:lvlJc w:val="left"/>
      <w:pPr>
        <w:ind w:left="3884" w:hanging="360"/>
      </w:pPr>
    </w:lvl>
    <w:lvl w:ilvl="5" w:tplc="380A001B" w:tentative="1">
      <w:start w:val="1"/>
      <w:numFmt w:val="lowerRoman"/>
      <w:lvlText w:val="%6."/>
      <w:lvlJc w:val="right"/>
      <w:pPr>
        <w:ind w:left="4604" w:hanging="180"/>
      </w:pPr>
    </w:lvl>
    <w:lvl w:ilvl="6" w:tplc="380A000F" w:tentative="1">
      <w:start w:val="1"/>
      <w:numFmt w:val="decimal"/>
      <w:lvlText w:val="%7."/>
      <w:lvlJc w:val="left"/>
      <w:pPr>
        <w:ind w:left="5324" w:hanging="360"/>
      </w:pPr>
    </w:lvl>
    <w:lvl w:ilvl="7" w:tplc="380A0019" w:tentative="1">
      <w:start w:val="1"/>
      <w:numFmt w:val="lowerLetter"/>
      <w:lvlText w:val="%8."/>
      <w:lvlJc w:val="left"/>
      <w:pPr>
        <w:ind w:left="6044" w:hanging="360"/>
      </w:pPr>
    </w:lvl>
    <w:lvl w:ilvl="8" w:tplc="380A001B" w:tentative="1">
      <w:start w:val="1"/>
      <w:numFmt w:val="lowerRoman"/>
      <w:lvlText w:val="%9."/>
      <w:lvlJc w:val="right"/>
      <w:pPr>
        <w:ind w:left="6764" w:hanging="180"/>
      </w:pPr>
    </w:lvl>
  </w:abstractNum>
  <w:abstractNum w:abstractNumId="9" w15:restartNumberingAfterBreak="0">
    <w:nsid w:val="5B103108"/>
    <w:multiLevelType w:val="hybridMultilevel"/>
    <w:tmpl w:val="5C7EC8FA"/>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15:restartNumberingAfterBreak="0">
    <w:nsid w:val="7EEB5A34"/>
    <w:multiLevelType w:val="hybridMultilevel"/>
    <w:tmpl w:val="7BA27D16"/>
    <w:lvl w:ilvl="0" w:tplc="5D6EDEA2">
      <w:start w:val="1"/>
      <w:numFmt w:val="decimal"/>
      <w:lvlText w:val="%1)"/>
      <w:lvlJc w:val="left"/>
      <w:pPr>
        <w:ind w:left="825" w:hanging="465"/>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1"/>
  </w:num>
  <w:num w:numId="5">
    <w:abstractNumId w:val="5"/>
  </w:num>
  <w:num w:numId="6">
    <w:abstractNumId w:val="8"/>
  </w:num>
  <w:num w:numId="7">
    <w:abstractNumId w:val="10"/>
  </w:num>
  <w:num w:numId="8">
    <w:abstractNumId w:val="4"/>
  </w:num>
  <w:num w:numId="9">
    <w:abstractNumId w:val="0"/>
  </w:num>
  <w:num w:numId="10">
    <w:abstractNumId w:val="3"/>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796"/>
    <w:rsid w:val="00005ABF"/>
    <w:rsid w:val="00075B2D"/>
    <w:rsid w:val="000E768A"/>
    <w:rsid w:val="00116885"/>
    <w:rsid w:val="00167924"/>
    <w:rsid w:val="001757EF"/>
    <w:rsid w:val="002B61A4"/>
    <w:rsid w:val="00486DCC"/>
    <w:rsid w:val="004B5AE0"/>
    <w:rsid w:val="00510EC3"/>
    <w:rsid w:val="00533D38"/>
    <w:rsid w:val="006161EF"/>
    <w:rsid w:val="00723E46"/>
    <w:rsid w:val="00751DC2"/>
    <w:rsid w:val="00847970"/>
    <w:rsid w:val="00856BCC"/>
    <w:rsid w:val="009A64E0"/>
    <w:rsid w:val="009C566C"/>
    <w:rsid w:val="009F6C19"/>
    <w:rsid w:val="00A21EB1"/>
    <w:rsid w:val="00BA09F9"/>
    <w:rsid w:val="00C53E69"/>
    <w:rsid w:val="00C96A85"/>
    <w:rsid w:val="00CA4796"/>
    <w:rsid w:val="00CA5BF7"/>
    <w:rsid w:val="00E14491"/>
    <w:rsid w:val="00E26784"/>
    <w:rsid w:val="00E3624A"/>
    <w:rsid w:val="00E44E8B"/>
    <w:rsid w:val="00E817E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B176A"/>
  <w15:chartTrackingRefBased/>
  <w15:docId w15:val="{89797966-5B8E-4B01-B72E-E43CB0CE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796"/>
    <w:rPr>
      <w:rFonts w:ascii="Calibri" w:eastAsia="Calibri" w:hAnsi="Calibri" w:cs="Times New Roman"/>
      <w:kern w:val="0"/>
      <w:lang w:val="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CA4796"/>
    <w:rPr>
      <w:color w:val="0000FF"/>
      <w:u w:val="single"/>
    </w:rPr>
  </w:style>
  <w:style w:type="paragraph" w:styleId="Prrafodelista">
    <w:name w:val="List Paragraph"/>
    <w:basedOn w:val="Normal"/>
    <w:uiPriority w:val="1"/>
    <w:qFormat/>
    <w:rsid w:val="00CA4796"/>
    <w:pPr>
      <w:ind w:left="708"/>
    </w:pPr>
  </w:style>
  <w:style w:type="paragraph" w:styleId="Textoindependiente">
    <w:name w:val="Body Text"/>
    <w:basedOn w:val="Normal"/>
    <w:link w:val="TextoindependienteCar"/>
    <w:uiPriority w:val="1"/>
    <w:qFormat/>
    <w:rsid w:val="00CA4796"/>
    <w:pPr>
      <w:widowControl w:val="0"/>
      <w:autoSpaceDE w:val="0"/>
      <w:autoSpaceDN w:val="0"/>
      <w:spacing w:after="0" w:line="240" w:lineRule="auto"/>
    </w:pPr>
    <w:rPr>
      <w:rFonts w:ascii="Courier New" w:eastAsia="Courier New" w:hAnsi="Courier New" w:cs="Courier New"/>
      <w:b/>
      <w:bCs/>
      <w:sz w:val="20"/>
      <w:szCs w:val="20"/>
      <w:lang w:eastAsia="es-ES" w:bidi="es-ES"/>
    </w:rPr>
  </w:style>
  <w:style w:type="character" w:customStyle="1" w:styleId="TextoindependienteCar">
    <w:name w:val="Texto independiente Car"/>
    <w:basedOn w:val="Fuentedeprrafopredeter"/>
    <w:link w:val="Textoindependiente"/>
    <w:uiPriority w:val="1"/>
    <w:rsid w:val="00CA4796"/>
    <w:rPr>
      <w:rFonts w:ascii="Courier New" w:eastAsia="Courier New" w:hAnsi="Courier New" w:cs="Courier New"/>
      <w:b/>
      <w:bCs/>
      <w:kern w:val="0"/>
      <w:sz w:val="20"/>
      <w:szCs w:val="20"/>
      <w:lang w:val="es-ES" w:eastAsia="es-ES" w:bidi="es-ES"/>
      <w14:ligatures w14:val="none"/>
    </w:rPr>
  </w:style>
  <w:style w:type="paragraph" w:customStyle="1" w:styleId="Ttulo11">
    <w:name w:val="Título 11"/>
    <w:basedOn w:val="Normal"/>
    <w:uiPriority w:val="1"/>
    <w:qFormat/>
    <w:rsid w:val="00CA4796"/>
    <w:pPr>
      <w:widowControl w:val="0"/>
      <w:autoSpaceDE w:val="0"/>
      <w:autoSpaceDN w:val="0"/>
      <w:spacing w:after="0" w:line="240" w:lineRule="auto"/>
      <w:ind w:left="100"/>
      <w:outlineLvl w:val="1"/>
    </w:pPr>
    <w:rPr>
      <w:rFonts w:ascii="Arial" w:eastAsia="Arial" w:hAnsi="Arial" w:cs="Arial"/>
      <w:b/>
      <w:bCs/>
      <w:sz w:val="28"/>
      <w:szCs w:val="28"/>
      <w:lang w:eastAsia="es-ES" w:bidi="es-ES"/>
    </w:rPr>
  </w:style>
  <w:style w:type="paragraph" w:styleId="Textodeglobo">
    <w:name w:val="Balloon Text"/>
    <w:basedOn w:val="Normal"/>
    <w:link w:val="TextodegloboCar"/>
    <w:uiPriority w:val="99"/>
    <w:semiHidden/>
    <w:unhideWhenUsed/>
    <w:rsid w:val="00751D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1DC2"/>
    <w:rPr>
      <w:rFonts w:ascii="Segoe UI" w:eastAsia="Calibri" w:hAnsi="Segoe UI" w:cs="Segoe UI"/>
      <w:kern w:val="0"/>
      <w:sz w:val="18"/>
      <w:szCs w:val="18"/>
      <w:lang w:val="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90078">
      <w:bodyDiv w:val="1"/>
      <w:marLeft w:val="0"/>
      <w:marRight w:val="0"/>
      <w:marTop w:val="0"/>
      <w:marBottom w:val="0"/>
      <w:divBdr>
        <w:top w:val="none" w:sz="0" w:space="0" w:color="auto"/>
        <w:left w:val="none" w:sz="0" w:space="0" w:color="auto"/>
        <w:bottom w:val="none" w:sz="0" w:space="0" w:color="auto"/>
        <w:right w:val="none" w:sz="0" w:space="0" w:color="auto"/>
      </w:divBdr>
    </w:div>
    <w:div w:id="950942940">
      <w:bodyDiv w:val="1"/>
      <w:marLeft w:val="0"/>
      <w:marRight w:val="0"/>
      <w:marTop w:val="0"/>
      <w:marBottom w:val="0"/>
      <w:divBdr>
        <w:top w:val="none" w:sz="0" w:space="0" w:color="auto"/>
        <w:left w:val="none" w:sz="0" w:space="0" w:color="auto"/>
        <w:bottom w:val="none" w:sz="0" w:space="0" w:color="auto"/>
        <w:right w:val="none" w:sz="0" w:space="0" w:color="auto"/>
      </w:divBdr>
    </w:div>
    <w:div w:id="1356006507">
      <w:bodyDiv w:val="1"/>
      <w:marLeft w:val="0"/>
      <w:marRight w:val="0"/>
      <w:marTop w:val="0"/>
      <w:marBottom w:val="0"/>
      <w:divBdr>
        <w:top w:val="none" w:sz="0" w:space="0" w:color="auto"/>
        <w:left w:val="none" w:sz="0" w:space="0" w:color="auto"/>
        <w:bottom w:val="none" w:sz="0" w:space="0" w:color="auto"/>
        <w:right w:val="none" w:sz="0" w:space="0" w:color="auto"/>
      </w:divBdr>
    </w:div>
    <w:div w:id="1590507382">
      <w:bodyDiv w:val="1"/>
      <w:marLeft w:val="0"/>
      <w:marRight w:val="0"/>
      <w:marTop w:val="0"/>
      <w:marBottom w:val="0"/>
      <w:divBdr>
        <w:top w:val="none" w:sz="0" w:space="0" w:color="auto"/>
        <w:left w:val="none" w:sz="0" w:space="0" w:color="auto"/>
        <w:bottom w:val="none" w:sz="0" w:space="0" w:color="auto"/>
        <w:right w:val="none" w:sz="0" w:space="0" w:color="auto"/>
      </w:divBdr>
    </w:div>
    <w:div w:id="1872378772">
      <w:bodyDiv w:val="1"/>
      <w:marLeft w:val="0"/>
      <w:marRight w:val="0"/>
      <w:marTop w:val="0"/>
      <w:marBottom w:val="0"/>
      <w:divBdr>
        <w:top w:val="none" w:sz="0" w:space="0" w:color="auto"/>
        <w:left w:val="none" w:sz="0" w:space="0" w:color="auto"/>
        <w:bottom w:val="none" w:sz="0" w:space="0" w:color="auto"/>
        <w:right w:val="none" w:sz="0" w:space="0" w:color="auto"/>
      </w:divBdr>
    </w:div>
    <w:div w:id="202972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onegro@inau.gub.uy" TargetMode="External"/><Relationship Id="rId5" Type="http://schemas.openxmlformats.org/officeDocument/2006/relationships/hyperlink" Target="http://www.comprasestatales.gub.uy"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1069</Words>
  <Characters>5882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inau direccion</dc:creator>
  <cp:keywords/>
  <dc:description/>
  <cp:lastModifiedBy>Administrador</cp:lastModifiedBy>
  <cp:revision>3</cp:revision>
  <cp:lastPrinted>2024-03-18T17:35:00Z</cp:lastPrinted>
  <dcterms:created xsi:type="dcterms:W3CDTF">2024-03-19T15:08:00Z</dcterms:created>
  <dcterms:modified xsi:type="dcterms:W3CDTF">2024-03-22T15:58:00Z</dcterms:modified>
</cp:coreProperties>
</file>