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8E" w:rsidRDefault="009E5C8E"/>
    <w:p w:rsidR="004D31FE" w:rsidRPr="0096510E" w:rsidRDefault="004D31FE">
      <w:pPr>
        <w:rPr>
          <w:b/>
          <w:sz w:val="32"/>
          <w:szCs w:val="32"/>
        </w:rPr>
      </w:pPr>
      <w:r w:rsidRPr="0096510E">
        <w:rPr>
          <w:b/>
          <w:sz w:val="32"/>
          <w:szCs w:val="32"/>
        </w:rPr>
        <w:t>SERVICIO DE MANTENIMIENTO PREVENTIVO DE SANITARIA</w:t>
      </w:r>
    </w:p>
    <w:p w:rsidR="0096510E" w:rsidRDefault="0096510E">
      <w:pPr>
        <w:rPr>
          <w:b/>
        </w:rPr>
      </w:pPr>
    </w:p>
    <w:p w:rsidR="004D31FE" w:rsidRPr="004D31FE" w:rsidRDefault="004D31FE">
      <w:pPr>
        <w:rPr>
          <w:b/>
        </w:rPr>
      </w:pPr>
      <w:r w:rsidRPr="004D31FE">
        <w:rPr>
          <w:b/>
        </w:rPr>
        <w:t>Período: 01/04/2024 y el 31/03/2025</w:t>
      </w:r>
    </w:p>
    <w:p w:rsidR="0096510E" w:rsidRDefault="0096510E"/>
    <w:p w:rsidR="004D31FE" w:rsidRDefault="004D31FE">
      <w:r>
        <w:t>Sede Central:</w:t>
      </w:r>
      <w:r>
        <w:tab/>
      </w:r>
      <w:r>
        <w:tab/>
      </w:r>
      <w:r>
        <w:tab/>
        <w:t xml:space="preserve">Convención 1474                         </w:t>
      </w:r>
    </w:p>
    <w:p w:rsidR="004D31FE" w:rsidRDefault="00943060">
      <w:r>
        <w:t>Sede Depósito</w:t>
      </w:r>
      <w:r w:rsidR="004D31FE">
        <w:t xml:space="preserve"> Judicial:</w:t>
      </w:r>
      <w:r>
        <w:tab/>
      </w:r>
      <w:r w:rsidR="004D31FE">
        <w:tab/>
        <w:t>San Martín 2400</w:t>
      </w:r>
    </w:p>
    <w:p w:rsidR="004D31FE" w:rsidRDefault="00943060">
      <w:r>
        <w:t xml:space="preserve">Sede Depósito Anexo: </w:t>
      </w:r>
      <w:r>
        <w:tab/>
      </w:r>
      <w:r>
        <w:tab/>
        <w:t>San Martín 2374</w:t>
      </w:r>
    </w:p>
    <w:p w:rsidR="0096510E" w:rsidRDefault="0096510E"/>
    <w:p w:rsidR="00943060" w:rsidRDefault="00943060">
      <w:r>
        <w:t xml:space="preserve">Limpieza de graseras  y desagües de cocinas y baños – pasaje de cinta – Verificación del funcionamiento de la grifería – Limpieza </w:t>
      </w:r>
      <w:r w:rsidR="0096510E">
        <w:t>y</w:t>
      </w:r>
      <w:r>
        <w:t xml:space="preserve"> desinfección de inodoros, bidé, lavatorios y resumideros.</w:t>
      </w:r>
    </w:p>
    <w:p w:rsidR="0096510E" w:rsidRDefault="0096510E">
      <w:pPr>
        <w:rPr>
          <w:b/>
        </w:rPr>
      </w:pPr>
      <w:bookmarkStart w:id="0" w:name="_GoBack"/>
      <w:bookmarkEnd w:id="0"/>
    </w:p>
    <w:p w:rsidR="00943060" w:rsidRDefault="00943060">
      <w:r w:rsidRPr="00943060">
        <w:rPr>
          <w:b/>
        </w:rPr>
        <w:t>Frecuencia: MENSUAL.</w:t>
      </w:r>
    </w:p>
    <w:p w:rsidR="0096510E" w:rsidRDefault="0096510E"/>
    <w:p w:rsidR="00943060" w:rsidRDefault="00943060">
      <w:r>
        <w:t>Sede Central: Convención 1474  - Por visita: día martes 12/03/2024  en el horario de 09.00 a 10.00</w:t>
      </w:r>
      <w:r w:rsidR="0096510E">
        <w:t xml:space="preserve"> horas,</w:t>
      </w:r>
      <w:r>
        <w:t xml:space="preserve"> contacto: Leonardo Miles.</w:t>
      </w:r>
    </w:p>
    <w:p w:rsidR="00943060" w:rsidRDefault="00943060">
      <w:r>
        <w:t>Sede Depósito Judicial y Anexo: San Martín 2400 – Por visita: día martes 12/03/2024 en el horario de 12 a 13 horas</w:t>
      </w:r>
      <w:r w:rsidR="0096510E">
        <w:t>, contacto: Rosario.</w:t>
      </w:r>
    </w:p>
    <w:p w:rsidR="0096510E" w:rsidRDefault="0096510E"/>
    <w:p w:rsidR="0096510E" w:rsidRDefault="0096510E"/>
    <w:p w:rsidR="0096510E" w:rsidRDefault="0096510E">
      <w:r>
        <w:t xml:space="preserve">Presupuestos y Consultas: </w:t>
      </w:r>
      <w:hyperlink r:id="rId7" w:history="1">
        <w:r w:rsidRPr="00F57494">
          <w:rPr>
            <w:rStyle w:val="Hipervnculo"/>
          </w:rPr>
          <w:t>compras@agn.gub.uy</w:t>
        </w:r>
      </w:hyperlink>
    </w:p>
    <w:p w:rsidR="0096510E" w:rsidRDefault="0096510E">
      <w:r>
        <w:t>Cotizar en Moneda Nacional</w:t>
      </w:r>
    </w:p>
    <w:p w:rsidR="0096510E" w:rsidRDefault="0096510E">
      <w:r>
        <w:t>Pago crédito por SIIF 60 días</w:t>
      </w:r>
    </w:p>
    <w:p w:rsidR="0096510E" w:rsidRPr="00943060" w:rsidRDefault="0096510E">
      <w:r>
        <w:t>Enviar RUT en ofertas</w:t>
      </w:r>
    </w:p>
    <w:p w:rsidR="004D31FE" w:rsidRDefault="004D31FE"/>
    <w:p w:rsidR="00CE458F" w:rsidRDefault="00CE458F"/>
    <w:p w:rsidR="000311B1" w:rsidRDefault="000311B1" w:rsidP="007F300F">
      <w:pPr>
        <w:spacing w:line="360" w:lineRule="auto"/>
      </w:pPr>
    </w:p>
    <w:p w:rsidR="00C9294F" w:rsidRPr="007F300F" w:rsidRDefault="00C9294F" w:rsidP="007F30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9294F" w:rsidRPr="007F300F" w:rsidSect="004F4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A1" w:rsidRDefault="007738A1" w:rsidP="008D2CE4">
      <w:pPr>
        <w:spacing w:after="0" w:line="240" w:lineRule="auto"/>
      </w:pPr>
      <w:r>
        <w:separator/>
      </w:r>
    </w:p>
  </w:endnote>
  <w:endnote w:type="continuationSeparator" w:id="0">
    <w:p w:rsidR="007738A1" w:rsidRDefault="007738A1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A1" w:rsidRDefault="007738A1" w:rsidP="008D2CE4">
      <w:pPr>
        <w:spacing w:after="0" w:line="240" w:lineRule="auto"/>
      </w:pPr>
      <w:r>
        <w:separator/>
      </w:r>
    </w:p>
  </w:footnote>
  <w:footnote w:type="continuationSeparator" w:id="0">
    <w:p w:rsidR="007738A1" w:rsidRDefault="007738A1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Default="008D2C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4"/>
    <w:rsid w:val="000311B1"/>
    <w:rsid w:val="000840BC"/>
    <w:rsid w:val="001254C3"/>
    <w:rsid w:val="002B5977"/>
    <w:rsid w:val="00316C44"/>
    <w:rsid w:val="00341C89"/>
    <w:rsid w:val="00361494"/>
    <w:rsid w:val="00385179"/>
    <w:rsid w:val="00402AAA"/>
    <w:rsid w:val="004C4A46"/>
    <w:rsid w:val="004D31FE"/>
    <w:rsid w:val="004F4FF5"/>
    <w:rsid w:val="006B08F0"/>
    <w:rsid w:val="00755667"/>
    <w:rsid w:val="007738A1"/>
    <w:rsid w:val="007F300F"/>
    <w:rsid w:val="008D2CE4"/>
    <w:rsid w:val="00943060"/>
    <w:rsid w:val="0096510E"/>
    <w:rsid w:val="009E5C8E"/>
    <w:rsid w:val="00B662EB"/>
    <w:rsid w:val="00C9294F"/>
    <w:rsid w:val="00CE458F"/>
    <w:rsid w:val="00D26326"/>
    <w:rsid w:val="00F2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5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51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pras@agn.gub.uy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2</cp:revision>
  <cp:lastPrinted>2024-03-05T17:28:00Z</cp:lastPrinted>
  <dcterms:created xsi:type="dcterms:W3CDTF">2024-03-05T17:29:00Z</dcterms:created>
  <dcterms:modified xsi:type="dcterms:W3CDTF">2024-03-05T17:29:00Z</dcterms:modified>
</cp:coreProperties>
</file>