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B" w:rsidRPr="00FB5534" w:rsidRDefault="00474F2B" w:rsidP="00474F2B">
      <w:pPr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FB5534">
        <w:rPr>
          <w:rFonts w:ascii="Open Sans" w:hAnsi="Open Sans" w:cs="Open Sans"/>
          <w:sz w:val="20"/>
          <w:szCs w:val="20"/>
        </w:rPr>
        <w:t xml:space="preserve">Montevideo, </w:t>
      </w:r>
      <w:r w:rsidR="00272CA9">
        <w:rPr>
          <w:rFonts w:ascii="Open Sans" w:hAnsi="Open Sans" w:cs="Open Sans"/>
          <w:sz w:val="20"/>
          <w:szCs w:val="20"/>
        </w:rPr>
        <w:t>5</w:t>
      </w:r>
      <w:r w:rsidR="008200F4" w:rsidRPr="00FB5534">
        <w:rPr>
          <w:rFonts w:ascii="Open Sans" w:hAnsi="Open Sans" w:cs="Open Sans"/>
          <w:sz w:val="20"/>
          <w:szCs w:val="20"/>
        </w:rPr>
        <w:t xml:space="preserve"> de </w:t>
      </w:r>
      <w:r w:rsidR="00272CA9">
        <w:rPr>
          <w:rFonts w:ascii="Open Sans" w:hAnsi="Open Sans" w:cs="Open Sans"/>
          <w:sz w:val="20"/>
          <w:szCs w:val="20"/>
        </w:rPr>
        <w:t>diciembre</w:t>
      </w:r>
      <w:r w:rsidR="008200F4" w:rsidRPr="00FB5534">
        <w:rPr>
          <w:rFonts w:ascii="Open Sans" w:hAnsi="Open Sans" w:cs="Open Sans"/>
          <w:sz w:val="20"/>
          <w:szCs w:val="20"/>
        </w:rPr>
        <w:t xml:space="preserve"> </w:t>
      </w:r>
      <w:r w:rsidRPr="00FB5534">
        <w:rPr>
          <w:rFonts w:ascii="Open Sans" w:hAnsi="Open Sans" w:cs="Open Sans"/>
          <w:sz w:val="20"/>
          <w:szCs w:val="20"/>
        </w:rPr>
        <w:t>de 202</w:t>
      </w:r>
      <w:r w:rsidR="001808AC">
        <w:rPr>
          <w:rFonts w:ascii="Open Sans" w:hAnsi="Open Sans" w:cs="Open Sans"/>
          <w:sz w:val="20"/>
          <w:szCs w:val="20"/>
        </w:rPr>
        <w:t>3</w:t>
      </w:r>
      <w:r w:rsidRPr="00FB5534">
        <w:rPr>
          <w:rFonts w:ascii="Open Sans" w:hAnsi="Open Sans" w:cs="Open Sans"/>
          <w:sz w:val="20"/>
          <w:szCs w:val="20"/>
        </w:rPr>
        <w:t xml:space="preserve"> </w:t>
      </w:r>
    </w:p>
    <w:p w:rsidR="008200F4" w:rsidRPr="001808AC" w:rsidRDefault="001808AC" w:rsidP="001808AC">
      <w:pPr>
        <w:ind w:left="540"/>
        <w:jc w:val="center"/>
        <w:rPr>
          <w:rFonts w:ascii="Open Sans" w:hAnsi="Open Sans" w:cs="Open Sans"/>
          <w:b/>
          <w:sz w:val="24"/>
          <w:szCs w:val="24"/>
        </w:rPr>
      </w:pPr>
      <w:r w:rsidRPr="001808AC">
        <w:rPr>
          <w:rFonts w:ascii="Open Sans" w:hAnsi="Open Sans" w:cs="Open Sans"/>
          <w:b/>
          <w:sz w:val="24"/>
          <w:szCs w:val="24"/>
        </w:rPr>
        <w:t>Solicitud de Cotización</w:t>
      </w:r>
      <w:r w:rsidR="001F68F7">
        <w:rPr>
          <w:rFonts w:ascii="Open Sans" w:hAnsi="Open Sans" w:cs="Open Sans"/>
          <w:b/>
          <w:sz w:val="24"/>
          <w:szCs w:val="24"/>
        </w:rPr>
        <w:t xml:space="preserve"> (Compra Directa SICE)</w:t>
      </w:r>
    </w:p>
    <w:p w:rsidR="00761D6D" w:rsidRDefault="00761D6D" w:rsidP="008200F4">
      <w:pPr>
        <w:ind w:left="540"/>
        <w:rPr>
          <w:rFonts w:ascii="Open Sans" w:hAnsi="Open Sans" w:cs="Open Sans"/>
          <w:b/>
          <w:sz w:val="24"/>
          <w:szCs w:val="24"/>
          <w:u w:val="single"/>
        </w:rPr>
      </w:pPr>
    </w:p>
    <w:p w:rsidR="008200F4" w:rsidRPr="009F4355" w:rsidRDefault="004C402C" w:rsidP="008200F4">
      <w:pPr>
        <w:ind w:left="540"/>
        <w:rPr>
          <w:rFonts w:ascii="Open Sans" w:hAnsi="Open Sans" w:cs="Open Sans"/>
          <w:b/>
          <w:sz w:val="24"/>
          <w:szCs w:val="24"/>
          <w:u w:val="single"/>
        </w:rPr>
      </w:pPr>
      <w:r w:rsidRPr="009F4355">
        <w:rPr>
          <w:rFonts w:ascii="Open Sans" w:hAnsi="Open Sans" w:cs="Open Sans"/>
          <w:b/>
          <w:sz w:val="24"/>
          <w:szCs w:val="24"/>
          <w:u w:val="single"/>
        </w:rPr>
        <w:t>Libro</w:t>
      </w:r>
      <w:r w:rsidR="00FE05D3" w:rsidRPr="009F4355">
        <w:rPr>
          <w:rFonts w:ascii="Open Sans" w:hAnsi="Open Sans" w:cs="Open Sans"/>
          <w:b/>
          <w:sz w:val="24"/>
          <w:szCs w:val="24"/>
          <w:u w:val="single"/>
        </w:rPr>
        <w:t>s</w:t>
      </w:r>
      <w:r w:rsidRPr="009F4355">
        <w:rPr>
          <w:rFonts w:ascii="Open Sans" w:hAnsi="Open Sans" w:cs="Open Sans"/>
          <w:b/>
          <w:sz w:val="24"/>
          <w:szCs w:val="24"/>
          <w:u w:val="single"/>
        </w:rPr>
        <w:t>: “</w:t>
      </w:r>
      <w:r w:rsidR="00FE05D3" w:rsidRPr="009F4355">
        <w:rPr>
          <w:rFonts w:ascii="Open Sans" w:hAnsi="Open Sans" w:cs="Open Sans"/>
          <w:b/>
          <w:sz w:val="24"/>
          <w:szCs w:val="24"/>
          <w:u w:val="single"/>
        </w:rPr>
        <w:t xml:space="preserve">Apuntes de </w:t>
      </w:r>
      <w:proofErr w:type="spellStart"/>
      <w:r w:rsidR="00FE05D3" w:rsidRPr="009F4355">
        <w:rPr>
          <w:rFonts w:ascii="Open Sans" w:hAnsi="Open Sans" w:cs="Open Sans"/>
          <w:b/>
          <w:sz w:val="24"/>
          <w:szCs w:val="24"/>
          <w:u w:val="single"/>
        </w:rPr>
        <w:t>Barbagelata</w:t>
      </w:r>
      <w:proofErr w:type="spellEnd"/>
      <w:r w:rsidR="00FE05D3" w:rsidRPr="009F4355">
        <w:rPr>
          <w:rFonts w:ascii="Open Sans" w:hAnsi="Open Sans" w:cs="Open Sans"/>
          <w:b/>
          <w:sz w:val="24"/>
          <w:szCs w:val="24"/>
          <w:u w:val="single"/>
        </w:rPr>
        <w:t>”</w:t>
      </w:r>
    </w:p>
    <w:p w:rsidR="004C402C" w:rsidRPr="00FB5534" w:rsidRDefault="008200F4" w:rsidP="00FE05D3">
      <w:pPr>
        <w:ind w:left="540"/>
        <w:rPr>
          <w:rFonts w:ascii="Open Sans" w:hAnsi="Open Sans" w:cs="Open Sans"/>
          <w:sz w:val="20"/>
          <w:szCs w:val="20"/>
          <w:u w:val="single"/>
        </w:rPr>
      </w:pPr>
      <w:r w:rsidRPr="00FB5534">
        <w:rPr>
          <w:rFonts w:ascii="Open Sans" w:hAnsi="Open Sans" w:cs="Open Sans"/>
          <w:b/>
          <w:sz w:val="20"/>
          <w:szCs w:val="20"/>
          <w:u w:val="single"/>
        </w:rPr>
        <w:t>Objeto:</w:t>
      </w:r>
      <w:r w:rsidR="00FE05D3">
        <w:rPr>
          <w:rFonts w:ascii="Open Sans" w:hAnsi="Open Sans" w:cs="Open Sans"/>
          <w:b/>
          <w:sz w:val="20"/>
          <w:szCs w:val="20"/>
          <w:u w:val="single"/>
        </w:rPr>
        <w:t xml:space="preserve">  </w:t>
      </w:r>
      <w:r w:rsidR="004C402C" w:rsidRPr="00FB5534">
        <w:rPr>
          <w:rFonts w:ascii="Open Sans" w:hAnsi="Open Sans" w:cs="Open Sans"/>
          <w:sz w:val="20"/>
          <w:szCs w:val="20"/>
          <w:u w:val="single"/>
        </w:rPr>
        <w:t>Impresión de</w:t>
      </w:r>
      <w:r w:rsidR="009F435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4C402C" w:rsidRPr="00FB5534">
        <w:rPr>
          <w:rFonts w:ascii="Open Sans" w:hAnsi="Open Sans" w:cs="Open Sans"/>
          <w:sz w:val="20"/>
          <w:szCs w:val="20"/>
          <w:u w:val="single"/>
        </w:rPr>
        <w:t>libro</w:t>
      </w:r>
      <w:r w:rsidR="009F4355">
        <w:rPr>
          <w:rFonts w:ascii="Open Sans" w:hAnsi="Open Sans" w:cs="Open Sans"/>
          <w:sz w:val="20"/>
          <w:szCs w:val="20"/>
          <w:u w:val="single"/>
        </w:rPr>
        <w:t>s</w:t>
      </w:r>
      <w:r w:rsidR="004C402C" w:rsidRPr="00FB5534">
        <w:rPr>
          <w:rFonts w:ascii="Open Sans" w:hAnsi="Open Sans" w:cs="Open Sans"/>
          <w:sz w:val="20"/>
          <w:szCs w:val="20"/>
          <w:u w:val="single"/>
        </w:rPr>
        <w:t xml:space="preserve"> según los siguientes datos y requerimientos:</w:t>
      </w:r>
    </w:p>
    <w:p w:rsidR="008200F4" w:rsidRPr="00B53870" w:rsidRDefault="004C402C" w:rsidP="008200F4">
      <w:pPr>
        <w:ind w:left="540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 xml:space="preserve">Formato: cerrado </w:t>
      </w:r>
      <w:r w:rsidR="00FE05D3">
        <w:rPr>
          <w:rFonts w:ascii="Open Sans" w:hAnsi="Open Sans" w:cs="Open Sans"/>
          <w:sz w:val="20"/>
          <w:szCs w:val="20"/>
        </w:rPr>
        <w:t>20</w:t>
      </w:r>
      <w:r w:rsidRPr="00B53870">
        <w:rPr>
          <w:rFonts w:ascii="Open Sans" w:hAnsi="Open Sans" w:cs="Open Sans"/>
          <w:sz w:val="20"/>
          <w:szCs w:val="20"/>
        </w:rPr>
        <w:t xml:space="preserve"> x 2</w:t>
      </w:r>
      <w:r w:rsidR="00FE05D3">
        <w:rPr>
          <w:rFonts w:ascii="Open Sans" w:hAnsi="Open Sans" w:cs="Open Sans"/>
          <w:sz w:val="20"/>
          <w:szCs w:val="20"/>
        </w:rPr>
        <w:t>8</w:t>
      </w:r>
      <w:r w:rsidRPr="00B5387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53870">
        <w:rPr>
          <w:rFonts w:ascii="Open Sans" w:hAnsi="Open Sans" w:cs="Open Sans"/>
          <w:sz w:val="20"/>
          <w:szCs w:val="20"/>
        </w:rPr>
        <w:t>cms</w:t>
      </w:r>
      <w:proofErr w:type="spellEnd"/>
      <w:r w:rsidRPr="00B53870">
        <w:rPr>
          <w:rFonts w:ascii="Open Sans" w:hAnsi="Open Sans" w:cs="Open Sans"/>
          <w:sz w:val="20"/>
          <w:szCs w:val="20"/>
        </w:rPr>
        <w:t>.</w:t>
      </w:r>
    </w:p>
    <w:p w:rsidR="008200F4" w:rsidRPr="00FB5534" w:rsidRDefault="004C402C" w:rsidP="008200F4">
      <w:pPr>
        <w:ind w:left="540" w:right="286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 xml:space="preserve">Tapa: papel cartulina </w:t>
      </w:r>
      <w:proofErr w:type="spellStart"/>
      <w:r w:rsidRPr="00FB5534">
        <w:rPr>
          <w:rFonts w:ascii="Open Sans" w:hAnsi="Open Sans" w:cs="Open Sans"/>
          <w:sz w:val="20"/>
          <w:szCs w:val="20"/>
        </w:rPr>
        <w:t>bca</w:t>
      </w:r>
      <w:proofErr w:type="spellEnd"/>
      <w:proofErr w:type="gramStart"/>
      <w:r w:rsidRPr="00FB5534">
        <w:rPr>
          <w:rFonts w:ascii="Open Sans" w:hAnsi="Open Sans" w:cs="Open Sans"/>
          <w:sz w:val="20"/>
          <w:szCs w:val="20"/>
        </w:rPr>
        <w:t>./</w:t>
      </w:r>
      <w:proofErr w:type="spellStart"/>
      <w:proofErr w:type="gramEnd"/>
      <w:r w:rsidRPr="00FB5534">
        <w:rPr>
          <w:rFonts w:ascii="Open Sans" w:hAnsi="Open Sans" w:cs="Open Sans"/>
          <w:sz w:val="20"/>
          <w:szCs w:val="20"/>
        </w:rPr>
        <w:t>bca</w:t>
      </w:r>
      <w:proofErr w:type="spellEnd"/>
      <w:r w:rsidRPr="00FB5534">
        <w:rPr>
          <w:rFonts w:ascii="Open Sans" w:hAnsi="Open Sans" w:cs="Open Sans"/>
          <w:sz w:val="20"/>
          <w:szCs w:val="20"/>
        </w:rPr>
        <w:t xml:space="preserve">. 280 </w:t>
      </w:r>
      <w:proofErr w:type="spellStart"/>
      <w:r w:rsidRPr="00FB5534">
        <w:rPr>
          <w:rFonts w:ascii="Open Sans" w:hAnsi="Open Sans" w:cs="Open Sans"/>
          <w:sz w:val="20"/>
          <w:szCs w:val="20"/>
        </w:rPr>
        <w:t>grs</w:t>
      </w:r>
      <w:proofErr w:type="spellEnd"/>
      <w:r w:rsidRPr="00FB5534">
        <w:rPr>
          <w:rFonts w:ascii="Open Sans" w:hAnsi="Open Sans" w:cs="Open Sans"/>
          <w:sz w:val="20"/>
          <w:szCs w:val="20"/>
        </w:rPr>
        <w:t>.,</w:t>
      </w:r>
      <w:r w:rsidR="00FE05D3">
        <w:rPr>
          <w:rFonts w:ascii="Open Sans" w:hAnsi="Open Sans" w:cs="Open Sans"/>
          <w:sz w:val="20"/>
          <w:szCs w:val="20"/>
        </w:rPr>
        <w:t xml:space="preserve"> a </w:t>
      </w:r>
      <w:r w:rsidR="00A106B0">
        <w:rPr>
          <w:rFonts w:ascii="Open Sans" w:hAnsi="Open Sans" w:cs="Open Sans"/>
          <w:sz w:val="20"/>
          <w:szCs w:val="20"/>
        </w:rPr>
        <w:t>3</w:t>
      </w:r>
      <w:r w:rsidRPr="00FB5534">
        <w:rPr>
          <w:rFonts w:ascii="Open Sans" w:hAnsi="Open Sans" w:cs="Open Sans"/>
          <w:sz w:val="20"/>
          <w:szCs w:val="20"/>
        </w:rPr>
        <w:t xml:space="preserve"> Tintas</w:t>
      </w:r>
      <w:r w:rsidR="00A106B0">
        <w:rPr>
          <w:rFonts w:ascii="Open Sans" w:hAnsi="Open Sans" w:cs="Open Sans"/>
          <w:sz w:val="20"/>
          <w:szCs w:val="20"/>
        </w:rPr>
        <w:t xml:space="preserve"> (fondo </w:t>
      </w:r>
      <w:proofErr w:type="spellStart"/>
      <w:r w:rsidR="00A106B0">
        <w:rPr>
          <w:rFonts w:ascii="Open Sans" w:hAnsi="Open Sans" w:cs="Open Sans"/>
          <w:sz w:val="20"/>
          <w:szCs w:val="20"/>
        </w:rPr>
        <w:t>pantone</w:t>
      </w:r>
      <w:proofErr w:type="spellEnd"/>
      <w:r w:rsidR="00A106B0">
        <w:rPr>
          <w:rFonts w:ascii="Open Sans" w:hAnsi="Open Sans" w:cs="Open Sans"/>
          <w:sz w:val="20"/>
          <w:szCs w:val="20"/>
        </w:rPr>
        <w:t xml:space="preserve"> 9103C, letras rojas </w:t>
      </w:r>
      <w:proofErr w:type="spellStart"/>
      <w:r w:rsidR="00A106B0">
        <w:rPr>
          <w:rFonts w:ascii="Open Sans" w:hAnsi="Open Sans" w:cs="Open Sans"/>
          <w:sz w:val="20"/>
          <w:szCs w:val="20"/>
        </w:rPr>
        <w:t>pantone</w:t>
      </w:r>
      <w:proofErr w:type="spellEnd"/>
      <w:r w:rsidR="00A106B0">
        <w:rPr>
          <w:rFonts w:ascii="Open Sans" w:hAnsi="Open Sans" w:cs="Open Sans"/>
          <w:sz w:val="20"/>
          <w:szCs w:val="20"/>
        </w:rPr>
        <w:t xml:space="preserve"> 484C y letras en negro </w:t>
      </w:r>
      <w:proofErr w:type="spellStart"/>
      <w:r w:rsidR="00227D3D">
        <w:rPr>
          <w:rFonts w:ascii="Open Sans" w:hAnsi="Open Sans" w:cs="Open Sans"/>
          <w:sz w:val="20"/>
          <w:szCs w:val="20"/>
        </w:rPr>
        <w:t>Pantone</w:t>
      </w:r>
      <w:proofErr w:type="spellEnd"/>
      <w:r w:rsidR="00227D3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27D3D">
        <w:rPr>
          <w:rFonts w:ascii="Open Sans" w:hAnsi="Open Sans" w:cs="Open Sans"/>
          <w:sz w:val="20"/>
          <w:szCs w:val="20"/>
        </w:rPr>
        <w:t>Process</w:t>
      </w:r>
      <w:proofErr w:type="spellEnd"/>
      <w:r w:rsidR="00227D3D">
        <w:rPr>
          <w:rFonts w:ascii="Open Sans" w:hAnsi="Open Sans" w:cs="Open Sans"/>
          <w:sz w:val="20"/>
          <w:szCs w:val="20"/>
        </w:rPr>
        <w:t xml:space="preserve"> Black C</w:t>
      </w:r>
      <w:r w:rsidR="00A106B0">
        <w:rPr>
          <w:rFonts w:ascii="Open Sans" w:hAnsi="Open Sans" w:cs="Open Sans"/>
          <w:sz w:val="20"/>
          <w:szCs w:val="20"/>
        </w:rPr>
        <w:t>)</w:t>
      </w:r>
      <w:r w:rsidR="00BD536E">
        <w:rPr>
          <w:rFonts w:ascii="Open Sans" w:hAnsi="Open Sans" w:cs="Open Sans"/>
          <w:sz w:val="20"/>
          <w:szCs w:val="20"/>
        </w:rPr>
        <w:t>.</w:t>
      </w:r>
      <w:r w:rsidRPr="00FB5534">
        <w:rPr>
          <w:rFonts w:ascii="Open Sans" w:hAnsi="Open Sans" w:cs="Open Sans"/>
          <w:sz w:val="20"/>
          <w:szCs w:val="20"/>
        </w:rPr>
        <w:t xml:space="preserve"> </w:t>
      </w:r>
      <w:r w:rsidR="00227D3D">
        <w:rPr>
          <w:rFonts w:ascii="Open Sans" w:hAnsi="Open Sans" w:cs="Open Sans"/>
          <w:sz w:val="20"/>
          <w:szCs w:val="20"/>
        </w:rPr>
        <w:t>L</w:t>
      </w:r>
      <w:r w:rsidRPr="00FB5534">
        <w:rPr>
          <w:rFonts w:ascii="Open Sans" w:hAnsi="Open Sans" w:cs="Open Sans"/>
          <w:sz w:val="20"/>
          <w:szCs w:val="20"/>
        </w:rPr>
        <w:t>aminado mate</w:t>
      </w:r>
      <w:r w:rsidR="00CA1AC5">
        <w:rPr>
          <w:rFonts w:ascii="Open Sans" w:hAnsi="Open Sans" w:cs="Open Sans"/>
          <w:sz w:val="20"/>
          <w:szCs w:val="20"/>
        </w:rPr>
        <w:t xml:space="preserve"> sin solapas</w:t>
      </w:r>
      <w:r w:rsidRPr="00FB5534">
        <w:rPr>
          <w:rFonts w:ascii="Open Sans" w:hAnsi="Open Sans" w:cs="Open Sans"/>
          <w:sz w:val="20"/>
          <w:szCs w:val="20"/>
        </w:rPr>
        <w:t>, marcar bisagras para pliegue de tapa.</w:t>
      </w:r>
    </w:p>
    <w:p w:rsidR="004C402C" w:rsidRPr="00FB5534" w:rsidRDefault="004C402C" w:rsidP="008200F4">
      <w:pPr>
        <w:ind w:left="540" w:right="286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 xml:space="preserve">Interior: papel obra 80 </w:t>
      </w:r>
      <w:proofErr w:type="spellStart"/>
      <w:r w:rsidRPr="00FB5534">
        <w:rPr>
          <w:rFonts w:ascii="Open Sans" w:hAnsi="Open Sans" w:cs="Open Sans"/>
          <w:sz w:val="20"/>
          <w:szCs w:val="20"/>
        </w:rPr>
        <w:t>grs</w:t>
      </w:r>
      <w:proofErr w:type="spellEnd"/>
      <w:r w:rsidRPr="00FB5534">
        <w:rPr>
          <w:rFonts w:ascii="Open Sans" w:hAnsi="Open Sans" w:cs="Open Sans"/>
          <w:sz w:val="20"/>
          <w:szCs w:val="20"/>
        </w:rPr>
        <w:t>.,</w:t>
      </w:r>
      <w:r w:rsidR="00FE05D3">
        <w:rPr>
          <w:rFonts w:ascii="Open Sans" w:hAnsi="Open Sans" w:cs="Open Sans"/>
          <w:sz w:val="20"/>
          <w:szCs w:val="20"/>
        </w:rPr>
        <w:t xml:space="preserve"> a 1</w:t>
      </w:r>
      <w:r w:rsidRPr="00FB5534">
        <w:rPr>
          <w:rFonts w:ascii="Open Sans" w:hAnsi="Open Sans" w:cs="Open Sans"/>
          <w:sz w:val="20"/>
          <w:szCs w:val="20"/>
        </w:rPr>
        <w:t xml:space="preserve"> Tinta</w:t>
      </w:r>
      <w:r w:rsidR="00FE05D3">
        <w:rPr>
          <w:rFonts w:ascii="Open Sans" w:hAnsi="Open Sans" w:cs="Open Sans"/>
          <w:sz w:val="20"/>
          <w:szCs w:val="20"/>
        </w:rPr>
        <w:t xml:space="preserve"> (negro).</w:t>
      </w:r>
      <w:r w:rsidRPr="00FB5534">
        <w:rPr>
          <w:rFonts w:ascii="Open Sans" w:hAnsi="Open Sans" w:cs="Open Sans"/>
          <w:sz w:val="20"/>
          <w:szCs w:val="20"/>
        </w:rPr>
        <w:t xml:space="preserve"> </w:t>
      </w:r>
    </w:p>
    <w:p w:rsidR="004C402C" w:rsidRDefault="00D761D5" w:rsidP="008200F4">
      <w:pPr>
        <w:ind w:left="540" w:right="286"/>
        <w:jc w:val="both"/>
        <w:rPr>
          <w:rFonts w:ascii="Open Sans" w:hAnsi="Open Sans" w:cs="Open Sans"/>
          <w:sz w:val="20"/>
          <w:szCs w:val="20"/>
        </w:rPr>
      </w:pPr>
      <w:r w:rsidRPr="00B53870">
        <w:rPr>
          <w:rFonts w:ascii="Open Sans" w:hAnsi="Open Sans" w:cs="Open Sans"/>
          <w:sz w:val="20"/>
          <w:szCs w:val="20"/>
        </w:rPr>
        <w:t xml:space="preserve">Encuadernación: </w:t>
      </w:r>
      <w:r w:rsidR="00227D3D">
        <w:rPr>
          <w:rFonts w:ascii="Open Sans" w:hAnsi="Open Sans" w:cs="Open Sans"/>
          <w:sz w:val="20"/>
          <w:szCs w:val="20"/>
        </w:rPr>
        <w:t>cosido y pegado.</w:t>
      </w:r>
    </w:p>
    <w:p w:rsidR="00744F1F" w:rsidRPr="009F4355" w:rsidRDefault="00FE05D3" w:rsidP="00FE05D3">
      <w:pPr>
        <w:pStyle w:val="Prrafodelista"/>
        <w:numPr>
          <w:ilvl w:val="0"/>
          <w:numId w:val="2"/>
        </w:numPr>
        <w:ind w:right="286"/>
        <w:jc w:val="both"/>
        <w:rPr>
          <w:rFonts w:ascii="Open Sans" w:hAnsi="Open Sans" w:cs="Open Sans"/>
          <w:b/>
          <w:sz w:val="20"/>
          <w:szCs w:val="20"/>
        </w:rPr>
      </w:pPr>
      <w:r w:rsidRPr="009F4355">
        <w:rPr>
          <w:rFonts w:ascii="Open Sans" w:hAnsi="Open Sans" w:cs="Open Sans"/>
          <w:b/>
          <w:sz w:val="20"/>
          <w:szCs w:val="20"/>
        </w:rPr>
        <w:t xml:space="preserve">Vol. 1: “Apuntes de Hipólito </w:t>
      </w:r>
      <w:proofErr w:type="spellStart"/>
      <w:r w:rsidRPr="009F4355">
        <w:rPr>
          <w:rFonts w:ascii="Open Sans" w:hAnsi="Open Sans" w:cs="Open Sans"/>
          <w:b/>
          <w:sz w:val="20"/>
          <w:szCs w:val="20"/>
        </w:rPr>
        <w:t>Barbagelata</w:t>
      </w:r>
      <w:proofErr w:type="spellEnd"/>
      <w:r w:rsidRPr="009F4355">
        <w:rPr>
          <w:rFonts w:ascii="Open Sans" w:hAnsi="Open Sans" w:cs="Open Sans"/>
          <w:b/>
          <w:sz w:val="20"/>
          <w:szCs w:val="20"/>
        </w:rPr>
        <w:t xml:space="preserve">. </w:t>
      </w:r>
      <w:r w:rsidR="00BD536E" w:rsidRPr="009F4355">
        <w:rPr>
          <w:rFonts w:ascii="Open Sans" w:hAnsi="Open Sans" w:cs="Open Sans"/>
          <w:b/>
          <w:sz w:val="20"/>
          <w:szCs w:val="20"/>
        </w:rPr>
        <w:t>Transcripción documental</w:t>
      </w:r>
      <w:r w:rsidRPr="009F4355">
        <w:rPr>
          <w:rFonts w:ascii="Open Sans" w:hAnsi="Open Sans" w:cs="Open Sans"/>
          <w:b/>
          <w:sz w:val="20"/>
          <w:szCs w:val="20"/>
        </w:rPr>
        <w:t>”</w:t>
      </w:r>
    </w:p>
    <w:p w:rsidR="009F4355" w:rsidRDefault="009F4355" w:rsidP="009F4355">
      <w:pPr>
        <w:pStyle w:val="Prrafodelista"/>
        <w:ind w:left="900" w:right="28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Cantidad de páginas: </w:t>
      </w:r>
      <w:r w:rsidR="00BD536E">
        <w:rPr>
          <w:rFonts w:ascii="Open Sans" w:hAnsi="Open Sans" w:cs="Open Sans"/>
          <w:sz w:val="20"/>
          <w:szCs w:val="20"/>
        </w:rPr>
        <w:t>27</w:t>
      </w:r>
      <w:r w:rsidR="00227D3D">
        <w:rPr>
          <w:rFonts w:ascii="Open Sans" w:hAnsi="Open Sans" w:cs="Open Sans"/>
          <w:sz w:val="20"/>
          <w:szCs w:val="20"/>
        </w:rPr>
        <w:t>0</w:t>
      </w:r>
      <w:r>
        <w:rPr>
          <w:rFonts w:ascii="Open Sans" w:hAnsi="Open Sans" w:cs="Open Sans"/>
          <w:sz w:val="20"/>
          <w:szCs w:val="20"/>
        </w:rPr>
        <w:t>.</w:t>
      </w:r>
    </w:p>
    <w:p w:rsidR="009F4355" w:rsidRDefault="009F4355" w:rsidP="009F4355">
      <w:pPr>
        <w:pStyle w:val="Prrafodelista"/>
        <w:ind w:left="900" w:right="286"/>
        <w:jc w:val="both"/>
        <w:rPr>
          <w:rFonts w:ascii="Open Sans" w:hAnsi="Open Sans" w:cs="Open Sans"/>
          <w:sz w:val="20"/>
          <w:szCs w:val="20"/>
        </w:rPr>
      </w:pPr>
    </w:p>
    <w:p w:rsidR="00FE05D3" w:rsidRPr="009F4355" w:rsidRDefault="00FE05D3" w:rsidP="00FE05D3">
      <w:pPr>
        <w:pStyle w:val="Prrafodelista"/>
        <w:numPr>
          <w:ilvl w:val="0"/>
          <w:numId w:val="2"/>
        </w:numPr>
        <w:ind w:right="286"/>
        <w:jc w:val="both"/>
        <w:rPr>
          <w:rFonts w:ascii="Open Sans" w:hAnsi="Open Sans" w:cs="Open Sans"/>
          <w:b/>
          <w:sz w:val="20"/>
          <w:szCs w:val="20"/>
        </w:rPr>
      </w:pPr>
      <w:r w:rsidRPr="009F4355">
        <w:rPr>
          <w:rFonts w:ascii="Open Sans" w:hAnsi="Open Sans" w:cs="Open Sans"/>
          <w:b/>
          <w:sz w:val="20"/>
          <w:szCs w:val="20"/>
        </w:rPr>
        <w:t xml:space="preserve">Vol. 2: “Apuntes de Hipólito </w:t>
      </w:r>
      <w:proofErr w:type="spellStart"/>
      <w:r w:rsidRPr="009F4355">
        <w:rPr>
          <w:rFonts w:ascii="Open Sans" w:hAnsi="Open Sans" w:cs="Open Sans"/>
          <w:b/>
          <w:sz w:val="20"/>
          <w:szCs w:val="20"/>
        </w:rPr>
        <w:t>Barbagelata</w:t>
      </w:r>
      <w:proofErr w:type="spellEnd"/>
      <w:r w:rsidRPr="009F4355">
        <w:rPr>
          <w:rFonts w:ascii="Open Sans" w:hAnsi="Open Sans" w:cs="Open Sans"/>
          <w:b/>
          <w:sz w:val="20"/>
          <w:szCs w:val="20"/>
        </w:rPr>
        <w:t>.</w:t>
      </w:r>
      <w:r w:rsidR="00BD536E" w:rsidRPr="00BD536E">
        <w:rPr>
          <w:rFonts w:ascii="Open Sans" w:hAnsi="Open Sans" w:cs="Open Sans"/>
          <w:b/>
          <w:sz w:val="20"/>
          <w:szCs w:val="20"/>
        </w:rPr>
        <w:t xml:space="preserve"> </w:t>
      </w:r>
      <w:r w:rsidR="00BD536E" w:rsidRPr="009F4355">
        <w:rPr>
          <w:rFonts w:ascii="Open Sans" w:hAnsi="Open Sans" w:cs="Open Sans"/>
          <w:b/>
          <w:sz w:val="20"/>
          <w:szCs w:val="20"/>
        </w:rPr>
        <w:t>Reproducción facsimilar</w:t>
      </w:r>
      <w:r w:rsidRPr="009F4355">
        <w:rPr>
          <w:rFonts w:ascii="Open Sans" w:hAnsi="Open Sans" w:cs="Open Sans"/>
          <w:b/>
          <w:sz w:val="20"/>
          <w:szCs w:val="20"/>
        </w:rPr>
        <w:t>”</w:t>
      </w:r>
    </w:p>
    <w:p w:rsidR="009F4355" w:rsidRPr="00FE05D3" w:rsidRDefault="009F4355" w:rsidP="009F4355">
      <w:pPr>
        <w:pStyle w:val="Prrafodelista"/>
        <w:ind w:left="900" w:right="28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Cantidad de páginas: </w:t>
      </w:r>
      <w:r w:rsidR="00BD536E">
        <w:rPr>
          <w:rFonts w:ascii="Open Sans" w:hAnsi="Open Sans" w:cs="Open Sans"/>
          <w:sz w:val="20"/>
          <w:szCs w:val="20"/>
        </w:rPr>
        <w:t>354</w:t>
      </w:r>
      <w:r>
        <w:rPr>
          <w:rFonts w:ascii="Open Sans" w:hAnsi="Open Sans" w:cs="Open Sans"/>
          <w:sz w:val="20"/>
          <w:szCs w:val="20"/>
        </w:rPr>
        <w:t>.</w:t>
      </w:r>
    </w:p>
    <w:p w:rsidR="00FE05D3" w:rsidRDefault="00FE05D3" w:rsidP="008200F4">
      <w:pPr>
        <w:ind w:left="540" w:right="28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Nota: Se entregará </w:t>
      </w:r>
      <w:proofErr w:type="spellStart"/>
      <w:r w:rsidR="009F4355">
        <w:rPr>
          <w:rFonts w:ascii="Open Sans" w:hAnsi="Open Sans" w:cs="Open Sans"/>
          <w:sz w:val="20"/>
          <w:szCs w:val="20"/>
        </w:rPr>
        <w:t>PDFs</w:t>
      </w:r>
      <w:proofErr w:type="spellEnd"/>
      <w:r>
        <w:rPr>
          <w:rFonts w:ascii="Open Sans" w:hAnsi="Open Sans" w:cs="Open Sans"/>
          <w:sz w:val="20"/>
          <w:szCs w:val="20"/>
        </w:rPr>
        <w:t xml:space="preserve"> con el material ya</w:t>
      </w:r>
      <w:r w:rsidR="009F4355">
        <w:rPr>
          <w:rFonts w:ascii="Open Sans" w:hAnsi="Open Sans" w:cs="Open Sans"/>
          <w:sz w:val="20"/>
          <w:szCs w:val="20"/>
        </w:rPr>
        <w:t xml:space="preserve"> diseñado (tapa e interior).</w:t>
      </w:r>
      <w:r w:rsidR="001F68F7">
        <w:rPr>
          <w:rFonts w:ascii="Open Sans" w:hAnsi="Open Sans" w:cs="Open Sans"/>
          <w:sz w:val="20"/>
          <w:szCs w:val="20"/>
        </w:rPr>
        <w:t xml:space="preserve"> Se podrá solicitar previamente los archivos para cotizar al mail: </w:t>
      </w:r>
      <w:hyperlink r:id="rId8" w:history="1">
        <w:r w:rsidR="001F68F7" w:rsidRPr="00EF3341">
          <w:rPr>
            <w:rStyle w:val="Hipervnculo"/>
            <w:rFonts w:ascii="Open Sans" w:hAnsi="Open Sans" w:cs="Open Sans"/>
            <w:sz w:val="20"/>
            <w:szCs w:val="20"/>
          </w:rPr>
          <w:t>mauriciov@agn.gub.uy</w:t>
        </w:r>
      </w:hyperlink>
      <w:r w:rsidR="001F68F7">
        <w:rPr>
          <w:rFonts w:ascii="Open Sans" w:hAnsi="Open Sans" w:cs="Open Sans"/>
          <w:sz w:val="20"/>
          <w:szCs w:val="20"/>
        </w:rPr>
        <w:t xml:space="preserve"> .</w:t>
      </w:r>
    </w:p>
    <w:p w:rsidR="00227D3D" w:rsidRDefault="00227D3D" w:rsidP="00227D3D">
      <w:pPr>
        <w:ind w:left="540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 xml:space="preserve">Tiraje: </w:t>
      </w:r>
      <w:r w:rsidR="004543B1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eberá ser igual para cada volumen.</w:t>
      </w:r>
    </w:p>
    <w:p w:rsidR="008200F4" w:rsidRPr="00FB5534" w:rsidRDefault="008200F4" w:rsidP="008200F4">
      <w:pPr>
        <w:ind w:left="540" w:right="286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FB5534">
        <w:rPr>
          <w:rFonts w:ascii="Open Sans" w:hAnsi="Open Sans" w:cs="Open Sans"/>
          <w:b/>
          <w:i/>
          <w:sz w:val="20"/>
          <w:szCs w:val="20"/>
          <w:u w:val="single"/>
        </w:rPr>
        <w:t>Cotización:</w:t>
      </w:r>
    </w:p>
    <w:p w:rsidR="00227D3D" w:rsidRDefault="00227D3D" w:rsidP="00227D3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Cotizar cantidad de ejemplares hasta la suma total de $ 200.000,00 </w:t>
      </w:r>
      <w:r w:rsidRPr="00FB5534">
        <w:rPr>
          <w:rFonts w:ascii="Open Sans" w:hAnsi="Open Sans" w:cs="Open Sans"/>
          <w:sz w:val="20"/>
          <w:szCs w:val="20"/>
        </w:rPr>
        <w:t>(pesos uruguayos doscientos mil con 00/100).</w:t>
      </w:r>
    </w:p>
    <w:p w:rsidR="00227D3D" w:rsidRPr="00FB5534" w:rsidRDefault="00227D3D" w:rsidP="00227D3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>Debe incluir todas las espec</w:t>
      </w:r>
      <w:r>
        <w:rPr>
          <w:rFonts w:ascii="Open Sans" w:hAnsi="Open Sans" w:cs="Open Sans"/>
          <w:sz w:val="20"/>
          <w:szCs w:val="20"/>
        </w:rPr>
        <w:t xml:space="preserve">ificaciones </w:t>
      </w:r>
      <w:r w:rsidR="001F68F7">
        <w:rPr>
          <w:rFonts w:ascii="Open Sans" w:hAnsi="Open Sans" w:cs="Open Sans"/>
          <w:sz w:val="20"/>
          <w:szCs w:val="20"/>
        </w:rPr>
        <w:t xml:space="preserve">y volúmenes </w:t>
      </w:r>
      <w:r>
        <w:rPr>
          <w:rFonts w:ascii="Open Sans" w:hAnsi="Open Sans" w:cs="Open Sans"/>
          <w:sz w:val="20"/>
          <w:szCs w:val="20"/>
        </w:rPr>
        <w:t>en un único importe total.</w:t>
      </w:r>
    </w:p>
    <w:p w:rsidR="008200F4" w:rsidRPr="00FB5534" w:rsidRDefault="008200F4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>Cotizar en pesos uruguayos. I</w:t>
      </w:r>
      <w:r w:rsidR="00444E8D" w:rsidRPr="00FB5534">
        <w:rPr>
          <w:rFonts w:ascii="Open Sans" w:hAnsi="Open Sans" w:cs="Open Sans"/>
          <w:sz w:val="20"/>
          <w:szCs w:val="20"/>
        </w:rPr>
        <w:t>VA exento.</w:t>
      </w:r>
    </w:p>
    <w:p w:rsidR="008200F4" w:rsidRDefault="008200F4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>Forma de pago: Crédito SIIF 60 días.</w:t>
      </w:r>
    </w:p>
    <w:p w:rsidR="001F68F7" w:rsidRPr="00FB5534" w:rsidRDefault="001F68F7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Fecha de entrega: hasta el jueves 28 de diciembre de 2023.</w:t>
      </w:r>
    </w:p>
    <w:p w:rsidR="00F5658F" w:rsidRDefault="00F5658F" w:rsidP="008200F4">
      <w:pPr>
        <w:ind w:left="540"/>
        <w:rPr>
          <w:rFonts w:ascii="Open Sans" w:hAnsi="Open Sans" w:cs="Open Sans"/>
          <w:b/>
          <w:i/>
          <w:sz w:val="20"/>
          <w:szCs w:val="20"/>
          <w:u w:val="single"/>
        </w:rPr>
      </w:pPr>
    </w:p>
    <w:p w:rsidR="008200F4" w:rsidRPr="00FB5534" w:rsidRDefault="008200F4" w:rsidP="008200F4">
      <w:pPr>
        <w:ind w:left="540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FB5534">
        <w:rPr>
          <w:rFonts w:ascii="Open Sans" w:hAnsi="Open Sans" w:cs="Open Sans"/>
          <w:b/>
          <w:i/>
          <w:sz w:val="20"/>
          <w:szCs w:val="20"/>
          <w:u w:val="single"/>
        </w:rPr>
        <w:t>Consultas:</w:t>
      </w:r>
    </w:p>
    <w:p w:rsidR="00761D6D" w:rsidRDefault="008200F4" w:rsidP="00761D6D">
      <w:pPr>
        <w:spacing w:after="120" w:line="240" w:lineRule="auto"/>
        <w:ind w:left="902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>Mag. Mauricio Vázquez, Secretario Técnico de Dirección del AGN.</w:t>
      </w:r>
      <w:r w:rsidR="00FB5534">
        <w:rPr>
          <w:rFonts w:ascii="Open Sans" w:hAnsi="Open Sans" w:cs="Open Sans"/>
          <w:sz w:val="20"/>
          <w:szCs w:val="20"/>
        </w:rPr>
        <w:t xml:space="preserve"> </w:t>
      </w:r>
    </w:p>
    <w:p w:rsidR="008200F4" w:rsidRPr="00FB5534" w:rsidRDefault="008200F4" w:rsidP="009F4355">
      <w:pPr>
        <w:ind w:left="900"/>
        <w:rPr>
          <w:rFonts w:ascii="Open Sans" w:hAnsi="Open Sans" w:cs="Open Sans"/>
          <w:sz w:val="20"/>
          <w:szCs w:val="20"/>
        </w:rPr>
      </w:pPr>
      <w:r w:rsidRPr="00FB5534">
        <w:rPr>
          <w:rFonts w:ascii="Open Sans" w:hAnsi="Open Sans" w:cs="Open Sans"/>
          <w:sz w:val="20"/>
          <w:szCs w:val="20"/>
        </w:rPr>
        <w:t xml:space="preserve">Tel. 2900.7232 – </w:t>
      </w:r>
      <w:proofErr w:type="spellStart"/>
      <w:r w:rsidRPr="00FB5534">
        <w:rPr>
          <w:rFonts w:ascii="Open Sans" w:hAnsi="Open Sans" w:cs="Open Sans"/>
          <w:sz w:val="20"/>
          <w:szCs w:val="20"/>
        </w:rPr>
        <w:t>Int</w:t>
      </w:r>
      <w:proofErr w:type="spellEnd"/>
      <w:r w:rsidRPr="00FB5534">
        <w:rPr>
          <w:rFonts w:ascii="Open Sans" w:hAnsi="Open Sans" w:cs="Open Sans"/>
          <w:sz w:val="20"/>
          <w:szCs w:val="20"/>
        </w:rPr>
        <w:t>. 111 (horario de 1</w:t>
      </w:r>
      <w:r w:rsidR="00474C76">
        <w:rPr>
          <w:rFonts w:ascii="Open Sans" w:hAnsi="Open Sans" w:cs="Open Sans"/>
          <w:sz w:val="20"/>
          <w:szCs w:val="20"/>
        </w:rPr>
        <w:t>1</w:t>
      </w:r>
      <w:r w:rsidRPr="00FB5534">
        <w:rPr>
          <w:rFonts w:ascii="Open Sans" w:hAnsi="Open Sans" w:cs="Open Sans"/>
          <w:sz w:val="20"/>
          <w:szCs w:val="20"/>
        </w:rPr>
        <w:t xml:space="preserve"> a 1</w:t>
      </w:r>
      <w:r w:rsidR="00474C76">
        <w:rPr>
          <w:rFonts w:ascii="Open Sans" w:hAnsi="Open Sans" w:cs="Open Sans"/>
          <w:sz w:val="20"/>
          <w:szCs w:val="20"/>
        </w:rPr>
        <w:t>5</w:t>
      </w:r>
      <w:r w:rsidRPr="00FB5534">
        <w:rPr>
          <w:rFonts w:ascii="Open Sans" w:hAnsi="Open Sans" w:cs="Open Sans"/>
          <w:sz w:val="20"/>
          <w:szCs w:val="20"/>
        </w:rPr>
        <w:t xml:space="preserve"> horas). </w:t>
      </w:r>
    </w:p>
    <w:sectPr w:rsidR="008200F4" w:rsidRPr="00FB5534" w:rsidSect="004F4FF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7D" w:rsidRDefault="0076467D" w:rsidP="008D2CE4">
      <w:pPr>
        <w:spacing w:after="0" w:line="240" w:lineRule="auto"/>
      </w:pPr>
      <w:r>
        <w:separator/>
      </w:r>
    </w:p>
  </w:endnote>
  <w:endnote w:type="continuationSeparator" w:id="0">
    <w:p w:rsidR="0076467D" w:rsidRDefault="0076467D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variable"/>
    <w:sig w:usb0="00000001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7D" w:rsidRDefault="0076467D" w:rsidP="008D2CE4">
      <w:pPr>
        <w:spacing w:after="0" w:line="240" w:lineRule="auto"/>
      </w:pPr>
      <w:r>
        <w:separator/>
      </w:r>
    </w:p>
  </w:footnote>
  <w:footnote w:type="continuationSeparator" w:id="0">
    <w:p w:rsidR="0076467D" w:rsidRDefault="0076467D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E9F"/>
    <w:multiLevelType w:val="hybridMultilevel"/>
    <w:tmpl w:val="7F6CD47A"/>
    <w:lvl w:ilvl="0" w:tplc="A782A3AC">
      <w:numFmt w:val="bullet"/>
      <w:lvlText w:val="-"/>
      <w:lvlJc w:val="left"/>
      <w:pPr>
        <w:ind w:left="900" w:hanging="360"/>
      </w:pPr>
      <w:rPr>
        <w:rFonts w:ascii="Open Sans" w:eastAsiaTheme="minorEastAsia" w:hAnsi="Open Sans" w:cs="Open Sans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A1051A6"/>
    <w:multiLevelType w:val="hybridMultilevel"/>
    <w:tmpl w:val="C2B42DAE"/>
    <w:lvl w:ilvl="0" w:tplc="E2DED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87E73"/>
    <w:rsid w:val="000A370F"/>
    <w:rsid w:val="001254C3"/>
    <w:rsid w:val="0015706E"/>
    <w:rsid w:val="00177972"/>
    <w:rsid w:val="001808AC"/>
    <w:rsid w:val="00191CBB"/>
    <w:rsid w:val="001B33C9"/>
    <w:rsid w:val="001F68F7"/>
    <w:rsid w:val="00227D3D"/>
    <w:rsid w:val="00272CA9"/>
    <w:rsid w:val="003001A1"/>
    <w:rsid w:val="00323462"/>
    <w:rsid w:val="003945E1"/>
    <w:rsid w:val="003C022A"/>
    <w:rsid w:val="00402AAA"/>
    <w:rsid w:val="00444E8D"/>
    <w:rsid w:val="004543B1"/>
    <w:rsid w:val="00474C76"/>
    <w:rsid w:val="00474F2B"/>
    <w:rsid w:val="004C402C"/>
    <w:rsid w:val="004D6F25"/>
    <w:rsid w:val="004F4FF5"/>
    <w:rsid w:val="0057563C"/>
    <w:rsid w:val="005C0F32"/>
    <w:rsid w:val="005E139A"/>
    <w:rsid w:val="006122C0"/>
    <w:rsid w:val="0069589C"/>
    <w:rsid w:val="006B2B8A"/>
    <w:rsid w:val="007041B2"/>
    <w:rsid w:val="0070689D"/>
    <w:rsid w:val="00737B5D"/>
    <w:rsid w:val="00744F1F"/>
    <w:rsid w:val="00761D6D"/>
    <w:rsid w:val="0076467D"/>
    <w:rsid w:val="00771428"/>
    <w:rsid w:val="007B3CF1"/>
    <w:rsid w:val="00801BC1"/>
    <w:rsid w:val="008200F4"/>
    <w:rsid w:val="00864554"/>
    <w:rsid w:val="008A5508"/>
    <w:rsid w:val="008D2CE4"/>
    <w:rsid w:val="009452DE"/>
    <w:rsid w:val="00953CFD"/>
    <w:rsid w:val="00961D69"/>
    <w:rsid w:val="009C555B"/>
    <w:rsid w:val="009E5C8E"/>
    <w:rsid w:val="009F4355"/>
    <w:rsid w:val="00A106B0"/>
    <w:rsid w:val="00A47749"/>
    <w:rsid w:val="00AB53CD"/>
    <w:rsid w:val="00AF44D7"/>
    <w:rsid w:val="00B53870"/>
    <w:rsid w:val="00B67550"/>
    <w:rsid w:val="00B842DE"/>
    <w:rsid w:val="00BA3BD1"/>
    <w:rsid w:val="00BD536E"/>
    <w:rsid w:val="00CA1AC5"/>
    <w:rsid w:val="00D01035"/>
    <w:rsid w:val="00D26326"/>
    <w:rsid w:val="00D551DA"/>
    <w:rsid w:val="00D761D5"/>
    <w:rsid w:val="00E979E9"/>
    <w:rsid w:val="00ED5583"/>
    <w:rsid w:val="00ED6F79"/>
    <w:rsid w:val="00EF157A"/>
    <w:rsid w:val="00F218CD"/>
    <w:rsid w:val="00F24449"/>
    <w:rsid w:val="00F32469"/>
    <w:rsid w:val="00F45D94"/>
    <w:rsid w:val="00F5658F"/>
    <w:rsid w:val="00F636DA"/>
    <w:rsid w:val="00F95943"/>
    <w:rsid w:val="00FA6E16"/>
    <w:rsid w:val="00FB5534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200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200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iov@agn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2023-12-05T18:16:00Z</cp:lastPrinted>
  <dcterms:created xsi:type="dcterms:W3CDTF">2023-12-05T18:16:00Z</dcterms:created>
  <dcterms:modified xsi:type="dcterms:W3CDTF">2023-12-05T18:16:00Z</dcterms:modified>
</cp:coreProperties>
</file>