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67554D">
        <w:rPr>
          <w:rFonts w:cs="Arial"/>
        </w:rPr>
        <w:t xml:space="preserve"> 23</w:t>
      </w:r>
      <w:r w:rsidR="00A553DE">
        <w:rPr>
          <w:rFonts w:cs="Arial"/>
        </w:rPr>
        <w:t xml:space="preserve"> de </w:t>
      </w:r>
      <w:r w:rsidR="0067554D">
        <w:rPr>
          <w:rFonts w:cs="Arial"/>
        </w:rPr>
        <w:t>noviembre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67554D">
        <w:rPr>
          <w:rFonts w:ascii="Arial" w:hAnsi="Arial" w:cs="Arial"/>
          <w:b/>
          <w:color w:val="0000FF"/>
          <w:sz w:val="24"/>
          <w:szCs w:val="24"/>
        </w:rPr>
        <w:t>326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A00B88">
        <w:rPr>
          <w:rFonts w:cs="Arial"/>
        </w:rPr>
        <w:t>el siguiente</w:t>
      </w:r>
      <w:r w:rsidR="007329BE">
        <w:rPr>
          <w:rFonts w:cs="Arial"/>
        </w:rPr>
        <w:t xml:space="preserve"> </w:t>
      </w:r>
      <w:r w:rsidR="00A00B88">
        <w:rPr>
          <w:rFonts w:cs="Arial"/>
        </w:rPr>
        <w:t>artículo</w:t>
      </w:r>
      <w:r w:rsidR="005F0B10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5F0B1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8E532C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67554D" w:rsidP="00A00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600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67554D" w:rsidP="00675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67554D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Lentes de seguridad de policarbonato tonalidad oscura con filtro UV</w:t>
            </w:r>
          </w:p>
        </w:tc>
      </w:tr>
    </w:tbl>
    <w:p w:rsidR="0067554D" w:rsidRDefault="0067554D" w:rsidP="0067554D">
      <w:pPr>
        <w:rPr>
          <w:lang w:val="es-ES_tradnl"/>
        </w:rPr>
      </w:pPr>
      <w:bookmarkStart w:id="0" w:name="_GoBack"/>
      <w:bookmarkEnd w:id="0"/>
      <w:r>
        <w:rPr>
          <w:b/>
          <w:lang w:val="es-ES_tradnl"/>
        </w:rPr>
        <w:t>COTIZACIÓN DE LA PROPUESTA</w:t>
      </w:r>
    </w:p>
    <w:p w:rsidR="0067554D" w:rsidRDefault="0067554D" w:rsidP="0067554D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67554D" w:rsidRDefault="0067554D" w:rsidP="0067554D">
      <w:pPr>
        <w:ind w:left="709" w:hanging="283"/>
        <w:rPr>
          <w:lang w:val="es-ES_tradnl"/>
        </w:rPr>
      </w:pPr>
      <w:r>
        <w:rPr>
          <w:lang w:val="es-ES_tradnl"/>
        </w:rPr>
        <w:t xml:space="preserve">a) En moneda nacional. </w:t>
      </w:r>
    </w:p>
    <w:p w:rsidR="0067554D" w:rsidRDefault="0067554D" w:rsidP="0067554D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164D8B" w:rsidRDefault="0067554D" w:rsidP="00164D8B">
      <w:pPr>
        <w:ind w:left="709" w:hanging="283"/>
        <w:rPr>
          <w:lang w:val="es-ES_tradnl"/>
        </w:rPr>
      </w:pPr>
      <w:r>
        <w:rPr>
          <w:lang w:val="es-ES_tradnl"/>
        </w:rPr>
        <w:t>c) El plazo de entrega, no podrá exceder los 10 días de recibida la correspondiente Orden d</w:t>
      </w:r>
      <w:r w:rsidR="00164D8B">
        <w:rPr>
          <w:lang w:val="es-ES_tradnl"/>
        </w:rPr>
        <w:t xml:space="preserve">e Compra. </w:t>
      </w:r>
    </w:p>
    <w:p w:rsidR="00164D8B" w:rsidRDefault="00164D8B" w:rsidP="00164D8B">
      <w:pPr>
        <w:ind w:left="709" w:hanging="283"/>
        <w:rPr>
          <w:lang w:val="es-ES_tradnl"/>
        </w:rPr>
      </w:pPr>
      <w:r>
        <w:rPr>
          <w:lang w:val="es-ES_tradnl"/>
        </w:rPr>
        <w:t xml:space="preserve">d) Deberá presentarse </w:t>
      </w:r>
      <w:r w:rsidRPr="00164D8B">
        <w:rPr>
          <w:lang w:val="es-ES_tradnl"/>
        </w:rPr>
        <w:t>de muestras de los artículos ofertados en Departamento Proveeduría, Rincón 575 piso 7º Montevideo.</w:t>
      </w:r>
    </w:p>
    <w:p w:rsidR="0067554D" w:rsidRPr="00D076E0" w:rsidRDefault="0067554D" w:rsidP="0067554D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67554D" w:rsidRPr="00D076E0" w:rsidRDefault="0067554D" w:rsidP="0067554D">
      <w:pPr>
        <w:widowControl w:val="0"/>
        <w:jc w:val="both"/>
        <w:rPr>
          <w:lang w:val="es-ES_tradnl"/>
        </w:rPr>
      </w:pPr>
      <w:r w:rsidRPr="00D076E0">
        <w:rPr>
          <w:lang w:val="es-ES_tradnl"/>
        </w:rPr>
        <w:t>Los artículos serán de producción estándar, existente en plaza, y cumplirán con las características</w:t>
      </w:r>
      <w:r>
        <w:rPr>
          <w:lang w:val="es-ES_tradnl"/>
        </w:rPr>
        <w:t xml:space="preserve"> y normas solicitadas, y en ese caso</w:t>
      </w:r>
      <w:r w:rsidRPr="00D076E0">
        <w:rPr>
          <w:lang w:val="es-ES_tradnl"/>
        </w:rPr>
        <w:t>:</w:t>
      </w:r>
    </w:p>
    <w:p w:rsidR="0067554D" w:rsidRDefault="0067554D" w:rsidP="0067554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67554D" w:rsidRPr="00D076E0" w:rsidRDefault="0067554D" w:rsidP="0067554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</w:r>
      <w:r w:rsidRPr="00D076E0">
        <w:rPr>
          <w:lang w:val="es-ES_tradnl"/>
        </w:rPr>
        <w:t>Todos los artículos propuestos para un mismo ítem de la lista de elementos a adquirir, serán idénticos.</w:t>
      </w:r>
    </w:p>
    <w:p w:rsidR="0067554D" w:rsidRDefault="0067554D" w:rsidP="0067554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67554D" w:rsidRDefault="0067554D" w:rsidP="0067554D">
      <w:pPr>
        <w:rPr>
          <w:rFonts w:cs="Arial"/>
        </w:rPr>
      </w:pPr>
      <w:r w:rsidRPr="0067554D">
        <w:rPr>
          <w:rFonts w:cs="Arial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67554D" w:rsidRDefault="0067554D" w:rsidP="0067554D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</w:p>
    <w:p w:rsidR="0067554D" w:rsidRDefault="0067554D" w:rsidP="0067554D">
      <w:pPr>
        <w:rPr>
          <w:rFonts w:cs="Arial"/>
        </w:rPr>
      </w:pP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67554D" w:rsidRPr="00A95D82" w:rsidRDefault="0067554D" w:rsidP="0067554D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20718. 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Pr="00632114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>,</w:t>
      </w:r>
    </w:p>
    <w:p w:rsidR="0067554D" w:rsidRDefault="0067554D" w:rsidP="0067554D">
      <w:pPr>
        <w:rPr>
          <w:b/>
          <w:sz w:val="21"/>
        </w:rPr>
      </w:pPr>
      <w:r>
        <w:rPr>
          <w:b/>
          <w:sz w:val="21"/>
        </w:rPr>
        <w:t xml:space="preserve">Plazo para el ingreso de su cotización es: </w:t>
      </w:r>
      <w:r w:rsidR="00B91932">
        <w:rPr>
          <w:b/>
          <w:sz w:val="21"/>
        </w:rPr>
        <w:t>lunes 27 de noviembre de 2023</w:t>
      </w:r>
      <w:r w:rsidRPr="0067554D">
        <w:rPr>
          <w:b/>
          <w:sz w:val="21"/>
        </w:rPr>
        <w:t>, hasta 11:00 hs.-</w:t>
      </w:r>
    </w:p>
    <w:p w:rsidR="003049C6" w:rsidRPr="00FF4930" w:rsidRDefault="0067554D" w:rsidP="008E532C">
      <w:r>
        <w:rPr>
          <w:rFonts w:cs="Arial"/>
          <w:b/>
        </w:rPr>
        <w:lastRenderedPageBreak/>
        <w:t>Lugar de entrega se realizará en Montevideo, Colón – Garzón 2076.</w:t>
      </w:r>
    </w:p>
    <w:sectPr w:rsidR="003049C6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15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64D8B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50E24"/>
    <w:rsid w:val="002B3B09"/>
    <w:rsid w:val="003049C6"/>
    <w:rsid w:val="00315959"/>
    <w:rsid w:val="00336FBF"/>
    <w:rsid w:val="0034211F"/>
    <w:rsid w:val="00351116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148C7"/>
    <w:rsid w:val="00530EFA"/>
    <w:rsid w:val="005C6A33"/>
    <w:rsid w:val="005F0B10"/>
    <w:rsid w:val="00600D5B"/>
    <w:rsid w:val="0067554D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4E8E"/>
    <w:rsid w:val="00997127"/>
    <w:rsid w:val="009F6195"/>
    <w:rsid w:val="00A00B88"/>
    <w:rsid w:val="00A553DE"/>
    <w:rsid w:val="00A72314"/>
    <w:rsid w:val="00A856C8"/>
    <w:rsid w:val="00A90203"/>
    <w:rsid w:val="00A93AD7"/>
    <w:rsid w:val="00AB26F6"/>
    <w:rsid w:val="00AC062A"/>
    <w:rsid w:val="00AE4875"/>
    <w:rsid w:val="00B15672"/>
    <w:rsid w:val="00B359D3"/>
    <w:rsid w:val="00B528D7"/>
    <w:rsid w:val="00B91932"/>
    <w:rsid w:val="00BA03A1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."/>
  <w:listSeparator w:val=";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3C17-9E4C-4645-B320-E1A521A7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2022-11-24T18:19:00Z</cp:lastPrinted>
  <dcterms:created xsi:type="dcterms:W3CDTF">2023-11-23T11:47:00Z</dcterms:created>
  <dcterms:modified xsi:type="dcterms:W3CDTF">2023-11-23T11:47:00Z</dcterms:modified>
</cp:coreProperties>
</file>