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A553DE">
        <w:rPr>
          <w:rFonts w:cs="Arial"/>
        </w:rPr>
        <w:t xml:space="preserve"> </w:t>
      </w:r>
      <w:r w:rsidR="00B26303">
        <w:rPr>
          <w:rFonts w:cs="Arial"/>
        </w:rPr>
        <w:t xml:space="preserve">3 de noviembre </w:t>
      </w:r>
      <w:r w:rsidR="00BF0340">
        <w:rPr>
          <w:rFonts w:cs="Arial"/>
        </w:rPr>
        <w:t>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B26303">
        <w:rPr>
          <w:rFonts w:ascii="Arial" w:hAnsi="Arial" w:cs="Arial"/>
          <w:b/>
          <w:color w:val="0000FF"/>
          <w:sz w:val="24"/>
          <w:szCs w:val="24"/>
        </w:rPr>
        <w:t>29</w:t>
      </w:r>
      <w:r w:rsidR="00BF0340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BF0340" w:rsidP="00EA7D8C">
      <w:pPr>
        <w:rPr>
          <w:b/>
          <w:lang w:val="es-ES_tradnl"/>
        </w:rPr>
      </w:pPr>
      <w:r>
        <w:rPr>
          <w:rFonts w:cs="Arial"/>
        </w:rPr>
        <w:t>Solicito se sirva cotizar los</w:t>
      </w:r>
      <w:r w:rsidR="00E4783F">
        <w:rPr>
          <w:rFonts w:cs="Arial"/>
        </w:rPr>
        <w:t xml:space="preserve"> siguientes repuestos para (Camión FOTON</w:t>
      </w:r>
      <w:r>
        <w:rPr>
          <w:rFonts w:cs="Arial"/>
        </w:rPr>
        <w:t xml:space="preserve">) hasta la cantidad </w:t>
      </w:r>
      <w:r>
        <w:rPr>
          <w:lang w:val="es-ES_tradnl"/>
        </w:rPr>
        <w:t xml:space="preserve">de: </w:t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7F2931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7F2931">
        <w:trPr>
          <w:trHeight w:val="315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971771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6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Reparación de Bomba de inyección</w:t>
            </w:r>
          </w:p>
        </w:tc>
      </w:tr>
      <w:tr w:rsidR="002427F0" w:rsidRPr="00D101C5" w:rsidTr="007F2931">
        <w:trPr>
          <w:trHeight w:val="315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971771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6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Inyectores de Bomba </w:t>
            </w:r>
          </w:p>
        </w:tc>
      </w:tr>
    </w:tbl>
    <w:p w:rsidR="00AB26F6" w:rsidRPr="003A1DF6" w:rsidRDefault="002427F0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- </w:t>
      </w:r>
      <w:r w:rsidR="00AB26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AC</w:t>
      </w:r>
      <w:r w:rsidR="00B26303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730</w:t>
      </w:r>
      <w:r w:rsidR="00753D1D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.</w:t>
      </w:r>
      <w:r w:rsidR="00AB26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 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B26303">
        <w:rPr>
          <w:b/>
          <w:sz w:val="21"/>
          <w:u w:val="single"/>
        </w:rPr>
        <w:t>miércoles 8 de noviembre</w:t>
      </w:r>
      <w:r w:rsidR="007329BE">
        <w:rPr>
          <w:b/>
          <w:sz w:val="21"/>
          <w:u w:val="single"/>
        </w:rPr>
        <w:t xml:space="preserve"> d</w:t>
      </w:r>
      <w:r w:rsidR="002369A8">
        <w:rPr>
          <w:b/>
          <w:sz w:val="21"/>
          <w:u w:val="single"/>
        </w:rPr>
        <w:t>e 202</w:t>
      </w:r>
      <w:r w:rsidR="00A553DE">
        <w:rPr>
          <w:b/>
          <w:sz w:val="21"/>
          <w:u w:val="single"/>
        </w:rPr>
        <w:t>3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7329BE">
        <w:rPr>
          <w:b/>
          <w:sz w:val="21"/>
          <w:u w:val="single"/>
        </w:rPr>
        <w:t>1</w:t>
      </w:r>
      <w:r w:rsidR="00B26303">
        <w:rPr>
          <w:b/>
          <w:sz w:val="21"/>
          <w:u w:val="single"/>
        </w:rPr>
        <w:t>:0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904CA5"/>
    <w:rsid w:val="009519C5"/>
    <w:rsid w:val="0096479D"/>
    <w:rsid w:val="00971771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26303"/>
    <w:rsid w:val="00B359D3"/>
    <w:rsid w:val="00B528D7"/>
    <w:rsid w:val="00BB42C7"/>
    <w:rsid w:val="00BE7568"/>
    <w:rsid w:val="00BF0340"/>
    <w:rsid w:val="00BF0DF4"/>
    <w:rsid w:val="00C15F2A"/>
    <w:rsid w:val="00C424B8"/>
    <w:rsid w:val="00C44BEA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4783F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9393"/>
    <o:shapelayout v:ext="edit">
      <o:idmap v:ext="edit" data="1"/>
    </o:shapelayout>
  </w:shapeDefaults>
  <w:decimalSymbol w:val=","/>
  <w:listSeparator w:val=";"/>
  <w14:docId w14:val="2DD84817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87BC-4613-41BF-9FD8-D77164D1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3</cp:revision>
  <cp:lastPrinted>2022-11-24T18:19:00Z</cp:lastPrinted>
  <dcterms:created xsi:type="dcterms:W3CDTF">2023-11-03T01:53:00Z</dcterms:created>
  <dcterms:modified xsi:type="dcterms:W3CDTF">2023-11-03T01:54:00Z</dcterms:modified>
</cp:coreProperties>
</file>