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0B5DDB">
        <w:rPr>
          <w:rFonts w:cs="Arial"/>
        </w:rPr>
        <w:t>3</w:t>
      </w:r>
      <w:r w:rsidR="009A676F">
        <w:rPr>
          <w:rFonts w:cs="Arial"/>
        </w:rPr>
        <w:t>0</w:t>
      </w:r>
      <w:r w:rsidR="000B5DDB">
        <w:rPr>
          <w:rFonts w:cs="Arial"/>
        </w:rPr>
        <w:t xml:space="preserve"> de octubre</w:t>
      </w:r>
      <w:r w:rsidR="00E20C90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A676F">
        <w:rPr>
          <w:rFonts w:ascii="Arial" w:hAnsi="Arial" w:cs="Arial"/>
          <w:b/>
          <w:color w:val="0000FF"/>
          <w:sz w:val="24"/>
          <w:szCs w:val="24"/>
        </w:rPr>
        <w:t>290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</w:t>
      </w:r>
      <w:r w:rsidR="00E20C90">
        <w:rPr>
          <w:rFonts w:cs="Arial"/>
        </w:rPr>
        <w:t xml:space="preserve">repuestos </w:t>
      </w:r>
      <w:r w:rsidR="000B5DDB">
        <w:rPr>
          <w:rFonts w:cs="Arial"/>
        </w:rPr>
        <w:t xml:space="preserve">para sistema de freno </w:t>
      </w:r>
      <w:r w:rsidR="00E20C90">
        <w:rPr>
          <w:rFonts w:cs="Arial"/>
        </w:rPr>
        <w:t>(</w:t>
      </w:r>
      <w:r w:rsidR="000B5DDB">
        <w:rPr>
          <w:rFonts w:cs="Arial"/>
        </w:rPr>
        <w:t>Camión FOTON</w:t>
      </w:r>
      <w:r w:rsidR="00986186">
        <w:rPr>
          <w:rFonts w:cs="Arial"/>
        </w:rPr>
        <w:t xml:space="preserve">)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0"/>
        <w:gridCol w:w="2124"/>
        <w:gridCol w:w="5516"/>
      </w:tblGrid>
      <w:tr w:rsidR="009A676F" w:rsidRPr="009A676F" w:rsidTr="009A676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Número de Pieza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1- Repuesto</w:t>
            </w:r>
          </w:p>
        </w:tc>
      </w:tr>
      <w:tr w:rsidR="009A676F" w:rsidRPr="009A676F" w:rsidTr="009A676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9A676F" w:rsidRPr="009A676F" w:rsidTr="009A676F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NKS 3502060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y trasero derecho</w:t>
            </w:r>
          </w:p>
        </w:tc>
        <w:bookmarkStart w:id="0" w:name="_GoBack"/>
        <w:bookmarkEnd w:id="0"/>
      </w:tr>
      <w:tr w:rsidR="009A676F" w:rsidRPr="009A676F" w:rsidTr="009A676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BJ1050F1 3512030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izquierdo lado delantero</w:t>
            </w:r>
          </w:p>
        </w:tc>
      </w:tr>
      <w:tr w:rsidR="009A676F" w:rsidRPr="009A676F" w:rsidTr="009A676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BJ1050F1 3512040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izquierdo lado trasero</w:t>
            </w:r>
          </w:p>
        </w:tc>
      </w:tr>
      <w:tr w:rsidR="009A676F" w:rsidRPr="009A676F" w:rsidTr="009A676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NKS 3502050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y trasero derecho</w:t>
            </w:r>
          </w:p>
        </w:tc>
      </w:tr>
      <w:tr w:rsidR="009A676F" w:rsidRPr="009A676F" w:rsidTr="009A676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BJ1050F1 3512330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trasero derecho lado delantero</w:t>
            </w:r>
          </w:p>
        </w:tc>
      </w:tr>
      <w:tr w:rsidR="009A676F" w:rsidRPr="009A676F" w:rsidTr="009A676F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BJ1050F1 3512340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F" w:rsidRPr="009A676F" w:rsidRDefault="009A676F" w:rsidP="009A6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A676F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trasero derecho lado trasero</w:t>
            </w:r>
          </w:p>
        </w:tc>
      </w:tr>
    </w:tbl>
    <w:p w:rsidR="009A676F" w:rsidRDefault="009A676F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</w:p>
    <w:p w:rsidR="000B5DDB" w:rsidRPr="000B5DDB" w:rsidRDefault="000B5DDB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  <w:r w:rsidRPr="000B5DDB">
        <w:rPr>
          <w:rFonts w:ascii="Calibri,Bold" w:hAnsi="Calibri,Bold" w:cs="Calibri,Bold"/>
          <w:b/>
          <w:bCs/>
          <w:color w:val="000000"/>
          <w:lang w:eastAsia="es-UY"/>
        </w:rPr>
        <w:t>CONDICIONES PARTICULARES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Se deberá cotizar la totalidad del ítem incluyendo todos los sub ítems, que se deseen ofertar.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 xml:space="preserve">No se tomarán en cuenta aquellas ofertas que no coticen cada uno de los sub ítems, que 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comprenda el ítem respectivo.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La PLANILLA TIPO se deberá subir a la página web junto con la oferta en formato PDF.</w:t>
      </w:r>
    </w:p>
    <w:p w:rsidR="009A676F" w:rsidRPr="009A676F" w:rsidRDefault="000B5DDB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  <w:r w:rsidRPr="009A676F">
        <w:rPr>
          <w:rFonts w:ascii="Calibri,Bold" w:hAnsi="Calibri,Bold" w:cs="Calibri,Bold"/>
          <w:b/>
          <w:bCs/>
          <w:color w:val="000000"/>
          <w:lang w:eastAsia="es-UY"/>
        </w:rPr>
        <w:t>A</w:t>
      </w:r>
      <w:r w:rsidR="009A676F" w:rsidRPr="009A676F">
        <w:rPr>
          <w:rFonts w:ascii="Calibri,Bold" w:hAnsi="Calibri,Bold" w:cs="Calibri,Bold"/>
          <w:b/>
          <w:bCs/>
          <w:color w:val="000000"/>
          <w:lang w:eastAsia="es-UY"/>
        </w:rPr>
        <w:t>DJUDICACION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La adjudicación se hará a la empresa que cumpliendo con todos los requisitos establecidos resulte la de menor precio de comparación y (ver calidad).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Tomar en cuenta: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En la web de compras estatales en línea de oferta, el precio cotizado será el producto total,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De cada uno de los sub ítems del ítem respectivo.</w:t>
      </w:r>
    </w:p>
    <w:p w:rsidR="000B5DDB" w:rsidRDefault="000B5DDB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lastRenderedPageBreak/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E20C90">
        <w:rPr>
          <w:b/>
          <w:sz w:val="21"/>
          <w:u w:val="single"/>
        </w:rPr>
        <w:t>lunes</w:t>
      </w:r>
      <w:r>
        <w:rPr>
          <w:b/>
          <w:sz w:val="21"/>
          <w:u w:val="single"/>
        </w:rPr>
        <w:t xml:space="preserve"> </w:t>
      </w:r>
      <w:r w:rsidR="009A676F">
        <w:rPr>
          <w:b/>
          <w:sz w:val="21"/>
          <w:u w:val="single"/>
        </w:rPr>
        <w:t>6</w:t>
      </w:r>
      <w:r w:rsidR="004735B0">
        <w:rPr>
          <w:b/>
          <w:sz w:val="21"/>
          <w:u w:val="single"/>
        </w:rPr>
        <w:t xml:space="preserve"> de </w:t>
      </w:r>
      <w:r w:rsidR="009A676F">
        <w:rPr>
          <w:b/>
          <w:sz w:val="21"/>
          <w:u w:val="single"/>
        </w:rPr>
        <w:t>noviembre</w:t>
      </w:r>
      <w:r w:rsidR="004735B0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 1</w:t>
      </w:r>
      <w:r w:rsidR="00986186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B5DDB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735B0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1519A"/>
    <w:rsid w:val="009519C5"/>
    <w:rsid w:val="0096479D"/>
    <w:rsid w:val="00986186"/>
    <w:rsid w:val="00990525"/>
    <w:rsid w:val="00997127"/>
    <w:rsid w:val="009A676F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20C90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4340DD8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E192-F5BF-4433-9EBA-4B48AA66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2023-10-29T23:53:00Z</dcterms:created>
  <dcterms:modified xsi:type="dcterms:W3CDTF">2023-10-29T23:53:00Z</dcterms:modified>
</cp:coreProperties>
</file>