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560" w:rsidRDefault="00E75FB5" w:rsidP="0004248D">
      <w:pPr>
        <w:jc w:val="right"/>
        <w:rPr>
          <w:rFonts w:cs="Arial"/>
        </w:rPr>
      </w:pPr>
      <w:r>
        <w:rPr>
          <w:rFonts w:cs="Arial"/>
        </w:rPr>
        <w:t>Montevideo, 2</w:t>
      </w:r>
      <w:r w:rsidR="008C186E">
        <w:rPr>
          <w:rFonts w:cs="Arial"/>
        </w:rPr>
        <w:t>0</w:t>
      </w:r>
      <w:bookmarkStart w:id="0" w:name="_GoBack"/>
      <w:bookmarkEnd w:id="0"/>
      <w:r>
        <w:rPr>
          <w:rFonts w:cs="Arial"/>
        </w:rPr>
        <w:t xml:space="preserve"> de marzo de 2023</w:t>
      </w:r>
      <w:r w:rsidR="000B0560">
        <w:rPr>
          <w:rFonts w:cs="Arial"/>
        </w:rPr>
        <w:t>.-</w:t>
      </w:r>
    </w:p>
    <w:p w:rsidR="000B0560" w:rsidRDefault="000B0560" w:rsidP="000B0560">
      <w:pPr>
        <w:jc w:val="both"/>
        <w:rPr>
          <w:rFonts w:cs="Arial"/>
        </w:rPr>
      </w:pPr>
    </w:p>
    <w:p w:rsidR="000B0560" w:rsidRDefault="000B0560" w:rsidP="000B0560">
      <w:pPr>
        <w:jc w:val="both"/>
        <w:rPr>
          <w:rFonts w:cs="Arial"/>
          <w:b/>
          <w:color w:val="0000FF"/>
        </w:rPr>
      </w:pPr>
      <w:r w:rsidRPr="00B71679">
        <w:rPr>
          <w:rFonts w:cs="Arial"/>
        </w:rPr>
        <w:t xml:space="preserve">Sr. Proveedor: </w:t>
      </w:r>
      <w:r w:rsidR="00BE7535">
        <w:rPr>
          <w:rFonts w:cs="Arial"/>
          <w:b/>
        </w:rPr>
        <w:t xml:space="preserve">Ref. Compra Directa </w:t>
      </w:r>
      <w:r w:rsidR="00E75FB5">
        <w:rPr>
          <w:rFonts w:cs="Arial"/>
          <w:b/>
          <w:color w:val="0000FF"/>
        </w:rPr>
        <w:t>52</w:t>
      </w:r>
      <w:r w:rsidR="00500B18">
        <w:rPr>
          <w:rFonts w:cs="Arial"/>
          <w:b/>
          <w:color w:val="0000FF"/>
        </w:rPr>
        <w:t>/202</w:t>
      </w:r>
      <w:r w:rsidR="00E75FB5">
        <w:rPr>
          <w:rFonts w:cs="Arial"/>
          <w:b/>
          <w:color w:val="0000FF"/>
        </w:rPr>
        <w:t>3</w:t>
      </w:r>
      <w:r w:rsidR="00500B18">
        <w:rPr>
          <w:rFonts w:cs="Arial"/>
          <w:b/>
          <w:color w:val="0000FF"/>
        </w:rPr>
        <w:t>.-</w:t>
      </w:r>
    </w:p>
    <w:p w:rsidR="001A035B" w:rsidRDefault="009D4134" w:rsidP="000B0560">
      <w:pPr>
        <w:rPr>
          <w:rFonts w:cs="Arial"/>
        </w:rPr>
      </w:pPr>
      <w:r>
        <w:rPr>
          <w:rFonts w:cs="Arial"/>
        </w:rPr>
        <w:t>Solicito se sirva cotizar</w:t>
      </w:r>
      <w:r>
        <w:rPr>
          <w:rFonts w:cs="Arial"/>
          <w:b/>
        </w:rPr>
        <w:t xml:space="preserve"> 1 (uno) PLOTEO PARA CAMINETA SEGÚN ILUSTRACIÓN.</w:t>
      </w:r>
    </w:p>
    <w:p w:rsidR="00BE7535" w:rsidRPr="00BE7535" w:rsidRDefault="009D4134" w:rsidP="000B0560">
      <w:pPr>
        <w:rPr>
          <w:b/>
        </w:rPr>
      </w:pPr>
      <w:r>
        <w:rPr>
          <w:noProof/>
        </w:rPr>
        <w:drawing>
          <wp:inline distT="0" distB="0" distL="0" distR="0" wp14:anchorId="13CE5B20" wp14:editId="6E8A997D">
            <wp:extent cx="4552950" cy="4895850"/>
            <wp:effectExtent l="0" t="0" r="0" b="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588001" cy="49335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B0560" w:rsidRDefault="000B0560" w:rsidP="000B0560">
      <w:pPr>
        <w:rPr>
          <w:lang w:val="es-ES_tradnl"/>
        </w:rPr>
      </w:pPr>
      <w:r>
        <w:rPr>
          <w:b/>
          <w:lang w:val="es-ES_tradnl"/>
        </w:rPr>
        <w:t xml:space="preserve">COTIZACIÓN DE </w:t>
      </w:r>
      <w:smartTag w:uri="urn:schemas-microsoft-com:office:smarttags" w:element="PersonName">
        <w:smartTagPr>
          <w:attr w:name="ProductID" w:val="LA PROPUESTA"/>
        </w:smartTagPr>
        <w:r>
          <w:rPr>
            <w:b/>
            <w:lang w:val="es-ES_tradnl"/>
          </w:rPr>
          <w:t>LA PROPUESTA</w:t>
        </w:r>
      </w:smartTag>
    </w:p>
    <w:p w:rsidR="000B0560" w:rsidRDefault="000B0560" w:rsidP="000B0560">
      <w:pPr>
        <w:ind w:left="426"/>
        <w:rPr>
          <w:lang w:val="es-ES_tradnl"/>
        </w:rPr>
      </w:pPr>
      <w:r>
        <w:rPr>
          <w:lang w:val="es-ES_tradnl"/>
        </w:rPr>
        <w:t>Los oferentes podrán cotizar: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t>a) En moneda nacional.</w:t>
      </w:r>
    </w:p>
    <w:p w:rsidR="000B0560" w:rsidRDefault="000B0560" w:rsidP="000B0560">
      <w:pPr>
        <w:ind w:left="709" w:hanging="283"/>
        <w:rPr>
          <w:lang w:val="es-ES_tradnl"/>
        </w:rPr>
      </w:pPr>
      <w:r>
        <w:rPr>
          <w:lang w:val="es-ES_tradnl"/>
        </w:rPr>
        <w:t xml:space="preserve">b) Valor plaza en dólares estadounidenses </w:t>
      </w:r>
      <w:r w:rsidRPr="00795973">
        <w:rPr>
          <w:highlight w:val="yellow"/>
          <w:lang w:val="es-ES_tradnl"/>
        </w:rPr>
        <w:t>SOLO (pizarra vendedor)</w:t>
      </w:r>
      <w:r>
        <w:rPr>
          <w:lang w:val="es-ES_tradnl"/>
        </w:rPr>
        <w:t>.</w:t>
      </w:r>
    </w:p>
    <w:p w:rsidR="000B0560" w:rsidRDefault="000B0560" w:rsidP="000B0560">
      <w:pPr>
        <w:rPr>
          <w:rFonts w:cs="Arial"/>
        </w:rPr>
      </w:pPr>
      <w:r w:rsidRPr="00630AB6">
        <w:rPr>
          <w:rFonts w:cs="Arial"/>
          <w:highlight w:val="yellow"/>
          <w:u w:val="single"/>
        </w:rPr>
        <w:t>Las propuestas deberán ser ingresadas directamente por el proveedor</w:t>
      </w:r>
      <w:r>
        <w:rPr>
          <w:rFonts w:cs="Arial"/>
        </w:rPr>
        <w:t xml:space="preserve"> y podrá ingresar archivo detallando variantes o especificaciones particulares del o los artículos ofertados.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lastRenderedPageBreak/>
        <w:t xml:space="preserve"> De acuerdo al Art. 5 del Decreto 142/18 no se tomarán en cuenta las propuestas no ingresadas por el proveedor en el Sistema de Compras Estatales.</w:t>
      </w:r>
      <w:r>
        <w:rPr>
          <w:rFonts w:cs="Arial"/>
        </w:rPr>
        <w:tab/>
        <w:t xml:space="preserve">Ver: </w:t>
      </w:r>
      <w:hyperlink r:id="rId9" w:history="1">
        <w:r w:rsidRPr="008862C5">
          <w:rPr>
            <w:rStyle w:val="Hipervnculo"/>
            <w:rFonts w:ascii="Arial Narrow" w:hAnsi="Arial Narrow" w:cs="Arial"/>
          </w:rPr>
          <w:t>http://www.comprasestatales.gub.uy</w:t>
        </w:r>
      </w:hyperlink>
      <w:r>
        <w:rPr>
          <w:rFonts w:ascii="Arial Narrow" w:hAnsi="Arial Narrow" w:cs="Arial"/>
          <w:u w:val="single"/>
        </w:rPr>
        <w:t>,</w:t>
      </w:r>
    </w:p>
    <w:p w:rsidR="000B0560" w:rsidRDefault="000B0560" w:rsidP="000B0560">
      <w:pPr>
        <w:rPr>
          <w:rFonts w:cs="Arial"/>
        </w:rPr>
      </w:pPr>
      <w:r>
        <w:rPr>
          <w:rFonts w:cs="Arial"/>
        </w:rPr>
        <w:t>Por consultas</w:t>
      </w:r>
      <w:r>
        <w:rPr>
          <w:rFonts w:cs="Arial"/>
          <w:b/>
        </w:rPr>
        <w:t xml:space="preserve">: </w:t>
      </w:r>
      <w:r w:rsidR="009D4134">
        <w:rPr>
          <w:rFonts w:cs="Arial"/>
          <w:b/>
        </w:rPr>
        <w:t xml:space="preserve">Unidad de Gestión </w:t>
      </w:r>
      <w:r w:rsidR="008C186E">
        <w:rPr>
          <w:rFonts w:cs="Arial"/>
          <w:b/>
        </w:rPr>
        <w:t>y Control - UGECO</w:t>
      </w:r>
      <w:r w:rsidR="009D4134">
        <w:rPr>
          <w:rFonts w:cs="Arial"/>
          <w:b/>
        </w:rPr>
        <w:t>.</w:t>
      </w:r>
      <w:r>
        <w:rPr>
          <w:rFonts w:cs="Arial"/>
        </w:rPr>
        <w:t xml:space="preserve"> </w:t>
      </w:r>
    </w:p>
    <w:p w:rsidR="009D4134" w:rsidRDefault="009D4134" w:rsidP="000B0560">
      <w:pPr>
        <w:rPr>
          <w:rFonts w:cs="Arial"/>
        </w:rPr>
      </w:pPr>
      <w:r>
        <w:rPr>
          <w:rFonts w:cs="Arial"/>
          <w:noProof/>
          <w:lang w:val="es-UY" w:eastAsia="es-UY"/>
        </w:rPr>
        <w:drawing>
          <wp:inline distT="0" distB="0" distL="0" distR="0">
            <wp:extent cx="3057525" cy="1485900"/>
            <wp:effectExtent l="0" t="0" r="9525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5752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B0560" w:rsidRPr="004B51ED" w:rsidRDefault="000B0560" w:rsidP="000B0560">
      <w:pPr>
        <w:rPr>
          <w:b/>
          <w:sz w:val="21"/>
          <w:u w:val="single"/>
        </w:rPr>
      </w:pPr>
      <w:r w:rsidRPr="00B71679">
        <w:rPr>
          <w:b/>
          <w:sz w:val="21"/>
        </w:rPr>
        <w:t>Plazo para el ingre</w:t>
      </w:r>
      <w:r w:rsidR="004B51ED">
        <w:rPr>
          <w:b/>
          <w:sz w:val="21"/>
        </w:rPr>
        <w:t>so de su cotización es</w:t>
      </w:r>
      <w:r w:rsidR="0004248D">
        <w:rPr>
          <w:b/>
          <w:sz w:val="21"/>
          <w:u w:val="single"/>
        </w:rPr>
        <w:t>:</w:t>
      </w:r>
      <w:r w:rsidR="004B51ED" w:rsidRPr="004B51ED">
        <w:rPr>
          <w:b/>
          <w:sz w:val="21"/>
          <w:u w:val="single"/>
        </w:rPr>
        <w:t xml:space="preserve"> </w:t>
      </w:r>
      <w:r w:rsidR="008C186E">
        <w:rPr>
          <w:b/>
          <w:sz w:val="21"/>
          <w:u w:val="single"/>
        </w:rPr>
        <w:t>juev</w:t>
      </w:r>
      <w:r w:rsidR="00E75FB5">
        <w:rPr>
          <w:b/>
          <w:sz w:val="21"/>
          <w:u w:val="single"/>
        </w:rPr>
        <w:t>e</w:t>
      </w:r>
      <w:r w:rsidR="004E4F25">
        <w:rPr>
          <w:b/>
          <w:sz w:val="21"/>
          <w:u w:val="single"/>
        </w:rPr>
        <w:t>s</w:t>
      </w:r>
      <w:r w:rsidR="008C186E">
        <w:rPr>
          <w:b/>
          <w:sz w:val="21"/>
          <w:u w:val="single"/>
        </w:rPr>
        <w:t xml:space="preserve"> 23</w:t>
      </w:r>
      <w:r w:rsidRPr="004B51ED">
        <w:rPr>
          <w:b/>
          <w:sz w:val="21"/>
          <w:u w:val="single"/>
        </w:rPr>
        <w:t xml:space="preserve"> de </w:t>
      </w:r>
      <w:r w:rsidR="00E75FB5">
        <w:rPr>
          <w:b/>
          <w:sz w:val="21"/>
          <w:u w:val="single"/>
        </w:rPr>
        <w:t>marzo</w:t>
      </w:r>
      <w:r w:rsidRPr="004B51ED">
        <w:rPr>
          <w:b/>
          <w:sz w:val="21"/>
          <w:u w:val="single"/>
        </w:rPr>
        <w:t xml:space="preserve"> de 202</w:t>
      </w:r>
      <w:r w:rsidR="00E75FB5">
        <w:rPr>
          <w:b/>
          <w:sz w:val="21"/>
          <w:u w:val="single"/>
        </w:rPr>
        <w:t>3</w:t>
      </w:r>
      <w:r w:rsidRPr="004B51ED">
        <w:rPr>
          <w:b/>
          <w:sz w:val="21"/>
          <w:u w:val="single"/>
        </w:rPr>
        <w:t>, hasta 1</w:t>
      </w:r>
      <w:r w:rsidR="00E75FB5">
        <w:rPr>
          <w:b/>
          <w:sz w:val="21"/>
          <w:u w:val="single"/>
        </w:rPr>
        <w:t>4</w:t>
      </w:r>
      <w:r w:rsidRPr="004B51ED">
        <w:rPr>
          <w:b/>
          <w:sz w:val="21"/>
          <w:u w:val="single"/>
        </w:rPr>
        <w:t>:</w:t>
      </w:r>
      <w:r w:rsidR="0004248D">
        <w:rPr>
          <w:b/>
          <w:sz w:val="21"/>
          <w:u w:val="single"/>
        </w:rPr>
        <w:t>3</w:t>
      </w:r>
      <w:r w:rsidRPr="004B51ED">
        <w:rPr>
          <w:b/>
          <w:sz w:val="21"/>
          <w:u w:val="single"/>
        </w:rPr>
        <w:t xml:space="preserve">0 </w:t>
      </w:r>
      <w:proofErr w:type="spellStart"/>
      <w:r w:rsidRPr="004B51ED">
        <w:rPr>
          <w:b/>
          <w:sz w:val="21"/>
          <w:u w:val="single"/>
        </w:rPr>
        <w:t>hs</w:t>
      </w:r>
      <w:proofErr w:type="spellEnd"/>
      <w:r w:rsidRPr="004B51ED">
        <w:rPr>
          <w:b/>
          <w:sz w:val="21"/>
          <w:u w:val="single"/>
        </w:rPr>
        <w:t>.-</w:t>
      </w:r>
    </w:p>
    <w:sectPr w:rsidR="000B0560" w:rsidRPr="004B51ED" w:rsidSect="001C69D8">
      <w:headerReference w:type="default" r:id="rId11"/>
      <w:footerReference w:type="default" r:id="rId12"/>
      <w:pgSz w:w="11906" w:h="16838" w:code="9"/>
      <w:pgMar w:top="3119" w:right="851" w:bottom="1134" w:left="1985" w:header="85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62A" w:rsidRDefault="00AC062A" w:rsidP="00E717B6">
      <w:pPr>
        <w:spacing w:after="0" w:line="240" w:lineRule="auto"/>
      </w:pPr>
      <w:r>
        <w:separator/>
      </w:r>
    </w:p>
  </w:endnote>
  <w:end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quawax Light">
    <w:altName w:val="Corbel"/>
    <w:charset w:val="00"/>
    <w:family w:val="auto"/>
    <w:pitch w:val="variable"/>
    <w:sig w:usb0="A00000A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C69D8" w:rsidRPr="001C69D8" w:rsidRDefault="004D6644" w:rsidP="001C69D8">
    <w:pPr>
      <w:pStyle w:val="Piedepgina"/>
      <w:jc w:val="center"/>
      <w:rPr>
        <w:rFonts w:ascii="Aquawax Light" w:hAnsi="Aquawax Light"/>
        <w:color w:val="2F5496" w:themeColor="accent5" w:themeShade="BF"/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>www.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mtop.gub.uy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Tel. (+5982)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915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 xml:space="preserve"> </w:t>
    </w:r>
    <w:r w:rsidR="00BB42C7">
      <w:rPr>
        <w:rFonts w:ascii="Aquawax Light" w:hAnsi="Aquawax Light"/>
        <w:color w:val="2F5496" w:themeColor="accent5" w:themeShade="BF"/>
        <w:sz w:val="20"/>
        <w:szCs w:val="20"/>
      </w:rPr>
      <w:t>7933</w:t>
    </w:r>
  </w:p>
  <w:p w:rsidR="001C69D8" w:rsidRPr="001C69D8" w:rsidRDefault="00BB42C7" w:rsidP="001C69D8">
    <w:pPr>
      <w:pStyle w:val="Piedepgina"/>
      <w:jc w:val="center"/>
      <w:rPr>
        <w:sz w:val="20"/>
        <w:szCs w:val="20"/>
      </w:rPr>
    </w:pPr>
    <w:r>
      <w:rPr>
        <w:rFonts w:ascii="Aquawax Light" w:hAnsi="Aquawax Light"/>
        <w:color w:val="2F5496" w:themeColor="accent5" w:themeShade="BF"/>
        <w:sz w:val="20"/>
        <w:szCs w:val="20"/>
      </w:rPr>
      <w:t xml:space="preserve">Rincón </w:t>
    </w:r>
    <w:r w:rsidR="001D08C1">
      <w:rPr>
        <w:rFonts w:ascii="Aquawax Light" w:hAnsi="Aquawax Light"/>
        <w:color w:val="2F5496" w:themeColor="accent5" w:themeShade="BF"/>
        <w:sz w:val="20"/>
        <w:szCs w:val="20"/>
      </w:rPr>
      <w:t>575</w:t>
    </w:r>
    <w:r w:rsidR="001C69D8" w:rsidRPr="001C69D8">
      <w:rPr>
        <w:rFonts w:ascii="Aquawax Light" w:hAnsi="Aquawax Light"/>
        <w:color w:val="2F5496" w:themeColor="accent5" w:themeShade="BF"/>
        <w:sz w:val="20"/>
        <w:szCs w:val="20"/>
      </w:rPr>
      <w:t>, Montevideo - Uruguay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62A" w:rsidRDefault="00AC062A" w:rsidP="00E717B6">
      <w:pPr>
        <w:spacing w:after="0" w:line="240" w:lineRule="auto"/>
      </w:pPr>
      <w:r>
        <w:separator/>
      </w:r>
    </w:p>
  </w:footnote>
  <w:footnote w:type="continuationSeparator" w:id="0">
    <w:p w:rsidR="00AC062A" w:rsidRDefault="00AC062A" w:rsidP="00E717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717B6" w:rsidRDefault="001C69D8" w:rsidP="001C69D8">
    <w:pPr>
      <w:pStyle w:val="Encabezado"/>
      <w:jc w:val="center"/>
    </w:pPr>
    <w:r>
      <w:rPr>
        <w:noProof/>
        <w:lang w:val="es-UY" w:eastAsia="es-UY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1146810</wp:posOffset>
          </wp:positionH>
          <wp:positionV relativeFrom="paragraph">
            <wp:posOffset>-165100</wp:posOffset>
          </wp:positionV>
          <wp:extent cx="2658110" cy="860425"/>
          <wp:effectExtent l="0" t="0" r="8890" b="0"/>
          <wp:wrapSquare wrapText="bothSides"/>
          <wp:docPr id="1" name="Imagen 12" descr="X:\DGS\DGS - Portal Institucional\MARCELO\Diseño\_Nueva imagen MTOP 2020\MTOP\logo H alta 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2" descr="X:\DGS\DGS - Portal Institucional\MARCELO\Diseño\_Nueva imagen MTOP 2020\MTOP\logo H alta RGB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8110" cy="860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CC616B5"/>
    <w:multiLevelType w:val="hybridMultilevel"/>
    <w:tmpl w:val="B5EA432A"/>
    <w:lvl w:ilvl="0" w:tplc="3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readOnly" w:formatting="1" w:enforcement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499"/>
    <w:rsid w:val="0004248D"/>
    <w:rsid w:val="000B0560"/>
    <w:rsid w:val="00127A0C"/>
    <w:rsid w:val="00131624"/>
    <w:rsid w:val="0014794C"/>
    <w:rsid w:val="001530A1"/>
    <w:rsid w:val="00170ADB"/>
    <w:rsid w:val="001979E4"/>
    <w:rsid w:val="001A035B"/>
    <w:rsid w:val="001C403A"/>
    <w:rsid w:val="001C69D8"/>
    <w:rsid w:val="001D08C1"/>
    <w:rsid w:val="001F7D33"/>
    <w:rsid w:val="00235499"/>
    <w:rsid w:val="002B3B09"/>
    <w:rsid w:val="00336FBF"/>
    <w:rsid w:val="0041487D"/>
    <w:rsid w:val="004B51ED"/>
    <w:rsid w:val="004D6644"/>
    <w:rsid w:val="004E4F25"/>
    <w:rsid w:val="00500B18"/>
    <w:rsid w:val="005A412E"/>
    <w:rsid w:val="006E688B"/>
    <w:rsid w:val="00726FB6"/>
    <w:rsid w:val="007815AD"/>
    <w:rsid w:val="0078652C"/>
    <w:rsid w:val="008C186E"/>
    <w:rsid w:val="008C68DF"/>
    <w:rsid w:val="0096479D"/>
    <w:rsid w:val="00990525"/>
    <w:rsid w:val="00997127"/>
    <w:rsid w:val="009A4AC7"/>
    <w:rsid w:val="009D4134"/>
    <w:rsid w:val="00A856C8"/>
    <w:rsid w:val="00AC062A"/>
    <w:rsid w:val="00AE4875"/>
    <w:rsid w:val="00B359D3"/>
    <w:rsid w:val="00BB42C7"/>
    <w:rsid w:val="00BC4185"/>
    <w:rsid w:val="00BE7535"/>
    <w:rsid w:val="00BE7568"/>
    <w:rsid w:val="00C15F2A"/>
    <w:rsid w:val="00C424B8"/>
    <w:rsid w:val="00D74527"/>
    <w:rsid w:val="00D90A32"/>
    <w:rsid w:val="00E1798D"/>
    <w:rsid w:val="00E467CD"/>
    <w:rsid w:val="00E67634"/>
    <w:rsid w:val="00E717B6"/>
    <w:rsid w:val="00E75FB5"/>
    <w:rsid w:val="00EE08E3"/>
    <w:rsid w:val="00F05F0B"/>
    <w:rsid w:val="00F24EB5"/>
    <w:rsid w:val="00FA687D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81"/>
    <o:shapelayout v:ext="edit">
      <o:idmap v:ext="edit" data="1"/>
    </o:shapelayout>
  </w:shapeDefaults>
  <w:decimalSymbol w:val=","/>
  <w:listSeparator w:val=";"/>
  <w14:docId w14:val="1B62256B"/>
  <w15:chartTrackingRefBased/>
  <w15:docId w15:val="{0BFB2BC7-20D2-4D30-BBCF-8378F5177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s-UY" w:eastAsia="es-UY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160" w:line="259" w:lineRule="auto"/>
    </w:pPr>
    <w:rPr>
      <w:sz w:val="22"/>
      <w:szCs w:val="22"/>
      <w:lang w:val="es-ES" w:eastAsia="en-US"/>
    </w:rPr>
  </w:style>
  <w:style w:type="paragraph" w:styleId="Ttulo1">
    <w:name w:val="heading 1"/>
    <w:basedOn w:val="Normal"/>
    <w:link w:val="Ttulo1Car"/>
    <w:uiPriority w:val="9"/>
    <w:qFormat/>
    <w:rsid w:val="00235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val="es-UY" w:eastAsia="es-UY"/>
    </w:rPr>
  </w:style>
  <w:style w:type="paragraph" w:styleId="Ttulo2">
    <w:name w:val="heading 2"/>
    <w:basedOn w:val="Normal"/>
    <w:link w:val="Ttulo2Car"/>
    <w:uiPriority w:val="9"/>
    <w:qFormat/>
    <w:rsid w:val="002354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val="es-UY" w:eastAsia="es-UY"/>
    </w:rPr>
  </w:style>
  <w:style w:type="paragraph" w:styleId="Ttulo3">
    <w:name w:val="heading 3"/>
    <w:basedOn w:val="Normal"/>
    <w:link w:val="Ttulo3Car"/>
    <w:uiPriority w:val="9"/>
    <w:qFormat/>
    <w:rsid w:val="0023549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val="es-UY" w:eastAsia="es-UY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7B6"/>
  </w:style>
  <w:style w:type="paragraph" w:styleId="Piedepgina">
    <w:name w:val="footer"/>
    <w:basedOn w:val="Normal"/>
    <w:link w:val="PiedepginaCar"/>
    <w:uiPriority w:val="99"/>
    <w:unhideWhenUsed/>
    <w:rsid w:val="00E717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7B6"/>
  </w:style>
  <w:style w:type="paragraph" w:styleId="NormalWeb">
    <w:name w:val="Normal (Web)"/>
    <w:basedOn w:val="Normal"/>
    <w:uiPriority w:val="99"/>
    <w:semiHidden/>
    <w:unhideWhenUsed/>
    <w:rsid w:val="00FA687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235499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customStyle="1" w:styleId="Ttulo2Car">
    <w:name w:val="Título 2 Car"/>
    <w:basedOn w:val="Fuentedeprrafopredeter"/>
    <w:link w:val="Ttulo2"/>
    <w:uiPriority w:val="9"/>
    <w:rsid w:val="00235499"/>
    <w:rPr>
      <w:rFonts w:ascii="Times New Roman" w:eastAsia="Times New Roman" w:hAnsi="Times New Roman"/>
      <w:b/>
      <w:bCs/>
      <w:sz w:val="36"/>
      <w:szCs w:val="36"/>
    </w:rPr>
  </w:style>
  <w:style w:type="character" w:customStyle="1" w:styleId="Ttulo3Car">
    <w:name w:val="Título 3 Car"/>
    <w:basedOn w:val="Fuentedeprrafopredeter"/>
    <w:link w:val="Ttulo3"/>
    <w:uiPriority w:val="9"/>
    <w:rsid w:val="00235499"/>
    <w:rPr>
      <w:rFonts w:ascii="Times New Roman" w:eastAsia="Times New Roman" w:hAnsi="Times New Roman"/>
      <w:b/>
      <w:bCs/>
      <w:sz w:val="27"/>
      <w:szCs w:val="27"/>
    </w:rPr>
  </w:style>
  <w:style w:type="character" w:customStyle="1" w:styleId="articledateupdated">
    <w:name w:val="article__date__updated"/>
    <w:basedOn w:val="Fuentedeprrafopredeter"/>
    <w:rsid w:val="00235499"/>
  </w:style>
  <w:style w:type="character" w:styleId="Hipervnculo">
    <w:name w:val="Hyperlink"/>
    <w:basedOn w:val="Fuentedeprrafopredeter"/>
    <w:unhideWhenUsed/>
    <w:rsid w:val="00235499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235499"/>
    <w:rPr>
      <w:b/>
      <w:bCs/>
    </w:rPr>
  </w:style>
  <w:style w:type="character" w:customStyle="1" w:styleId="articlebodyrelated-contentheader">
    <w:name w:val="article__body__related-content__header"/>
    <w:basedOn w:val="Fuentedeprrafopredeter"/>
    <w:rsid w:val="00235499"/>
  </w:style>
  <w:style w:type="paragraph" w:customStyle="1" w:styleId="appslinktext">
    <w:name w:val="appslink__text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section">
    <w:name w:val="cxense-article__section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customStyle="1" w:styleId="cxense-articledate">
    <w:name w:val="cxense-article__date"/>
    <w:basedOn w:val="Normal"/>
    <w:rsid w:val="0023549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s-UY" w:eastAsia="es-UY"/>
    </w:rPr>
  </w:style>
  <w:style w:type="paragraph" w:styleId="Prrafodelista">
    <w:name w:val="List Paragraph"/>
    <w:basedOn w:val="Normal"/>
    <w:uiPriority w:val="34"/>
    <w:qFormat/>
    <w:rsid w:val="002B3B09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86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8652C"/>
    <w:rPr>
      <w:rFonts w:ascii="Segoe UI" w:hAnsi="Segoe UI" w:cs="Segoe UI"/>
      <w:sz w:val="18"/>
      <w:szCs w:val="18"/>
      <w:lang w:val="es-E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996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39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4006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426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4349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999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43638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645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0900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27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925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8518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13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66656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76246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22748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3087619">
                                          <w:blockQuote w:val="1"/>
                                          <w:marLeft w:val="720"/>
                                          <w:marRight w:val="720"/>
                                          <w:marTop w:val="100"/>
                                          <w:marBottom w:val="1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598917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210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4354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4229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771988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36879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90439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0932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666816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36860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61693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2653943">
                                          <w:marLeft w:val="0"/>
                                          <w:marRight w:val="-1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014362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978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5391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1054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6228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31222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205820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307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080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5618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3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9869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11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5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42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846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45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8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comprasestatales.gub.uy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27106764\AppData\Local\Microsoft\Windows\Temporary%20Internet%20Files\Content.IE5\LYBC3D24\Hoja_membretada_MTOP-_Direcciones-_2020_-_Plantilla_Word_%5b1%5d.dotx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690616-B84F-4B54-A9E8-88C88E4CB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Hoja_membretada_MTOP-_Direcciones-_2020_-_Plantilla_Word_[1]</Template>
  <TotalTime>1</TotalTime>
  <Pages>2</Pages>
  <Words>132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soportes</dc:creator>
  <cp:keywords/>
  <dc:description/>
  <cp:lastModifiedBy>Ricardo</cp:lastModifiedBy>
  <cp:revision>2</cp:revision>
  <cp:lastPrinted>2022-11-08T15:47:00Z</cp:lastPrinted>
  <dcterms:created xsi:type="dcterms:W3CDTF">2023-03-19T03:45:00Z</dcterms:created>
  <dcterms:modified xsi:type="dcterms:W3CDTF">2023-03-19T03:45:00Z</dcterms:modified>
</cp:coreProperties>
</file>