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D" w:rsidRDefault="0066499D" w:rsidP="0066499D">
      <w:pPr>
        <w:pStyle w:val="Textoindependiente3"/>
      </w:pPr>
      <w:r>
        <w:t xml:space="preserve">Y50474 - </w:t>
      </w:r>
      <w:r w:rsidRPr="00731E64">
        <w:rPr>
          <w:rFonts w:ascii="Times New Roman" w:hAnsi="Times New Roman"/>
          <w:sz w:val="24"/>
        </w:rPr>
        <w:t>ADQUISICION DE SWITCHES PARA LA RED DE TELECOMUNICACIONES DE UTE</w:t>
      </w:r>
    </w:p>
    <w:p w:rsidR="0066499D" w:rsidRDefault="0066499D" w:rsidP="0066499D">
      <w:pPr>
        <w:spacing w:after="0" w:line="240" w:lineRule="auto"/>
        <w:jc w:val="both"/>
      </w:pPr>
    </w:p>
    <w:p w:rsidR="0066499D" w:rsidRPr="00435258" w:rsidRDefault="0066499D" w:rsidP="0066499D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  <w:r>
        <w:t xml:space="preserve">ANEXO: </w:t>
      </w:r>
      <w:r>
        <w:rPr>
          <w:b/>
          <w:color w:val="000000" w:themeColor="text1"/>
          <w:sz w:val="24"/>
        </w:rPr>
        <w:t>TABLA 2</w:t>
      </w:r>
      <w:r w:rsidRPr="00435258">
        <w:rPr>
          <w:b/>
          <w:color w:val="000000" w:themeColor="text1"/>
          <w:sz w:val="24"/>
        </w:rPr>
        <w:t xml:space="preserve"> – TABLA DE PRECIOS (Sin impuestos)</w:t>
      </w:r>
    </w:p>
    <w:tbl>
      <w:tblPr>
        <w:tblStyle w:val="Tablaconcuadrcula"/>
        <w:tblpPr w:leftFromText="141" w:rightFromText="141" w:vertAnchor="text" w:horzAnchor="margin" w:tblpXSpec="center" w:tblpY="353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632"/>
        <w:gridCol w:w="1064"/>
        <w:gridCol w:w="1560"/>
        <w:gridCol w:w="850"/>
        <w:gridCol w:w="1066"/>
        <w:gridCol w:w="919"/>
        <w:gridCol w:w="1275"/>
        <w:gridCol w:w="1276"/>
      </w:tblGrid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Ítem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Sub-Ítem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Moneda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Precio</w:t>
            </w:r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Precio</w:t>
            </w:r>
            <w:r w:rsidRPr="0043525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total</w:t>
            </w: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5258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5258">
              <w:rPr>
                <w:rFonts w:cstheme="minorHAnsi"/>
                <w:color w:val="000000" w:themeColor="text1"/>
                <w:sz w:val="20"/>
                <w:szCs w:val="20"/>
              </w:rPr>
              <w:t>Router</w:t>
            </w:r>
            <w:proofErr w:type="spellEnd"/>
            <w:r w:rsidRPr="00435258">
              <w:rPr>
                <w:rFonts w:cstheme="minorHAnsi"/>
                <w:color w:val="000000" w:themeColor="text1"/>
                <w:sz w:val="20"/>
                <w:szCs w:val="20"/>
              </w:rPr>
              <w:t xml:space="preserve"> MPLS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5258">
              <w:rPr>
                <w:rFonts w:cstheme="minorHAnsi"/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tabs>
                <w:tab w:val="left" w:pos="567"/>
                <w:tab w:val="left" w:pos="1134"/>
                <w:tab w:val="left" w:pos="1701"/>
                <w:tab w:val="left" w:pos="2269"/>
                <w:tab w:val="left" w:pos="2836"/>
                <w:tab w:val="left" w:pos="7372"/>
              </w:tabs>
              <w:spacing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525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BC4D5F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0B625E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Switch Cisco WS-C3850-12S-E IP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BD203E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BD203E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BD203E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BD203E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BD203E" w:rsidRDefault="0066499D" w:rsidP="0066499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BC4D5F" w:rsidRDefault="0066499D" w:rsidP="0066499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0B625E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Switch Cisco WS-C3650-24TS-E IP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4352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0B625E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Switch Cisco 2960X-24TS-L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 xml:space="preserve">Switch Cisco  WS-C3850-24S-E IP Services con </w:t>
            </w:r>
            <w:proofErr w:type="spellStart"/>
            <w:r w:rsidRPr="00435258">
              <w:rPr>
                <w:color w:val="000000"/>
                <w:sz w:val="20"/>
                <w:szCs w:val="20"/>
                <w:lang w:val="en-US"/>
              </w:rPr>
              <w:t>fuente</w:t>
            </w:r>
            <w:proofErr w:type="spellEnd"/>
            <w:r w:rsidRPr="004352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258">
              <w:rPr>
                <w:color w:val="000000"/>
                <w:sz w:val="20"/>
                <w:szCs w:val="20"/>
                <w:lang w:val="en-US"/>
              </w:rPr>
              <w:t>redundante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830EF6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0B625E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Switch Cisco  WS-C3850-12S-E IP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0B625E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 xml:space="preserve">Switch Cisco  WS-C2960X-24PS-L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25E">
              <w:rPr>
                <w:color w:val="000000"/>
                <w:sz w:val="20"/>
                <w:szCs w:val="20"/>
              </w:rPr>
              <w:t>Switch</w:t>
            </w:r>
            <w:proofErr w:type="spellEnd"/>
            <w:r w:rsidRPr="000B625E">
              <w:rPr>
                <w:color w:val="000000"/>
                <w:sz w:val="20"/>
                <w:szCs w:val="20"/>
              </w:rPr>
              <w:t xml:space="preserve"> Cisco WS-C2960XR-24PS-L con fuente redundante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681293" w:rsidTr="0066499D">
        <w:trPr>
          <w:trHeight w:val="7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0B625E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 xml:space="preserve">Switch Cisco  WS-C2960X-48LPS-L </w:t>
            </w:r>
            <w:proofErr w:type="spellStart"/>
            <w:r w:rsidRPr="00435258">
              <w:rPr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435258">
              <w:rPr>
                <w:color w:val="000000"/>
                <w:sz w:val="20"/>
                <w:szCs w:val="20"/>
                <w:lang w:val="en-US"/>
              </w:rPr>
              <w:t xml:space="preserve"> 370W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681293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681293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681293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681293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681293" w:rsidRDefault="0066499D" w:rsidP="0066499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6499D" w:rsidRPr="00681293" w:rsidTr="0066499D">
        <w:trPr>
          <w:trHeight w:val="7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731E64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731E64">
              <w:rPr>
                <w:color w:val="000000"/>
                <w:sz w:val="20"/>
                <w:szCs w:val="20"/>
                <w:lang w:val="en-US"/>
              </w:rPr>
              <w:t xml:space="preserve">Switch Cisco </w:t>
            </w:r>
            <w:proofErr w:type="spellStart"/>
            <w:r w:rsidRPr="00731E64">
              <w:rPr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731E64">
              <w:rPr>
                <w:color w:val="000000"/>
                <w:sz w:val="20"/>
                <w:szCs w:val="20"/>
                <w:lang w:val="en-US"/>
              </w:rPr>
              <w:t xml:space="preserve"> WS-C2960X-24PD-L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6499D" w:rsidRPr="00681293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1293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Default="0066499D" w:rsidP="0066499D">
            <w:pPr>
              <w:pStyle w:val="General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lang w:val="en-US" w:eastAsia="en-US"/>
              </w:rPr>
            </w:pPr>
          </w:p>
          <w:p w:rsidR="0066499D" w:rsidRPr="00681293" w:rsidRDefault="0066499D" w:rsidP="0066499D">
            <w:pPr>
              <w:pStyle w:val="General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lang w:val="en-US" w:eastAsia="en-US"/>
              </w:rPr>
            </w:pPr>
            <w:r w:rsidRPr="00681293">
              <w:rPr>
                <w:rFonts w:asciiTheme="minorHAnsi" w:eastAsiaTheme="minorHAnsi" w:hAnsiTheme="minorHAnsi" w:cstheme="minorBid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681293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681293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681293" w:rsidRDefault="0066499D" w:rsidP="0066499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6499D" w:rsidRPr="00681293" w:rsidTr="0066499D">
        <w:trPr>
          <w:trHeight w:val="8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681293" w:rsidRDefault="0066499D" w:rsidP="0066499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731E64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731E64">
              <w:rPr>
                <w:color w:val="000000"/>
                <w:sz w:val="20"/>
                <w:szCs w:val="20"/>
                <w:lang w:val="en-US"/>
              </w:rPr>
              <w:t xml:space="preserve">Switch Cisco  </w:t>
            </w:r>
            <w:proofErr w:type="spellStart"/>
            <w:r w:rsidRPr="00731E64">
              <w:rPr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731E64">
              <w:rPr>
                <w:color w:val="000000"/>
                <w:sz w:val="20"/>
                <w:szCs w:val="20"/>
                <w:lang w:val="en-US"/>
              </w:rPr>
              <w:t xml:space="preserve"> WS-C2960 Plus-48PST-L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6499D" w:rsidRPr="00681293" w:rsidRDefault="0066499D" w:rsidP="006649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1293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Default="0066499D" w:rsidP="0066499D">
            <w:pPr>
              <w:pStyle w:val="General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lang w:val="en-US" w:eastAsia="en-US"/>
              </w:rPr>
            </w:pPr>
          </w:p>
          <w:p w:rsidR="0066499D" w:rsidRPr="00681293" w:rsidRDefault="0066499D" w:rsidP="0066499D">
            <w:pPr>
              <w:pStyle w:val="General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lang w:val="en-US" w:eastAsia="en-US"/>
              </w:rPr>
            </w:pPr>
            <w:r w:rsidRPr="00681293">
              <w:rPr>
                <w:rFonts w:asciiTheme="minorHAnsi" w:eastAsiaTheme="minorHAnsi" w:hAnsiTheme="minorHAnsi" w:cstheme="minorBid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681293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681293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681293" w:rsidRDefault="0066499D" w:rsidP="0066499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0B625E" w:rsidRDefault="0066499D" w:rsidP="0066499D">
            <w:pPr>
              <w:rPr>
                <w:color w:val="000000"/>
                <w:sz w:val="20"/>
                <w:szCs w:val="20"/>
                <w:lang w:val="en-US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Switch  Cisco N3K-C3048TP-1GE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SFP SM 1000BASE LX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</w:t>
            </w:r>
            <w:r w:rsidRPr="0043525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SFP SM 100BASE LX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</w:t>
            </w:r>
            <w:r w:rsidRPr="00435258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SFP SM 1000BASE ZX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</w:t>
            </w:r>
            <w:r w:rsidRPr="0043525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SFP MM 1000BASE SX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un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D" w:rsidRPr="00435258" w:rsidRDefault="0066499D" w:rsidP="0066499D">
            <w:pPr>
              <w:jc w:val="center"/>
              <w:rPr>
                <w:color w:val="000000"/>
                <w:sz w:val="20"/>
                <w:szCs w:val="20"/>
              </w:rPr>
            </w:pPr>
            <w:r w:rsidRPr="00435258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9D" w:rsidRPr="00435258" w:rsidRDefault="0066499D" w:rsidP="0066499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435258" w:rsidRDefault="0066499D" w:rsidP="006649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499D" w:rsidRPr="0031423C" w:rsidTr="0066499D">
        <w:tc>
          <w:tcPr>
            <w:tcW w:w="7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011058" w:rsidRDefault="0066499D" w:rsidP="0066499D">
            <w:pPr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011058">
              <w:rPr>
                <w:rFonts w:cstheme="minorHAnsi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D" w:rsidRPr="0031423C" w:rsidRDefault="0066499D" w:rsidP="0066499D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66499D" w:rsidRDefault="0066499D" w:rsidP="0066499D"/>
    <w:p w:rsidR="00731E64" w:rsidRDefault="00731E64">
      <w:bookmarkStart w:id="0" w:name="_GoBack"/>
      <w:bookmarkEnd w:id="0"/>
    </w:p>
    <w:sectPr w:rsidR="00731E64" w:rsidSect="00664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293"/>
    <w:rsid w:val="0066499D"/>
    <w:rsid w:val="00681293"/>
    <w:rsid w:val="00731E64"/>
    <w:rsid w:val="009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">
    <w:name w:val="General"/>
    <w:basedOn w:val="Normal"/>
    <w:link w:val="GeneralCar"/>
    <w:rsid w:val="00681293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val="es-ES" w:eastAsia="es-ES"/>
    </w:rPr>
  </w:style>
  <w:style w:type="character" w:customStyle="1" w:styleId="GeneralCar">
    <w:name w:val="General Car"/>
    <w:link w:val="General"/>
    <w:locked/>
    <w:rsid w:val="00681293"/>
    <w:rPr>
      <w:rFonts w:ascii="Century Schoolbook" w:eastAsia="Times New Roman" w:hAnsi="Century Schoolbook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31E64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31E64"/>
    <w:rPr>
      <w:rFonts w:ascii="Arial" w:eastAsia="Times New Roman" w:hAnsi="Arial" w:cs="Times New Roman"/>
      <w:b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760E-1C55-45E2-AD5D-4F1A9B7E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2017-06-07T20:05:00Z</dcterms:created>
  <dcterms:modified xsi:type="dcterms:W3CDTF">2017-06-07T20:20:00Z</dcterms:modified>
</cp:coreProperties>
</file>