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C4" w:rsidRDefault="00410DC4" w:rsidP="005D39A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UY" w:eastAsia="es-UY"/>
        </w:rPr>
        <w:drawing>
          <wp:inline distT="0" distB="0" distL="0" distR="0">
            <wp:extent cx="2004060" cy="1074420"/>
            <wp:effectExtent l="19050" t="0" r="0" b="0"/>
            <wp:docPr id="1" name="Imagen 3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C4" w:rsidRDefault="00410DC4" w:rsidP="005D39A3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Departamento de Hacienda</w:t>
      </w:r>
    </w:p>
    <w:p w:rsidR="00410DC4" w:rsidRDefault="00410DC4" w:rsidP="005D39A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Asamblea Nº 496 – San José</w:t>
      </w:r>
    </w:p>
    <w:p w:rsidR="00410DC4" w:rsidRDefault="00410DC4" w:rsidP="005D39A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Telefax. 43423178</w:t>
      </w:r>
    </w:p>
    <w:p w:rsidR="00410DC4" w:rsidRDefault="00410DC4" w:rsidP="005D39A3">
      <w:pPr>
        <w:tabs>
          <w:tab w:val="left" w:pos="5387"/>
        </w:tabs>
        <w:spacing w:line="360" w:lineRule="auto"/>
        <w:jc w:val="right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ab/>
      </w:r>
    </w:p>
    <w:p w:rsidR="00410DC4" w:rsidRDefault="00AB256D" w:rsidP="005D39A3">
      <w:pPr>
        <w:suppressAutoHyphens/>
        <w:spacing w:line="360" w:lineRule="auto"/>
        <w:jc w:val="center"/>
        <w:outlineLvl w:val="0"/>
        <w:rPr>
          <w:rFonts w:ascii="Calibri" w:hAnsi="Calibri"/>
          <w:b/>
          <w:spacing w:val="-3"/>
          <w:sz w:val="24"/>
          <w:u w:val="single"/>
          <w:lang w:val="es-ES_tradnl"/>
        </w:rPr>
      </w:pPr>
      <w:r>
        <w:rPr>
          <w:rFonts w:ascii="Calibri" w:hAnsi="Calibri"/>
          <w:b/>
          <w:spacing w:val="-3"/>
          <w:sz w:val="24"/>
          <w:u w:val="single"/>
          <w:lang w:val="es-ES_tradnl"/>
        </w:rPr>
        <w:t>LICITACION ABREVIADA Nº 47</w:t>
      </w:r>
      <w:r w:rsidR="00410DC4">
        <w:rPr>
          <w:rFonts w:ascii="Calibri" w:hAnsi="Calibri"/>
          <w:b/>
          <w:spacing w:val="-3"/>
          <w:sz w:val="24"/>
          <w:u w:val="single"/>
          <w:lang w:val="es-ES_tradnl"/>
        </w:rPr>
        <w:t>/202</w:t>
      </w:r>
      <w:r w:rsidR="005D39A3">
        <w:rPr>
          <w:rFonts w:ascii="Calibri" w:hAnsi="Calibri"/>
          <w:b/>
          <w:spacing w:val="-3"/>
          <w:sz w:val="24"/>
          <w:u w:val="single"/>
          <w:lang w:val="es-ES_tradnl"/>
        </w:rPr>
        <w:t>2</w:t>
      </w:r>
    </w:p>
    <w:p w:rsidR="005D39A3" w:rsidRDefault="005D39A3" w:rsidP="005D39A3">
      <w:pPr>
        <w:suppressAutoHyphens/>
        <w:spacing w:line="360" w:lineRule="auto"/>
        <w:jc w:val="center"/>
        <w:outlineLvl w:val="0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410DC4" w:rsidRDefault="00AB256D" w:rsidP="00AB256D">
      <w:pPr>
        <w:suppressAutoHyphens/>
        <w:spacing w:line="360" w:lineRule="auto"/>
        <w:jc w:val="center"/>
        <w:rPr>
          <w:rFonts w:ascii="Calibri" w:hAnsi="Calibri"/>
          <w:spacing w:val="-3"/>
          <w:sz w:val="24"/>
          <w:u w:val="single"/>
          <w:lang w:val="es-ES_tradnl"/>
        </w:rPr>
      </w:pPr>
      <w:r w:rsidRPr="00AB256D">
        <w:rPr>
          <w:rFonts w:ascii="Calibri" w:hAnsi="Calibri"/>
          <w:b/>
          <w:spacing w:val="-3"/>
          <w:sz w:val="24"/>
          <w:u w:val="single"/>
          <w:lang w:val="es-ES_tradnl"/>
        </w:rPr>
        <w:t>LICITACIÓN ABREVIADA PARA LA CONSTRUCCIÓN EN CONTENEDORES EQUIPADOS Y RECICLADOS PARA OBRADOR EN CIUDAD DEL PLATA</w:t>
      </w:r>
    </w:p>
    <w:p w:rsidR="00410DC4" w:rsidRDefault="00410DC4" w:rsidP="005D39A3">
      <w:pPr>
        <w:tabs>
          <w:tab w:val="right" w:pos="9026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  <w:r>
        <w:rPr>
          <w:rFonts w:ascii="Calibri" w:hAnsi="Calibri"/>
          <w:b/>
          <w:spacing w:val="-3"/>
          <w:sz w:val="24"/>
          <w:u w:val="single"/>
          <w:lang w:val="es-ES_tradnl"/>
        </w:rPr>
        <w:t>COMUNICADO Nº</w:t>
      </w:r>
      <w:r w:rsidR="00EF0B6F">
        <w:rPr>
          <w:rFonts w:ascii="Calibri" w:hAnsi="Calibri"/>
          <w:b/>
          <w:spacing w:val="-3"/>
          <w:sz w:val="24"/>
          <w:u w:val="single"/>
          <w:lang w:val="es-ES_tradnl"/>
        </w:rPr>
        <w:t xml:space="preserve"> </w:t>
      </w:r>
      <w:r w:rsidR="00AB256D">
        <w:rPr>
          <w:rFonts w:ascii="Calibri" w:hAnsi="Calibri"/>
          <w:b/>
          <w:spacing w:val="-3"/>
          <w:sz w:val="24"/>
          <w:u w:val="single"/>
          <w:lang w:val="es-ES_tradnl"/>
        </w:rPr>
        <w:t>1</w:t>
      </w:r>
    </w:p>
    <w:p w:rsidR="00AB256D" w:rsidRDefault="00AB256D" w:rsidP="005D39A3">
      <w:pPr>
        <w:tabs>
          <w:tab w:val="right" w:pos="9026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AB256D" w:rsidRDefault="00AB256D" w:rsidP="00AB256D">
      <w:pPr>
        <w:tabs>
          <w:tab w:val="right" w:pos="9026"/>
        </w:tabs>
        <w:suppressAutoHyphens/>
        <w:spacing w:line="360" w:lineRule="auto"/>
        <w:rPr>
          <w:rFonts w:ascii="Calibri" w:hAnsi="Calibri"/>
          <w:spacing w:val="-3"/>
          <w:sz w:val="24"/>
          <w:lang w:val="es-ES_tradnl"/>
        </w:rPr>
      </w:pPr>
      <w:r>
        <w:rPr>
          <w:rFonts w:ascii="Calibri" w:hAnsi="Calibri"/>
          <w:spacing w:val="-3"/>
          <w:sz w:val="24"/>
          <w:lang w:val="es-ES_tradnl"/>
        </w:rPr>
        <w:t>Se realiza la siguiente consulta: ¿Las Leyes sociales son por construcción o por industria y comercio?</w:t>
      </w:r>
    </w:p>
    <w:p w:rsidR="00AB256D" w:rsidRPr="00AB256D" w:rsidRDefault="00AB256D" w:rsidP="00AB256D">
      <w:pPr>
        <w:tabs>
          <w:tab w:val="right" w:pos="9026"/>
        </w:tabs>
        <w:suppressAutoHyphens/>
        <w:spacing w:line="360" w:lineRule="auto"/>
        <w:rPr>
          <w:rFonts w:ascii="Calibri" w:hAnsi="Calibri"/>
          <w:spacing w:val="-3"/>
          <w:sz w:val="24"/>
          <w:lang w:val="es-ES_tradnl"/>
        </w:rPr>
      </w:pPr>
      <w:r>
        <w:rPr>
          <w:rFonts w:ascii="Calibri" w:hAnsi="Calibri"/>
          <w:spacing w:val="-3"/>
          <w:sz w:val="24"/>
          <w:lang w:val="es-ES_tradnl"/>
        </w:rPr>
        <w:t xml:space="preserve">Respuesta: </w:t>
      </w:r>
      <w:r w:rsidR="00D47E38">
        <w:rPr>
          <w:rFonts w:ascii="Calibri" w:hAnsi="Calibri"/>
          <w:spacing w:val="-3"/>
          <w:sz w:val="24"/>
          <w:lang w:val="es-ES_tradnl"/>
        </w:rPr>
        <w:t>Corresponde cotizar leyes sociales si existe construcción al momento de instalar los mismos.</w:t>
      </w:r>
    </w:p>
    <w:p w:rsidR="00410DC4" w:rsidRDefault="00410DC4" w:rsidP="005D39A3">
      <w:pPr>
        <w:tabs>
          <w:tab w:val="left" w:pos="-720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5D39A3" w:rsidRDefault="005D39A3" w:rsidP="005D39A3">
      <w:pPr>
        <w:tabs>
          <w:tab w:val="left" w:pos="-720"/>
        </w:tabs>
        <w:suppressAutoHyphens/>
        <w:spacing w:line="360" w:lineRule="auto"/>
        <w:rPr>
          <w:rFonts w:ascii="Calibri" w:hAnsi="Calibri"/>
          <w:b/>
          <w:spacing w:val="-3"/>
          <w:sz w:val="24"/>
          <w:lang w:val="es-ES_tradnl"/>
        </w:rPr>
      </w:pPr>
    </w:p>
    <w:p w:rsidR="00410DC4" w:rsidRDefault="00410DC4" w:rsidP="005D39A3">
      <w:pPr>
        <w:tabs>
          <w:tab w:val="left" w:pos="-720"/>
        </w:tabs>
        <w:suppressAutoHyphens/>
        <w:spacing w:line="360" w:lineRule="auto"/>
        <w:rPr>
          <w:rFonts w:ascii="Calibri" w:hAnsi="Calibri"/>
          <w:b/>
          <w:spacing w:val="-3"/>
          <w:sz w:val="24"/>
          <w:lang w:val="es-ES_tradnl"/>
        </w:rPr>
      </w:pPr>
    </w:p>
    <w:p w:rsidR="00410DC4" w:rsidRPr="00410DC4" w:rsidRDefault="00410DC4" w:rsidP="005D39A3">
      <w:pPr>
        <w:tabs>
          <w:tab w:val="left" w:pos="-720"/>
        </w:tabs>
        <w:suppressAutoHyphens/>
        <w:spacing w:line="360" w:lineRule="auto"/>
        <w:rPr>
          <w:rFonts w:ascii="Calibri" w:hAnsi="Calibri"/>
          <w:b/>
          <w:spacing w:val="-3"/>
          <w:sz w:val="24"/>
          <w:lang w:val="es-ES_tradnl"/>
        </w:rPr>
      </w:pPr>
      <w:r>
        <w:rPr>
          <w:rFonts w:ascii="Calibri" w:hAnsi="Calibri"/>
          <w:b/>
          <w:spacing w:val="-3"/>
          <w:sz w:val="24"/>
          <w:lang w:val="es-ES_tradnl"/>
        </w:rPr>
        <w:t xml:space="preserve">San José, </w:t>
      </w:r>
      <w:r w:rsidR="00D47E38">
        <w:rPr>
          <w:rFonts w:ascii="Calibri" w:hAnsi="Calibri"/>
          <w:b/>
          <w:spacing w:val="-3"/>
          <w:sz w:val="24"/>
          <w:lang w:val="es-ES_tradnl"/>
        </w:rPr>
        <w:t xml:space="preserve"> 3 de Agosto</w:t>
      </w:r>
      <w:bookmarkStart w:id="0" w:name="_GoBack"/>
      <w:bookmarkEnd w:id="0"/>
      <w:r w:rsidR="005D39A3">
        <w:rPr>
          <w:rFonts w:ascii="Calibri" w:hAnsi="Calibri"/>
          <w:b/>
          <w:spacing w:val="-3"/>
          <w:sz w:val="24"/>
          <w:lang w:val="es-ES_tradnl"/>
        </w:rPr>
        <w:t xml:space="preserve"> de 2022</w:t>
      </w:r>
      <w:r>
        <w:rPr>
          <w:rFonts w:ascii="Calibri" w:hAnsi="Calibri"/>
          <w:b/>
          <w:spacing w:val="-3"/>
          <w:sz w:val="24"/>
          <w:lang w:val="es-ES_tradnl"/>
        </w:rPr>
        <w:t>.-</w:t>
      </w:r>
    </w:p>
    <w:p w:rsidR="00410DC4" w:rsidRDefault="00410DC4" w:rsidP="005D39A3">
      <w:pPr>
        <w:tabs>
          <w:tab w:val="left" w:pos="-720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410DC4" w:rsidRDefault="00410DC4" w:rsidP="005D39A3">
      <w:pPr>
        <w:tabs>
          <w:tab w:val="left" w:pos="-720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410DC4" w:rsidRDefault="00410DC4" w:rsidP="005D39A3">
      <w:pPr>
        <w:tabs>
          <w:tab w:val="left" w:pos="-720"/>
        </w:tabs>
        <w:suppressAutoHyphens/>
        <w:spacing w:line="360" w:lineRule="auto"/>
        <w:jc w:val="center"/>
        <w:rPr>
          <w:rFonts w:ascii="Calibri" w:hAnsi="Calibri"/>
          <w:b/>
          <w:spacing w:val="-3"/>
          <w:sz w:val="24"/>
          <w:u w:val="single"/>
          <w:lang w:val="es-ES_tradnl"/>
        </w:rPr>
      </w:pPr>
    </w:p>
    <w:p w:rsidR="00410DC4" w:rsidRDefault="00410DC4" w:rsidP="005D39A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4"/>
          <w:lang w:val="es-ES_tradnl"/>
        </w:rPr>
      </w:pPr>
      <w:r>
        <w:rPr>
          <w:rFonts w:ascii="Calibri" w:hAnsi="Calibri"/>
          <w:spacing w:val="-3"/>
          <w:sz w:val="24"/>
          <w:lang w:val="es-ES_tradnl"/>
        </w:rPr>
        <w:t xml:space="preserve"> </w:t>
      </w:r>
    </w:p>
    <w:p w:rsidR="005D501A" w:rsidRPr="00410DC4" w:rsidRDefault="005D501A" w:rsidP="005D39A3">
      <w:pPr>
        <w:spacing w:line="360" w:lineRule="auto"/>
        <w:rPr>
          <w:lang w:val="es-ES_tradnl"/>
        </w:rPr>
      </w:pPr>
    </w:p>
    <w:sectPr w:rsidR="005D501A" w:rsidRPr="00410DC4" w:rsidSect="005D5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4"/>
    <w:rsid w:val="00050E3E"/>
    <w:rsid w:val="000C4E00"/>
    <w:rsid w:val="002271E5"/>
    <w:rsid w:val="00410DC4"/>
    <w:rsid w:val="00413775"/>
    <w:rsid w:val="004A5799"/>
    <w:rsid w:val="004F0959"/>
    <w:rsid w:val="005D39A3"/>
    <w:rsid w:val="005D501A"/>
    <w:rsid w:val="00680901"/>
    <w:rsid w:val="006D53BF"/>
    <w:rsid w:val="007F0D8E"/>
    <w:rsid w:val="008D3F22"/>
    <w:rsid w:val="008F19BD"/>
    <w:rsid w:val="009660E4"/>
    <w:rsid w:val="00967691"/>
    <w:rsid w:val="00A946CF"/>
    <w:rsid w:val="00AB256D"/>
    <w:rsid w:val="00AE4861"/>
    <w:rsid w:val="00C9161A"/>
    <w:rsid w:val="00D47E38"/>
    <w:rsid w:val="00EE478D"/>
    <w:rsid w:val="00EF0B6F"/>
    <w:rsid w:val="00FB3578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302"/>
  <w15:docId w15:val="{3D831F83-C31D-4817-8E43-90C6A65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C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D53BF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rsid w:val="00C9161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mcabrera</dc:creator>
  <cp:lastModifiedBy>hacienda</cp:lastModifiedBy>
  <cp:revision>2</cp:revision>
  <dcterms:created xsi:type="dcterms:W3CDTF">2022-08-03T13:56:00Z</dcterms:created>
  <dcterms:modified xsi:type="dcterms:W3CDTF">2022-08-03T13:56:00Z</dcterms:modified>
</cp:coreProperties>
</file>