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BORRADOR INTERNO: RUTAS CULTURALES</w:t>
      </w:r>
    </w:p>
    <w:p>
      <w:pPr>
        <w:pStyle w:val="Normal"/>
        <w:jc w:val="center"/>
        <w:rPr>
          <w:b/>
          <w:b/>
          <w:sz w:val="28"/>
          <w:szCs w:val="28"/>
        </w:rPr>
      </w:pPr>
      <w:r>
        <w:rPr>
          <w:b/>
          <w:sz w:val="28"/>
          <w:szCs w:val="28"/>
        </w:rPr>
      </w:r>
    </w:p>
    <w:p>
      <w:pPr>
        <w:pStyle w:val="Normal"/>
        <w:rPr/>
      </w:pPr>
      <w:r>
        <w:rPr/>
        <w:t>En esta primera instancia se definió indicar en cada departamento un aproximado de dos atractivos fuertes, y luego un apartado de “tips” con otros sitios cercanos posibles para visitar relacionados con cada tema, celebraciones importantes o experiencias que puedan encontrar en el lugar o en sus cercanías. Cuando las diferentes rutas se encuentren definidas serán publicadas en la web del Ministerio de Turismo, MEC.</w:t>
      </w:r>
    </w:p>
    <w:p>
      <w:pPr>
        <w:pStyle w:val="Normal"/>
        <w:jc w:val="center"/>
        <w:rPr>
          <w:b/>
          <w:b/>
          <w:sz w:val="28"/>
          <w:szCs w:val="28"/>
        </w:rPr>
      </w:pPr>
      <w:r>
        <w:rPr>
          <w:b/>
          <w:sz w:val="28"/>
          <w:szCs w:val="28"/>
        </w:rPr>
      </w:r>
    </w:p>
    <w:p>
      <w:pPr>
        <w:pStyle w:val="Normal"/>
        <w:jc w:val="center"/>
        <w:rPr>
          <w:b/>
          <w:b/>
          <w:sz w:val="28"/>
          <w:szCs w:val="28"/>
        </w:rPr>
      </w:pPr>
      <w:r>
        <w:rPr>
          <w:b/>
          <w:sz w:val="28"/>
          <w:szCs w:val="28"/>
        </w:rPr>
        <w:t>Ruta MIGRACIONES:</w:t>
      </w:r>
    </w:p>
    <w:p>
      <w:pPr>
        <w:pStyle w:val="Normal"/>
        <w:jc w:val="center"/>
        <w:rPr>
          <w:b/>
          <w:b/>
          <w:sz w:val="28"/>
          <w:szCs w:val="28"/>
        </w:rPr>
      </w:pPr>
      <w:r>
        <w:rPr>
          <w:b/>
          <w:sz w:val="28"/>
          <w:szCs w:val="28"/>
        </w:rPr>
      </w:r>
    </w:p>
    <w:tbl>
      <w:tblPr>
        <w:tblStyle w:val="a"/>
        <w:tblW w:w="10323" w:type="dxa"/>
        <w:jc w:val="left"/>
        <w:tblInd w:w="-46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noVBand="0" w:noHBand="0" w:lastColumn="0" w:firstColumn="0" w:lastRow="0" w:firstRow="0"/>
      </w:tblPr>
      <w:tblGrid>
        <w:gridCol w:w="1649"/>
        <w:gridCol w:w="1636"/>
        <w:gridCol w:w="1923"/>
        <w:gridCol w:w="1761"/>
        <w:gridCol w:w="1759"/>
        <w:gridCol w:w="1594"/>
      </w:tblGrid>
      <w:tr>
        <w:trPr>
          <w:trHeight w:val="1364" w:hRule="atLeast"/>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Departamento</w:t>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Atractivo/propuesta</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Ubicación</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Dinámica visita (días, horarios, reserva previa, etc)</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Contacto (tel, correo)</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000000"/>
              </w:rPr>
            </w:pPr>
            <w:r>
              <w:rPr>
                <w:b/>
                <w:color w:val="000000"/>
              </w:rPr>
              <w:t>Información, redes</w:t>
            </w:r>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t>Montevideo</w:t>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Museo del Carnaval.</w:t>
            </w:r>
          </w:p>
          <w:p>
            <w:pPr>
              <w:pStyle w:val="Normal"/>
              <w:jc w:val="center"/>
              <w:rPr>
                <w:color w:val="000000"/>
                <w:sz w:val="22"/>
                <w:szCs w:val="22"/>
              </w:rPr>
            </w:pPr>
            <w:r>
              <w:rPr>
                <w:color w:val="000000"/>
                <w:sz w:val="22"/>
                <w:szCs w:val="22"/>
              </w:rPr>
              <w:t>También ofrecen una actividad que se puede realizar cualquier día mediante coordinación previa con el Museo.</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Rambla 25 de Agosto de 1825, 218. Montevideo</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Museo abierto de jueves a domingo de 12 a 17hs.</w:t>
            </w:r>
          </w:p>
          <w:p>
            <w:pPr>
              <w:pStyle w:val="Normal"/>
              <w:rPr>
                <w:color w:val="000000"/>
                <w:sz w:val="22"/>
                <w:szCs w:val="22"/>
              </w:rPr>
            </w:pPr>
            <w:r>
              <w:rPr>
                <w:color w:val="000000"/>
                <w:sz w:val="22"/>
                <w:szCs w:val="22"/>
              </w:rPr>
              <w:t xml:space="preserve">La entrada al museo tiene costo, a partir de $80. </w:t>
            </w:r>
          </w:p>
          <w:p>
            <w:pPr>
              <w:pStyle w:val="Normal"/>
              <w:rPr/>
            </w:pPr>
            <w:r>
              <w:rPr>
                <w:color w:val="000000"/>
                <w:sz w:val="22"/>
                <w:szCs w:val="22"/>
              </w:rPr>
              <w:t>Actividad mediante coordinación previa.</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2916 5493</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hyperlink r:id="rId2">
              <w:r>
                <w:rPr>
                  <w:rStyle w:val="ListLabel1"/>
                  <w:sz w:val="22"/>
                  <w:szCs w:val="22"/>
                </w:rPr>
                <w:t>http://museodelcarnaval.org/</w:t>
              </w:r>
            </w:hyperlink>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Casa de la Cultura Afrouruguaya</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Isla de Flores 1645, esquina Minas. Montevideo.</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Visita mediante coordinación previa</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Contacto: 2411.1514</w:t>
              <w:br/>
              <w:t>WhatsApp/SMS: 099 261 906</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3">
              <w:r>
                <w:rPr>
                  <w:rStyle w:val="ListLabel1"/>
                  <w:sz w:val="22"/>
                  <w:szCs w:val="22"/>
                </w:rPr>
                <w:t>https://casaafrouruguaya.org</w:t>
              </w:r>
            </w:hyperlink>
          </w:p>
          <w:p>
            <w:pPr>
              <w:pStyle w:val="Normal"/>
              <w:rPr/>
            </w:pPr>
            <w:hyperlink r:id="rId4">
              <w:r>
                <w:rPr>
                  <w:rStyle w:val="ListLabel1"/>
                  <w:sz w:val="22"/>
                  <w:szCs w:val="22"/>
                </w:rPr>
                <w:t>https://es-la.facebook.com/CasaAfrouruguaya/</w:t>
              </w:r>
            </w:hyperlink>
          </w:p>
          <w:p>
            <w:pPr>
              <w:pStyle w:val="Normal"/>
              <w:rPr>
                <w:sz w:val="22"/>
                <w:szCs w:val="22"/>
              </w:rPr>
            </w:pPr>
            <w:r>
              <w:rPr>
                <w:sz w:val="22"/>
                <w:szCs w:val="22"/>
              </w:rPr>
            </w:r>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1C1E21"/>
                <w:sz w:val="22"/>
                <w:szCs w:val="22"/>
              </w:rPr>
            </w:pPr>
            <w:r>
              <w:rPr>
                <w:color w:val="1C1E21"/>
                <w:sz w:val="22"/>
                <w:szCs w:val="22"/>
              </w:rPr>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385898"/>
                <w:sz w:val="22"/>
                <w:szCs w:val="22"/>
                <w:u w:val="single"/>
              </w:rPr>
            </w:pPr>
            <w:r>
              <w:rPr>
                <w:color w:val="385898"/>
                <w:sz w:val="22"/>
                <w:szCs w:val="22"/>
                <w:u w:val="single"/>
              </w:rPr>
            </w:r>
            <w:bookmarkStart w:id="0" w:name="_gjdgxs"/>
            <w:bookmarkStart w:id="1" w:name="_gjdgxs"/>
            <w:bookmarkEnd w:id="1"/>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t>Florida</w:t>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San Cono</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Jose Enrique Rodo 150 esq. Coralio Lacosta, Florida</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Lunes a viernes de 09:00 a 11:30 y de 14:00 a 17:00. Sábados y domingos de 09:00 a 11:30 y de 15:00 a 18:00.</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4352 2585</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hyperlink r:id="rId5">
              <w:r>
                <w:rPr>
                  <w:rStyle w:val="ListLabel1"/>
                  <w:sz w:val="22"/>
                  <w:szCs w:val="22"/>
                </w:rPr>
                <w:t>https://iglesiacatolica.org.uy/san-cono/</w:t>
              </w:r>
            </w:hyperlink>
          </w:p>
        </w:tc>
      </w:tr>
      <w:tr>
        <w:trPr>
          <w:trHeight w:val="1138" w:hRule="atLeast"/>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San Pedro de Timote.</w:t>
            </w:r>
          </w:p>
          <w:p>
            <w:pPr>
              <w:pStyle w:val="Normal"/>
              <w:rPr>
                <w:sz w:val="22"/>
                <w:szCs w:val="22"/>
              </w:rPr>
            </w:pPr>
            <w:r>
              <w:rPr>
                <w:sz w:val="22"/>
                <w:szCs w:val="22"/>
              </w:rPr>
              <w:t>Hotel de campo.</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Ruta 7 Km 142, Cerro Colorado, Florida</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091635019 / 43108087/88</w:t>
            </w:r>
          </w:p>
          <w:p>
            <w:pPr>
              <w:pStyle w:val="Normal"/>
              <w:rPr/>
            </w:pPr>
            <w:hyperlink r:id="rId6">
              <w:r>
                <w:rPr>
                  <w:rStyle w:val="ListLabel2"/>
                  <w:color w:val="000000"/>
                  <w:sz w:val="22"/>
                  <w:szCs w:val="22"/>
                </w:rPr>
                <w:t>reservas@sanpedrodetimote.com</w:t>
              </w:r>
            </w:hyperlink>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https://www.sanpedrodetimote.com/contacto</w:t>
            </w:r>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r>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t>Colonia</w:t>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La Tinaja. Museo / bodega</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Carretera Concordia s/n, Barrio Concordia. Nueva Helvecia.</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Mediante coordinación previa</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 xml:space="preserve"> </w:t>
            </w:r>
            <w:r>
              <w:rPr>
                <w:sz w:val="22"/>
                <w:szCs w:val="22"/>
              </w:rPr>
              <w:t>Elisabeth Rode 099 970 467</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7">
              <w:r>
                <w:rPr>
                  <w:rStyle w:val="ListLabel1"/>
                  <w:sz w:val="22"/>
                  <w:szCs w:val="22"/>
                </w:rPr>
                <w:t>https://helvecia.com.uy/2020/10/03/en-marcha-el-proyecto-ecoturistico-de-mujeres-rurales-del-este-de-colonia/</w:t>
              </w:r>
            </w:hyperlink>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Pueblo Conchillas, recorridos por Casa Evans</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Conchillas, Departamento de Colonia.</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sz w:val="22"/>
                <w:szCs w:val="22"/>
              </w:rPr>
            </w:pPr>
            <w:r>
              <w:rPr>
                <w:color w:val="000000"/>
                <w:sz w:val="22"/>
                <w:szCs w:val="22"/>
              </w:rPr>
              <w:t>Centro de información turística. Atención al público de lunes a lunes. Lunes a jueves de 10 a 16hs, viernes a domingo de 09 a 18hs.</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Información turística en edificio Casa Evans (recorridos por el edificio, tours) . Tel: 4577 2454</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https://turismo.gub.uy/index.php/lugares-para-ir/region-centro-sur/item/162-paseo-historico-cultural-por-conchillas</w:t>
            </w:r>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r>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t>Rio Negro</w:t>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sz w:val="22"/>
                <w:szCs w:val="22"/>
              </w:rPr>
              <w:t>Citytour histórico/cultural y sendero de naturaleza.</w:t>
            </w:r>
          </w:p>
          <w:p>
            <w:pPr>
              <w:pStyle w:val="Normal"/>
              <w:jc w:val="center"/>
              <w:rPr>
                <w:color w:val="000000"/>
              </w:rPr>
            </w:pPr>
            <w:r>
              <w:rPr>
                <w:color w:val="000000"/>
                <w:sz w:val="22"/>
                <w:szCs w:val="22"/>
              </w:rPr>
              <w:t>San Javier.</w:t>
            </w:r>
          </w:p>
          <w:p>
            <w:pPr>
              <w:pStyle w:val="Normal"/>
              <w:rPr>
                <w:sz w:val="22"/>
                <w:szCs w:val="22"/>
              </w:rPr>
            </w:pPr>
            <w:r>
              <w:rPr>
                <w:sz w:val="22"/>
                <w:szCs w:val="22"/>
              </w:rPr>
            </w:r>
          </w:p>
          <w:p>
            <w:pPr>
              <w:pStyle w:val="Normal"/>
              <w:rPr>
                <w:sz w:val="22"/>
                <w:szCs w:val="22"/>
              </w:rPr>
            </w:pPr>
            <w:r>
              <w:rPr>
                <w:sz w:val="22"/>
                <w:szCs w:val="22"/>
              </w:rPr>
            </w:r>
          </w:p>
          <w:p>
            <w:pPr>
              <w:pStyle w:val="Normal"/>
              <w:rPr>
                <w:color w:val="000000"/>
                <w:sz w:val="22"/>
                <w:szCs w:val="22"/>
              </w:rPr>
            </w:pPr>
            <w:r>
              <w:rPr>
                <w:color w:val="000000"/>
                <w:sz w:val="22"/>
                <w:szCs w:val="22"/>
              </w:rPr>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San Javier, Departamento de Rio Negro.</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Actividades mediante coordinación previa con la oficina de Turismo de San Javier</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sz w:val="22"/>
                <w:szCs w:val="22"/>
              </w:rPr>
            </w:pPr>
            <w:r>
              <w:rPr>
                <w:color w:val="000000"/>
                <w:sz w:val="22"/>
                <w:szCs w:val="22"/>
              </w:rPr>
              <w:t>Oficina de Turismo de San Javier:</w:t>
            </w:r>
          </w:p>
          <w:p>
            <w:pPr>
              <w:pStyle w:val="Normal"/>
              <w:rPr>
                <w:sz w:val="22"/>
                <w:szCs w:val="22"/>
              </w:rPr>
            </w:pPr>
            <w:r>
              <w:rPr>
                <w:sz w:val="22"/>
                <w:szCs w:val="22"/>
              </w:rPr>
            </w:r>
          </w:p>
          <w:p>
            <w:pPr>
              <w:pStyle w:val="Normal"/>
              <w:rPr/>
            </w:pPr>
            <w:r>
              <w:rPr>
                <w:rFonts w:eastAsia="Signika" w:cs="Signika" w:ascii="Signika" w:hAnsi="Signika"/>
                <w:color w:val="505050"/>
                <w:sz w:val="19"/>
                <w:szCs w:val="19"/>
              </w:rPr>
              <w:t>4569 2652</w:t>
            </w:r>
            <w:r>
              <w:rPr>
                <w:sz w:val="22"/>
                <w:szCs w:val="22"/>
              </w:rPr>
              <w:br/>
            </w:r>
            <w:hyperlink r:id="rId8">
              <w:r>
                <w:rPr>
                  <w:rStyle w:val="ListLabel4"/>
                  <w:rFonts w:eastAsia="Signika" w:cs="Signika" w:ascii="Signika" w:hAnsi="Signika"/>
                  <w:color w:val="23527C"/>
                  <w:sz w:val="19"/>
                  <w:szCs w:val="19"/>
                  <w:u w:val="single"/>
                </w:rPr>
                <w:t>turismo.sanjavier@rionegro.gub.uy</w:t>
              </w:r>
            </w:hyperlink>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9">
              <w:r>
                <w:rPr>
                  <w:rStyle w:val="ListLabel2"/>
                  <w:color w:val="000000"/>
                  <w:sz w:val="22"/>
                  <w:szCs w:val="22"/>
                </w:rPr>
                <w:t>https://turismo.gub.uy/index.php/lugares-para-ir/region-pajaros-pintados/pueblos/san-javier</w:t>
              </w:r>
            </w:hyperlink>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Nuevo Berlín.</w:t>
            </w:r>
          </w:p>
          <w:p>
            <w:pPr>
              <w:pStyle w:val="Normal"/>
              <w:rPr>
                <w:sz w:val="22"/>
                <w:szCs w:val="22"/>
              </w:rPr>
            </w:pPr>
            <w:r>
              <w:rPr>
                <w:sz w:val="22"/>
                <w:szCs w:val="22"/>
              </w:rPr>
              <w:t>Centro de Información Turística – Estación Fluvial</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Nuevo Berlín, Departamento de Rio Negro</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Visita permanente</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2"/>
                <w:szCs w:val="22"/>
              </w:rPr>
              <w:t>Tel:  4568</w:t>
            </w:r>
            <w:r>
              <w:rPr>
                <w:color w:val="000000"/>
                <w:sz w:val="22"/>
                <w:szCs w:val="22"/>
              </w:rPr>
              <w:t>2706</w:t>
            </w:r>
            <w:r>
              <w:rPr>
                <w:color w:val="111111"/>
                <w:sz w:val="22"/>
                <w:szCs w:val="22"/>
              </w:rPr>
              <w:br/>
            </w:r>
            <w:hyperlink r:id="rId10">
              <w:r>
                <w:rPr>
                  <w:rStyle w:val="ListLabel3"/>
                  <w:color w:val="000080"/>
                  <w:u w:val="single"/>
                </w:rPr>
                <w:t>turismo.nuevoberlin@rionegro.gub.uy</w:t>
              </w:r>
            </w:hyperlink>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https://turismo.gub.uy/pajarospintados/index/nuevo-berlin/</w:t>
            </w:r>
          </w:p>
        </w:tc>
      </w:tr>
      <w:tr>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63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sz w:val="22"/>
                <w:szCs w:val="22"/>
              </w:rPr>
              <w:t>Nuevo Berlín:</w:t>
            </w:r>
          </w:p>
          <w:p>
            <w:pPr>
              <w:pStyle w:val="Normal"/>
              <w:rPr/>
            </w:pPr>
            <w:r>
              <w:rPr>
                <w:color w:val="000000"/>
                <w:sz w:val="22"/>
                <w:szCs w:val="22"/>
              </w:rPr>
              <w:t>- City Tour: Recorrido guiado por diversos sitios de interés de Nuevo Berlín. Historia de una localidad fundada por alemanes, con pujanza agrícola ganadera, con vestigio de pueblos originarios.</w:t>
            </w:r>
          </w:p>
          <w:p>
            <w:pPr>
              <w:pStyle w:val="Normal"/>
              <w:jc w:val="center"/>
              <w:rPr>
                <w:color w:val="000000"/>
                <w:sz w:val="22"/>
                <w:szCs w:val="22"/>
              </w:rPr>
            </w:pPr>
            <w:r>
              <w:rPr>
                <w:color w:val="000000"/>
                <w:sz w:val="22"/>
                <w:szCs w:val="22"/>
              </w:rPr>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sz w:val="22"/>
                <w:szCs w:val="22"/>
              </w:rPr>
            </w:pPr>
            <w:r>
              <w:rPr>
                <w:color w:val="000000"/>
                <w:sz w:val="22"/>
                <w:szCs w:val="22"/>
              </w:rPr>
              <w:t>El punto de partida de los recorridos es el Camping Nuevo Berlín.</w:t>
            </w:r>
          </w:p>
        </w:tc>
        <w:tc>
          <w:tcPr>
            <w:tcW w:w="176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2"/>
                <w:szCs w:val="22"/>
              </w:rPr>
              <w:t>Actividades mediante coordinación previa con</w:t>
            </w:r>
            <w:r>
              <w:rPr>
                <w:color w:val="000000"/>
                <w:sz w:val="22"/>
                <w:szCs w:val="22"/>
              </w:rPr>
              <w:t xml:space="preserve"> el </w:t>
            </w:r>
            <w:r>
              <w:rPr>
                <w:sz w:val="22"/>
                <w:szCs w:val="22"/>
              </w:rPr>
              <w:t>Centro de Información Turística de Nuevo Berlín – Estación Fluvial</w:t>
            </w:r>
          </w:p>
          <w:p>
            <w:pPr>
              <w:pStyle w:val="Normal"/>
              <w:rPr>
                <w:sz w:val="22"/>
                <w:szCs w:val="22"/>
              </w:rPr>
            </w:pPr>
            <w:r>
              <w:rPr>
                <w:sz w:val="22"/>
                <w:szCs w:val="22"/>
              </w:rPr>
            </w:r>
          </w:p>
          <w:p>
            <w:pPr>
              <w:pStyle w:val="Normal"/>
              <w:rPr>
                <w:sz w:val="22"/>
                <w:szCs w:val="22"/>
              </w:rPr>
            </w:pPr>
            <w:r>
              <w:rPr>
                <w:sz w:val="22"/>
                <w:szCs w:val="22"/>
              </w:rPr>
              <w:t>Con costo (aproximadamente de $200)</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Tel: 4568 2706</w:t>
            </w:r>
          </w:p>
          <w:p>
            <w:pPr>
              <w:pStyle w:val="Normal"/>
              <w:rPr/>
            </w:pPr>
            <w:hyperlink r:id="rId11">
              <w:r>
                <w:rPr>
                  <w:rStyle w:val="ListLabel3"/>
                  <w:color w:val="000080"/>
                  <w:u w:val="single"/>
                </w:rPr>
                <w:t>turismo.nuevoberlin@rionegro.gub.uy</w:t>
              </w:r>
            </w:hyperlink>
          </w:p>
          <w:p>
            <w:pPr>
              <w:pStyle w:val="Normal"/>
              <w:rPr>
                <w:sz w:val="22"/>
                <w:szCs w:val="22"/>
              </w:rPr>
            </w:pPr>
            <w:r>
              <w:rPr>
                <w:sz w:val="22"/>
                <w:szCs w:val="22"/>
              </w:rPr>
            </w:r>
          </w:p>
          <w:p>
            <w:pPr>
              <w:pStyle w:val="Normal"/>
              <w:rPr>
                <w:sz w:val="22"/>
                <w:szCs w:val="22"/>
              </w:rPr>
            </w:pPr>
            <w:r>
              <w:rPr>
                <w:sz w:val="22"/>
                <w:szCs w:val="22"/>
              </w:rPr>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https://turismo.gub.uy/pajarospintados/index/nuevo-berlin/</w:t>
            </w:r>
          </w:p>
        </w:tc>
      </w:tr>
    </w:tbl>
    <w:p>
      <w:pPr>
        <w:pStyle w:val="Normal"/>
        <w:rPr/>
      </w:pPr>
      <w:r>
        <w:rPr/>
      </w:r>
    </w:p>
    <w:p>
      <w:pPr>
        <w:pStyle w:val="Normal"/>
        <w:rPr/>
      </w:pPr>
      <w:r>
        <w:rPr/>
      </w:r>
    </w:p>
    <w:p>
      <w:pPr>
        <w:pStyle w:val="Normal"/>
        <w:jc w:val="center"/>
        <w:rPr>
          <w:b/>
          <w:b/>
          <w:sz w:val="28"/>
          <w:szCs w:val="28"/>
          <w:highlight w:val="green"/>
        </w:rPr>
      </w:pPr>
      <w:r>
        <w:rPr>
          <w:b/>
          <w:sz w:val="28"/>
          <w:szCs w:val="28"/>
          <w:highlight w:val="green"/>
        </w:rPr>
      </w:r>
      <w:r>
        <w:br w:type="page"/>
      </w:r>
    </w:p>
    <w:p>
      <w:pPr>
        <w:pStyle w:val="Normal"/>
        <w:jc w:val="center"/>
        <w:rPr/>
      </w:pPr>
      <w:r>
        <w:rPr>
          <w:b/>
          <w:sz w:val="28"/>
          <w:szCs w:val="28"/>
        </w:rPr>
        <w:t>Ruta del centenario:</w:t>
      </w:r>
    </w:p>
    <w:p>
      <w:pPr>
        <w:pStyle w:val="Normal"/>
        <w:jc w:val="center"/>
        <w:rPr>
          <w:b/>
          <w:b/>
          <w:sz w:val="28"/>
          <w:szCs w:val="28"/>
        </w:rPr>
      </w:pPr>
      <w:r>
        <w:rPr>
          <w:b/>
          <w:sz w:val="28"/>
          <w:szCs w:val="28"/>
        </w:rPr>
      </w:r>
    </w:p>
    <w:p>
      <w:pPr>
        <w:pStyle w:val="Normal"/>
        <w:spacing w:before="240" w:after="240"/>
        <w:jc w:val="both"/>
        <w:rPr>
          <w:b w:val="false"/>
          <w:b w:val="false"/>
          <w:bCs w:val="false"/>
        </w:rPr>
      </w:pPr>
      <w:r>
        <w:rPr>
          <w:rFonts w:eastAsia="Calibri" w:ascii="Arial" w:hAnsi="Arial"/>
          <w:b w:val="false"/>
          <w:bCs w:val="false"/>
          <w:sz w:val="20"/>
          <w:szCs w:val="20"/>
        </w:rPr>
        <w:t>La urbanización de Uruguay fue bastante temprana en relación al contexto regional. El impulso hacia sus ciudades se hizo aún más fuerte a fines del siglo XIX y la primera mitad del siglo XX, cuando el país cumplía cien años de existencia. El Centenario se caracterizó por la innovación, los aportes culturales de la inmigración, y el crecimiento económico que trajo esperanza en un futuro mejor; mientras la Primera Guerra Mundial (1914 - 1918)</w:t>
      </w:r>
      <w:r>
        <w:rPr>
          <w:rFonts w:eastAsia="Calibri" w:ascii="Arial" w:hAnsi="Arial"/>
          <w:b w:val="false"/>
          <w:bCs w:val="false"/>
          <w:color w:val="FF0000"/>
          <w:sz w:val="20"/>
          <w:szCs w:val="20"/>
        </w:rPr>
        <w:t xml:space="preserve"> </w:t>
      </w:r>
      <w:r>
        <w:rPr>
          <w:rFonts w:eastAsia="Calibri" w:ascii="Arial" w:hAnsi="Arial"/>
          <w:b w:val="false"/>
          <w:bCs w:val="false"/>
          <w:sz w:val="20"/>
          <w:szCs w:val="20"/>
        </w:rPr>
        <w:t>tenía en jaque al mundo. Es el período que comprende los años de la “belle époque” y el art nouveau, y la transición hacia el racionalismo pasando por el art déco en 1930.</w:t>
      </w:r>
    </w:p>
    <w:p>
      <w:pPr>
        <w:pStyle w:val="Normal"/>
        <w:jc w:val="center"/>
        <w:rPr>
          <w:b/>
          <w:b/>
          <w:sz w:val="28"/>
          <w:szCs w:val="28"/>
        </w:rPr>
      </w:pPr>
      <w:r>
        <w:rPr>
          <w:b/>
          <w:sz w:val="28"/>
          <w:szCs w:val="28"/>
        </w:rPr>
      </w:r>
    </w:p>
    <w:tbl>
      <w:tblPr>
        <w:tblStyle w:val="a0"/>
        <w:tblW w:w="10432" w:type="dxa"/>
        <w:jc w:val="left"/>
        <w:tblInd w:w="-57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noVBand="0" w:noHBand="0" w:lastColumn="0" w:firstColumn="0" w:lastRow="0" w:firstRow="0"/>
      </w:tblPr>
      <w:tblGrid>
        <w:gridCol w:w="1634"/>
        <w:gridCol w:w="1759"/>
        <w:gridCol w:w="1923"/>
        <w:gridCol w:w="1826"/>
        <w:gridCol w:w="1691"/>
        <w:gridCol w:w="1598"/>
      </w:tblGrid>
      <w:tr>
        <w:trPr>
          <w:trHeight w:val="1364" w:hRule="atLeast"/>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Departamento</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Atractivo/propuesta</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Ubicación</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Dinámica visita (días, horarios, reserva previa, etc)</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Contacto (tel, correo)</w:t>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000000"/>
              </w:rPr>
            </w:pPr>
            <w:r>
              <w:rPr>
                <w:b/>
                <w:color w:val="000000"/>
              </w:rPr>
              <w:t>Información, redes</w:t>
            </w:r>
          </w:p>
        </w:tc>
      </w:tr>
      <w:tr>
        <w:trPr/>
        <w:tc>
          <w:tcPr>
            <w:tcW w:w="163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t>Montevideo</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Palacio Legislativo</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Av. de las Leyes, s/n Montevideo.</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Visitas y tours guiados suspendidos por COVID-19. Se puede recorrer por sus alrededores para apreciar su construcción.</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Lato" w:hAnsi="Lato" w:eastAsia="Lato" w:cs="Lato"/>
                <w:color w:val="1B1B1B"/>
                <w:sz w:val="22"/>
                <w:szCs w:val="22"/>
              </w:rPr>
            </w:pPr>
            <w:r>
              <w:rPr>
                <w:rFonts w:eastAsia="Lato" w:cs="Lato" w:ascii="Lato" w:hAnsi="Lato"/>
                <w:color w:val="1B1B1B"/>
                <w:sz w:val="22"/>
                <w:szCs w:val="22"/>
              </w:rPr>
              <w:t>0800-1825</w:t>
            </w:r>
          </w:p>
          <w:p>
            <w:pPr>
              <w:pStyle w:val="Normal"/>
              <w:jc w:val="center"/>
              <w:rPr>
                <w:rFonts w:ascii="Lato" w:hAnsi="Lato" w:eastAsia="Lato" w:cs="Lato"/>
                <w:color w:val="1B1B1B"/>
                <w:sz w:val="22"/>
                <w:szCs w:val="22"/>
              </w:rPr>
            </w:pPr>
            <w:r>
              <w:rPr>
                <w:rFonts w:eastAsia="Lato" w:cs="Lato" w:ascii="Lato" w:hAnsi="Lato"/>
                <w:color w:val="1B1B1B"/>
                <w:sz w:val="22"/>
                <w:szCs w:val="22"/>
              </w:rPr>
            </w:r>
          </w:p>
          <w:p>
            <w:pPr>
              <w:pStyle w:val="Ttulo3"/>
              <w:numPr>
                <w:ilvl w:val="2"/>
                <w:numId w:val="1"/>
              </w:numPr>
              <w:tabs>
                <w:tab w:val="left" w:pos="0" w:leader="none"/>
              </w:tabs>
              <w:jc w:val="center"/>
              <w:rPr/>
            </w:pPr>
            <w:hyperlink r:id="rId12">
              <w:r>
                <w:rPr>
                  <w:rStyle w:val="ListLabel5"/>
                  <w:rFonts w:eastAsia="Lato" w:cs="Lato" w:ascii="Lato" w:hAnsi="Lato"/>
                  <w:color w:val="002A3D"/>
                  <w:sz w:val="18"/>
                  <w:szCs w:val="18"/>
                  <w:u w:val="single"/>
                </w:rPr>
                <w:t>protocolo@parlamento.gub.uy</w:t>
              </w:r>
            </w:hyperlink>
          </w:p>
          <w:p>
            <w:pPr>
              <w:pStyle w:val="Normal"/>
              <w:jc w:val="center"/>
              <w:rPr>
                <w:rFonts w:ascii="Lato" w:hAnsi="Lato" w:eastAsia="Lato" w:cs="Lato"/>
                <w:color w:val="002A3D"/>
                <w:sz w:val="18"/>
                <w:szCs w:val="18"/>
                <w:u w:val="single"/>
              </w:rPr>
            </w:pPr>
            <w:r>
              <w:rPr>
                <w:rFonts w:eastAsia="Lato" w:cs="Lato" w:ascii="Lato" w:hAnsi="Lato"/>
                <w:color w:val="002A3D"/>
                <w:sz w:val="18"/>
                <w:szCs w:val="18"/>
                <w:u w:val="single"/>
              </w:rPr>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https://parlamento.gub.uy/sobreelparlamento/palacio</w:t>
            </w:r>
          </w:p>
        </w:tc>
      </w:tr>
      <w:tr>
        <w:trPr/>
        <w:tc>
          <w:tcPr>
            <w:tcW w:w="163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76"/>
              <w:rPr>
                <w:sz w:val="22"/>
                <w:szCs w:val="22"/>
              </w:rPr>
            </w:pPr>
            <w:r>
              <w:rPr>
                <w:sz w:val="22"/>
                <w:szCs w:val="22"/>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Ramblas,   Parque Rodó , Edificio Mercosur</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Edificio Mercosur: Dr. Luis Piera 1992, Montevideo.</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rPr>
            </w:pPr>
            <w:r>
              <w:rPr>
                <w:color w:val="000000"/>
                <w:sz w:val="26"/>
                <w:szCs w:val="26"/>
              </w:rPr>
              <w:t xml:space="preserve">Recorrida / visita permanente </w:t>
            </w:r>
            <w:r>
              <w:rPr>
                <w:color w:val="000000"/>
                <w:sz w:val="22"/>
                <w:szCs w:val="22"/>
              </w:rPr>
              <w:t>para apreciar  construcciones</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https://turismo.gub.uy/index.php/component/k2/item/2741-escapada-por-parque-rodo-y-punta-carretas</w:t>
            </w:r>
          </w:p>
          <w:p>
            <w:pPr>
              <w:pStyle w:val="Normal"/>
              <w:jc w:val="center"/>
              <w:rPr>
                <w:color w:val="000000"/>
                <w:sz w:val="22"/>
                <w:szCs w:val="22"/>
              </w:rPr>
            </w:pPr>
            <w:r>
              <w:rPr>
                <w:color w:val="000000"/>
                <w:sz w:val="22"/>
                <w:szCs w:val="22"/>
              </w:rPr>
            </w:r>
          </w:p>
          <w:p>
            <w:pPr>
              <w:pStyle w:val="Normal"/>
              <w:jc w:val="center"/>
              <w:rPr/>
            </w:pPr>
            <w:r>
              <w:rPr>
                <w:color w:val="000000"/>
                <w:sz w:val="22"/>
                <w:szCs w:val="22"/>
              </w:rPr>
              <w:t xml:space="preserve">Link Edificio Mercosur: </w:t>
            </w:r>
            <w:hyperlink r:id="rId13">
              <w:r>
                <w:rPr>
                  <w:rStyle w:val="ListLabel3"/>
                  <w:color w:val="000080"/>
                  <w:u w:val="single"/>
                </w:rPr>
                <w:t>https://www.mercosur.int/quienes-somos/edificio-mercosur/</w:t>
              </w:r>
            </w:hyperlink>
          </w:p>
          <w:p>
            <w:pPr>
              <w:pStyle w:val="Normal"/>
              <w:jc w:val="center"/>
              <w:rPr>
                <w:color w:val="000000"/>
                <w:sz w:val="22"/>
                <w:szCs w:val="22"/>
              </w:rPr>
            </w:pPr>
            <w:r>
              <w:rPr>
                <w:color w:val="000000"/>
                <w:sz w:val="22"/>
                <w:szCs w:val="22"/>
              </w:rPr>
            </w:r>
          </w:p>
        </w:tc>
      </w:tr>
      <w:tr>
        <w:trPr/>
        <w:tc>
          <w:tcPr>
            <w:tcW w:w="163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76"/>
              <w:rPr>
                <w:color w:val="000000"/>
                <w:sz w:val="22"/>
                <w:szCs w:val="22"/>
              </w:rPr>
            </w:pPr>
            <w:r>
              <w:rPr>
                <w:color w:val="000000"/>
                <w:sz w:val="22"/>
                <w:szCs w:val="22"/>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Museo Casa Vilamajó</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Domingo Cullen 895, Av. Sarmiento esq, Montevideo.</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Visitas presenciales:  miércoles y sábados 11hs, 12hs, 13hs y 14hs.</w:t>
            </w:r>
          </w:p>
          <w:p>
            <w:pPr>
              <w:pStyle w:val="Normal"/>
              <w:rPr>
                <w:sz w:val="22"/>
                <w:szCs w:val="22"/>
              </w:rPr>
            </w:pPr>
            <w:r>
              <w:rPr>
                <w:sz w:val="22"/>
                <w:szCs w:val="22"/>
              </w:rPr>
              <w:t>Visitas virtuales: miércoles y sábados: 10hs y 15 hs.</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rPr/>
            </w:pPr>
            <w:hyperlink r:id="rId14">
              <w:r>
                <w:rPr>
                  <w:rStyle w:val="ListLabel1"/>
                  <w:sz w:val="22"/>
                  <w:szCs w:val="22"/>
                </w:rPr>
                <w:t>museovilamajo@gmail.com</w:t>
              </w:r>
            </w:hyperlink>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15">
              <w:r>
                <w:rPr>
                  <w:rStyle w:val="ListLabel1"/>
                  <w:sz w:val="22"/>
                  <w:szCs w:val="22"/>
                </w:rPr>
                <w:t>http://www.fadu.edu.uy/museo-casa-vilamajo/</w:t>
              </w:r>
            </w:hyperlink>
          </w:p>
        </w:tc>
      </w:tr>
      <w:tr>
        <w:trPr/>
        <w:tc>
          <w:tcPr>
            <w:tcW w:w="163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76"/>
              <w:rPr/>
            </w:pPr>
            <w:r>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Estadio Centenario y Museo del Futbol que son quienes reciben visitantes</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333333"/>
                <w:sz w:val="22"/>
                <w:szCs w:val="22"/>
              </w:rPr>
            </w:pPr>
            <w:r>
              <w:rPr>
                <w:color w:val="333333"/>
                <w:sz w:val="22"/>
                <w:szCs w:val="22"/>
              </w:rPr>
              <w:t>Av. Federico Vidiella y Av Dr Américo Ricaldoni</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Lunes a sábados de 11 a 15 horas.</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sz w:val="22"/>
                <w:szCs w:val="22"/>
              </w:rPr>
              <w:t xml:space="preserve"> </w:t>
            </w:r>
            <w:r>
              <w:rPr>
                <w:sz w:val="22"/>
                <w:szCs w:val="22"/>
              </w:rPr>
              <w:t>2480 1259</w:t>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16">
              <w:r>
                <w:rPr>
                  <w:rStyle w:val="ListLabel2"/>
                  <w:color w:val="000000"/>
                  <w:sz w:val="22"/>
                  <w:szCs w:val="22"/>
                </w:rPr>
                <w:t>http://www.estadiocentenario.com.uy/</w:t>
              </w:r>
            </w:hyperlink>
          </w:p>
          <w:p>
            <w:pPr>
              <w:pStyle w:val="Normal"/>
              <w:rPr>
                <w:color w:val="000000"/>
                <w:sz w:val="22"/>
                <w:szCs w:val="22"/>
              </w:rPr>
            </w:pPr>
            <w:r>
              <w:rPr>
                <w:color w:val="000000"/>
                <w:sz w:val="22"/>
                <w:szCs w:val="22"/>
              </w:rPr>
            </w:r>
          </w:p>
          <w:p>
            <w:pPr>
              <w:pStyle w:val="Normal"/>
              <w:rPr/>
            </w:pPr>
            <w:hyperlink r:id="rId17">
              <w:r>
                <w:rPr>
                  <w:rStyle w:val="ListLabel2"/>
                  <w:color w:val="000000"/>
                  <w:sz w:val="22"/>
                  <w:szCs w:val="22"/>
                </w:rPr>
                <w:t>http://www.estadiocentenario.com.uy/site/footballMuseum</w:t>
              </w:r>
            </w:hyperlink>
          </w:p>
        </w:tc>
      </w:tr>
      <w:tr>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sz w:val="22"/>
                <w:szCs w:val="22"/>
              </w:rPr>
            </w:pPr>
            <w:r>
              <w:rPr>
                <w:color w:val="000000"/>
                <w:sz w:val="22"/>
                <w:szCs w:val="22"/>
              </w:rPr>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rPr>
            </w:pPr>
            <w:r>
              <w:rPr>
                <w:color w:val="000000"/>
              </w:rPr>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r>
          </w:p>
        </w:tc>
      </w:tr>
      <w:tr>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t>Maldonado – Punta del Este</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Avenida Gorlero</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sz w:val="22"/>
                <w:szCs w:val="22"/>
              </w:rPr>
            </w:pPr>
            <w:r>
              <w:rPr>
                <w:color w:val="000000"/>
                <w:sz w:val="22"/>
                <w:szCs w:val="22"/>
              </w:rPr>
              <w:t>Avenida Gorlero, Punta del Este, Maldonado.</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sz w:val="22"/>
                <w:szCs w:val="22"/>
              </w:rPr>
            </w:pPr>
            <w:r>
              <w:rPr>
                <w:color w:val="000000"/>
                <w:sz w:val="22"/>
                <w:szCs w:val="22"/>
              </w:rPr>
              <w:t>Recorrida / visita permanente</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40"/>
              <w:jc w:val="both"/>
              <w:rPr>
                <w:color w:val="000000"/>
                <w:sz w:val="22"/>
                <w:szCs w:val="22"/>
              </w:rPr>
            </w:pPr>
            <w:r>
              <w:rPr>
                <w:color w:val="000000"/>
                <w:sz w:val="22"/>
                <w:szCs w:val="22"/>
              </w:rPr>
              <w:t>https://turismo.gub.uy/index.php/lugares-para-ir/region-este/ciudades/punta-del-este/item/2521-punta-del-este-por-primera-vez</w:t>
            </w:r>
          </w:p>
        </w:tc>
      </w:tr>
      <w:tr>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6666FF"/>
                <w:sz w:val="26"/>
                <w:szCs w:val="26"/>
              </w:rPr>
            </w:pPr>
            <w:r>
              <w:rPr>
                <w:color w:val="6666FF"/>
                <w:sz w:val="26"/>
                <w:szCs w:val="26"/>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Puente de la Barra, “Leonel Viera”</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Av. Eduardo Victor Haedo, La Barra, Departamento de Maldonado</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sz w:val="22"/>
                <w:szCs w:val="22"/>
              </w:rPr>
            </w:pPr>
            <w:r>
              <w:rPr>
                <w:color w:val="000000"/>
                <w:sz w:val="22"/>
                <w:szCs w:val="22"/>
              </w:rPr>
              <w:t>Recorrida / visita permanente</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r>
          </w:p>
        </w:tc>
      </w:tr>
      <w:tr>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6666FF"/>
                <w:sz w:val="26"/>
                <w:szCs w:val="26"/>
              </w:rPr>
            </w:pPr>
            <w:r>
              <w:rPr>
                <w:color w:val="6666FF"/>
                <w:sz w:val="26"/>
                <w:szCs w:val="26"/>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sz w:val="22"/>
                <w:szCs w:val="22"/>
              </w:rPr>
            </w:pPr>
            <w:r>
              <w:rPr>
                <w:color w:val="000000"/>
                <w:sz w:val="22"/>
                <w:szCs w:val="22"/>
              </w:rPr>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sz w:val="22"/>
                <w:szCs w:val="22"/>
              </w:rPr>
            </w:pPr>
            <w:r>
              <w:rPr>
                <w:color w:val="000000"/>
                <w:sz w:val="22"/>
                <w:szCs w:val="22"/>
              </w:rPr>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r>
          </w:p>
        </w:tc>
      </w:tr>
      <w:tr>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t>Maldonado  - Piriápolis</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Hotel Argentino</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Rambla de los Argentinos y Armenia, Piriápolis, Departamento de Maldonado</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rPr>
            </w:pPr>
            <w:r>
              <w:rPr>
                <w:color w:val="000000"/>
                <w:sz w:val="26"/>
                <w:szCs w:val="26"/>
              </w:rPr>
              <w:t xml:space="preserve">Recorrida / visita permanente para </w:t>
            </w:r>
            <w:r>
              <w:rPr>
                <w:color w:val="000000"/>
                <w:sz w:val="22"/>
                <w:szCs w:val="22"/>
              </w:rPr>
              <w:t xml:space="preserve"> apreciar  construcción externa</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4432 2791</w:t>
            </w:r>
          </w:p>
          <w:p>
            <w:pPr>
              <w:pStyle w:val="Normal"/>
              <w:rPr>
                <w:sz w:val="22"/>
                <w:szCs w:val="22"/>
              </w:rPr>
            </w:pPr>
            <w:r>
              <w:rPr>
                <w:sz w:val="22"/>
                <w:szCs w:val="22"/>
              </w:rPr>
            </w:r>
          </w:p>
          <w:p>
            <w:pPr>
              <w:pStyle w:val="Normal"/>
              <w:rPr>
                <w:sz w:val="22"/>
                <w:szCs w:val="22"/>
              </w:rPr>
            </w:pPr>
            <w:r>
              <w:rPr>
                <w:sz w:val="22"/>
                <w:szCs w:val="22"/>
              </w:rPr>
              <w:t>reservas@argentinohotel.com</w:t>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18">
              <w:r>
                <w:rPr>
                  <w:rStyle w:val="ListLabel1"/>
                  <w:sz w:val="22"/>
                  <w:szCs w:val="22"/>
                </w:rPr>
                <w:t>http://argentinohotel.com.uy/historia/</w:t>
              </w:r>
            </w:hyperlink>
          </w:p>
          <w:p>
            <w:pPr>
              <w:pStyle w:val="Normal"/>
              <w:rPr/>
            </w:pPr>
            <w:r>
              <w:rPr/>
            </w:r>
          </w:p>
          <w:p>
            <w:pPr>
              <w:pStyle w:val="Normal"/>
              <w:rPr/>
            </w:pPr>
            <w:hyperlink r:id="rId19">
              <w:r>
                <w:rPr>
                  <w:rStyle w:val="ListLabel1"/>
                  <w:sz w:val="22"/>
                  <w:szCs w:val="22"/>
                </w:rPr>
                <w:t>http://argentinohotel.com.uy/</w:t>
              </w:r>
            </w:hyperlink>
          </w:p>
          <w:p>
            <w:pPr>
              <w:pStyle w:val="Normal"/>
              <w:rPr>
                <w:sz w:val="22"/>
                <w:szCs w:val="22"/>
              </w:rPr>
            </w:pPr>
            <w:r>
              <w:rPr>
                <w:sz w:val="22"/>
                <w:szCs w:val="22"/>
              </w:rPr>
              <w:t>https://www.turismo.gub.uy/index.php/lugares-para-ir/region-este/playas/piriapolis</w:t>
            </w:r>
          </w:p>
        </w:tc>
      </w:tr>
      <w:tr>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Hotel Colon</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Rambla de los Argentinos y Ave Francisco Piria,  Piriápolis, Departamento de Maldonado</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rPr>
            </w:pPr>
            <w:r>
              <w:rPr>
                <w:color w:val="000000"/>
                <w:sz w:val="26"/>
                <w:szCs w:val="26"/>
              </w:rPr>
              <w:t xml:space="preserve">Recorrida / visita permanente para </w:t>
            </w:r>
            <w:r>
              <w:rPr>
                <w:color w:val="000000"/>
                <w:sz w:val="22"/>
                <w:szCs w:val="22"/>
              </w:rPr>
              <w:t xml:space="preserve"> apreciar  construcción externa</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Proxima Nova" w:hAnsi="Proxima Nova" w:eastAsia="Proxima Nova" w:cs="Proxima Nova"/>
                <w:sz w:val="22"/>
                <w:szCs w:val="22"/>
              </w:rPr>
            </w:pPr>
            <w:r>
              <w:rPr>
                <w:rFonts w:eastAsia="Proxima Nova" w:cs="Proxima Nova" w:ascii="Proxima Nova" w:hAnsi="Proxima Nova"/>
                <w:sz w:val="22"/>
                <w:szCs w:val="22"/>
              </w:rPr>
              <w:t>4432 2508 / 4432 1344</w:t>
            </w:r>
          </w:p>
          <w:p>
            <w:pPr>
              <w:pStyle w:val="Normal"/>
              <w:rPr>
                <w:sz w:val="22"/>
                <w:szCs w:val="22"/>
              </w:rPr>
            </w:pPr>
            <w:r>
              <w:rPr>
                <w:sz w:val="22"/>
                <w:szCs w:val="22"/>
              </w:rPr>
            </w:r>
          </w:p>
          <w:p>
            <w:pPr>
              <w:pStyle w:val="Normal"/>
              <w:rPr/>
            </w:pPr>
            <w:hyperlink r:id="rId20">
              <w:r>
                <w:rPr>
                  <w:rStyle w:val="ListLabel6"/>
                  <w:rFonts w:eastAsia="Proxima Nova" w:cs="Proxima Nova" w:ascii="Proxima Nova" w:hAnsi="Proxima Nova"/>
                  <w:sz w:val="21"/>
                  <w:szCs w:val="21"/>
                </w:rPr>
                <w:t>info@hotelcolonpiriapolis.com</w:t>
              </w:r>
            </w:hyperlink>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21">
              <w:r>
                <w:rPr>
                  <w:rStyle w:val="ListLabel1"/>
                  <w:sz w:val="22"/>
                  <w:szCs w:val="22"/>
                </w:rPr>
                <w:t>http://www.hotelcolonpiriapolis.com/historia-piria</w:t>
              </w:r>
            </w:hyperlink>
          </w:p>
        </w:tc>
      </w:tr>
      <w:tr>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6"/>
                <w:szCs w:val="26"/>
              </w:rPr>
            </w:pPr>
            <w:r>
              <w:rPr>
                <w:color w:val="000000"/>
                <w:sz w:val="26"/>
                <w:szCs w:val="26"/>
              </w:rPr>
            </w:r>
          </w:p>
        </w:tc>
      </w:tr>
      <w:tr>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t>Canelones</w:t>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Visitas guiadas Parroquia Cristo Obrero</w:t>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Ruta 11, km 164</w:t>
            </w:r>
          </w:p>
          <w:p>
            <w:pPr>
              <w:pStyle w:val="Normal"/>
              <w:jc w:val="both"/>
              <w:rPr>
                <w:color w:val="000000"/>
                <w:sz w:val="22"/>
                <w:szCs w:val="22"/>
              </w:rPr>
            </w:pPr>
            <w:r>
              <w:rPr>
                <w:color w:val="000000"/>
                <w:sz w:val="22"/>
                <w:szCs w:val="22"/>
              </w:rPr>
              <w:t>Avda. Monseñor Jose Orzali</w:t>
            </w:r>
          </w:p>
          <w:p>
            <w:pPr>
              <w:pStyle w:val="Normal"/>
              <w:jc w:val="both"/>
              <w:rPr>
                <w:color w:val="000000"/>
                <w:sz w:val="22"/>
                <w:szCs w:val="22"/>
              </w:rPr>
            </w:pPr>
            <w:r>
              <w:rPr>
                <w:color w:val="000000"/>
                <w:sz w:val="22"/>
                <w:szCs w:val="22"/>
              </w:rPr>
              <w:t>estación Atlántida</w:t>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Sábados a las 13:15, 14:15 y 15:15 horas.</w:t>
            </w:r>
          </w:p>
          <w:p>
            <w:pPr>
              <w:pStyle w:val="Normal"/>
              <w:jc w:val="both"/>
              <w:rPr>
                <w:color w:val="000000"/>
                <w:sz w:val="22"/>
                <w:szCs w:val="22"/>
              </w:rPr>
            </w:pPr>
            <w:r>
              <w:rPr>
                <w:color w:val="000000"/>
                <w:sz w:val="22"/>
                <w:szCs w:val="22"/>
              </w:rPr>
            </w:r>
          </w:p>
          <w:p>
            <w:pPr>
              <w:pStyle w:val="Normal"/>
              <w:rPr>
                <w:color w:val="000000"/>
                <w:sz w:val="22"/>
                <w:szCs w:val="22"/>
              </w:rPr>
            </w:pPr>
            <w:r>
              <w:rPr>
                <w:color w:val="000000"/>
                <w:sz w:val="22"/>
                <w:szCs w:val="22"/>
              </w:rPr>
              <w:t>Cupos limitados</w:t>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t>Reserva previa, mínimo 48 de anticipación.</w:t>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sz w:val="22"/>
                <w:szCs w:val="22"/>
              </w:rPr>
            </w:pPr>
            <w:r>
              <w:rPr>
                <w:color w:val="000000"/>
                <w:sz w:val="22"/>
                <w:szCs w:val="22"/>
              </w:rPr>
              <w:t>Dirección de Desarrollo Turístico</w:t>
            </w:r>
          </w:p>
          <w:p>
            <w:pPr>
              <w:pStyle w:val="Normal"/>
              <w:spacing w:lineRule="auto" w:line="276" w:before="0" w:after="140"/>
              <w:jc w:val="center"/>
              <w:rPr>
                <w:color w:val="000000"/>
                <w:sz w:val="22"/>
                <w:szCs w:val="22"/>
              </w:rPr>
            </w:pPr>
            <w:r>
              <w:rPr>
                <w:color w:val="000000"/>
                <w:sz w:val="22"/>
                <w:szCs w:val="22"/>
              </w:rPr>
              <w:t>4372-6122  4372-3104</w:t>
            </w:r>
          </w:p>
          <w:p>
            <w:pPr>
              <w:pStyle w:val="Normal"/>
              <w:spacing w:lineRule="auto" w:line="276" w:before="0" w:after="140"/>
              <w:jc w:val="center"/>
              <w:rPr>
                <w:color w:val="000000"/>
                <w:sz w:val="22"/>
                <w:szCs w:val="22"/>
              </w:rPr>
            </w:pPr>
            <w:r>
              <w:rPr>
                <w:color w:val="000000"/>
                <w:sz w:val="22"/>
                <w:szCs w:val="22"/>
              </w:rPr>
              <w:t>turismo@imcanelones.gub.uy</w:t>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hyperlink r:id="rId22">
              <w:r>
                <w:rPr>
                  <w:rStyle w:val="ListLabel2"/>
                  <w:color w:val="000000"/>
                  <w:sz w:val="22"/>
                  <w:szCs w:val="22"/>
                </w:rPr>
                <w:t>https://turismo.imcanelones.gub.uy/visita-canelones/que-hacer/atractivos/item/cristo-obrero.html</w:t>
              </w:r>
            </w:hyperlink>
          </w:p>
          <w:p>
            <w:pPr>
              <w:pStyle w:val="Normal"/>
              <w:jc w:val="both"/>
              <w:rPr>
                <w:color w:val="000000"/>
                <w:sz w:val="22"/>
                <w:szCs w:val="22"/>
              </w:rPr>
            </w:pPr>
            <w:r>
              <w:rPr>
                <w:color w:val="000000"/>
                <w:sz w:val="22"/>
                <w:szCs w:val="22"/>
              </w:rPr>
            </w:r>
          </w:p>
          <w:p>
            <w:pPr>
              <w:pStyle w:val="Normal"/>
              <w:jc w:val="both"/>
              <w:rPr/>
            </w:pPr>
            <w:hyperlink r:id="rId23">
              <w:r>
                <w:rPr>
                  <w:rStyle w:val="ListLabel2"/>
                  <w:color w:val="000000"/>
                  <w:sz w:val="22"/>
                  <w:szCs w:val="22"/>
                </w:rPr>
                <w:t>https://turismo.canelones.gub.uy/datos-utiles/novedades/item/parroquia-cristo-obrero-2.html</w:t>
              </w:r>
            </w:hyperlink>
          </w:p>
          <w:p>
            <w:pPr>
              <w:pStyle w:val="Normal"/>
              <w:jc w:val="both"/>
              <w:rPr>
                <w:color w:val="000000"/>
                <w:sz w:val="22"/>
                <w:szCs w:val="22"/>
              </w:rPr>
            </w:pPr>
            <w:r>
              <w:rPr>
                <w:color w:val="000000"/>
                <w:sz w:val="22"/>
                <w:szCs w:val="22"/>
              </w:rPr>
            </w:r>
          </w:p>
          <w:p>
            <w:pPr>
              <w:pStyle w:val="Normal"/>
              <w:jc w:val="both"/>
              <w:rPr/>
            </w:pPr>
            <w:hyperlink r:id="rId24">
              <w:r>
                <w:rPr>
                  <w:rStyle w:val="ListLabel2"/>
                  <w:color w:val="000000"/>
                  <w:sz w:val="22"/>
                  <w:szCs w:val="22"/>
                </w:rPr>
                <w:t>http://www.fadu.edu.uy/eladio-dieste/</w:t>
              </w:r>
            </w:hyperlink>
          </w:p>
          <w:p>
            <w:pPr>
              <w:pStyle w:val="Normal"/>
              <w:jc w:val="both"/>
              <w:rPr>
                <w:color w:val="000000"/>
                <w:sz w:val="22"/>
                <w:szCs w:val="22"/>
              </w:rPr>
            </w:pPr>
            <w:r>
              <w:rPr>
                <w:color w:val="000000"/>
                <w:sz w:val="22"/>
                <w:szCs w:val="22"/>
              </w:rPr>
            </w:r>
          </w:p>
          <w:p>
            <w:pPr>
              <w:pStyle w:val="Normal"/>
              <w:jc w:val="both"/>
              <w:rPr/>
            </w:pPr>
            <w:hyperlink r:id="rId25">
              <w:r>
                <w:rPr>
                  <w:rStyle w:val="ListLabel2"/>
                  <w:color w:val="000000"/>
                  <w:sz w:val="22"/>
                  <w:szCs w:val="22"/>
                </w:rPr>
                <w:t>https://www.sau.org.uy/visitas-guiadas-a-la-parroquia-cristo-obrero</w:t>
              </w:r>
            </w:hyperlink>
          </w:p>
        </w:tc>
      </w:tr>
      <w:tr>
        <w:trPr/>
        <w:tc>
          <w:tcPr>
            <w:tcW w:w="16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92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82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6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center"/>
              <w:rPr>
                <w:color w:val="000000"/>
                <w:sz w:val="22"/>
                <w:szCs w:val="22"/>
              </w:rPr>
            </w:pPr>
            <w:r>
              <w:rPr>
                <w:color w:val="000000"/>
                <w:sz w:val="22"/>
                <w:szCs w:val="22"/>
              </w:rPr>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0"/>
                <w:szCs w:val="20"/>
              </w:rPr>
            </w:pPr>
            <w:r>
              <w:rPr>
                <w:color w:val="000000"/>
                <w:sz w:val="20"/>
                <w:szCs w:val="20"/>
              </w:rPr>
            </w:r>
          </w:p>
        </w:tc>
      </w:tr>
    </w:tbl>
    <w:p>
      <w:pPr>
        <w:pStyle w:val="Normal"/>
        <w:jc w:val="center"/>
        <w:rPr>
          <w:b/>
          <w:b/>
          <w:highlight w:val="green"/>
        </w:rPr>
      </w:pPr>
      <w:r>
        <w:rPr>
          <w:b/>
          <w:highlight w:val="green"/>
        </w:rPr>
      </w:r>
    </w:p>
    <w:p>
      <w:pPr>
        <w:pStyle w:val="Normal"/>
        <w:rPr>
          <w:sz w:val="22"/>
          <w:szCs w:val="22"/>
        </w:rPr>
      </w:pPr>
      <w:r>
        <w:rPr>
          <w:sz w:val="22"/>
          <w:szCs w:val="22"/>
        </w:rPr>
      </w:r>
    </w:p>
    <w:p>
      <w:pPr>
        <w:pStyle w:val="Normal"/>
        <w:rPr>
          <w:u w:val="single"/>
        </w:rPr>
      </w:pPr>
      <w:r>
        <w:rPr>
          <w:u w:val="single"/>
        </w:rPr>
      </w:r>
    </w:p>
    <w:p>
      <w:pPr>
        <w:pStyle w:val="Normal"/>
        <w:jc w:val="center"/>
        <w:rPr>
          <w:b/>
          <w:b/>
          <w:sz w:val="28"/>
          <w:szCs w:val="28"/>
        </w:rPr>
      </w:pPr>
      <w:r>
        <w:rPr>
          <w:b/>
          <w:sz w:val="28"/>
          <w:szCs w:val="28"/>
        </w:rPr>
      </w:r>
      <w:r>
        <w:br w:type="page"/>
      </w:r>
    </w:p>
    <w:p>
      <w:pPr>
        <w:pStyle w:val="Normal"/>
        <w:jc w:val="center"/>
        <w:rPr>
          <w:b/>
          <w:b/>
          <w:sz w:val="28"/>
          <w:szCs w:val="28"/>
        </w:rPr>
      </w:pPr>
      <w:r>
        <w:rPr>
          <w:b/>
          <w:sz w:val="28"/>
          <w:szCs w:val="28"/>
        </w:rPr>
        <w:t>Ruta DEL FOLCLORE:</w:t>
      </w:r>
    </w:p>
    <w:p>
      <w:pPr>
        <w:pStyle w:val="Normal"/>
        <w:rPr/>
      </w:pPr>
      <w:r>
        <w:rPr/>
      </w:r>
    </w:p>
    <w:p>
      <w:pPr>
        <w:pStyle w:val="Normal"/>
        <w:rPr/>
      </w:pPr>
      <w:r>
        <w:rPr/>
        <w:t>Se definió plantear esta ruta con nodos puntuales imaginario popular y festivales tradicionales en el norte del país. Si bien, el tema de las festividades no tenemos certezas de que se hagan por el Covid, si queremos incluir sitios, propuestas que tengan que ver con estilos de vida, vestimentas, gastronomía, producción rural, destrezas criollas , etc.</w:t>
      </w:r>
    </w:p>
    <w:p>
      <w:pPr>
        <w:pStyle w:val="Normal"/>
        <w:rPr/>
      </w:pPr>
      <w:r>
        <w:rPr/>
      </w:r>
    </w:p>
    <w:p>
      <w:pPr>
        <w:pStyle w:val="Normal"/>
        <w:rPr/>
      </w:pPr>
      <w:r>
        <w:rPr/>
      </w:r>
    </w:p>
    <w:tbl>
      <w:tblPr>
        <w:tblStyle w:val="a1"/>
        <w:tblW w:w="10322" w:type="dxa"/>
        <w:jc w:val="left"/>
        <w:tblInd w:w="-46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noVBand="0" w:noHBand="0" w:lastColumn="0" w:firstColumn="0" w:lastRow="0" w:firstRow="0"/>
      </w:tblPr>
      <w:tblGrid>
        <w:gridCol w:w="1693"/>
        <w:gridCol w:w="1591"/>
        <w:gridCol w:w="1922"/>
        <w:gridCol w:w="1"/>
        <w:gridCol w:w="1826"/>
        <w:gridCol w:w="1"/>
        <w:gridCol w:w="1790"/>
        <w:gridCol w:w="1"/>
        <w:gridCol w:w="1496"/>
      </w:tblGrid>
      <w:tr>
        <w:trPr>
          <w:trHeight w:val="1364" w:hRule="atLeast"/>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Departamento</w:t>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sz w:val="22"/>
                <w:szCs w:val="22"/>
              </w:rPr>
            </w:pPr>
            <w:r>
              <w:rPr>
                <w:b/>
                <w:color w:val="000000"/>
                <w:sz w:val="22"/>
                <w:szCs w:val="22"/>
              </w:rPr>
              <w:t>Atractivo/propuesta</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Ubicación</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Dinámica visita (días, horarios, reserva previa, etc)</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rPr>
            </w:pPr>
            <w:r>
              <w:rPr>
                <w:b/>
                <w:color w:val="000000"/>
              </w:rPr>
              <w:t>Contacto (tel, correo)</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000000"/>
              </w:rPr>
            </w:pPr>
            <w:r>
              <w:rPr>
                <w:b/>
                <w:color w:val="000000"/>
              </w:rPr>
              <w:t>Información, redes</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t>Tacuarembó</w:t>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sz w:val="22"/>
                <w:szCs w:val="22"/>
              </w:rPr>
              <w:t>Museo Carlos Gardel en Valle Edén</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sz w:val="22"/>
                <w:szCs w:val="22"/>
              </w:rPr>
              <w:t xml:space="preserve">Valle Edén, Ruta 26 </w:t>
            </w:r>
            <w:r>
              <w:rPr/>
              <w:t>Brigadier Gral. Leandro Gomez</w:t>
            </w:r>
            <w:r>
              <w:rPr>
                <w:sz w:val="22"/>
                <w:szCs w:val="22"/>
              </w:rPr>
              <w:t>, km 208 se ingresa por camino vecinal 1km aprox, Departamento de Tacuarembó</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2"/>
                <w:szCs w:val="22"/>
              </w:rPr>
            </w:pPr>
            <w:r>
              <w:rPr>
                <w:sz w:val="22"/>
                <w:szCs w:val="22"/>
              </w:rPr>
              <w:t>Abierto jueves a domingos, en el horario de 10 a 17 hs</w:t>
            </w:r>
          </w:p>
          <w:p>
            <w:pPr>
              <w:pStyle w:val="Normal"/>
              <w:jc w:val="both"/>
              <w:rPr>
                <w:sz w:val="22"/>
                <w:szCs w:val="22"/>
              </w:rPr>
            </w:pPr>
            <w:r>
              <w:rPr>
                <w:sz w:val="22"/>
                <w:szCs w:val="22"/>
              </w:rPr>
            </w:r>
          </w:p>
          <w:p>
            <w:pPr>
              <w:pStyle w:val="Normal"/>
              <w:jc w:val="both"/>
              <w:rPr>
                <w:sz w:val="22"/>
                <w:szCs w:val="22"/>
              </w:rPr>
            </w:pPr>
            <w:r>
              <w:rPr>
                <w:sz w:val="22"/>
                <w:szCs w:val="22"/>
              </w:rPr>
              <w:t>Agenda previa grupos organizados</w:t>
            </w:r>
          </w:p>
          <w:p>
            <w:pPr>
              <w:pStyle w:val="Normal"/>
              <w:jc w:val="both"/>
              <w:rPr>
                <w:sz w:val="22"/>
                <w:szCs w:val="22"/>
              </w:rPr>
            </w:pPr>
            <w:r>
              <w:rPr>
                <w:sz w:val="22"/>
                <w:szCs w:val="22"/>
              </w:rPr>
              <w:t>Costo entrada general $30</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091226421 (guía museo Claudia D’Andrea / 099107303 es del capataz)</w:t>
            </w:r>
          </w:p>
          <w:p>
            <w:pPr>
              <w:pStyle w:val="Normal"/>
              <w:rPr>
                <w:sz w:val="22"/>
                <w:szCs w:val="22"/>
              </w:rPr>
            </w:pPr>
            <w:r>
              <w:rPr>
                <w:sz w:val="22"/>
                <w:szCs w:val="22"/>
              </w:rPr>
            </w:r>
          </w:p>
          <w:p>
            <w:pPr>
              <w:pStyle w:val="Normal"/>
              <w:rPr/>
            </w:pPr>
            <w:hyperlink r:id="rId26">
              <w:r>
                <w:rPr>
                  <w:rStyle w:val="ListLabel1"/>
                  <w:sz w:val="22"/>
                  <w:szCs w:val="22"/>
                </w:rPr>
                <w:t>turismo@imtacuarembo.gub.uy</w:t>
              </w:r>
            </w:hyperlink>
          </w:p>
          <w:p>
            <w:pPr>
              <w:pStyle w:val="Normal"/>
              <w:rPr>
                <w:sz w:val="22"/>
                <w:szCs w:val="22"/>
              </w:rPr>
            </w:pPr>
            <w:r>
              <w:rPr>
                <w:sz w:val="22"/>
                <w:szCs w:val="22"/>
              </w:rPr>
            </w:r>
          </w:p>
          <w:p>
            <w:pPr>
              <w:pStyle w:val="Normal"/>
              <w:jc w:val="center"/>
              <w:rPr>
                <w:color w:val="000000"/>
                <w:sz w:val="22"/>
                <w:szCs w:val="22"/>
              </w:rPr>
            </w:pPr>
            <w:r>
              <w:rPr>
                <w:color w:val="000000"/>
                <w:sz w:val="22"/>
                <w:szCs w:val="22"/>
              </w:rPr>
              <w:t>(corroborado 9/12)</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sz w:val="22"/>
                <w:szCs w:val="22"/>
              </w:rPr>
              <w:t>http://www.museos.gub.uy/index.php?option=com_k2&amp;view=item&amp;id=204:museo-carlos-gardel</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2"/>
                <w:szCs w:val="22"/>
              </w:rPr>
            </w:pPr>
            <w:r>
              <w:rPr>
                <w:sz w:val="22"/>
                <w:szCs w:val="22"/>
              </w:rPr>
              <w:t>Laguna de las Lavanderas</w:t>
            </w:r>
          </w:p>
          <w:p>
            <w:pPr>
              <w:pStyle w:val="Normal"/>
              <w:jc w:val="both"/>
              <w:rPr>
                <w:sz w:val="22"/>
                <w:szCs w:val="22"/>
              </w:rPr>
            </w:pPr>
            <w:r>
              <w:rPr>
                <w:sz w:val="22"/>
                <w:szCs w:val="22"/>
              </w:rPr>
              <w:t>(sitio donde se realiza la Fiesta de la Patria Gaucha)</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sz w:val="22"/>
                <w:szCs w:val="22"/>
              </w:rPr>
              <w:t xml:space="preserve">Ubicada al norte de la ciudad de Tacuarembó, Ruta 26, Brigadier Gral. Leandro Gómez ingreso a Parque 25 de Agosto de la ciudad de Tacuarembó </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2"/>
                <w:szCs w:val="22"/>
              </w:rPr>
            </w:pPr>
            <w:r>
              <w:rPr>
                <w:sz w:val="22"/>
                <w:szCs w:val="22"/>
              </w:rPr>
              <w:t>Visita / recorrida permanente</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https://portal.gub.uy/wps/portal/peu/subhomes/lagunadelaslavanderas</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2"/>
                <w:szCs w:val="22"/>
              </w:rPr>
            </w:pPr>
            <w:r>
              <w:rPr>
                <w:color w:val="000000"/>
                <w:sz w:val="22"/>
                <w:szCs w:val="22"/>
              </w:rPr>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t>Treinta y Tres</w:t>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Quebrada de los Cuervos, visita a área gestionada por Intendencia de Treinta y Tres</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rPr>
            </w:pPr>
            <w:r>
              <w:rPr>
                <w:color w:val="000000"/>
                <w:sz w:val="22"/>
                <w:szCs w:val="22"/>
              </w:rPr>
              <w:t>Ruta 8, km 306 de Mdeo a Melo, doblo a la izquierda , 24ks por camino vecinal . Todo está señalizado</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8:00 a 18:00 funcionan los servicios e la Intendencia de Treinta y Tres en Quebrada de los Cuervos, coordinar visitas a partir de 10 personas y tiene costo ($2500 cada 10 personas)</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both"/>
              <w:rPr/>
            </w:pPr>
            <w:r>
              <w:rPr>
                <w:color w:val="000000"/>
                <w:sz w:val="22"/>
                <w:szCs w:val="22"/>
              </w:rPr>
              <w:t xml:space="preserve">Se coordina visita de grupos (mínimo 10 personas) a la Oficina de Turismo de la Intendencia de Treinta y Tres 44522911  </w:t>
            </w:r>
            <w:hyperlink r:id="rId27">
              <w:r>
                <w:rPr>
                  <w:rStyle w:val="ListLabel7"/>
                  <w:color w:val="000000"/>
                </w:rPr>
                <w:t>turismo@treintaytres.gub.uy</w:t>
              </w:r>
            </w:hyperlink>
          </w:p>
          <w:p>
            <w:pPr>
              <w:pStyle w:val="Normal"/>
              <w:spacing w:lineRule="auto" w:line="276" w:before="0" w:after="140"/>
              <w:jc w:val="both"/>
              <w:rPr>
                <w:color w:val="000000"/>
              </w:rPr>
            </w:pPr>
            <w:r>
              <w:rPr>
                <w:color w:val="000000"/>
              </w:rPr>
              <w:t>Trabajan de Lunes a Viernes de 8:00 a 14:30 en horario de verano, al´i amplían información de operadores de la zona</w:t>
            </w:r>
          </w:p>
          <w:p>
            <w:pPr>
              <w:pStyle w:val="Normal"/>
              <w:spacing w:lineRule="auto" w:line="276" w:before="0" w:after="140"/>
              <w:jc w:val="both"/>
              <w:rPr>
                <w:color w:val="000000"/>
              </w:rPr>
            </w:pPr>
            <w:r>
              <w:rPr>
                <w:color w:val="000000"/>
              </w:rPr>
            </w:r>
          </w:p>
          <w:p>
            <w:pPr>
              <w:pStyle w:val="Normal"/>
              <w:spacing w:lineRule="auto" w:line="276" w:before="0" w:after="140"/>
              <w:jc w:val="both"/>
              <w:rPr>
                <w:color w:val="000000"/>
              </w:rPr>
            </w:pPr>
            <w:r>
              <w:rPr>
                <w:color w:val="000000"/>
              </w:rPr>
              <w:t>(corroborado 9/12)</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https://turismo.gub.uy/index.php/lugares-para-ir/region-este/ciudades/treinta-y-tres/item/324-visitar-la-quebrada-de-los-cuervos</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La Charqueada</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Comunicación con Alcaldesa  Nidia Vera. Realizan paseos por lancha , recorren distintos parajes. Cuentan con permiso de Marina Mercante y el recorrido lo realiza un baqueano</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 xml:space="preserve">Coordinación y reservas: Lunes a viernes  de 8:15 a 14:15 </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both"/>
              <w:rPr>
                <w:color w:val="000000"/>
              </w:rPr>
            </w:pPr>
            <w:r>
              <w:rPr>
                <w:color w:val="000000"/>
                <w:sz w:val="22"/>
                <w:szCs w:val="22"/>
              </w:rPr>
              <w:t>Junta Local La Charqueada 4459 2204 (en la Oficina de Turismo de la Intendencia de Treinta y Tres 44522911  electrónico:turismo@treintaytres.gub.uy, nos derivaron para la Junta Local )</w:t>
            </w:r>
          </w:p>
          <w:p>
            <w:pPr>
              <w:pStyle w:val="Normal"/>
              <w:spacing w:lineRule="auto" w:line="276" w:before="0" w:after="140"/>
              <w:jc w:val="both"/>
              <w:rPr>
                <w:color w:val="000000"/>
              </w:rPr>
            </w:pPr>
            <w:r>
              <w:rPr>
                <w:color w:val="000000"/>
              </w:rPr>
            </w:r>
          </w:p>
          <w:p>
            <w:pPr>
              <w:pStyle w:val="Normal"/>
              <w:spacing w:lineRule="auto" w:line="276" w:before="0" w:after="140"/>
              <w:jc w:val="both"/>
              <w:rPr>
                <w:color w:val="000000"/>
              </w:rPr>
            </w:pPr>
            <w:r>
              <w:rPr>
                <w:color w:val="000000"/>
                <w:sz w:val="22"/>
                <w:szCs w:val="22"/>
              </w:rPr>
              <w:t>corroborado 9/12</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hyperlink r:id="rId28">
              <w:r>
                <w:rPr>
                  <w:rStyle w:val="ListLabel8"/>
                  <w:color w:val="0000FF"/>
                  <w:sz w:val="22"/>
                  <w:szCs w:val="22"/>
                  <w:u w:val="single"/>
                </w:rPr>
                <w:t>https://turismo33.gub.uy/destinos/charqueada/</w:t>
              </w:r>
            </w:hyperlink>
          </w:p>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https://turismo.gub.uy/index.php/lugares-para-ir/region-este/pueblos/la-charqueada</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u w:val="single"/>
              </w:rPr>
            </w:pPr>
            <w:r>
              <w:rPr>
                <w:b/>
                <w:color w:val="000000"/>
                <w:u w:val="single"/>
              </w:rPr>
              <w:t>Lavalleja</w:t>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Casa de la Cultura - Minas</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Lavalleja 572, esquina José E. Rodó.</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sz w:val="22"/>
                <w:szCs w:val="22"/>
              </w:rPr>
            </w:pPr>
            <w:r>
              <w:rPr>
                <w:color w:val="000000"/>
                <w:sz w:val="22"/>
                <w:szCs w:val="22"/>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8F8F8"/>
              <w:rPr>
                <w:color w:val="000000"/>
                <w:sz w:val="22"/>
                <w:szCs w:val="22"/>
              </w:rPr>
            </w:pPr>
            <w:r>
              <w:rPr>
                <w:color w:val="000000"/>
                <w:sz w:val="22"/>
                <w:szCs w:val="22"/>
              </w:rPr>
              <w:t>direcultura@adinet.com.uy</w:t>
            </w:r>
          </w:p>
          <w:p>
            <w:pPr>
              <w:pStyle w:val="Normal"/>
              <w:shd w:val="clear" w:color="auto" w:fill="F8F8F8"/>
              <w:rPr>
                <w:color w:val="000000"/>
                <w:sz w:val="22"/>
                <w:szCs w:val="22"/>
              </w:rPr>
            </w:pPr>
            <w:r>
              <w:rPr>
                <w:color w:val="000000"/>
                <w:sz w:val="22"/>
                <w:szCs w:val="22"/>
              </w:rPr>
              <w:t>4442 2010</w:t>
            </w:r>
          </w:p>
          <w:p>
            <w:pPr>
              <w:pStyle w:val="Normal"/>
              <w:jc w:val="center"/>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https://culturaenlinea.uy/espacio/497/</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u w:val="single"/>
              </w:rPr>
            </w:pPr>
            <w:r>
              <w:rPr>
                <w:b/>
                <w:color w:val="000000"/>
                <w:u w:val="single"/>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Cerro Artigas</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Avenida de las Instrucciones Barrio Peñarol, Minas 30000 Uruguay</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Ttulo2"/>
              <w:numPr>
                <w:ilvl w:val="1"/>
                <w:numId w:val="1"/>
              </w:numPr>
              <w:shd w:val="clear" w:color="auto" w:fill="FFFFFF"/>
              <w:tabs>
                <w:tab w:val="left" w:pos="0" w:leader="none"/>
              </w:tabs>
              <w:spacing w:before="0" w:after="0"/>
              <w:rPr>
                <w:b w:val="false"/>
                <w:b w:val="false"/>
                <w:color w:val="000000"/>
                <w:sz w:val="22"/>
                <w:szCs w:val="22"/>
              </w:rPr>
            </w:pPr>
            <w:r>
              <w:rPr>
                <w:b w:val="false"/>
                <w:color w:val="000000"/>
                <w:sz w:val="22"/>
                <w:szCs w:val="22"/>
              </w:rPr>
              <w:t>4442 9796</w:t>
            </w:r>
          </w:p>
          <w:p>
            <w:pPr>
              <w:pStyle w:val="Normal"/>
              <w:jc w:val="center"/>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http://lavalleja.uy/bienestar-y-espiritualidad/cerro-y-parque-artigas/</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u w:val="single"/>
              </w:rPr>
            </w:pPr>
            <w:r>
              <w:rPr>
                <w:b/>
                <w:color w:val="000000"/>
                <w:u w:val="single"/>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sz w:val="22"/>
                <w:szCs w:val="22"/>
              </w:rPr>
              <w:t xml:space="preserve">Confitería Irisarri </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rPr>
                <w:color w:val="000000"/>
              </w:rPr>
            </w:pPr>
            <w:r>
              <w:rPr>
                <w:rFonts w:eastAsia="inherit" w:cs="inherit" w:ascii="inherit" w:hAnsi="inherit"/>
                <w:color w:val="1C1E21"/>
                <w:sz w:val="21"/>
                <w:szCs w:val="21"/>
              </w:rPr>
              <w:t>Treinta y tres 618</w:t>
            </w:r>
          </w:p>
          <w:p>
            <w:pPr>
              <w:pStyle w:val="Normal"/>
              <w:shd w:val="clear" w:color="auto" w:fill="FFFFFF"/>
              <w:rPr>
                <w:color w:val="000000"/>
              </w:rPr>
            </w:pPr>
            <w:r>
              <w:rPr>
                <w:rFonts w:eastAsia="inherit" w:cs="inherit" w:ascii="inherit" w:hAnsi="inherit"/>
                <w:color w:val="1C1E21"/>
                <w:sz w:val="21"/>
                <w:szCs w:val="21"/>
              </w:rPr>
              <w:t>Minas, Lavalleja</w:t>
            </w:r>
          </w:p>
          <w:p>
            <w:pPr>
              <w:pStyle w:val="Normal"/>
              <w:jc w:val="both"/>
              <w:rPr>
                <w:color w:val="000000"/>
                <w:sz w:val="22"/>
                <w:szCs w:val="22"/>
              </w:rPr>
            </w:pPr>
            <w:r>
              <w:rPr>
                <w:color w:val="000000"/>
                <w:sz w:val="22"/>
                <w:szCs w:val="22"/>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Horario funcionamiento comercial 9:00 a 21:00</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Helvetica Neue" w:hAnsi="Helvetica Neue" w:eastAsia="Helvetica Neue" w:cs="Helvetica Neue"/>
                <w:color w:val="1C1E21"/>
                <w:sz w:val="21"/>
                <w:szCs w:val="21"/>
                <w:highlight w:val="white"/>
              </w:rPr>
            </w:pPr>
            <w:r>
              <w:rPr>
                <w:rFonts w:eastAsia="Helvetica Neue" w:cs="Helvetica Neue" w:ascii="Helvetica Neue" w:hAnsi="Helvetica Neue"/>
                <w:color w:val="1C1E21"/>
                <w:sz w:val="21"/>
                <w:szCs w:val="21"/>
                <w:highlight w:val="white"/>
              </w:rPr>
              <w:t>4442 4008</w:t>
            </w:r>
          </w:p>
          <w:p>
            <w:pPr>
              <w:pStyle w:val="Normal"/>
              <w:shd w:val="clear" w:color="auto" w:fill="FFFFFF"/>
              <w:rPr>
                <w:color w:val="000000"/>
              </w:rPr>
            </w:pPr>
            <w:r>
              <w:rPr>
                <w:color w:val="000000"/>
              </w:rPr>
            </w:r>
          </w:p>
          <w:p>
            <w:pPr>
              <w:pStyle w:val="Normal"/>
              <w:shd w:val="clear" w:color="auto" w:fill="FFFFFF"/>
              <w:rPr>
                <w:color w:val="000000"/>
              </w:rPr>
            </w:pPr>
            <w:r>
              <w:rPr>
                <w:rFonts w:eastAsia="inherit" w:cs="inherit" w:ascii="inherit" w:hAnsi="inherit"/>
                <w:color w:val="385898"/>
                <w:sz w:val="21"/>
                <w:szCs w:val="21"/>
                <w:u w:val="single"/>
              </w:rPr>
              <w:t>confiteria@irisarri.com.uy</w:t>
            </w:r>
          </w:p>
          <w:p>
            <w:pPr>
              <w:pStyle w:val="Normal"/>
              <w:shd w:val="clear" w:color="auto" w:fill="FFFFFF"/>
              <w:rPr>
                <w:color w:val="000000"/>
              </w:rPr>
            </w:pPr>
            <w:r>
              <w:rPr>
                <w:color w:val="000000"/>
              </w:rPr>
            </w:r>
          </w:p>
          <w:p>
            <w:pPr>
              <w:pStyle w:val="Normal"/>
              <w:jc w:val="center"/>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hyperlink r:id="rId29">
              <w:r>
                <w:rPr>
                  <w:rStyle w:val="ListLabel8"/>
                  <w:color w:val="0000FF"/>
                  <w:sz w:val="22"/>
                  <w:szCs w:val="22"/>
                  <w:u w:val="single"/>
                </w:rPr>
                <w:t>https://www.facebook.com/confiteria.irisarri.minas/</w:t>
              </w:r>
            </w:hyperlink>
          </w:p>
          <w:p>
            <w:pPr>
              <w:pStyle w:val="Normal"/>
              <w:jc w:val="center"/>
              <w:rPr>
                <w:color w:val="000000"/>
                <w:sz w:val="22"/>
                <w:szCs w:val="22"/>
              </w:rPr>
            </w:pPr>
            <w:r>
              <w:rPr>
                <w:color w:val="000000"/>
                <w:sz w:val="22"/>
                <w:szCs w:val="22"/>
              </w:rPr>
            </w:r>
          </w:p>
          <w:p>
            <w:pPr>
              <w:pStyle w:val="Normal"/>
              <w:jc w:val="center"/>
              <w:rPr/>
            </w:pPr>
            <w:hyperlink r:id="rId30">
              <w:r>
                <w:rPr>
                  <w:rStyle w:val="ListLabel8"/>
                  <w:color w:val="0000FF"/>
                  <w:sz w:val="22"/>
                  <w:szCs w:val="22"/>
                  <w:u w:val="single"/>
                </w:rPr>
                <w:t>https://irisarri.negocio.site/</w:t>
              </w:r>
            </w:hyperlink>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u w:val="single"/>
              </w:rPr>
            </w:pPr>
            <w:r>
              <w:rPr>
                <w:b/>
                <w:color w:val="000000"/>
                <w:u w:val="single"/>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t>Rocha</w:t>
            </w:r>
          </w:p>
          <w:p>
            <w:pPr>
              <w:pStyle w:val="Normal"/>
              <w:jc w:val="center"/>
              <w:rPr>
                <w:color w:val="3465A4"/>
              </w:rPr>
            </w:pPr>
            <w:r>
              <w:rPr>
                <w:color w:val="3465A4"/>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Centro Cultural - Lascano</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rPr>
                <w:color w:val="000000"/>
                <w:sz w:val="22"/>
                <w:szCs w:val="22"/>
              </w:rPr>
            </w:pPr>
            <w:r>
              <w:rPr>
                <w:color w:val="000000"/>
                <w:sz w:val="22"/>
                <w:szCs w:val="22"/>
              </w:rPr>
              <w:t>Ituzaingó 1315, Lascano, Rocha</w:t>
            </w:r>
          </w:p>
          <w:p>
            <w:pPr>
              <w:pStyle w:val="Normal"/>
              <w:jc w:val="both"/>
              <w:rPr>
                <w:color w:val="000000"/>
                <w:sz w:val="22"/>
                <w:szCs w:val="22"/>
              </w:rPr>
            </w:pPr>
            <w:r>
              <w:rPr>
                <w:color w:val="000000"/>
                <w:sz w:val="22"/>
                <w:szCs w:val="22"/>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highlight w:val="white"/>
              </w:rPr>
            </w:pPr>
            <w:r>
              <w:rPr>
                <w:color w:val="000000"/>
                <w:sz w:val="22"/>
                <w:szCs w:val="22"/>
                <w:highlight w:val="white"/>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rPr>
                <w:color w:val="000000"/>
                <w:sz w:val="22"/>
                <w:szCs w:val="22"/>
              </w:rPr>
            </w:pPr>
            <w:r>
              <w:rPr>
                <w:color w:val="000000"/>
                <w:sz w:val="22"/>
                <w:szCs w:val="22"/>
              </w:rPr>
              <w:t xml:space="preserve">4456 8120 </w:t>
            </w:r>
          </w:p>
          <w:p>
            <w:pPr>
              <w:pStyle w:val="Normal"/>
              <w:shd w:val="clear" w:color="auto" w:fill="FFFFFF"/>
              <w:rPr/>
            </w:pPr>
            <w:hyperlink r:id="rId31">
              <w:r>
                <w:rPr>
                  <w:rStyle w:val="ListLabel8"/>
                  <w:color w:val="0000FF"/>
                  <w:sz w:val="22"/>
                  <w:szCs w:val="22"/>
                  <w:u w:val="single"/>
                </w:rPr>
                <w:t>centroculturallascano@rocha.gub.uy</w:t>
              </w:r>
            </w:hyperlink>
          </w:p>
          <w:p>
            <w:pPr>
              <w:pStyle w:val="Normal"/>
              <w:jc w:val="both"/>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hyperlink r:id="rId32">
              <w:r>
                <w:rPr>
                  <w:rStyle w:val="ListLabel8"/>
                  <w:color w:val="0000FF"/>
                  <w:sz w:val="22"/>
                  <w:szCs w:val="22"/>
                  <w:u w:val="single"/>
                </w:rPr>
                <w:t>https://www.rocha.gub.uy/portal/index.php?seccion=cultura-lascano</w:t>
              </w:r>
            </w:hyperlink>
          </w:p>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https://www.facebook.com/centroculturallascano/</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rPr>
            </w:pPr>
            <w:r>
              <w:rPr>
                <w:color w:val="000000"/>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b/>
                <w:color w:val="000000"/>
                <w:sz w:val="22"/>
                <w:szCs w:val="22"/>
                <w:highlight w:val="lightGray"/>
              </w:rPr>
              <w:t>Ruta del arroz – Rocha y Treinta y Tres.</w:t>
            </w:r>
          </w:p>
        </w:tc>
        <w:tc>
          <w:tcPr>
            <w:tcW w:w="351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Desde fines del siglo XVIII el arroz forma parte de la historia productiva del Uruguay, como actividad económica y patrimonio histórico cultural. De aquí nace la Ruta del Arroz, ruta turística que permite descubrir el interior de los departamentos de Rocha y Treinta y Tres. Producción y naturaleza se convocan para brindar al visitante diferentes actividades recreativas, participando de las costumbres y la vida diaria de los lugareños.</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Apuesta al rescate y fortalecimiento de las identidades locales y a la promoción de circuitos alternativos a los de sol y playa, y está integrado por las localidades de Velázquez, Lascano, Cebollatí, La Charqueada, Vergara y las ciudades capitales de Rocha y Treinta y Tres.</w:t>
            </w:r>
          </w:p>
          <w:p>
            <w:pPr>
              <w:pStyle w:val="Normal"/>
              <w:jc w:val="both"/>
              <w:rPr>
                <w:color w:val="000000"/>
                <w:sz w:val="22"/>
                <w:szCs w:val="22"/>
              </w:rPr>
            </w:pPr>
            <w:r>
              <w:rPr>
                <w:color w:val="000000"/>
                <w:sz w:val="22"/>
                <w:szCs w:val="22"/>
              </w:rPr>
            </w:r>
          </w:p>
          <w:p>
            <w:pPr>
              <w:pStyle w:val="Normal"/>
              <w:jc w:val="both"/>
              <w:rPr>
                <w:color w:val="000000"/>
              </w:rPr>
            </w:pPr>
            <w:r>
              <w:rPr>
                <w:color w:val="000000"/>
                <w:sz w:val="22"/>
                <w:szCs w:val="22"/>
              </w:rPr>
              <w:t xml:space="preserve">Cerca de Velázquez se encuentra el </w:t>
            </w:r>
            <w:r>
              <w:rPr>
                <w:b/>
                <w:color w:val="000000"/>
                <w:sz w:val="22"/>
                <w:szCs w:val="22"/>
              </w:rPr>
              <w:t>Lago de India Muerta</w:t>
            </w:r>
            <w:r>
              <w:rPr>
                <w:color w:val="000000"/>
                <w:sz w:val="22"/>
                <w:szCs w:val="22"/>
              </w:rPr>
              <w:t>. Este espejo de 3.500 ha fue creado en la década de los años 80, a partir del represamiento del Arroyo de India Muerta, con la finalidad de suministrar agua para el riego de la cuenca arrocera aledaña. Si bien el impacto en el ecosistema de la disecación parcial de los bañados fue muy discutida en su época, su contribución en el crecimiento del cultivo de arroz en la zona es indiscutible.</w:t>
            </w:r>
          </w:p>
          <w:p>
            <w:pPr>
              <w:pStyle w:val="Normal"/>
              <w:jc w:val="both"/>
              <w:rPr>
                <w:color w:val="000000"/>
                <w:sz w:val="22"/>
                <w:szCs w:val="22"/>
              </w:rPr>
            </w:pPr>
            <w:r>
              <w:rPr>
                <w:color w:val="000000"/>
                <w:sz w:val="22"/>
                <w:szCs w:val="22"/>
              </w:rPr>
              <w:t>Con respecto a la fauna de este circuito, se destacan los venados silvestres de campo que habitan en la Sierra de los Ajos, próximo a Lascano.</w:t>
            </w:r>
          </w:p>
          <w:p>
            <w:pPr>
              <w:pStyle w:val="Normal"/>
              <w:jc w:val="both"/>
              <w:rPr>
                <w:color w:val="000000"/>
                <w:sz w:val="22"/>
                <w:szCs w:val="22"/>
              </w:rPr>
            </w:pPr>
            <w:r>
              <w:rPr>
                <w:color w:val="000000"/>
                <w:sz w:val="22"/>
                <w:szCs w:val="22"/>
              </w:rPr>
              <w:t>Recomendaciones para visitar los cultivos de arroz</w:t>
            </w:r>
          </w:p>
          <w:p>
            <w:pPr>
              <w:pStyle w:val="Normal"/>
              <w:jc w:val="both"/>
              <w:rPr>
                <w:color w:val="000000"/>
                <w:sz w:val="22"/>
                <w:szCs w:val="22"/>
              </w:rPr>
            </w:pPr>
            <w:r>
              <w:rPr>
                <w:color w:val="000000"/>
                <w:sz w:val="22"/>
                <w:szCs w:val="22"/>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highlight w:val="lightGray"/>
              </w:rPr>
            </w:pPr>
            <w:r>
              <w:rPr>
                <w:color w:val="000000"/>
                <w:sz w:val="22"/>
                <w:szCs w:val="22"/>
                <w:highlight w:val="lightGray"/>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La mejor época de visita es durante el período de siembra (noviembre a febrero) y la menos recomendable es durante el período de cosecha (marzo y abril).</w:t>
            </w:r>
          </w:p>
          <w:p>
            <w:pPr>
              <w:pStyle w:val="Normal"/>
              <w:jc w:val="both"/>
              <w:rPr>
                <w:color w:val="000000"/>
                <w:sz w:val="22"/>
                <w:szCs w:val="22"/>
              </w:rPr>
            </w:pPr>
            <w:r>
              <w:rPr>
                <w:color w:val="000000"/>
                <w:sz w:val="22"/>
                <w:szCs w:val="22"/>
              </w:rPr>
              <w:t>Llevar botas de goma puede ser muy práctico.</w:t>
            </w:r>
          </w:p>
          <w:p>
            <w:pPr>
              <w:pStyle w:val="Normal"/>
              <w:jc w:val="both"/>
              <w:rPr>
                <w:color w:val="000000"/>
                <w:sz w:val="22"/>
                <w:szCs w:val="22"/>
              </w:rPr>
            </w:pPr>
            <w:r>
              <w:rPr>
                <w:color w:val="000000"/>
                <w:sz w:val="22"/>
                <w:szCs w:val="22"/>
              </w:rPr>
              <w:t>Llevar binoculares puede ayudar a identificar aves vinculadas al cultivo de arroz.</w:t>
            </w:r>
          </w:p>
          <w:p>
            <w:pPr>
              <w:pStyle w:val="Normal"/>
              <w:jc w:val="both"/>
              <w:rPr>
                <w:color w:val="000000"/>
                <w:sz w:val="22"/>
                <w:szCs w:val="22"/>
              </w:rPr>
            </w:pPr>
            <w:r>
              <w:rPr>
                <w:color w:val="000000"/>
                <w:sz w:val="22"/>
                <w:szCs w:val="22"/>
              </w:rPr>
              <w:t>Llevar repelente para mosquitos</w:t>
            </w:r>
          </w:p>
          <w:p>
            <w:pPr>
              <w:pStyle w:val="Normal"/>
              <w:jc w:val="both"/>
              <w:rPr>
                <w:color w:val="000000"/>
                <w:sz w:val="22"/>
                <w:szCs w:val="22"/>
              </w:rPr>
            </w:pPr>
            <w:r>
              <w:rPr>
                <w:color w:val="000000"/>
                <w:sz w:val="22"/>
                <w:szCs w:val="22"/>
              </w:rPr>
              <w:t>adjunto algunas fotos de aves que se pueden observar en este momento </w:t>
            </w:r>
          </w:p>
          <w:p>
            <w:pPr>
              <w:pStyle w:val="Normal"/>
              <w:jc w:val="both"/>
              <w:rPr>
                <w:color w:val="000000"/>
                <w:sz w:val="22"/>
                <w:szCs w:val="22"/>
                <w:highlight w:val="lightGray"/>
              </w:rPr>
            </w:pPr>
            <w:r>
              <w:rPr>
                <w:color w:val="000000"/>
                <w:sz w:val="22"/>
                <w:szCs w:val="22"/>
                <w:highlight w:val="lightGray"/>
              </w:rPr>
            </w:r>
          </w:p>
        </w:tc>
        <w:tc>
          <w:tcPr>
            <w:tcW w:w="14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highlight w:val="lightGray"/>
              </w:rPr>
            </w:pPr>
            <w:r>
              <w:rPr>
                <w:color w:val="000000"/>
                <w:sz w:val="22"/>
                <w:szCs w:val="22"/>
                <w:highlight w:val="lightGray"/>
              </w:rPr>
              <w:t>http://turismorocha.gub.uy/circuitos-turisticos/ruta-del-arroz</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Lago de India Muerta </w:t>
            </w:r>
          </w:p>
          <w:p>
            <w:pPr>
              <w:pStyle w:val="Normal"/>
              <w:jc w:val="both"/>
              <w:rPr>
                <w:color w:val="000000"/>
                <w:sz w:val="22"/>
                <w:szCs w:val="22"/>
              </w:rPr>
            </w:pPr>
            <w:r>
              <w:rPr>
                <w:color w:val="000000"/>
                <w:sz w:val="22"/>
                <w:szCs w:val="22"/>
              </w:rPr>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Por Ruta 15 y luego un camino vecinal de 5km se llega al lago.</w:t>
            </w:r>
          </w:p>
          <w:p>
            <w:pPr>
              <w:pStyle w:val="Normal"/>
              <w:jc w:val="both"/>
              <w:rPr>
                <w:color w:val="000000"/>
                <w:sz w:val="22"/>
                <w:szCs w:val="22"/>
              </w:rPr>
            </w:pPr>
            <w:r>
              <w:rPr>
                <w:color w:val="000000"/>
                <w:sz w:val="22"/>
                <w:szCs w:val="22"/>
              </w:rPr>
              <w:t>Junto al Lago se encuentra Los Mimbres casa de Campo y muy cerca de ésta se encuentra el predio municipal donde se hacen los festivales en enero y febrero. </w:t>
            </w:r>
          </w:p>
          <w:p>
            <w:pPr>
              <w:pStyle w:val="Normal"/>
              <w:jc w:val="both"/>
              <w:rPr>
                <w:color w:val="000000"/>
                <w:sz w:val="22"/>
                <w:szCs w:val="22"/>
              </w:rPr>
            </w:pPr>
            <w:r>
              <w:rPr>
                <w:color w:val="000000"/>
                <w:sz w:val="22"/>
                <w:szCs w:val="22"/>
              </w:rPr>
              <w:t>El camino de acceso, es de ripio y está en buenas condiciones pudiéndose llegar en auto, ómnibus, etc.</w:t>
            </w:r>
          </w:p>
          <w:p>
            <w:pPr>
              <w:pStyle w:val="Normal"/>
              <w:jc w:val="both"/>
              <w:rPr>
                <w:color w:val="000000"/>
                <w:sz w:val="22"/>
                <w:szCs w:val="22"/>
              </w:rPr>
            </w:pPr>
            <w:r>
              <w:rPr>
                <w:color w:val="000000"/>
                <w:sz w:val="22"/>
                <w:szCs w:val="22"/>
              </w:rPr>
              <w:t>Se puede observar el lago desde el camino</w:t>
            </w:r>
          </w:p>
          <w:p>
            <w:pPr>
              <w:pStyle w:val="Normal"/>
              <w:jc w:val="both"/>
              <w:rPr>
                <w:color w:val="000000"/>
                <w:sz w:val="22"/>
                <w:szCs w:val="22"/>
              </w:rPr>
            </w:pPr>
            <w:r>
              <w:rPr>
                <w:color w:val="000000"/>
                <w:sz w:val="22"/>
                <w:szCs w:val="22"/>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4472C4"/>
              </w:rPr>
            </w:pPr>
            <w:r>
              <w:rPr>
                <w:color w:val="4472C4"/>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both"/>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Fuerte San Miguel.</w:t>
            </w:r>
          </w:p>
          <w:p>
            <w:pPr>
              <w:pStyle w:val="Normal"/>
              <w:jc w:val="both"/>
              <w:rPr>
                <w:color w:val="000000"/>
                <w:sz w:val="22"/>
                <w:szCs w:val="22"/>
              </w:rPr>
            </w:pPr>
            <w:r>
              <w:rPr>
                <w:color w:val="000000"/>
                <w:sz w:val="22"/>
                <w:szCs w:val="22"/>
              </w:rPr>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 xml:space="preserve">Acceso al Fuerte San Miguel en buenas condiciones. </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Días de visitas de lunes a domingos de 10 a 18 hs.</w:t>
            </w:r>
          </w:p>
          <w:p>
            <w:pPr>
              <w:pStyle w:val="Normal"/>
              <w:jc w:val="both"/>
              <w:rPr>
                <w:color w:val="000000"/>
                <w:sz w:val="22"/>
                <w:szCs w:val="22"/>
              </w:rPr>
            </w:pPr>
            <w:r>
              <w:rPr>
                <w:color w:val="000000"/>
                <w:sz w:val="22"/>
                <w:szCs w:val="22"/>
              </w:rPr>
              <w:t>Agenda previa</w:t>
            </w:r>
          </w:p>
          <w:p>
            <w:pPr>
              <w:pStyle w:val="Normal"/>
              <w:jc w:val="center"/>
              <w:rPr>
                <w:color w:val="4472C4"/>
              </w:rPr>
            </w:pPr>
            <w:r>
              <w:rPr>
                <w:color w:val="4472C4"/>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both"/>
              <w:rPr/>
            </w:pPr>
            <w:r>
              <w:rPr>
                <w:color w:val="000000"/>
                <w:sz w:val="22"/>
                <w:szCs w:val="22"/>
              </w:rPr>
              <w:t>visitas: </w:t>
            </w:r>
            <w:hyperlink r:id="rId33">
              <w:r>
                <w:rPr>
                  <w:rStyle w:val="ListLabel2"/>
                  <w:color w:val="000000"/>
                  <w:sz w:val="22"/>
                  <w:szCs w:val="22"/>
                </w:rPr>
                <w:t>museosfortif@hotmail.com</w:t>
              </w:r>
            </w:hyperlink>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rPr>
            </w:pPr>
            <w:r>
              <w:rPr>
                <w:color w:val="000000"/>
                <w:sz w:val="22"/>
                <w:szCs w:val="22"/>
              </w:rPr>
              <w:t>Cerro Picudo </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Por Ruta 19, a 15 kilómetros de la ciudad de Chuy y cercano al Fuerte San Miguel, se puede ingresar caminando y luego ascender hasta la cima atravesando las dificultades naturales del cerro, por  un sendero marcado. La senda se inicia a un costado del Fuerte San Miguel, donde también se encuentran el Museo Criollo y el Museo Indígena. El camino al principio es bastante abierto, con muchas afloraciones rocosas, para irse cerrando poco a poco, transformándose ya cerca del cerro en un monte indígena bastante denso. La caminata desde el Fuerte de San Miguel hasta el Cerro Picudo no toma más de 30 minutos.</w:t>
            </w:r>
          </w:p>
          <w:p>
            <w:pPr>
              <w:pStyle w:val="Normal"/>
              <w:jc w:val="both"/>
              <w:rPr>
                <w:color w:val="000000"/>
                <w:sz w:val="22"/>
                <w:szCs w:val="22"/>
              </w:rPr>
            </w:pPr>
            <w:r>
              <w:rPr>
                <w:color w:val="000000"/>
                <w:sz w:val="22"/>
                <w:szCs w:val="22"/>
              </w:rPr>
              <w:t>No tiene costo el acceso. Se llega en vehículo un tramo hasta el Museo Criollo y luego caminando hasta el Cerro o en 4 x 4 porque el camino está muy agrietado.</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4472C4"/>
              </w:rPr>
            </w:pPr>
            <w:r>
              <w:rPr>
                <w:color w:val="4472C4"/>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both"/>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t>Cerro Largo</w:t>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Paso Centurión</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Paso Centurión, Departamento de Cerro Largo</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4472C4"/>
              </w:rPr>
            </w:pPr>
            <w:r>
              <w:rPr>
                <w:color w:val="4472C4"/>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both"/>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https://www.pasocenturion.com.uy/</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color w:val="000000"/>
                <w:sz w:val="22"/>
                <w:szCs w:val="22"/>
              </w:rPr>
              <w:t>Posta del Chuy-Museo del Gaucho</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Ubicada a 13 kms de la ciudad de Melo</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rPr>
            </w:pPr>
            <w:r>
              <w:rPr>
                <w:color w:val="000000"/>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40"/>
              <w:jc w:val="both"/>
              <w:rPr>
                <w:color w:val="000000"/>
              </w:rPr>
            </w:pPr>
            <w:r>
              <w:rPr>
                <w:color w:val="000000"/>
                <w:sz w:val="22"/>
                <w:szCs w:val="22"/>
              </w:rPr>
              <w:t>Tel: 4642 9147 Correo: teresitapirez@hotmail.com</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http://www.museos.gub.uy/index.php?option=com_k2&amp;view=item&amp;id=20:museo-posta-del-chuy</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Aduana Paso Centurión</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 xml:space="preserve">Ruta 7 km 480 y el Rio Yaguaron Paso Centurion. </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https://turismoencerrolargo.wordpress.com/2016/08/20/aduana-vieja-paso-centurion/</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sz w:val="22"/>
                <w:szCs w:val="22"/>
              </w:rPr>
              <w:t>Casa Museo de Juana de Ibarbourou</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rPr>
            </w:pPr>
            <w:r>
              <w:rPr>
                <w:rFonts w:eastAsia="Arial" w:cs="Arial" w:ascii="Arial" w:hAnsi="Arial"/>
                <w:color w:val="202124"/>
                <w:sz w:val="21"/>
                <w:szCs w:val="21"/>
                <w:highlight w:val="white"/>
              </w:rPr>
              <w:t>Treinta y Tres 317, entre Manuel Oribe y Sarandí</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L a V de 11 a 17 (chequear horarios bien)</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ource Sans Pro" w:hAnsi="Source Sans Pro" w:eastAsia="Source Sans Pro" w:cs="Source Sans Pro"/>
                <w:color w:val="6E6E6E"/>
                <w:sz w:val="23"/>
                <w:szCs w:val="23"/>
                <w:highlight w:val="white"/>
              </w:rPr>
            </w:pPr>
            <w:r>
              <w:rPr>
                <w:rFonts w:eastAsia="Source Sans Pro" w:cs="Source Sans Pro" w:ascii="Source Sans Pro" w:hAnsi="Source Sans Pro"/>
                <w:color w:val="6E6E6E"/>
                <w:sz w:val="23"/>
                <w:szCs w:val="23"/>
                <w:highlight w:val="white"/>
              </w:rPr>
              <w:t> </w:t>
            </w:r>
            <w:r>
              <w:rPr>
                <w:rFonts w:eastAsia="Source Sans Pro" w:cs="Source Sans Pro" w:ascii="Source Sans Pro" w:hAnsi="Source Sans Pro"/>
                <w:color w:val="6E6E6E"/>
                <w:sz w:val="23"/>
                <w:szCs w:val="23"/>
                <w:highlight w:val="white"/>
              </w:rPr>
              <w:t>464 26551 al 26558</w:t>
            </w:r>
          </w:p>
          <w:p>
            <w:pPr>
              <w:pStyle w:val="Normal"/>
              <w:jc w:val="both"/>
              <w:rPr>
                <w:rFonts w:ascii="Source Sans Pro" w:hAnsi="Source Sans Pro" w:eastAsia="Source Sans Pro" w:cs="Source Sans Pro"/>
                <w:color w:val="6E6E6E"/>
                <w:sz w:val="23"/>
                <w:szCs w:val="23"/>
                <w:highlight w:val="white"/>
              </w:rPr>
            </w:pPr>
            <w:r>
              <w:rPr>
                <w:rFonts w:eastAsia="Source Sans Pro" w:cs="Source Sans Pro" w:ascii="Source Sans Pro" w:hAnsi="Source Sans Pro"/>
                <w:color w:val="6E6E6E"/>
                <w:sz w:val="23"/>
                <w:szCs w:val="23"/>
                <w:highlight w:val="white"/>
              </w:rPr>
            </w:r>
          </w:p>
          <w:p>
            <w:pPr>
              <w:pStyle w:val="Normal"/>
              <w:jc w:val="both"/>
              <w:rPr/>
            </w:pPr>
            <w:hyperlink r:id="rId34">
              <w:r>
                <w:rPr>
                  <w:rStyle w:val="ListLabel9"/>
                  <w:rFonts w:eastAsia="Arial" w:cs="Arial" w:ascii="Arial" w:hAnsi="Arial"/>
                  <w:color w:val="660099"/>
                  <w:sz w:val="21"/>
                  <w:szCs w:val="21"/>
                  <w:highlight w:val="white"/>
                  <w:u w:val="single"/>
                </w:rPr>
                <w:t>098 564 352</w:t>
              </w:r>
            </w:hyperlink>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hyperlink r:id="rId35">
              <w:r>
                <w:rPr>
                  <w:rStyle w:val="ListLabel8"/>
                  <w:color w:val="0000FF"/>
                  <w:sz w:val="22"/>
                  <w:szCs w:val="22"/>
                  <w:u w:val="single"/>
                </w:rPr>
                <w:t>http://www.museos.gub.uy/index.php?option=com_k2&amp;view=item&amp;id=745:casa-museo-juana-de-ibarbourou</w:t>
              </w:r>
            </w:hyperlink>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color w:val="000000"/>
                <w:sz w:val="26"/>
                <w:szCs w:val="26"/>
              </w:rPr>
              <w:t xml:space="preserve">Maldonado </w:t>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highlight w:val="yellow"/>
              </w:rPr>
            </w:pPr>
            <w:r>
              <w:rPr>
                <w:color w:val="000000"/>
                <w:sz w:val="22"/>
                <w:szCs w:val="22"/>
              </w:rPr>
              <w:t>Faro de Punta del Este</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2 de Febrero y Antoni Mrak, Punta del Este, Departamento de Maldonado</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highlight w:val="yellow"/>
              </w:rPr>
            </w:pPr>
            <w:r>
              <w:rPr>
                <w:sz w:val="22"/>
                <w:szCs w:val="22"/>
              </w:rPr>
              <w:t>Visitas guiadas solo los días del patrimonio</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Centro de información Punta del Este Liga de Fomento – Parada 1 Playa Mansa</w:t>
              <w:br/>
              <w:t>Horario: 08:00 a 20:00 hs. – Tel.: 42446519</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color w:val="000000"/>
                <w:sz w:val="22"/>
                <w:szCs w:val="22"/>
                <w:highlight w:val="white"/>
              </w:rPr>
            </w:pPr>
            <w:r>
              <w:rPr>
                <w:color w:val="000000"/>
                <w:sz w:val="22"/>
                <w:szCs w:val="22"/>
                <w:highlight w:val="white"/>
              </w:rPr>
              <w:t>https://www.puntadeleste.com/es/informacion/punta_del_este/paseos/faro-punta</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Arboretum Lussich</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Av. Antonio Lussich 100,  Maldonado, Departamento de Maldonado</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Abierto al público de jueves a martes, en el horario de 9 a 17 hs.</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pPr>
            <w:hyperlink r:id="rId36">
              <w:r>
                <w:rPr>
                  <w:rStyle w:val="ListLabel1"/>
                  <w:sz w:val="22"/>
                  <w:szCs w:val="22"/>
                </w:rPr>
                <w:t>arboretumlussich@maldonado.gub.uy</w:t>
              </w:r>
            </w:hyperlink>
          </w:p>
          <w:p>
            <w:pPr>
              <w:pStyle w:val="Normal"/>
              <w:rPr/>
            </w:pPr>
            <w:r>
              <w:rPr>
                <w:sz w:val="22"/>
                <w:szCs w:val="22"/>
              </w:rPr>
              <w:t>Tel: 4257 8077</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https://www.facebook.com/arboretumlussich/</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36"/>
                <w:szCs w:val="36"/>
                <w:vertAlign w:val="superscript"/>
              </w:rPr>
            </w:pPr>
            <w:r>
              <w:rPr>
                <w:sz w:val="36"/>
                <w:szCs w:val="36"/>
                <w:vertAlign w:val="superscript"/>
              </w:rPr>
              <w:t>Pueblo Gaucho</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Elias Regules y Los Tilos, Maldonado</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 </w:t>
            </w:r>
            <w:r>
              <w:rPr>
                <w:sz w:val="22"/>
                <w:szCs w:val="22"/>
              </w:rPr>
              <w:t>Reabrió 19/12 lunes a domingo (a excepción de los miércoles que permanecerá cerrado para tareas de mantenimiento), en el horario de 10 a 12 y de 15 a 21.</w:t>
            </w:r>
          </w:p>
          <w:p>
            <w:pPr>
              <w:pStyle w:val="Normal"/>
              <w:rPr>
                <w:sz w:val="22"/>
                <w:szCs w:val="22"/>
              </w:rPr>
            </w:pPr>
            <w:r>
              <w:rPr>
                <w:sz w:val="22"/>
                <w:szCs w:val="22"/>
              </w:rPr>
              <w:t>En el correr de cada jornada habrá visitas guiadas a las 10, 15, 17 y 19 horas</w:t>
            </w:r>
          </w:p>
          <w:p>
            <w:pPr>
              <w:pStyle w:val="Normal"/>
              <w:rPr>
                <w:sz w:val="22"/>
                <w:szCs w:val="22"/>
              </w:rPr>
            </w:pPr>
            <w:r>
              <w:rPr>
                <w:sz w:val="22"/>
                <w:szCs w:val="22"/>
              </w:rPr>
              <w:t>Consultar costos</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37">
              <w:r>
                <w:rPr>
                  <w:rStyle w:val="ListLabel8"/>
                  <w:color w:val="0000FF"/>
                  <w:sz w:val="22"/>
                  <w:szCs w:val="22"/>
                  <w:u w:val="single"/>
                </w:rPr>
                <w:t>http://www.maldonado.gub.uy/?n=45548</w:t>
              </w:r>
            </w:hyperlink>
          </w:p>
        </w:tc>
      </w:tr>
      <w:tr>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36"/>
                <w:szCs w:val="36"/>
                <w:vertAlign w:val="superscript"/>
              </w:rPr>
              <w:t>CIRCUITOS TURÍSTICOS DE MALDONADO (activos</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Tours mediante coordinación previa</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pPr>
            <w:hyperlink r:id="rId38">
              <w:r>
                <w:rPr>
                  <w:rStyle w:val="ListLabel1"/>
                  <w:sz w:val="22"/>
                  <w:szCs w:val="22"/>
                </w:rPr>
                <w:t>info@guiasmaldonado.org</w:t>
              </w:r>
            </w:hyperlink>
          </w:p>
          <w:p>
            <w:pPr>
              <w:pStyle w:val="Normal"/>
              <w:rPr>
                <w:sz w:val="22"/>
                <w:szCs w:val="22"/>
              </w:rPr>
            </w:pPr>
            <w:r>
              <w:rPr>
                <w:sz w:val="22"/>
                <w:szCs w:val="22"/>
              </w:rPr>
            </w:r>
          </w:p>
          <w:p>
            <w:pPr>
              <w:pStyle w:val="Normal"/>
              <w:rPr>
                <w:sz w:val="22"/>
                <w:szCs w:val="22"/>
              </w:rPr>
            </w:pPr>
            <w:r>
              <w:rPr>
                <w:sz w:val="22"/>
                <w:szCs w:val="22"/>
              </w:rPr>
              <w:t>Contactos para coordinar los circuitos:</w:t>
            </w:r>
          </w:p>
          <w:p>
            <w:pPr>
              <w:pStyle w:val="Normal"/>
              <w:rPr>
                <w:sz w:val="22"/>
                <w:szCs w:val="22"/>
              </w:rPr>
            </w:pPr>
            <w:r>
              <w:rPr>
                <w:sz w:val="22"/>
                <w:szCs w:val="22"/>
              </w:rPr>
              <w:t>094138599 / 099060246</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r>
          </w:p>
        </w:tc>
      </w:tr>
      <w:tr>
        <w:trPr>
          <w:trHeight w:val="835" w:hRule="atLeast"/>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t>Paysandú</w:t>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2"/>
                <w:szCs w:val="22"/>
              </w:rPr>
            </w:pPr>
            <w:r>
              <w:rPr>
                <w:sz w:val="22"/>
                <w:szCs w:val="22"/>
              </w:rPr>
              <w:t>Meseta de Artigas</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rPr>
            </w:pPr>
            <w:r>
              <w:rPr>
                <w:rFonts w:eastAsia="Arial" w:cs="Arial" w:ascii="Arial" w:hAnsi="Arial"/>
                <w:b/>
                <w:color w:val="202124"/>
                <w:sz w:val="21"/>
                <w:szCs w:val="21"/>
                <w:highlight w:val="white"/>
              </w:rPr>
              <w:t> </w:t>
            </w:r>
          </w:p>
          <w:p>
            <w:pPr>
              <w:pStyle w:val="Normal"/>
              <w:jc w:val="both"/>
              <w:rPr>
                <w:rFonts w:ascii="Arial" w:hAnsi="Arial" w:eastAsia="Arial" w:cs="Arial"/>
                <w:color w:val="202124"/>
                <w:sz w:val="21"/>
                <w:szCs w:val="21"/>
                <w:highlight w:val="white"/>
              </w:rPr>
            </w:pPr>
            <w:r>
              <w:rPr>
                <w:rFonts w:eastAsia="Arial" w:cs="Arial" w:ascii="Arial" w:hAnsi="Arial"/>
                <w:color w:val="202124"/>
                <w:sz w:val="21"/>
                <w:szCs w:val="21"/>
                <w:highlight w:val="white"/>
              </w:rPr>
            </w:r>
          </w:p>
          <w:p>
            <w:pPr>
              <w:pStyle w:val="Normal"/>
              <w:jc w:val="both"/>
              <w:rPr>
                <w:color w:val="000000"/>
              </w:rPr>
            </w:pPr>
            <w:r>
              <w:rPr>
                <w:rFonts w:eastAsia="Arial" w:cs="Arial" w:ascii="Arial" w:hAnsi="Arial"/>
                <w:color w:val="202124"/>
                <w:sz w:val="21"/>
                <w:szCs w:val="21"/>
                <w:highlight w:val="white"/>
              </w:rPr>
              <w:t>No está funcionando el Centro de Interpretación .</w:t>
            </w:r>
          </w:p>
          <w:p>
            <w:pPr>
              <w:pStyle w:val="Normal"/>
              <w:jc w:val="both"/>
              <w:rPr>
                <w:rFonts w:ascii="Arial" w:hAnsi="Arial" w:eastAsia="Arial" w:cs="Arial"/>
                <w:color w:val="202124"/>
                <w:sz w:val="21"/>
                <w:szCs w:val="21"/>
                <w:highlight w:val="white"/>
              </w:rPr>
            </w:pPr>
            <w:r>
              <w:rPr>
                <w:rFonts w:eastAsia="Arial" w:cs="Arial" w:ascii="Arial" w:hAnsi="Arial"/>
                <w:color w:val="202124"/>
                <w:sz w:val="21"/>
                <w:szCs w:val="21"/>
                <w:highlight w:val="white"/>
              </w:rPr>
            </w:r>
          </w:p>
          <w:p>
            <w:pPr>
              <w:pStyle w:val="Normal"/>
              <w:jc w:val="both"/>
              <w:rPr>
                <w:color w:val="000000"/>
              </w:rPr>
            </w:pPr>
            <w:r>
              <w:rPr>
                <w:rFonts w:eastAsia="Arial" w:cs="Arial" w:ascii="Arial" w:hAnsi="Arial"/>
                <w:color w:val="202124"/>
                <w:sz w:val="21"/>
                <w:szCs w:val="21"/>
                <w:highlight w:val="white"/>
              </w:rPr>
              <w:t>Si está abierto el parque</w:t>
            </w:r>
          </w:p>
          <w:p>
            <w:pPr>
              <w:pStyle w:val="Normal"/>
              <w:jc w:val="both"/>
              <w:rPr>
                <w:color w:val="000000"/>
              </w:rPr>
            </w:pPr>
            <w:r>
              <w:rPr>
                <w:rFonts w:eastAsia="Arial" w:cs="Arial" w:ascii="Arial" w:hAnsi="Arial"/>
                <w:color w:val="202124"/>
                <w:sz w:val="21"/>
                <w:szCs w:val="21"/>
                <w:highlight w:val="white"/>
              </w:rPr>
              <w:t>Actualizado 23/12</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4750 4015 Municipio de Chapicuy</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099 255 774</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Falta actualizar información con municipio</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rPr>
            </w:pPr>
            <w:r>
              <w:rPr>
                <w:color w:val="000000"/>
                <w:sz w:val="22"/>
                <w:szCs w:val="22"/>
              </w:rPr>
              <w:t>https://www.descubripaysandu.com.uy/paseo/meseta-de-artigas/</w:t>
            </w:r>
          </w:p>
        </w:tc>
      </w:tr>
      <w:tr>
        <w:trPr>
          <w:trHeight w:val="1033" w:hRule="atLeast"/>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2"/>
                <w:szCs w:val="22"/>
              </w:rPr>
            </w:pPr>
            <w:r>
              <w:rPr>
                <w:sz w:val="22"/>
                <w:szCs w:val="22"/>
              </w:rPr>
              <w:t>Cementerio Monumento a la Perpetuidad</w:t>
            </w:r>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t>Montecaseros entre Artigas y Av. Soriano. Departamento de Paysandú</w:t>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t>Martes a Viernes de 9 a 13.45</w:t>
            </w:r>
          </w:p>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actualizado 23/12</w:t>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rPr>
                <w:color w:val="000000"/>
                <w:sz w:val="22"/>
                <w:szCs w:val="22"/>
              </w:rPr>
            </w:pPr>
            <w:r>
              <w:rPr>
                <w:color w:val="000000"/>
                <w:sz w:val="22"/>
                <w:szCs w:val="22"/>
              </w:rPr>
              <w:t>472 26220 int. 2174</w:t>
            </w:r>
          </w:p>
          <w:p>
            <w:pPr>
              <w:pStyle w:val="Normal"/>
              <w:shd w:val="clear" w:color="auto" w:fill="FFFFFF"/>
              <w:rPr>
                <w:color w:val="000000"/>
                <w:sz w:val="22"/>
                <w:szCs w:val="22"/>
              </w:rPr>
            </w:pPr>
            <w:r>
              <w:rPr>
                <w:color w:val="000000"/>
                <w:sz w:val="22"/>
                <w:szCs w:val="22"/>
              </w:rPr>
              <w:t>museosdepaysandu@gmail.com</w:t>
            </w:r>
          </w:p>
          <w:p>
            <w:pPr>
              <w:pStyle w:val="Normal"/>
              <w:jc w:val="both"/>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hyperlink r:id="rId39">
              <w:r>
                <w:rPr>
                  <w:rStyle w:val="ListLabel8"/>
                  <w:color w:val="0000FF"/>
                  <w:sz w:val="22"/>
                  <w:szCs w:val="22"/>
                  <w:u w:val="single"/>
                </w:rPr>
                <w:t>http://www.museos.gub.uy/index.php?option=com_k2&amp;view=item&amp;id=83:monumento-a-la-perpetuidad-cementerio-viejo&amp;Itemid=25</w:t>
              </w:r>
            </w:hyperlink>
          </w:p>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https://www.descubripaysandu.com.uy/paseo/monumento-a-perpetuidad/</w:t>
            </w:r>
          </w:p>
        </w:tc>
      </w:tr>
      <w:tr>
        <w:trPr>
          <w:trHeight w:val="1021" w:hRule="atLeast"/>
        </w:trPr>
        <w:tc>
          <w:tcPr>
            <w:tcW w:w="169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6"/>
                <w:szCs w:val="26"/>
              </w:rPr>
            </w:pPr>
            <w:r>
              <w:rPr>
                <w:color w:val="000000"/>
                <w:sz w:val="26"/>
                <w:szCs w:val="26"/>
              </w:rPr>
            </w:r>
          </w:p>
        </w:tc>
        <w:tc>
          <w:tcPr>
            <w:tcW w:w="15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
            <w:bookmarkStart w:id="2" w:name="_GoBack"/>
            <w:bookmarkStart w:id="3" w:name="_GoBack"/>
            <w:bookmarkEnd w:id="3"/>
          </w:p>
        </w:tc>
        <w:tc>
          <w:tcPr>
            <w:tcW w:w="19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82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c>
          <w:tcPr>
            <w:tcW w:w="179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color w:val="000000"/>
                <w:sz w:val="22"/>
                <w:szCs w:val="22"/>
              </w:rPr>
            </w:pPr>
            <w:r>
              <w:rPr>
                <w:color w:val="000000"/>
                <w:sz w:val="22"/>
                <w:szCs w:val="22"/>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tc>
      </w:tr>
    </w:tbl>
    <w:p>
      <w:pPr>
        <w:pStyle w:val="Normal"/>
        <w:spacing w:lineRule="auto" w:line="276" w:before="0" w:after="140"/>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ignika">
    <w:charset w:val="01"/>
    <w:family w:val="roman"/>
    <w:pitch w:val="variable"/>
  </w:font>
  <w:font w:name="Lato">
    <w:charset w:val="01"/>
    <w:family w:val="roman"/>
    <w:pitch w:val="variable"/>
  </w:font>
  <w:font w:name="Proxima Nova">
    <w:charset w:val="01"/>
    <w:family w:val="roman"/>
    <w:pitch w:val="variable"/>
  </w:font>
  <w:font w:name="Arial">
    <w:charset w:val="01"/>
    <w:family w:val="roman"/>
    <w:pitch w:val="variable"/>
  </w:font>
  <w:font w:name="Georgia">
    <w:charset w:val="01"/>
    <w:family w:val="roman"/>
    <w:pitch w:val="variable"/>
  </w:font>
  <w:font w:name="inherit">
    <w:charset w:val="01"/>
    <w:family w:val="roman"/>
    <w:pitch w:val="variable"/>
  </w:font>
  <w:font w:name="Helvetica Neue">
    <w:charset w:val="01"/>
    <w:family w:val="roman"/>
    <w:pitch w:val="variable"/>
  </w:font>
  <w:font w:name="Source Sans Pr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s-ES" w:eastAsia="es-UY"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Liberation Serif" w:cs="Liberation Serif"/>
      <w:color w:val="auto"/>
      <w:kern w:val="0"/>
      <w:sz w:val="24"/>
      <w:szCs w:val="24"/>
      <w:lang w:val="es-ES" w:eastAsia="es-UY" w:bidi="ar-SA"/>
    </w:rPr>
  </w:style>
  <w:style w:type="paragraph" w:styleId="Ttulo1">
    <w:name w:val="Heading 1"/>
    <w:basedOn w:val="Normal"/>
    <w:next w:val="Normal"/>
    <w:qFormat/>
    <w:pPr>
      <w:keepNext w:val="true"/>
      <w:spacing w:before="240" w:after="120"/>
      <w:outlineLvl w:val="0"/>
    </w:pPr>
    <w:rPr>
      <w:b/>
      <w:sz w:val="48"/>
      <w:szCs w:val="48"/>
    </w:rPr>
  </w:style>
  <w:style w:type="paragraph" w:styleId="Ttulo2">
    <w:name w:val="Heading 2"/>
    <w:basedOn w:val="Normal"/>
    <w:next w:val="Normal"/>
    <w:qFormat/>
    <w:pPr>
      <w:keepNext w:val="true"/>
      <w:spacing w:before="200" w:after="0"/>
      <w:outlineLvl w:val="1"/>
    </w:pPr>
    <w:rPr>
      <w:b/>
      <w:sz w:val="36"/>
      <w:szCs w:val="36"/>
    </w:rPr>
  </w:style>
  <w:style w:type="paragraph" w:styleId="Ttulo3">
    <w:name w:val="Heading 3"/>
    <w:basedOn w:val="Normal"/>
    <w:next w:val="Normal"/>
    <w:qFormat/>
    <w:pPr>
      <w:keepNext w:val="true"/>
      <w:spacing w:before="140" w:after="0"/>
      <w:outlineLvl w:val="2"/>
    </w:pPr>
    <w:rPr>
      <w:rFonts w:ascii="Liberation Sans" w:hAnsi="Liberation Sans" w:eastAsia="Liberation Sans" w:cs="Liberation Sans"/>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spacing w:before="120" w:after="60"/>
      <w:outlineLvl w:val="4"/>
    </w:pPr>
    <w:rPr>
      <w:b/>
      <w:sz w:val="20"/>
      <w:szCs w:val="20"/>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sz w:val="22"/>
      <w:szCs w:val="22"/>
    </w:rPr>
  </w:style>
  <w:style w:type="character" w:styleId="EnlacedeInternet">
    <w:name w:val="Enlace de Internet"/>
    <w:rPr>
      <w:color w:val="000080"/>
      <w:u w:val="single"/>
      <w:lang w:val="zxx" w:eastAsia="zxx" w:bidi="zxx"/>
    </w:rPr>
  </w:style>
  <w:style w:type="character" w:styleId="ListLabel2">
    <w:name w:val="ListLabel 2"/>
    <w:qFormat/>
    <w:rPr>
      <w:color w:val="000000"/>
      <w:sz w:val="22"/>
      <w:szCs w:val="22"/>
    </w:rPr>
  </w:style>
  <w:style w:type="character" w:styleId="ListLabel3">
    <w:name w:val="ListLabel 3"/>
    <w:qFormat/>
    <w:rPr>
      <w:color w:val="000080"/>
      <w:u w:val="single"/>
    </w:rPr>
  </w:style>
  <w:style w:type="character" w:styleId="ListLabel4">
    <w:name w:val="ListLabel 4"/>
    <w:qFormat/>
    <w:rPr>
      <w:rFonts w:ascii="Signika" w:hAnsi="Signika" w:eastAsia="Signika" w:cs="Signika"/>
      <w:color w:val="23527C"/>
      <w:sz w:val="19"/>
      <w:szCs w:val="19"/>
      <w:u w:val="single"/>
    </w:rPr>
  </w:style>
  <w:style w:type="character" w:styleId="ListLabel5">
    <w:name w:val="ListLabel 5"/>
    <w:qFormat/>
    <w:rPr>
      <w:rFonts w:ascii="Lato" w:hAnsi="Lato" w:eastAsia="Lato" w:cs="Lato"/>
      <w:color w:val="002A3D"/>
      <w:sz w:val="18"/>
      <w:szCs w:val="18"/>
      <w:u w:val="single"/>
    </w:rPr>
  </w:style>
  <w:style w:type="character" w:styleId="ListLabel6">
    <w:name w:val="ListLabel 6"/>
    <w:qFormat/>
    <w:rPr>
      <w:rFonts w:ascii="Proxima Nova" w:hAnsi="Proxima Nova" w:eastAsia="Proxima Nova" w:cs="Proxima Nova"/>
      <w:sz w:val="21"/>
      <w:szCs w:val="21"/>
    </w:rPr>
  </w:style>
  <w:style w:type="character" w:styleId="ListLabel7">
    <w:name w:val="ListLabel 7"/>
    <w:qFormat/>
    <w:rPr>
      <w:color w:val="000000"/>
    </w:rPr>
  </w:style>
  <w:style w:type="character" w:styleId="ListLabel8">
    <w:name w:val="ListLabel 8"/>
    <w:qFormat/>
    <w:rPr>
      <w:color w:val="0000FF"/>
      <w:sz w:val="22"/>
      <w:szCs w:val="22"/>
      <w:u w:val="single"/>
    </w:rPr>
  </w:style>
  <w:style w:type="character" w:styleId="ListLabel9">
    <w:name w:val="ListLabel 9"/>
    <w:qFormat/>
    <w:rPr>
      <w:rFonts w:ascii="Arial" w:hAnsi="Arial" w:eastAsia="Arial" w:cs="Arial"/>
      <w:color w:val="660099"/>
      <w:sz w:val="21"/>
      <w:szCs w:val="21"/>
      <w:highlight w:val="white"/>
      <w:u w:val="single"/>
    </w:rPr>
  </w:style>
  <w:style w:type="character" w:styleId="ListLabel10">
    <w:name w:val="ListLabel 10"/>
    <w:qFormat/>
    <w:rPr>
      <w:sz w:val="22"/>
      <w:szCs w:val="22"/>
    </w:rPr>
  </w:style>
  <w:style w:type="character" w:styleId="ListLabel11">
    <w:name w:val="ListLabel 11"/>
    <w:qFormat/>
    <w:rPr>
      <w:color w:val="000000"/>
      <w:sz w:val="22"/>
      <w:szCs w:val="22"/>
    </w:rPr>
  </w:style>
  <w:style w:type="character" w:styleId="ListLabel12">
    <w:name w:val="ListLabel 12"/>
    <w:qFormat/>
    <w:rPr>
      <w:rFonts w:ascii="Signika" w:hAnsi="Signika" w:eastAsia="Signika" w:cs="Signika"/>
      <w:color w:val="23527C"/>
      <w:sz w:val="19"/>
      <w:szCs w:val="19"/>
      <w:u w:val="single"/>
    </w:rPr>
  </w:style>
  <w:style w:type="character" w:styleId="ListLabel13">
    <w:name w:val="ListLabel 13"/>
    <w:qFormat/>
    <w:rPr>
      <w:color w:val="000080"/>
      <w:u w:val="single"/>
    </w:rPr>
  </w:style>
  <w:style w:type="character" w:styleId="ListLabel14">
    <w:name w:val="ListLabel 14"/>
    <w:qFormat/>
    <w:rPr>
      <w:rFonts w:ascii="Lato" w:hAnsi="Lato" w:eastAsia="Lato" w:cs="Lato"/>
      <w:color w:val="002A3D"/>
      <w:sz w:val="18"/>
      <w:szCs w:val="18"/>
      <w:u w:val="single"/>
    </w:rPr>
  </w:style>
  <w:style w:type="character" w:styleId="ListLabel15">
    <w:name w:val="ListLabel 15"/>
    <w:qFormat/>
    <w:rPr>
      <w:rFonts w:ascii="Proxima Nova" w:hAnsi="Proxima Nova" w:eastAsia="Proxima Nova" w:cs="Proxima Nova"/>
      <w:sz w:val="21"/>
      <w:szCs w:val="21"/>
    </w:rPr>
  </w:style>
  <w:style w:type="character" w:styleId="ListLabel16">
    <w:name w:val="ListLabel 16"/>
    <w:qFormat/>
    <w:rPr>
      <w:color w:val="000000"/>
    </w:rPr>
  </w:style>
  <w:style w:type="character" w:styleId="ListLabel17">
    <w:name w:val="ListLabel 17"/>
    <w:qFormat/>
    <w:rPr>
      <w:color w:val="0000FF"/>
      <w:sz w:val="22"/>
      <w:szCs w:val="22"/>
      <w:u w:val="single"/>
    </w:rPr>
  </w:style>
  <w:style w:type="character" w:styleId="ListLabel18">
    <w:name w:val="ListLabel 18"/>
    <w:qFormat/>
    <w:rPr>
      <w:rFonts w:ascii="Arial" w:hAnsi="Arial" w:eastAsia="Arial" w:cs="Arial"/>
      <w:color w:val="660099"/>
      <w:sz w:val="21"/>
      <w:szCs w:val="21"/>
      <w:highlight w:val="white"/>
      <w:u w:val="single"/>
    </w:rPr>
  </w:style>
  <w:style w:type="paragraph" w:styleId="Ttulo">
    <w:name w:val="Título"/>
    <w:basedOn w:val="Normal"/>
    <w:next w:val="Cuerpodetexto"/>
    <w:qFormat/>
    <w:pPr>
      <w:keepNext w:val="true"/>
      <w:spacing w:before="240" w:after="120"/>
    </w:pPr>
    <w:rPr>
      <w:rFonts w:ascii="Liberation Sans" w:hAnsi="Liberation Sans" w:eastAsia="Droid Sans Fallback"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rPr>
  </w:style>
  <w:style w:type="paragraph" w:styleId="Titular">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useodelcarnaval.org/" TargetMode="External"/><Relationship Id="rId3" Type="http://schemas.openxmlformats.org/officeDocument/2006/relationships/hyperlink" Target="https://casaafrouruguaya.org/" TargetMode="External"/><Relationship Id="rId4" Type="http://schemas.openxmlformats.org/officeDocument/2006/relationships/hyperlink" Target="https://es-la.facebook.com/CasaAfrouruguaya/" TargetMode="External"/><Relationship Id="rId5" Type="http://schemas.openxmlformats.org/officeDocument/2006/relationships/hyperlink" Target="https://iglesiacatolica.org.uy/san-cono/" TargetMode="External"/><Relationship Id="rId6" Type="http://schemas.openxmlformats.org/officeDocument/2006/relationships/hyperlink" Target="mailto:reservas@sanpedrodetimote.com" TargetMode="External"/><Relationship Id="rId7" Type="http://schemas.openxmlformats.org/officeDocument/2006/relationships/hyperlink" Target="https://helvecia.com.uy/2020/10/03/en-marcha-el-proyecto-ecoturistico-de-mujeres-rurales-del-este-de-colonia/" TargetMode="External"/><Relationship Id="rId8" Type="http://schemas.openxmlformats.org/officeDocument/2006/relationships/hyperlink" Target="mailto:turismo.sanjavier@rionegro.gub.uy" TargetMode="External"/><Relationship Id="rId9" Type="http://schemas.openxmlformats.org/officeDocument/2006/relationships/hyperlink" Target="https://turismo.gub.uy/index.php/lugares-para-ir/region-pajaros-pintados/pueblos/san-javier" TargetMode="External"/><Relationship Id="rId10" Type="http://schemas.openxmlformats.org/officeDocument/2006/relationships/hyperlink" Target="mailto:turismo.nuevoberlin@rionegro.gub.uy" TargetMode="External"/><Relationship Id="rId11" Type="http://schemas.openxmlformats.org/officeDocument/2006/relationships/hyperlink" Target="mailto:turismo.nuevoberlin@rionegro.gub.uy" TargetMode="External"/><Relationship Id="rId12" Type="http://schemas.openxmlformats.org/officeDocument/2006/relationships/hyperlink" Target="mailto:protocolo@parlamento.gub.uy" TargetMode="External"/><Relationship Id="rId13" Type="http://schemas.openxmlformats.org/officeDocument/2006/relationships/hyperlink" Target="https://www.mercosur.int/quienes-somos/edificio-mercosur/" TargetMode="External"/><Relationship Id="rId14" Type="http://schemas.openxmlformats.org/officeDocument/2006/relationships/hyperlink" Target="mailto:museovilamajo@gmail.com" TargetMode="External"/><Relationship Id="rId15" Type="http://schemas.openxmlformats.org/officeDocument/2006/relationships/hyperlink" Target="http://www.fadu.edu.uy/museo-casa-vilamajo/" TargetMode="External"/><Relationship Id="rId16" Type="http://schemas.openxmlformats.org/officeDocument/2006/relationships/hyperlink" Target="http://www.estadiocentenario.com.uy/" TargetMode="External"/><Relationship Id="rId17" Type="http://schemas.openxmlformats.org/officeDocument/2006/relationships/hyperlink" Target="http://www.estadiocentenario.com.uy/site/footballMuseum" TargetMode="External"/><Relationship Id="rId18" Type="http://schemas.openxmlformats.org/officeDocument/2006/relationships/hyperlink" Target="http://argentinohotel.com.uy/historia/" TargetMode="External"/><Relationship Id="rId19" Type="http://schemas.openxmlformats.org/officeDocument/2006/relationships/hyperlink" Target="http://argentinohotel.com.uy/" TargetMode="External"/><Relationship Id="rId20" Type="http://schemas.openxmlformats.org/officeDocument/2006/relationships/hyperlink" Target="mailto:info@hotelcolonpiriapolis.com" TargetMode="External"/><Relationship Id="rId21" Type="http://schemas.openxmlformats.org/officeDocument/2006/relationships/hyperlink" Target="http://www.hotelcolonpiriapolis.com/historia-piria" TargetMode="External"/><Relationship Id="rId22" Type="http://schemas.openxmlformats.org/officeDocument/2006/relationships/hyperlink" Target="https://turismo.imcanelones.gub.uy/visita-canelones/que-hacer/atractivos/item/cristo-obrero.html" TargetMode="External"/><Relationship Id="rId23" Type="http://schemas.openxmlformats.org/officeDocument/2006/relationships/hyperlink" Target="https://turismo.canelones.gub.uy/datos-utiles/novedades/item/parroquia-cristo-obrero-2.html" TargetMode="External"/><Relationship Id="rId24" Type="http://schemas.openxmlformats.org/officeDocument/2006/relationships/hyperlink" Target="http://www.fadu.edu.uy/eladio-dieste/" TargetMode="External"/><Relationship Id="rId25" Type="http://schemas.openxmlformats.org/officeDocument/2006/relationships/hyperlink" Target="https://www.sau.org.uy/visitas-guiadas-a-la-parroquia-cristo-obrero/" TargetMode="External"/><Relationship Id="rId26" Type="http://schemas.openxmlformats.org/officeDocument/2006/relationships/hyperlink" Target="mailto:turismo@imtacuarembo.gub.uy" TargetMode="External"/><Relationship Id="rId27" Type="http://schemas.openxmlformats.org/officeDocument/2006/relationships/hyperlink" Target="mailto:turismo@treintaytres.gub.uy" TargetMode="External"/><Relationship Id="rId28" Type="http://schemas.openxmlformats.org/officeDocument/2006/relationships/hyperlink" Target="https://turismo33.gub.uy/destinos/charqueada/" TargetMode="External"/><Relationship Id="rId29" Type="http://schemas.openxmlformats.org/officeDocument/2006/relationships/hyperlink" Target="https://www.facebook.com/confiteria.irisarri.minas/" TargetMode="External"/><Relationship Id="rId30" Type="http://schemas.openxmlformats.org/officeDocument/2006/relationships/hyperlink" Target="https://irisarri.negocio.site/" TargetMode="External"/><Relationship Id="rId31" Type="http://schemas.openxmlformats.org/officeDocument/2006/relationships/hyperlink" Target="mailto:centroculturallascano@rocha.gub.uy" TargetMode="External"/><Relationship Id="rId32" Type="http://schemas.openxmlformats.org/officeDocument/2006/relationships/hyperlink" Target="https://www.rocha.gub.uy/portal/index.php?seccion=cultura-lascano" TargetMode="External"/><Relationship Id="rId33" Type="http://schemas.openxmlformats.org/officeDocument/2006/relationships/hyperlink" Target="mailto:museosfortif@hotmail.com" TargetMode="External"/><Relationship Id="rId34" Type="http://schemas.openxmlformats.org/officeDocument/2006/relationships/hyperlink" Target="https://www.google.com/search?q=museo+juana+de+ibarbourou&amp;oq=mmuseo+juana+de+i&amp;aqs=chrome.1.69i57j0i13j0i22i30.8467j0j7&amp;sourceid=chrome&amp;ie=UTF-8" TargetMode="External"/><Relationship Id="rId35" Type="http://schemas.openxmlformats.org/officeDocument/2006/relationships/hyperlink" Target="http://www.museos.gub.uy/index.php?option=com_k2&amp;view=item&amp;id=745:casa-museo-juana-de-ibarbourou" TargetMode="External"/><Relationship Id="rId36" Type="http://schemas.openxmlformats.org/officeDocument/2006/relationships/hyperlink" Target="mailto:arboretumlussich@maldonado.gub.uy" TargetMode="External"/><Relationship Id="rId37" Type="http://schemas.openxmlformats.org/officeDocument/2006/relationships/hyperlink" Target="http://www.maldonado.gub.uy/?n=45548" TargetMode="External"/><Relationship Id="rId38" Type="http://schemas.openxmlformats.org/officeDocument/2006/relationships/hyperlink" Target="mailto:info@guiasmaldonado.org" TargetMode="External"/><Relationship Id="rId39" Type="http://schemas.openxmlformats.org/officeDocument/2006/relationships/hyperlink" Target="http://www.museos.gub.uy/index.php?option=com_k2&amp;view=item&amp;id=83:monumento-a-la-perpetuidad-cementerio-viejo&amp;Itemid=25" TargetMode="Externa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LibreOffice/6.0.4.2$Linux_X86_64 LibreOffice_project/00m0$Build-2</Application>
  <Pages>4</Pages>
  <Words>2056</Words>
  <Characters>13929</Characters>
  <CharactersWithSpaces>15742</CharactersWithSpaces>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2022-03-04T18:16:00Z</dcterms:created>
  <dc:creator>Usuario</dc:creator>
  <dc:description/>
  <dc:language>es-ES</dc:language>
  <cp:lastModifiedBy/>
  <dcterms:modified xsi:type="dcterms:W3CDTF">2022-03-16T10:06:13Z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