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47" w:rsidRDefault="00747A24" w:rsidP="00747A24">
      <w:pPr>
        <w:jc w:val="right"/>
        <w:rPr>
          <w:lang w:val="es-ES"/>
        </w:rPr>
      </w:pPr>
      <w:r>
        <w:rPr>
          <w:lang w:val="es-ES"/>
        </w:rPr>
        <w:t>Trinidad, 10 de mayo de 2022</w:t>
      </w:r>
    </w:p>
    <w:p w:rsidR="00747A24" w:rsidRDefault="00747A24" w:rsidP="00747A24">
      <w:pPr>
        <w:jc w:val="right"/>
        <w:rPr>
          <w:lang w:val="es-ES"/>
        </w:rPr>
      </w:pPr>
    </w:p>
    <w:p w:rsidR="00747A24" w:rsidRDefault="00747A24" w:rsidP="00747A24">
      <w:pPr>
        <w:rPr>
          <w:lang w:val="es-ES"/>
        </w:rPr>
      </w:pPr>
      <w:r>
        <w:rPr>
          <w:lang w:val="es-ES"/>
        </w:rPr>
        <w:t>Donde dice valor del pliego $ 6000 (seis mil pesos uruguayos) debió decir $2200 (dos mil doscientos pesos uruguayos.</w:t>
      </w:r>
    </w:p>
    <w:p w:rsidR="00747A24" w:rsidRDefault="00747A24" w:rsidP="00747A24">
      <w:pPr>
        <w:rPr>
          <w:lang w:val="es-ES"/>
        </w:rPr>
      </w:pPr>
    </w:p>
    <w:p w:rsidR="00747A24" w:rsidRPr="00747A24" w:rsidRDefault="00747A24" w:rsidP="00747A24">
      <w:pPr>
        <w:rPr>
          <w:lang w:val="es-ES"/>
        </w:rPr>
      </w:pPr>
      <w:r>
        <w:rPr>
          <w:lang w:val="es-ES"/>
        </w:rPr>
        <w:t xml:space="preserve">Oficina de Proveeduría </w:t>
      </w:r>
      <w:bookmarkStart w:id="0" w:name="_GoBack"/>
      <w:bookmarkEnd w:id="0"/>
      <w:r>
        <w:rPr>
          <w:lang w:val="es-ES"/>
        </w:rPr>
        <w:t xml:space="preserve"> </w:t>
      </w:r>
    </w:p>
    <w:sectPr w:rsidR="00747A24" w:rsidRPr="00747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D"/>
    <w:rsid w:val="00747A24"/>
    <w:rsid w:val="00901447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6326-6D77-4486-952B-2AB31B86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Sosa</dc:creator>
  <cp:keywords/>
  <dc:description/>
  <cp:lastModifiedBy>Tania Sosa</cp:lastModifiedBy>
  <cp:revision>2</cp:revision>
  <dcterms:created xsi:type="dcterms:W3CDTF">2022-05-10T15:17:00Z</dcterms:created>
  <dcterms:modified xsi:type="dcterms:W3CDTF">2022-05-10T15:17:00Z</dcterms:modified>
</cp:coreProperties>
</file>