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76" w:rsidRDefault="00BA2F76" w:rsidP="00BA2F76"/>
    <w:tbl>
      <w:tblPr>
        <w:tblW w:w="947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6342"/>
      </w:tblGrid>
      <w:tr w:rsidR="00BA063B" w:rsidRPr="00522323" w:rsidTr="001030EA">
        <w:trPr>
          <w:trHeight w:val="344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476C0" w:rsidRDefault="00BA063B" w:rsidP="001030EA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8E4550">
              <w:rPr>
                <w:rFonts w:ascii="Arial" w:hAnsi="Arial" w:cs="Arial"/>
                <w:sz w:val="28"/>
                <w:szCs w:val="24"/>
                <w:lang w:val="es-MX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4"/>
                <w:lang w:val="es-MX"/>
              </w:rPr>
              <w:t xml:space="preserve">LICITACION PUBLICA </w:t>
            </w:r>
          </w:p>
        </w:tc>
        <w:tc>
          <w:tcPr>
            <w:tcW w:w="6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32"/>
                <w:szCs w:val="24"/>
              </w:rPr>
              <w:t>2021/51/04266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B01508" w:rsidRDefault="00BA063B" w:rsidP="001030EA">
            <w:pPr>
              <w:rPr>
                <w:rFonts w:ascii="Arial" w:eastAsia="Calibri" w:hAnsi="Arial" w:cs="Arial"/>
                <w:b/>
                <w:sz w:val="24"/>
                <w:szCs w:val="24"/>
                <w:lang w:val="es-UY"/>
              </w:rPr>
            </w:pPr>
            <w:r w:rsidRPr="00B01508"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  <w:t>OBJETO: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Default="00BA063B" w:rsidP="001030EA">
            <w:pPr>
              <w:jc w:val="both"/>
              <w:rPr>
                <w:rFonts w:ascii="Arial" w:hAnsi="Arial" w:cs="Arial"/>
                <w:sz w:val="28"/>
                <w:szCs w:val="24"/>
                <w:lang w:val="es-UY" w:eastAsia="es-UY"/>
              </w:rPr>
            </w:pPr>
            <w:r w:rsidRPr="002C006E">
              <w:rPr>
                <w:rFonts w:ascii="Arial" w:hAnsi="Arial" w:cs="Arial"/>
                <w:sz w:val="32"/>
                <w:szCs w:val="32"/>
              </w:rPr>
              <w:t xml:space="preserve">Disponer de acceso a nuevas versiones de productos de software, actualizaciones, parches de seguridad, servicios de información y soporte técnico de fabricante para productos de software Red </w:t>
            </w:r>
            <w:proofErr w:type="spellStart"/>
            <w:r w:rsidRPr="002C006E">
              <w:rPr>
                <w:rFonts w:ascii="Arial" w:hAnsi="Arial" w:cs="Arial"/>
                <w:sz w:val="32"/>
                <w:szCs w:val="32"/>
              </w:rPr>
              <w:t>Hat</w:t>
            </w:r>
            <w:proofErr w:type="spellEnd"/>
            <w:r w:rsidRPr="002C006E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BA063B" w:rsidRPr="008E4550" w:rsidRDefault="00BA063B" w:rsidP="001030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UY"/>
              </w:rPr>
            </w:pPr>
            <w:r w:rsidRPr="008476C0">
              <w:rPr>
                <w:rFonts w:ascii="Arial" w:hAnsi="Arial" w:cs="Arial"/>
                <w:sz w:val="28"/>
                <w:szCs w:val="24"/>
                <w:lang w:val="es-UY" w:eastAsia="es-UY"/>
              </w:rPr>
              <w:t xml:space="preserve"> </w:t>
            </w:r>
          </w:p>
        </w:tc>
      </w:tr>
      <w:tr w:rsidR="00BA063B" w:rsidRPr="00522323" w:rsidTr="001030EA">
        <w:trPr>
          <w:trHeight w:val="344"/>
        </w:trPr>
        <w:tc>
          <w:tcPr>
            <w:tcW w:w="9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522323" w:rsidRDefault="00BA063B" w:rsidP="001030E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bCs/>
                <w:sz w:val="32"/>
                <w:szCs w:val="24"/>
                <w:lang w:val="es-UY"/>
              </w:rPr>
              <w:t>VENTA de PLIEGOS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  <w:t>LUGAR: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Default="00BA063B" w:rsidP="001030EA">
            <w:pPr>
              <w:tabs>
                <w:tab w:val="left" w:pos="5340"/>
              </w:tabs>
              <w:rPr>
                <w:rFonts w:ascii="Arial" w:hAnsi="Arial" w:cs="Arial"/>
                <w:sz w:val="32"/>
                <w:lang w:val="es-UY"/>
              </w:rPr>
            </w:pPr>
          </w:p>
          <w:p w:rsidR="00BA063B" w:rsidRDefault="00BA063B" w:rsidP="001030EA">
            <w:pPr>
              <w:pStyle w:val="Encabezado"/>
              <w:tabs>
                <w:tab w:val="clear" w:pos="4419"/>
                <w:tab w:val="clear" w:pos="8838"/>
              </w:tabs>
              <w:ind w:left="21" w:right="10" w:hanging="4253"/>
              <w:rPr>
                <w:rFonts w:ascii="Arial" w:hAnsi="Arial" w:cs="Arial"/>
                <w:sz w:val="32"/>
                <w:szCs w:val="32"/>
                <w:u w:val="words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ab/>
              <w:t xml:space="preserve">Departamento de Abastecimientos Compras Edificio 19 de Junio – Minas 1434 Planta Principal sobre Guayabos. </w:t>
            </w:r>
          </w:p>
          <w:p w:rsidR="00BA063B" w:rsidRDefault="00BA063B" w:rsidP="001030EA">
            <w:pPr>
              <w:pStyle w:val="Encabezado"/>
              <w:tabs>
                <w:tab w:val="clear" w:pos="4419"/>
                <w:tab w:val="clear" w:pos="8838"/>
              </w:tabs>
              <w:ind w:left="21" w:right="10" w:hanging="4253"/>
              <w:rPr>
                <w:rFonts w:ascii="Arial" w:hAnsi="Arial" w:cs="Arial"/>
                <w:sz w:val="32"/>
                <w:szCs w:val="32"/>
                <w:u w:val="words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u w:val="words"/>
                <w:lang w:val="es-MX"/>
              </w:rPr>
              <w:t>Pla</w:t>
            </w:r>
          </w:p>
          <w:p w:rsidR="00BA063B" w:rsidRPr="008476C0" w:rsidRDefault="00BA063B" w:rsidP="001030EA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476C0">
              <w:rPr>
                <w:rFonts w:ascii="Arial" w:eastAsia="Calibri" w:hAnsi="Arial" w:cs="Arial"/>
                <w:b/>
                <w:sz w:val="28"/>
                <w:szCs w:val="24"/>
              </w:rPr>
              <w:t>En horario</w:t>
            </w:r>
            <w:r w:rsidRPr="008476C0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 xml:space="preserve"> de atención al público.</w:t>
            </w:r>
          </w:p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  <w:t>HASTA EL DÍA: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22/09/21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  <w:t>COSTO: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U$S 750.-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32"/>
                <w:szCs w:val="24"/>
                <w:lang w:val="es-UY"/>
              </w:rPr>
              <w:t>OBSERVACIONES: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Default="00BA063B" w:rsidP="001030E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A063B" w:rsidRPr="00DC1BED" w:rsidRDefault="00BA063B" w:rsidP="001030EA">
            <w:pPr>
              <w:rPr>
                <w:rFonts w:ascii="Arial" w:hAnsi="Arial" w:cs="Arial"/>
                <w:sz w:val="28"/>
              </w:rPr>
            </w:pPr>
            <w:r w:rsidRPr="00111B15">
              <w:rPr>
                <w:rFonts w:ascii="Arial" w:hAnsi="Arial" w:cs="Arial"/>
                <w:b/>
                <w:sz w:val="28"/>
                <w:szCs w:val="28"/>
              </w:rPr>
              <w:t>GARANTIA DE MANTENIMIENTO DE OFERTA, SEGÚN ITEM  6</w:t>
            </w:r>
            <w:r>
              <w:rPr>
                <w:rFonts w:ascii="Arial" w:hAnsi="Arial" w:cs="Arial"/>
                <w:b/>
                <w:sz w:val="28"/>
                <w:szCs w:val="28"/>
              </w:rPr>
              <w:t>.2 y 6.3 DE MEMORIA DESCRIPTIVA</w:t>
            </w:r>
            <w:r w:rsidRPr="00111B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</w:p>
        </w:tc>
      </w:tr>
      <w:tr w:rsidR="00BA063B" w:rsidRPr="00522323" w:rsidTr="001030EA">
        <w:trPr>
          <w:trHeight w:val="344"/>
        </w:trPr>
        <w:tc>
          <w:tcPr>
            <w:tcW w:w="9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522323" w:rsidRDefault="00BA063B" w:rsidP="001030E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E4550">
              <w:rPr>
                <w:rFonts w:ascii="Arial" w:eastAsia="Calibri" w:hAnsi="Arial" w:cs="Arial"/>
                <w:b/>
                <w:bCs/>
                <w:sz w:val="32"/>
                <w:szCs w:val="24"/>
              </w:rPr>
              <w:t>R</w:t>
            </w:r>
            <w:r>
              <w:rPr>
                <w:rFonts w:ascii="Arial" w:eastAsia="Calibri" w:hAnsi="Arial" w:cs="Arial"/>
                <w:b/>
                <w:bCs/>
                <w:sz w:val="32"/>
                <w:szCs w:val="24"/>
              </w:rPr>
              <w:t>ECEPCIÓN Y APERTURA </w:t>
            </w:r>
            <w:r w:rsidRPr="008E4550">
              <w:rPr>
                <w:rFonts w:ascii="Arial" w:eastAsia="Calibri" w:hAnsi="Arial" w:cs="Arial"/>
                <w:b/>
                <w:bCs/>
                <w:sz w:val="32"/>
                <w:szCs w:val="24"/>
              </w:rPr>
              <w:t xml:space="preserve"> DE OFERTAS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>DÍA: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23/09/21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>HORA: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14</w:t>
            </w:r>
            <w:r w:rsidRPr="008E4550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8E4550">
              <w:rPr>
                <w:rFonts w:ascii="Arial" w:eastAsia="Calibri" w:hAnsi="Arial" w:cs="Arial"/>
                <w:sz w:val="28"/>
                <w:szCs w:val="24"/>
              </w:rPr>
              <w:t>hs</w:t>
            </w:r>
            <w:proofErr w:type="spellEnd"/>
            <w:r w:rsidRPr="008E4550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</w:p>
        </w:tc>
      </w:tr>
      <w:tr w:rsidR="00BA063B" w:rsidRPr="00522323" w:rsidTr="001030EA">
        <w:trPr>
          <w:trHeight w:val="344"/>
        </w:trPr>
        <w:tc>
          <w:tcPr>
            <w:tcW w:w="3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8E4550" w:rsidRDefault="00BA063B" w:rsidP="001030EA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8E4550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>LUGAR: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6746A0" w:rsidRDefault="00BA063B" w:rsidP="001030EA">
            <w:pPr>
              <w:pStyle w:val="Encabezado"/>
              <w:tabs>
                <w:tab w:val="clear" w:pos="4419"/>
                <w:tab w:val="clear" w:pos="8838"/>
              </w:tabs>
              <w:ind w:left="21" w:right="10" w:hanging="4253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4D2E9C">
              <w:rPr>
                <w:rFonts w:ascii="Arial" w:hAnsi="Arial" w:cs="Arial"/>
                <w:b/>
                <w:sz w:val="32"/>
                <w:szCs w:val="32"/>
                <w:lang w:val="es-MX"/>
              </w:rPr>
              <w:t>Sala de licitaciones del 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      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ala de Licitaciones -  E</w:t>
            </w:r>
            <w:r w:rsidRPr="004D2E9C">
              <w:rPr>
                <w:rFonts w:ascii="Arial" w:hAnsi="Arial" w:cs="Arial"/>
                <w:b/>
                <w:sz w:val="32"/>
                <w:szCs w:val="32"/>
                <w:lang w:val="es-MX"/>
              </w:rPr>
              <w:t>dificio 19 de Junio (Minas 1434 Planta Principal sobre Guayabos)</w:t>
            </w:r>
          </w:p>
          <w:p w:rsidR="00BA063B" w:rsidRPr="00111B15" w:rsidRDefault="00BA063B" w:rsidP="001030EA">
            <w:pPr>
              <w:rPr>
                <w:rFonts w:ascii="Arial" w:eastAsia="Calibri" w:hAnsi="Arial" w:cs="Arial"/>
                <w:sz w:val="28"/>
                <w:szCs w:val="24"/>
                <w:lang w:val="es-MX"/>
              </w:rPr>
            </w:pPr>
          </w:p>
        </w:tc>
      </w:tr>
      <w:tr w:rsidR="00BA063B" w:rsidRPr="00522323" w:rsidTr="001030EA">
        <w:trPr>
          <w:trHeight w:val="344"/>
        </w:trPr>
        <w:tc>
          <w:tcPr>
            <w:tcW w:w="9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3B" w:rsidRPr="00522323" w:rsidRDefault="00BA063B" w:rsidP="001030E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E4550">
              <w:rPr>
                <w:rFonts w:ascii="Arial" w:eastAsia="Calibri" w:hAnsi="Arial" w:cs="Arial"/>
                <w:b/>
                <w:bCs/>
                <w:sz w:val="32"/>
                <w:szCs w:val="24"/>
              </w:rPr>
              <w:t>ARCHIVO PDF CON LA MEMORIA</w:t>
            </w:r>
          </w:p>
        </w:tc>
      </w:tr>
      <w:tr w:rsidR="00BA063B" w:rsidRPr="00522323" w:rsidTr="001030EA">
        <w:trPr>
          <w:trHeight w:val="344"/>
        </w:trPr>
        <w:tc>
          <w:tcPr>
            <w:tcW w:w="9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63B" w:rsidRPr="008E4550" w:rsidRDefault="00BA063B" w:rsidP="001030EA">
            <w:pPr>
              <w:rPr>
                <w:rFonts w:ascii="Arial" w:eastAsia="Calibri" w:hAnsi="Arial" w:cs="Arial"/>
                <w:sz w:val="28"/>
                <w:szCs w:val="24"/>
              </w:rPr>
            </w:pPr>
            <w:r w:rsidRPr="008E4550">
              <w:rPr>
                <w:rFonts w:ascii="Arial" w:eastAsia="Calibri" w:hAnsi="Arial" w:cs="Arial"/>
                <w:sz w:val="28"/>
                <w:szCs w:val="24"/>
              </w:rPr>
              <w:t xml:space="preserve">En la página web </w:t>
            </w:r>
            <w:hyperlink r:id="rId6" w:history="1">
              <w:r w:rsidRPr="008E4550">
                <w:rPr>
                  <w:rFonts w:eastAsia="Calibri"/>
                  <w:color w:val="0000FF"/>
                  <w:sz w:val="22"/>
                  <w:u w:val="single"/>
                </w:rPr>
                <w:t>www.brou.com.uy</w:t>
              </w:r>
            </w:hyperlink>
            <w:r w:rsidRPr="008E4550">
              <w:rPr>
                <w:rFonts w:ascii="Arial" w:eastAsia="Calibri" w:hAnsi="Arial" w:cs="Arial"/>
                <w:sz w:val="28"/>
                <w:szCs w:val="24"/>
              </w:rPr>
              <w:t xml:space="preserve">  se publica la Memoria Descriptiva. En la página web </w:t>
            </w:r>
            <w:hyperlink r:id="rId7" w:history="1">
              <w:r w:rsidRPr="008E4550">
                <w:rPr>
                  <w:rFonts w:eastAsia="Calibri"/>
                  <w:color w:val="0000FF"/>
                  <w:sz w:val="22"/>
                  <w:u w:val="single"/>
                </w:rPr>
                <w:t>www.comprasestatales.gub.uy</w:t>
              </w:r>
            </w:hyperlink>
            <w:r w:rsidRPr="008E4550">
              <w:rPr>
                <w:rFonts w:ascii="Arial" w:eastAsia="Calibri" w:hAnsi="Arial" w:cs="Arial"/>
                <w:sz w:val="28"/>
                <w:szCs w:val="24"/>
              </w:rPr>
              <w:t xml:space="preserve"> se publican la Memoria Descriptiva, Condiciones Particulares y Generales así como las eventuales consultas y/o aclaraciones que correspondan.  </w:t>
            </w:r>
          </w:p>
          <w:p w:rsidR="00BA063B" w:rsidRPr="00522323" w:rsidRDefault="00BA063B" w:rsidP="001030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2439E" w:rsidRPr="00BA2F76" w:rsidRDefault="00B2439E" w:rsidP="00BA2F76"/>
    <w:sectPr w:rsidR="00B2439E" w:rsidRPr="00BA2F76" w:rsidSect="002A025D">
      <w:headerReference w:type="default" r:id="rId8"/>
      <w:pgSz w:w="11907" w:h="16840" w:code="9"/>
      <w:pgMar w:top="1134" w:right="1134" w:bottom="1418" w:left="1418" w:header="113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64" w:rsidRDefault="00041164">
      <w:r>
        <w:separator/>
      </w:r>
    </w:p>
  </w:endnote>
  <w:endnote w:type="continuationSeparator" w:id="0">
    <w:p w:rsidR="00041164" w:rsidRDefault="0004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64" w:rsidRDefault="00041164">
      <w:r>
        <w:separator/>
      </w:r>
    </w:p>
  </w:footnote>
  <w:footnote w:type="continuationSeparator" w:id="0">
    <w:p w:rsidR="00041164" w:rsidRDefault="0004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A976CF">
      <w:trPr>
        <w:trHeight w:val="851"/>
        <w:jc w:val="center"/>
      </w:trPr>
      <w:tc>
        <w:tcPr>
          <w:tcW w:w="3538" w:type="dxa"/>
          <w:vAlign w:val="center"/>
        </w:tcPr>
        <w:p w:rsidR="00A976CF" w:rsidRDefault="009642F2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bottom"/>
        </w:tcPr>
        <w:p w:rsidR="00A976CF" w:rsidRDefault="00154D90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A976CF" w:rsidRDefault="00A976CF" w:rsidP="009642F2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de </w:t>
          </w:r>
          <w:r w:rsidR="009C1477">
            <w:rPr>
              <w:rFonts w:ascii="Arial" w:hAnsi="Arial"/>
              <w:b/>
              <w:color w:val="000000"/>
            </w:rPr>
            <w:t>Abastecimientos</w:t>
          </w:r>
        </w:p>
      </w:tc>
    </w:tr>
  </w:tbl>
  <w:p w:rsidR="00A976CF" w:rsidRPr="006746A0" w:rsidRDefault="00A976CF">
    <w:pPr>
      <w:pStyle w:val="Encabezado"/>
      <w:ind w:firstLine="3686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9"/>
    <w:rsid w:val="00010FA1"/>
    <w:rsid w:val="00021DDF"/>
    <w:rsid w:val="00031678"/>
    <w:rsid w:val="000364FD"/>
    <w:rsid w:val="00041164"/>
    <w:rsid w:val="00056959"/>
    <w:rsid w:val="0009239A"/>
    <w:rsid w:val="000A3A91"/>
    <w:rsid w:val="000E3A7B"/>
    <w:rsid w:val="000E3D7D"/>
    <w:rsid w:val="000E3FF5"/>
    <w:rsid w:val="000F0A69"/>
    <w:rsid w:val="000F1750"/>
    <w:rsid w:val="001165FF"/>
    <w:rsid w:val="0012723E"/>
    <w:rsid w:val="001277DF"/>
    <w:rsid w:val="00131E7E"/>
    <w:rsid w:val="00146213"/>
    <w:rsid w:val="00146A40"/>
    <w:rsid w:val="00154D90"/>
    <w:rsid w:val="00155D5F"/>
    <w:rsid w:val="0018382F"/>
    <w:rsid w:val="001907EE"/>
    <w:rsid w:val="001A1856"/>
    <w:rsid w:val="001A62CC"/>
    <w:rsid w:val="001B5A11"/>
    <w:rsid w:val="001C405C"/>
    <w:rsid w:val="001D0D13"/>
    <w:rsid w:val="001E19F4"/>
    <w:rsid w:val="001F0D19"/>
    <w:rsid w:val="00207C5A"/>
    <w:rsid w:val="00212CB9"/>
    <w:rsid w:val="00221C28"/>
    <w:rsid w:val="002235E5"/>
    <w:rsid w:val="00225930"/>
    <w:rsid w:val="002754A4"/>
    <w:rsid w:val="00275786"/>
    <w:rsid w:val="00275FFE"/>
    <w:rsid w:val="0029305D"/>
    <w:rsid w:val="002A025D"/>
    <w:rsid w:val="002C3510"/>
    <w:rsid w:val="002F22A5"/>
    <w:rsid w:val="002F64FF"/>
    <w:rsid w:val="002F7C73"/>
    <w:rsid w:val="00321CF1"/>
    <w:rsid w:val="00326465"/>
    <w:rsid w:val="003308C0"/>
    <w:rsid w:val="00341AB4"/>
    <w:rsid w:val="003557C6"/>
    <w:rsid w:val="00361F7D"/>
    <w:rsid w:val="00362694"/>
    <w:rsid w:val="00364D9F"/>
    <w:rsid w:val="0037454B"/>
    <w:rsid w:val="0038260D"/>
    <w:rsid w:val="00382FA3"/>
    <w:rsid w:val="003862F2"/>
    <w:rsid w:val="0038661E"/>
    <w:rsid w:val="003A2D86"/>
    <w:rsid w:val="003A39D6"/>
    <w:rsid w:val="003A6955"/>
    <w:rsid w:val="003A7D0A"/>
    <w:rsid w:val="003B152A"/>
    <w:rsid w:val="003B2BCC"/>
    <w:rsid w:val="003C24DB"/>
    <w:rsid w:val="003C4E24"/>
    <w:rsid w:val="003D4350"/>
    <w:rsid w:val="003E4378"/>
    <w:rsid w:val="004017B0"/>
    <w:rsid w:val="004025A4"/>
    <w:rsid w:val="00406CAB"/>
    <w:rsid w:val="0041229E"/>
    <w:rsid w:val="00413EAE"/>
    <w:rsid w:val="00432736"/>
    <w:rsid w:val="00440719"/>
    <w:rsid w:val="004465C9"/>
    <w:rsid w:val="004466E8"/>
    <w:rsid w:val="004571A3"/>
    <w:rsid w:val="00476ABF"/>
    <w:rsid w:val="00476FAE"/>
    <w:rsid w:val="004A5A6B"/>
    <w:rsid w:val="004B7CC8"/>
    <w:rsid w:val="004C3C00"/>
    <w:rsid w:val="004D16FE"/>
    <w:rsid w:val="004D2E9C"/>
    <w:rsid w:val="004E3110"/>
    <w:rsid w:val="00504726"/>
    <w:rsid w:val="00507D58"/>
    <w:rsid w:val="00517C34"/>
    <w:rsid w:val="00527F26"/>
    <w:rsid w:val="005303CE"/>
    <w:rsid w:val="00535111"/>
    <w:rsid w:val="00535A05"/>
    <w:rsid w:val="00542E17"/>
    <w:rsid w:val="00551380"/>
    <w:rsid w:val="00561E7E"/>
    <w:rsid w:val="00566BC4"/>
    <w:rsid w:val="005C5347"/>
    <w:rsid w:val="005E1ECA"/>
    <w:rsid w:val="005F2733"/>
    <w:rsid w:val="005F37B1"/>
    <w:rsid w:val="005F5952"/>
    <w:rsid w:val="00601973"/>
    <w:rsid w:val="00612730"/>
    <w:rsid w:val="006175C6"/>
    <w:rsid w:val="00623191"/>
    <w:rsid w:val="00624CA6"/>
    <w:rsid w:val="00627827"/>
    <w:rsid w:val="00631CAF"/>
    <w:rsid w:val="00644507"/>
    <w:rsid w:val="0064702B"/>
    <w:rsid w:val="0065330D"/>
    <w:rsid w:val="00654039"/>
    <w:rsid w:val="00656E91"/>
    <w:rsid w:val="00662DAF"/>
    <w:rsid w:val="00672F51"/>
    <w:rsid w:val="006746A0"/>
    <w:rsid w:val="006863BD"/>
    <w:rsid w:val="006961CC"/>
    <w:rsid w:val="006A1EE5"/>
    <w:rsid w:val="006B4D71"/>
    <w:rsid w:val="006C2514"/>
    <w:rsid w:val="00705C7C"/>
    <w:rsid w:val="00766914"/>
    <w:rsid w:val="00780275"/>
    <w:rsid w:val="00785C26"/>
    <w:rsid w:val="00790B34"/>
    <w:rsid w:val="0079628B"/>
    <w:rsid w:val="007A3814"/>
    <w:rsid w:val="007B7D85"/>
    <w:rsid w:val="007D5A64"/>
    <w:rsid w:val="007E3AE4"/>
    <w:rsid w:val="007E4E1F"/>
    <w:rsid w:val="00802F3E"/>
    <w:rsid w:val="008049B4"/>
    <w:rsid w:val="00807FA3"/>
    <w:rsid w:val="00820966"/>
    <w:rsid w:val="00830976"/>
    <w:rsid w:val="00845E72"/>
    <w:rsid w:val="008476C0"/>
    <w:rsid w:val="008504B7"/>
    <w:rsid w:val="00861D64"/>
    <w:rsid w:val="00867161"/>
    <w:rsid w:val="008B799B"/>
    <w:rsid w:val="008E291B"/>
    <w:rsid w:val="008F18B8"/>
    <w:rsid w:val="00902A14"/>
    <w:rsid w:val="009034CE"/>
    <w:rsid w:val="009204AC"/>
    <w:rsid w:val="009323C1"/>
    <w:rsid w:val="00961AA6"/>
    <w:rsid w:val="009642F2"/>
    <w:rsid w:val="0096630B"/>
    <w:rsid w:val="00981E0B"/>
    <w:rsid w:val="00995E76"/>
    <w:rsid w:val="00997A0C"/>
    <w:rsid w:val="009C1477"/>
    <w:rsid w:val="009C6F75"/>
    <w:rsid w:val="009D7CFB"/>
    <w:rsid w:val="009F52DC"/>
    <w:rsid w:val="009F68B0"/>
    <w:rsid w:val="00A00302"/>
    <w:rsid w:val="00A14310"/>
    <w:rsid w:val="00A2165F"/>
    <w:rsid w:val="00A34112"/>
    <w:rsid w:val="00A3699D"/>
    <w:rsid w:val="00A40EE8"/>
    <w:rsid w:val="00A5294A"/>
    <w:rsid w:val="00A544DC"/>
    <w:rsid w:val="00A60C08"/>
    <w:rsid w:val="00A748C0"/>
    <w:rsid w:val="00A83CE7"/>
    <w:rsid w:val="00A976CF"/>
    <w:rsid w:val="00AB3A29"/>
    <w:rsid w:val="00AC1B03"/>
    <w:rsid w:val="00AC35BB"/>
    <w:rsid w:val="00AC36D9"/>
    <w:rsid w:val="00AD7613"/>
    <w:rsid w:val="00AE44C5"/>
    <w:rsid w:val="00AF1958"/>
    <w:rsid w:val="00AF4041"/>
    <w:rsid w:val="00B00947"/>
    <w:rsid w:val="00B01165"/>
    <w:rsid w:val="00B07347"/>
    <w:rsid w:val="00B2439E"/>
    <w:rsid w:val="00B33A04"/>
    <w:rsid w:val="00B44F62"/>
    <w:rsid w:val="00B45FF8"/>
    <w:rsid w:val="00B465F7"/>
    <w:rsid w:val="00B54777"/>
    <w:rsid w:val="00B54FEF"/>
    <w:rsid w:val="00B606CD"/>
    <w:rsid w:val="00B70846"/>
    <w:rsid w:val="00B74638"/>
    <w:rsid w:val="00B77BAC"/>
    <w:rsid w:val="00B8240A"/>
    <w:rsid w:val="00B83236"/>
    <w:rsid w:val="00B93542"/>
    <w:rsid w:val="00B96B0A"/>
    <w:rsid w:val="00BA063B"/>
    <w:rsid w:val="00BA2F76"/>
    <w:rsid w:val="00BD34F0"/>
    <w:rsid w:val="00BE359F"/>
    <w:rsid w:val="00C01E4C"/>
    <w:rsid w:val="00C34B89"/>
    <w:rsid w:val="00C4307B"/>
    <w:rsid w:val="00C514CB"/>
    <w:rsid w:val="00C53BB0"/>
    <w:rsid w:val="00C66A20"/>
    <w:rsid w:val="00CC3E51"/>
    <w:rsid w:val="00CD1147"/>
    <w:rsid w:val="00CF2783"/>
    <w:rsid w:val="00D117DD"/>
    <w:rsid w:val="00D1212E"/>
    <w:rsid w:val="00D1397D"/>
    <w:rsid w:val="00D23929"/>
    <w:rsid w:val="00D36EB2"/>
    <w:rsid w:val="00D54460"/>
    <w:rsid w:val="00D545CD"/>
    <w:rsid w:val="00D640D2"/>
    <w:rsid w:val="00D659AA"/>
    <w:rsid w:val="00D67C10"/>
    <w:rsid w:val="00D75DA9"/>
    <w:rsid w:val="00DA764F"/>
    <w:rsid w:val="00DB3285"/>
    <w:rsid w:val="00DB6ADB"/>
    <w:rsid w:val="00DD14E3"/>
    <w:rsid w:val="00DD4A1A"/>
    <w:rsid w:val="00DF741F"/>
    <w:rsid w:val="00E00D2D"/>
    <w:rsid w:val="00E03FB5"/>
    <w:rsid w:val="00E0417B"/>
    <w:rsid w:val="00E06070"/>
    <w:rsid w:val="00E13E87"/>
    <w:rsid w:val="00E22167"/>
    <w:rsid w:val="00E35581"/>
    <w:rsid w:val="00E61639"/>
    <w:rsid w:val="00E83497"/>
    <w:rsid w:val="00E92D5E"/>
    <w:rsid w:val="00EA03A2"/>
    <w:rsid w:val="00EA104D"/>
    <w:rsid w:val="00EB4BEC"/>
    <w:rsid w:val="00EC1658"/>
    <w:rsid w:val="00EC7116"/>
    <w:rsid w:val="00ED0A94"/>
    <w:rsid w:val="00EF4EED"/>
    <w:rsid w:val="00F0608C"/>
    <w:rsid w:val="00F10F9B"/>
    <w:rsid w:val="00F22D66"/>
    <w:rsid w:val="00F26839"/>
    <w:rsid w:val="00F31F03"/>
    <w:rsid w:val="00F405E6"/>
    <w:rsid w:val="00F45D9F"/>
    <w:rsid w:val="00F46FCF"/>
    <w:rsid w:val="00F603F8"/>
    <w:rsid w:val="00F63DE1"/>
    <w:rsid w:val="00F7215D"/>
    <w:rsid w:val="00FA3BDF"/>
    <w:rsid w:val="00FA73C9"/>
    <w:rsid w:val="00FD5934"/>
    <w:rsid w:val="00FE1384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E8EE6D2-1117-4E8F-8836-A9B568D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Piedepgina">
    <w:name w:val="footer"/>
    <w:basedOn w:val="Normal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674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46A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54D90"/>
    <w:rPr>
      <w:sz w:val="24"/>
    </w:rPr>
  </w:style>
  <w:style w:type="paragraph" w:customStyle="1" w:styleId="Default">
    <w:name w:val="Default"/>
    <w:rsid w:val="00275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  <w:style w:type="paragraph" w:styleId="NormalWeb">
    <w:name w:val="Normal (Web)"/>
    <w:basedOn w:val="Normal"/>
    <w:uiPriority w:val="99"/>
    <w:semiHidden/>
    <w:unhideWhenUsed/>
    <w:rsid w:val="00504726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estatales.gub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u.com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1302\Datos%20de%20programa\Microsoft\Plantillas\Plantilla%20general%20inicio%20asu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inicio asunto</Template>
  <TotalTime>19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noviembre de 2008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noviembre de 2008</dc:title>
  <dc:subject/>
  <dc:creator>Paola Cirigliano</dc:creator>
  <cp:keywords/>
  <dc:description/>
  <cp:lastModifiedBy>usuario</cp:lastModifiedBy>
  <cp:revision>7</cp:revision>
  <cp:lastPrinted>2020-12-01T19:14:00Z</cp:lastPrinted>
  <dcterms:created xsi:type="dcterms:W3CDTF">2021-05-12T20:37:00Z</dcterms:created>
  <dcterms:modified xsi:type="dcterms:W3CDTF">2021-08-17T19:34:00Z</dcterms:modified>
</cp:coreProperties>
</file>