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Ind w:w="-5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6088"/>
      </w:tblGrid>
      <w:tr w:rsidR="00D04C1B" w:rsidTr="00A07E88">
        <w:trPr>
          <w:trHeight w:val="851"/>
        </w:trPr>
        <w:tc>
          <w:tcPr>
            <w:tcW w:w="3538" w:type="dxa"/>
            <w:vAlign w:val="center"/>
          </w:tcPr>
          <w:p w:rsidR="00D04C1B" w:rsidRDefault="00D04C1B" w:rsidP="00A07E88">
            <w:pPr>
              <w:pStyle w:val="Encabezado"/>
              <w:jc w:val="left"/>
            </w:pPr>
            <w:r>
              <w:rPr>
                <w:noProof/>
              </w:rPr>
              <w:drawing>
                <wp:inline distT="0" distB="0" distL="0" distR="0" wp14:anchorId="4CB1CDD2" wp14:editId="5C31D6E4">
                  <wp:extent cx="1666875" cy="400050"/>
                  <wp:effectExtent l="19050" t="0" r="9525" b="0"/>
                  <wp:docPr id="1" name="Imagen 1" descr="positivo_lin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o_lin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vAlign w:val="center"/>
          </w:tcPr>
          <w:p w:rsidR="00D04C1B" w:rsidRDefault="00D04C1B" w:rsidP="00A07E88">
            <w:pPr>
              <w:pStyle w:val="Encabezado"/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ÁREA INFRAESTRUCTURA</w:t>
            </w:r>
          </w:p>
          <w:p w:rsidR="00D04C1B" w:rsidRDefault="00D04C1B" w:rsidP="00A07E88">
            <w:pPr>
              <w:pStyle w:val="Encabezado"/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Departamento  de  Abastecimientos  </w:t>
            </w:r>
          </w:p>
        </w:tc>
      </w:tr>
    </w:tbl>
    <w:p w:rsidR="00D04C1B" w:rsidRDefault="00D04C1B" w:rsidP="00D04C1B">
      <w:pPr>
        <w:pStyle w:val="Encabezado"/>
        <w:ind w:left="4395" w:hanging="426"/>
        <w:rPr>
          <w:rFonts w:ascii="Arial" w:hAnsi="Arial" w:cs="Arial"/>
          <w:szCs w:val="24"/>
        </w:rPr>
      </w:pPr>
      <w:r>
        <w:t xml:space="preserve">                                                                                             </w:t>
      </w:r>
      <w:r>
        <w:rPr>
          <w:rFonts w:ascii="Arial" w:hAnsi="Arial"/>
          <w:b/>
          <w:color w:val="000000"/>
        </w:rPr>
        <w:t xml:space="preserve">                                          </w:t>
      </w:r>
      <w:proofErr w:type="spellStart"/>
      <w:proofErr w:type="gramStart"/>
      <w:r>
        <w:rPr>
          <w:rFonts w:ascii="Arial" w:hAnsi="Arial"/>
          <w:b/>
          <w:color w:val="000000"/>
        </w:rPr>
        <w:t>S.Asunto</w:t>
      </w:r>
      <w:proofErr w:type="spellEnd"/>
      <w:proofErr w:type="gramEnd"/>
      <w:r>
        <w:rPr>
          <w:rFonts w:ascii="Arial" w:hAnsi="Arial"/>
          <w:b/>
          <w:color w:val="000000"/>
        </w:rPr>
        <w:t xml:space="preserve">: </w:t>
      </w:r>
      <w:r>
        <w:rPr>
          <w:rFonts w:ascii="Arial" w:hAnsi="Arial" w:cs="Arial"/>
          <w:szCs w:val="24"/>
        </w:rPr>
        <w:t xml:space="preserve">Concurso de Precios </w:t>
      </w:r>
    </w:p>
    <w:p w:rsidR="00D04C1B" w:rsidRPr="00C53498" w:rsidRDefault="00D04C1B" w:rsidP="00D04C1B">
      <w:pPr>
        <w:pStyle w:val="Encabezado"/>
        <w:ind w:left="4395" w:hanging="426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</w:rPr>
        <w:t xml:space="preserve">      2021/51/07612 Limpieza para Sucursal San Javier   </w:t>
      </w:r>
    </w:p>
    <w:p w:rsidR="00D04C1B" w:rsidRPr="00A62435" w:rsidRDefault="00D04C1B" w:rsidP="00D04C1B">
      <w:pPr>
        <w:pStyle w:val="Encabezado"/>
        <w:pBdr>
          <w:bottom w:val="single" w:sz="4" w:space="1" w:color="auto"/>
        </w:pBdr>
        <w:ind w:left="3969"/>
        <w:rPr>
          <w:rFonts w:ascii="Arial" w:hAnsi="Arial"/>
          <w:sz w:val="12"/>
          <w:szCs w:val="12"/>
          <w:lang w:val="es-MX"/>
        </w:rPr>
      </w:pPr>
    </w:p>
    <w:p w:rsidR="00D04C1B" w:rsidRDefault="00D04C1B" w:rsidP="00D04C1B"/>
    <w:p w:rsidR="00D04C1B" w:rsidRDefault="00D04C1B" w:rsidP="00D04C1B">
      <w:pPr>
        <w:rPr>
          <w:rFonts w:ascii="Arial" w:hAnsi="Arial" w:cs="Arial"/>
          <w:sz w:val="24"/>
          <w:szCs w:val="24"/>
          <w:lang w:val="es-UY" w:eastAsia="es-UY"/>
        </w:rPr>
      </w:pPr>
      <w:r>
        <w:rPr>
          <w:rFonts w:ascii="Arial" w:hAnsi="Arial" w:cs="Arial"/>
          <w:sz w:val="24"/>
          <w:szCs w:val="24"/>
          <w:lang w:eastAsia="es-UY"/>
        </w:rPr>
        <w:t xml:space="preserve">El </w:t>
      </w:r>
      <w:r>
        <w:rPr>
          <w:rFonts w:ascii="Arial" w:hAnsi="Arial" w:cs="Arial"/>
          <w:b/>
          <w:bCs/>
          <w:sz w:val="24"/>
          <w:szCs w:val="24"/>
          <w:lang w:eastAsia="es-UY"/>
        </w:rPr>
        <w:t>Departamento de Abastecimientos del Banco República</w:t>
      </w:r>
      <w:r>
        <w:rPr>
          <w:rFonts w:ascii="Arial" w:hAnsi="Arial" w:cs="Arial"/>
          <w:sz w:val="24"/>
          <w:szCs w:val="24"/>
          <w:lang w:eastAsia="es-UY"/>
        </w:rPr>
        <w:t xml:space="preserve"> llama a interesados a participar de las siguientes convocatorias:</w:t>
      </w:r>
    </w:p>
    <w:p w:rsidR="00D04C1B" w:rsidRDefault="00D04C1B" w:rsidP="00D04C1B">
      <w:pPr>
        <w:rPr>
          <w:rFonts w:ascii="Arial" w:hAnsi="Arial" w:cs="Arial"/>
          <w:sz w:val="22"/>
          <w:szCs w:val="22"/>
          <w:lang w:eastAsia="es-UY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3937"/>
      </w:tblGrid>
      <w:tr w:rsidR="00D04C1B" w:rsidTr="00A07E88">
        <w:trPr>
          <w:trHeight w:val="340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CONCURSO DE PRECIOS Nº</w:t>
            </w:r>
          </w:p>
        </w:tc>
        <w:tc>
          <w:tcPr>
            <w:tcW w:w="4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F10780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2020</w:t>
            </w:r>
            <w:bookmarkStart w:id="0" w:name="_GoBack"/>
            <w:bookmarkEnd w:id="0"/>
            <w:r w:rsidR="00D04C1B">
              <w:rPr>
                <w:rFonts w:ascii="Arial" w:hAnsi="Arial" w:cs="Arial"/>
                <w:sz w:val="24"/>
                <w:szCs w:val="24"/>
                <w:lang w:val="en-US" w:eastAsia="es-UY"/>
              </w:rPr>
              <w:t>/51/07612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OBJETO: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s-UY"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Servicios de limpieza integral para Sucursal San Javier </w:t>
            </w:r>
          </w:p>
        </w:tc>
      </w:tr>
      <w:tr w:rsidR="00D04C1B" w:rsidTr="00A07E88">
        <w:trPr>
          <w:trHeight w:val="340"/>
        </w:trPr>
        <w:tc>
          <w:tcPr>
            <w:tcW w:w="8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jc w:val="center"/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VENTA de PLIEGOS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LUGAR: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Pr="004D378E" w:rsidRDefault="00D04C1B" w:rsidP="00A07E88">
            <w:pPr>
              <w:rPr>
                <w:rFonts w:ascii="Arial" w:hAnsi="Arial" w:cs="Arial"/>
                <w:iCs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s-UY"/>
              </w:rPr>
              <w:t xml:space="preserve">En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  <w:lang w:eastAsia="es-UY"/>
              </w:rPr>
              <w:t>Suc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lang w:eastAsia="es-UY"/>
              </w:rPr>
              <w:t xml:space="preserve">. San Javier sito en Basilio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  <w:lang w:eastAsia="es-UY"/>
              </w:rPr>
              <w:t>Luvkov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lang w:eastAsia="es-UY"/>
              </w:rPr>
              <w:t xml:space="preserve"> Localidad de San Javier Departamento de Rio Negro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HASTA EL DÍA: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s-UY"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29 de julio 2021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COSTO: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$1.000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n-US" w:eastAsia="es-UY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UY"/>
              </w:rPr>
              <w:t>OBSERVACIONES: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s-UY"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APERTURA ELECTRÓNICA EN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s-UY"/>
              </w:rPr>
              <w:t>UNA  ETAPA</w:t>
            </w:r>
            <w:proofErr w:type="gramEnd"/>
          </w:p>
          <w:p w:rsidR="00D04C1B" w:rsidRDefault="00D04C1B" w:rsidP="00D04C1B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Para el día 20 de julio del 2021 a las 15:00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s-UY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s-UY"/>
              </w:rPr>
              <w:t>. está previsto, con carácter no obligatorio, la realización de una visita a las instalaciones, la que se encuentra ubicada en Sucursal San Javier, Departamento de Rio Negro, deberá coordinarse su asistencia con la Gerencia de la Sucursal).</w:t>
            </w:r>
          </w:p>
        </w:tc>
      </w:tr>
      <w:tr w:rsidR="00D04C1B" w:rsidTr="00A07E88">
        <w:trPr>
          <w:trHeight w:val="340"/>
        </w:trPr>
        <w:tc>
          <w:tcPr>
            <w:tcW w:w="8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jc w:val="center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RECEPCIÓN Y APERTURA DE OFERTAS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val="es-UY"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DÍA: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30/07/2021 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HORA: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16:00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s-UY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s-UY"/>
              </w:rPr>
              <w:t>.</w:t>
            </w:r>
          </w:p>
        </w:tc>
      </w:tr>
      <w:tr w:rsidR="00D04C1B" w:rsidTr="00A07E88">
        <w:trPr>
          <w:trHeight w:val="340"/>
        </w:trPr>
        <w:tc>
          <w:tcPr>
            <w:tcW w:w="4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LUGAR: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rPr>
                <w:rFonts w:ascii="Arial" w:hAnsi="Arial" w:cs="Arial"/>
                <w:b/>
                <w:bCs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s-UY"/>
              </w:rPr>
              <w:t xml:space="preserve">La recepción y apertura de ofertas se realizará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UY"/>
              </w:rPr>
              <w:t>únicamente a través  del sistema SICE de ARCE.</w:t>
            </w:r>
          </w:p>
        </w:tc>
      </w:tr>
      <w:tr w:rsidR="00D04C1B" w:rsidTr="00A07E88">
        <w:trPr>
          <w:trHeight w:val="340"/>
        </w:trPr>
        <w:tc>
          <w:tcPr>
            <w:tcW w:w="8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C1B" w:rsidRDefault="00D04C1B" w:rsidP="00A07E88">
            <w:pPr>
              <w:jc w:val="center"/>
              <w:rPr>
                <w:rFonts w:ascii="Arial" w:hAnsi="Arial" w:cs="Arial"/>
                <w:sz w:val="24"/>
                <w:szCs w:val="24"/>
                <w:lang w:val="es-UY"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>ARCHIVO PDF CON LA MEMORIA</w:t>
            </w:r>
          </w:p>
        </w:tc>
      </w:tr>
      <w:tr w:rsidR="00D04C1B" w:rsidTr="00A07E88">
        <w:trPr>
          <w:trHeight w:val="340"/>
        </w:trPr>
        <w:tc>
          <w:tcPr>
            <w:tcW w:w="8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1B" w:rsidRDefault="00D04C1B" w:rsidP="00A07E88">
            <w:pPr>
              <w:jc w:val="both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En la página web </w:t>
            </w:r>
            <w:hyperlink r:id="rId5" w:history="1">
              <w:r>
                <w:rPr>
                  <w:rStyle w:val="Hipervnculo"/>
                  <w:rFonts w:ascii="Arial" w:hAnsi="Arial" w:cs="Arial"/>
                  <w:color w:val="0000FF"/>
                  <w:sz w:val="24"/>
                  <w:szCs w:val="24"/>
                  <w:lang w:eastAsia="es-UY"/>
                </w:rPr>
                <w:t>www.brou.com.uy</w:t>
              </w:r>
            </w:hyperlink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 se publicará el Pliego de Condiciones Particulares y la Memoria Descriptiva.</w:t>
            </w:r>
          </w:p>
          <w:p w:rsidR="00D04C1B" w:rsidRDefault="00D04C1B" w:rsidP="00A07E88">
            <w:pPr>
              <w:jc w:val="both"/>
              <w:rPr>
                <w:rFonts w:ascii="Arial" w:hAnsi="Arial" w:cs="Arial"/>
                <w:sz w:val="24"/>
                <w:szCs w:val="24"/>
                <w:lang w:eastAsia="es-UY"/>
              </w:rPr>
            </w:pPr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En la página web  </w:t>
            </w:r>
            <w:hyperlink r:id="rId6" w:history="1">
              <w:r>
                <w:rPr>
                  <w:rStyle w:val="Hipervnculo"/>
                  <w:rFonts w:ascii="Arial" w:hAnsi="Arial" w:cs="Arial"/>
                  <w:color w:val="0000FF"/>
                  <w:sz w:val="24"/>
                  <w:szCs w:val="24"/>
                  <w:lang w:eastAsia="es-UY"/>
                </w:rPr>
                <w:t>www.comprasestatales.gub.uy</w:t>
              </w:r>
            </w:hyperlink>
            <w:r>
              <w:rPr>
                <w:rFonts w:ascii="Arial" w:hAnsi="Arial" w:cs="Arial"/>
                <w:sz w:val="24"/>
                <w:szCs w:val="24"/>
                <w:lang w:eastAsia="es-UY"/>
              </w:rPr>
              <w:t xml:space="preserve"> se publicarán los Pliegos de condiciones Particulares y Generales, la Memoria Descriptiva así como las eventuales consultas y/o aclaraciones que correspondan.  </w:t>
            </w:r>
          </w:p>
          <w:p w:rsidR="00D04C1B" w:rsidRDefault="00D04C1B" w:rsidP="00A07E88">
            <w:pPr>
              <w:rPr>
                <w:rFonts w:ascii="Arial" w:hAnsi="Arial" w:cs="Arial"/>
                <w:sz w:val="24"/>
                <w:szCs w:val="24"/>
                <w:lang w:eastAsia="es-UY"/>
              </w:rPr>
            </w:pPr>
          </w:p>
        </w:tc>
      </w:tr>
    </w:tbl>
    <w:p w:rsidR="00C927AB" w:rsidRDefault="00C927AB"/>
    <w:sectPr w:rsidR="00C92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B"/>
    <w:rsid w:val="00C927AB"/>
    <w:rsid w:val="00D04C1B"/>
    <w:rsid w:val="00F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D4F"/>
  <w15:chartTrackingRefBased/>
  <w15:docId w15:val="{6500183C-E69B-409A-AC9C-7E3EC141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4C1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D04C1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4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http://www.brou.com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SCM2012PSP1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Dermit, Adriana</dc:creator>
  <cp:keywords/>
  <dc:description/>
  <cp:lastModifiedBy>Dermit, Adriana</cp:lastModifiedBy>
  <cp:revision>3</cp:revision>
  <dcterms:created xsi:type="dcterms:W3CDTF">2021-07-12T18:48:00Z</dcterms:created>
  <dcterms:modified xsi:type="dcterms:W3CDTF">2021-07-13T21:39:00Z</dcterms:modified>
</cp:coreProperties>
</file>