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</w:t>
      </w:r>
      <w:r w:rsidR="0097227E">
        <w:rPr>
          <w:b/>
          <w:sz w:val="24"/>
          <w:szCs w:val="24"/>
          <w:u w:val="single"/>
        </w:rPr>
        <w:t>4</w:t>
      </w:r>
      <w:r>
        <w:rPr>
          <w:b/>
          <w:sz w:val="24"/>
          <w:szCs w:val="24"/>
          <w:u w:val="single"/>
        </w:rPr>
        <w:t xml:space="preserve"> </w:t>
      </w:r>
      <w:r w:rsidR="007F2A91">
        <w:rPr>
          <w:b/>
          <w:sz w:val="24"/>
          <w:szCs w:val="24"/>
          <w:u w:val="single"/>
        </w:rPr>
        <w:t>0</w:t>
      </w:r>
      <w:r w:rsidR="0097227E">
        <w:rPr>
          <w:b/>
          <w:sz w:val="24"/>
          <w:szCs w:val="24"/>
          <w:u w:val="single"/>
        </w:rPr>
        <w:t>7</w:t>
      </w:r>
      <w:r w:rsidR="002000DC">
        <w:rPr>
          <w:b/>
          <w:sz w:val="24"/>
          <w:szCs w:val="24"/>
          <w:u w:val="single"/>
        </w:rPr>
        <w:t>0</w:t>
      </w:r>
      <w:r w:rsidR="007F2A91">
        <w:rPr>
          <w:b/>
          <w:sz w:val="24"/>
          <w:szCs w:val="24"/>
          <w:u w:val="single"/>
        </w:rPr>
        <w:t>2</w:t>
      </w:r>
      <w:r w:rsidR="00E77D2F">
        <w:rPr>
          <w:b/>
          <w:sz w:val="24"/>
          <w:szCs w:val="24"/>
          <w:u w:val="single"/>
        </w:rPr>
        <w:t>2</w:t>
      </w:r>
      <w:r w:rsidR="002000DC">
        <w:rPr>
          <w:b/>
          <w:sz w:val="24"/>
          <w:szCs w:val="24"/>
          <w:u w:val="single"/>
        </w:rPr>
        <w:t>020</w:t>
      </w:r>
    </w:p>
    <w:p w:rsidR="00835E64" w:rsidRDefault="00A42EA0" w:rsidP="00835E64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97227E" w:rsidRPr="0097227E" w:rsidRDefault="0097227E" w:rsidP="0097227E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Q</w:t>
      </w:r>
      <w:r w:rsidRPr="0097227E">
        <w:rPr>
          <w:rFonts w:ascii="Calibri" w:hAnsi="Calibri"/>
          <w:color w:val="000000"/>
          <w:shd w:val="clear" w:color="auto" w:fill="FFFFFF"/>
        </w:rPr>
        <w:t>uería</w:t>
      </w:r>
      <w:r w:rsidRPr="0097227E">
        <w:rPr>
          <w:rFonts w:ascii="Calibri" w:hAnsi="Calibri"/>
          <w:color w:val="000000"/>
          <w:shd w:val="clear" w:color="auto" w:fill="FFFFFF"/>
        </w:rPr>
        <w:t xml:space="preserve"> consultar sobre la memoria el punto que dice:</w:t>
      </w:r>
    </w:p>
    <w:p w:rsidR="0097227E" w:rsidRPr="0097227E" w:rsidRDefault="0097227E" w:rsidP="0097227E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97227E">
        <w:rPr>
          <w:rFonts w:ascii="Calibri" w:hAnsi="Calibri"/>
          <w:color w:val="000000"/>
          <w:shd w:val="clear" w:color="auto" w:fill="FFFFFF"/>
        </w:rPr>
        <w:t>Base: La base será metálica, de caños de sección 70x30mm unidos mediante atornillado a</w:t>
      </w:r>
    </w:p>
    <w:p w:rsidR="0097227E" w:rsidRPr="0097227E" w:rsidRDefault="0097227E" w:rsidP="0097227E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proofErr w:type="gramStart"/>
      <w:r w:rsidRPr="0097227E">
        <w:rPr>
          <w:rFonts w:ascii="Calibri" w:hAnsi="Calibri"/>
          <w:color w:val="000000"/>
          <w:shd w:val="clear" w:color="auto" w:fill="FFFFFF"/>
        </w:rPr>
        <w:t>travesaños</w:t>
      </w:r>
      <w:proofErr w:type="gramEnd"/>
      <w:r w:rsidRPr="0097227E">
        <w:rPr>
          <w:rFonts w:ascii="Calibri" w:hAnsi="Calibri"/>
          <w:color w:val="000000"/>
          <w:shd w:val="clear" w:color="auto" w:fill="FFFFFF"/>
        </w:rPr>
        <w:t xml:space="preserve"> de sección 30x30mm, ambos terminados con pintura al horno color BLANCO MATE.</w:t>
      </w:r>
    </w:p>
    <w:p w:rsidR="0097227E" w:rsidRPr="0097227E" w:rsidRDefault="0097227E" w:rsidP="0097227E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97227E">
        <w:rPr>
          <w:rFonts w:ascii="Calibri" w:hAnsi="Calibri"/>
          <w:color w:val="000000"/>
          <w:shd w:val="clear" w:color="auto" w:fill="FFFFFF"/>
        </w:rPr>
        <w:t>Cada una de las patas tendrá un regatón regulable de acero inoxidable y terminación cromada.</w:t>
      </w:r>
    </w:p>
    <w:p w:rsidR="0097227E" w:rsidRPr="0097227E" w:rsidRDefault="0097227E" w:rsidP="0097227E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97227E">
        <w:rPr>
          <w:rFonts w:ascii="Calibri" w:hAnsi="Calibri"/>
          <w:color w:val="000000"/>
          <w:shd w:val="clear" w:color="auto" w:fill="FFFFFF"/>
        </w:rPr>
        <w:t>Los travesaños deberán llevar en su cara transversal, un recubrimiento plástico del mismo color</w:t>
      </w:r>
    </w:p>
    <w:p w:rsidR="0097227E" w:rsidRPr="0097227E" w:rsidRDefault="0097227E" w:rsidP="0097227E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proofErr w:type="gramStart"/>
      <w:r w:rsidRPr="0097227E">
        <w:rPr>
          <w:rFonts w:ascii="Calibri" w:hAnsi="Calibri"/>
          <w:color w:val="000000"/>
          <w:shd w:val="clear" w:color="auto" w:fill="FFFFFF"/>
        </w:rPr>
        <w:t>que</w:t>
      </w:r>
      <w:proofErr w:type="gramEnd"/>
      <w:r w:rsidRPr="0097227E">
        <w:rPr>
          <w:rFonts w:ascii="Calibri" w:hAnsi="Calibri"/>
          <w:color w:val="000000"/>
          <w:shd w:val="clear" w:color="auto" w:fill="FFFFFF"/>
        </w:rPr>
        <w:t xml:space="preserve"> la estructura pintada.</w:t>
      </w:r>
    </w:p>
    <w:p w:rsidR="0097227E" w:rsidRPr="0097227E" w:rsidRDefault="0097227E" w:rsidP="0097227E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P</w:t>
      </w:r>
      <w:r w:rsidRPr="0097227E">
        <w:rPr>
          <w:rFonts w:ascii="Calibri" w:hAnsi="Calibri"/>
          <w:color w:val="000000"/>
          <w:shd w:val="clear" w:color="auto" w:fill="FFFFFF"/>
        </w:rPr>
        <w:t xml:space="preserve">odrían enviarnos un esquema o detalle de esa </w:t>
      </w:r>
      <w:r w:rsidRPr="0097227E">
        <w:rPr>
          <w:rFonts w:ascii="Calibri" w:hAnsi="Calibri"/>
          <w:color w:val="000000"/>
          <w:shd w:val="clear" w:color="auto" w:fill="FFFFFF"/>
        </w:rPr>
        <w:t>unión</w:t>
      </w:r>
      <w:proofErr w:type="gramStart"/>
      <w:r w:rsidRPr="0097227E">
        <w:rPr>
          <w:rFonts w:ascii="Calibri" w:hAnsi="Calibri"/>
          <w:color w:val="000000"/>
          <w:shd w:val="clear" w:color="auto" w:fill="FFFFFF"/>
        </w:rPr>
        <w:t>?</w:t>
      </w:r>
      <w:proofErr w:type="gramEnd"/>
      <w:r w:rsidRPr="0097227E">
        <w:rPr>
          <w:rFonts w:ascii="Calibri" w:hAnsi="Calibri"/>
          <w:color w:val="000000"/>
          <w:shd w:val="clear" w:color="auto" w:fill="FFFFFF"/>
        </w:rPr>
        <w:t xml:space="preserve"> si tiene fijaciones, cuantas y en </w:t>
      </w:r>
      <w:r w:rsidRPr="0097227E">
        <w:rPr>
          <w:rFonts w:ascii="Calibri" w:hAnsi="Calibri"/>
          <w:color w:val="000000"/>
          <w:shd w:val="clear" w:color="auto" w:fill="FFFFFF"/>
        </w:rPr>
        <w:t>qué</w:t>
      </w:r>
      <w:r w:rsidRPr="0097227E">
        <w:rPr>
          <w:rFonts w:ascii="Calibri" w:hAnsi="Calibri"/>
          <w:color w:val="000000"/>
          <w:shd w:val="clear" w:color="auto" w:fill="FFFFFF"/>
        </w:rPr>
        <w:t xml:space="preserve"> forma se fijan las partes?</w:t>
      </w:r>
    </w:p>
    <w:p w:rsidR="00835E64" w:rsidRDefault="0097227E" w:rsidP="0097227E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97227E">
        <w:rPr>
          <w:rFonts w:ascii="Calibri" w:hAnsi="Calibri"/>
          <w:color w:val="000000"/>
          <w:shd w:val="clear" w:color="auto" w:fill="FFFFFF"/>
        </w:rPr>
        <w:t>Podrían</w:t>
      </w:r>
      <w:r w:rsidRPr="0097227E">
        <w:rPr>
          <w:rFonts w:ascii="Calibri" w:hAnsi="Calibri"/>
          <w:color w:val="000000"/>
          <w:shd w:val="clear" w:color="auto" w:fill="FFFFFF"/>
        </w:rPr>
        <w:t xml:space="preserve"> enviar alguna foto descriptiva de la solución adoptada o a adoptar por ustedes</w:t>
      </w:r>
      <w:proofErr w:type="gramStart"/>
      <w:r w:rsidRPr="0097227E">
        <w:rPr>
          <w:rFonts w:ascii="Calibri" w:hAnsi="Calibri"/>
          <w:color w:val="000000"/>
          <w:shd w:val="clear" w:color="auto" w:fill="FFFFFF"/>
        </w:rPr>
        <w:t>?</w:t>
      </w:r>
      <w:proofErr w:type="gramEnd"/>
      <w:r w:rsidR="00835E64" w:rsidRPr="00835E64">
        <w:rPr>
          <w:rFonts w:ascii="Calibri" w:hAnsi="Calibri"/>
          <w:color w:val="000000"/>
          <w:shd w:val="clear" w:color="auto" w:fill="FFFFFF"/>
        </w:rPr>
        <w:t xml:space="preserve"> </w:t>
      </w:r>
    </w:p>
    <w:p w:rsidR="00835E64" w:rsidRDefault="00835E64" w:rsidP="00835E6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97227E" w:rsidRPr="0097227E" w:rsidRDefault="0097227E" w:rsidP="0097227E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97227E">
        <w:rPr>
          <w:rFonts w:ascii="Calibri" w:hAnsi="Calibri"/>
          <w:color w:val="000000"/>
          <w:shd w:val="clear" w:color="auto" w:fill="FFFFFF"/>
        </w:rPr>
        <w:t>Las fijaciones están ubicadas en los encuentros entre los travesaños horizontales y las patas. La cantidad de fijaciones a colocar debe propender a la estabilidad del mobiliario en cuestión durante su etapa de uso.</w:t>
      </w:r>
    </w:p>
    <w:p w:rsidR="0097227E" w:rsidRDefault="0097227E" w:rsidP="0097227E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97227E">
        <w:rPr>
          <w:rFonts w:ascii="Calibri" w:hAnsi="Calibri"/>
          <w:color w:val="000000"/>
          <w:shd w:val="clear" w:color="auto" w:fill="FFFFFF"/>
        </w:rPr>
        <w:t>El proveedor debe asegurar la estabilidad del mobiliario.</w:t>
      </w:r>
    </w:p>
    <w:p w:rsidR="00ED2BEB" w:rsidRPr="0097227E" w:rsidRDefault="00ED2BEB" w:rsidP="0097227E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</w:p>
    <w:p w:rsidR="00835E64" w:rsidRPr="00ED2BEB" w:rsidRDefault="0097227E" w:rsidP="0097227E">
      <w:pPr>
        <w:spacing w:after="0"/>
        <w:jc w:val="both"/>
        <w:rPr>
          <w:rFonts w:ascii="Calibri" w:hAnsi="Calibri"/>
          <w:b/>
          <w:color w:val="000000"/>
          <w:u w:val="single"/>
          <w:shd w:val="clear" w:color="auto" w:fill="FFFFFF"/>
        </w:rPr>
      </w:pPr>
      <w:r w:rsidRPr="00ED2BEB">
        <w:rPr>
          <w:rFonts w:ascii="Calibri" w:hAnsi="Calibri"/>
          <w:b/>
          <w:color w:val="000000"/>
          <w:u w:val="single"/>
          <w:shd w:val="clear" w:color="auto" w:fill="FFFFFF"/>
        </w:rPr>
        <w:t>Las fotos que se adjuntan son orientativas, ya que difieren del mobiliario a adquirir. Las especificaciones a cumplir están detalladas en el Anexo III del Pliego.</w:t>
      </w:r>
    </w:p>
    <w:p w:rsidR="002070A9" w:rsidRDefault="002070A9" w:rsidP="0097227E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</w:p>
    <w:p w:rsidR="00835E64" w:rsidRDefault="002070A9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2070A9">
        <w:rPr>
          <w:rFonts w:ascii="Calibri" w:hAnsi="Calibri"/>
          <w:color w:val="000000"/>
          <w:shd w:val="clear" w:color="auto" w:fill="FFFFFF"/>
        </w:rPr>
        <w:t>1.</w:t>
      </w:r>
      <w:r w:rsidRPr="002070A9">
        <w:rPr>
          <w:rFonts w:ascii="Calibri" w:hAnsi="Calibri"/>
          <w:color w:val="000000"/>
          <w:shd w:val="clear" w:color="auto" w:fill="FFFFFF"/>
        </w:rPr>
        <w:tab/>
        <w:t>Tapa y travesaño sobre estructura de pata.</w:t>
      </w:r>
    </w:p>
    <w:p w:rsidR="0097227E" w:rsidRDefault="002070A9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noProof/>
          <w:color w:val="000000"/>
          <w:shd w:val="clear" w:color="auto" w:fill="FFFFFF"/>
          <w:lang w:eastAsia="es-MX"/>
        </w:rPr>
        <w:drawing>
          <wp:inline distT="0" distB="0" distL="0" distR="0">
            <wp:extent cx="2647950" cy="198604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 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043" cy="199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27E" w:rsidRDefault="0097227E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</w:p>
    <w:p w:rsidR="002070A9" w:rsidRPr="002070A9" w:rsidRDefault="002070A9" w:rsidP="00ED2BEB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>2</w:t>
      </w:r>
      <w:r w:rsidRPr="002070A9">
        <w:rPr>
          <w:rFonts w:ascii="Calibri" w:hAnsi="Calibri"/>
          <w:color w:val="000000"/>
          <w:shd w:val="clear" w:color="auto" w:fill="FFFFFF"/>
        </w:rPr>
        <w:t>.</w:t>
      </w:r>
      <w:r w:rsidRPr="002070A9">
        <w:rPr>
          <w:rFonts w:ascii="Calibri" w:hAnsi="Calibri"/>
          <w:color w:val="000000"/>
          <w:shd w:val="clear" w:color="auto" w:fill="FFFFFF"/>
        </w:rPr>
        <w:tab/>
        <w:t>Tapa y travesaño</w:t>
      </w:r>
      <w:r>
        <w:rPr>
          <w:rFonts w:ascii="Calibri" w:hAnsi="Calibri"/>
          <w:color w:val="000000"/>
          <w:shd w:val="clear" w:color="auto" w:fill="FFFFFF"/>
        </w:rPr>
        <w:t>s sobre estructura de pata con regatón ajustable.</w:t>
      </w:r>
    </w:p>
    <w:p w:rsidR="0097227E" w:rsidRDefault="002070A9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noProof/>
          <w:color w:val="000000"/>
          <w:shd w:val="clear" w:color="auto" w:fill="FFFFFF"/>
          <w:lang w:eastAsia="es-MX"/>
        </w:rPr>
        <w:drawing>
          <wp:inline distT="0" distB="0" distL="0" distR="0">
            <wp:extent cx="2047875" cy="2464191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.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863" cy="247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BEB" w:rsidRDefault="00ED2BEB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</w:p>
    <w:p w:rsidR="0097227E" w:rsidRDefault="00ED2BEB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color w:val="000000"/>
          <w:shd w:val="clear" w:color="auto" w:fill="FFFFFF"/>
        </w:rPr>
        <w:t xml:space="preserve">3.             </w:t>
      </w:r>
      <w:r w:rsidR="009501CB">
        <w:rPr>
          <w:rFonts w:ascii="Calibri" w:hAnsi="Calibri"/>
          <w:color w:val="000000"/>
          <w:shd w:val="clear" w:color="auto" w:fill="FFFFFF"/>
        </w:rPr>
        <w:t>Fijación</w:t>
      </w:r>
      <w:r>
        <w:rPr>
          <w:rFonts w:ascii="Calibri" w:hAnsi="Calibri"/>
          <w:color w:val="000000"/>
          <w:shd w:val="clear" w:color="auto" w:fill="FFFFFF"/>
        </w:rPr>
        <w:t>.</w:t>
      </w:r>
    </w:p>
    <w:p w:rsidR="0097227E" w:rsidRDefault="0097227E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</w:p>
    <w:p w:rsidR="0097227E" w:rsidRDefault="00E44017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noProof/>
          <w:color w:val="000000"/>
          <w:shd w:val="clear" w:color="auto" w:fill="FFFFFF"/>
          <w:lang w:eastAsia="es-MX"/>
        </w:rPr>
        <w:drawing>
          <wp:inline distT="0" distB="0" distL="0" distR="0">
            <wp:extent cx="2730393" cy="204787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c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380" cy="205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0A9" w:rsidRDefault="002070A9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</w:p>
    <w:p w:rsidR="002070A9" w:rsidRDefault="002070A9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</w:p>
    <w:p w:rsidR="002070A9" w:rsidRDefault="002070A9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</w:p>
    <w:p w:rsidR="00835E64" w:rsidRDefault="00835E64" w:rsidP="00835E64">
      <w:pPr>
        <w:spacing w:after="0"/>
        <w:jc w:val="both"/>
        <w:rPr>
          <w:b/>
          <w:sz w:val="24"/>
          <w:szCs w:val="24"/>
          <w:u w:val="single"/>
        </w:rPr>
      </w:pPr>
      <w:r w:rsidRPr="00005941">
        <w:rPr>
          <w:b/>
          <w:sz w:val="24"/>
          <w:szCs w:val="24"/>
          <w:u w:val="single"/>
        </w:rPr>
        <w:t>Consulta:</w:t>
      </w:r>
      <w:r>
        <w:rPr>
          <w:b/>
          <w:sz w:val="24"/>
          <w:szCs w:val="24"/>
          <w:u w:val="single"/>
        </w:rPr>
        <w:t xml:space="preserve"> </w:t>
      </w:r>
    </w:p>
    <w:p w:rsidR="00E44017" w:rsidRPr="00E44017" w:rsidRDefault="00E44017" w:rsidP="00E44017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E44017">
        <w:rPr>
          <w:rFonts w:ascii="Calibri" w:hAnsi="Calibri"/>
          <w:color w:val="000000"/>
          <w:shd w:val="clear" w:color="auto" w:fill="FFFFFF"/>
        </w:rPr>
        <w:t>Silla S1</w:t>
      </w:r>
    </w:p>
    <w:p w:rsidR="00E44017" w:rsidRPr="00E44017" w:rsidRDefault="00E44017" w:rsidP="00E44017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E44017">
        <w:rPr>
          <w:rFonts w:ascii="Calibri" w:hAnsi="Calibri"/>
          <w:color w:val="000000"/>
          <w:shd w:val="clear" w:color="auto" w:fill="FFFFFF"/>
        </w:rPr>
        <w:t>Se admite opción con 4 pie</w:t>
      </w:r>
      <w:proofErr w:type="gramStart"/>
      <w:r w:rsidRPr="00E44017">
        <w:rPr>
          <w:rFonts w:ascii="Calibri" w:hAnsi="Calibri"/>
          <w:color w:val="000000"/>
          <w:shd w:val="clear" w:color="auto" w:fill="FFFFFF"/>
        </w:rPr>
        <w:t>?</w:t>
      </w:r>
      <w:proofErr w:type="gramEnd"/>
      <w:r w:rsidRPr="00E44017">
        <w:rPr>
          <w:rFonts w:ascii="Calibri" w:hAnsi="Calibri"/>
          <w:color w:val="000000"/>
          <w:shd w:val="clear" w:color="auto" w:fill="FFFFFF"/>
        </w:rPr>
        <w:t xml:space="preserve"> Se admite opción que sea base patín pero asiento y respaldo en pieza única</w:t>
      </w:r>
      <w:proofErr w:type="gramStart"/>
      <w:r w:rsidRPr="00E44017">
        <w:rPr>
          <w:rFonts w:ascii="Calibri" w:hAnsi="Calibri"/>
          <w:color w:val="000000"/>
          <w:shd w:val="clear" w:color="auto" w:fill="FFFFFF"/>
        </w:rPr>
        <w:t>?</w:t>
      </w:r>
      <w:proofErr w:type="gramEnd"/>
    </w:p>
    <w:p w:rsidR="00E44017" w:rsidRPr="00E44017" w:rsidRDefault="00E44017" w:rsidP="00E44017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E44017">
        <w:rPr>
          <w:rFonts w:ascii="Calibri" w:hAnsi="Calibri"/>
          <w:color w:val="000000"/>
          <w:shd w:val="clear" w:color="auto" w:fill="FFFFFF"/>
        </w:rPr>
        <w:t>Silla 3</w:t>
      </w:r>
    </w:p>
    <w:p w:rsidR="00E44017" w:rsidRPr="00E44017" w:rsidRDefault="00E44017" w:rsidP="00E44017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E44017">
        <w:rPr>
          <w:rFonts w:ascii="Calibri" w:hAnsi="Calibri"/>
          <w:color w:val="000000"/>
          <w:shd w:val="clear" w:color="auto" w:fill="FFFFFF"/>
        </w:rPr>
        <w:t xml:space="preserve">Se admite que no se sobre madera </w:t>
      </w:r>
      <w:proofErr w:type="spellStart"/>
      <w:r w:rsidRPr="00E44017">
        <w:rPr>
          <w:rFonts w:ascii="Calibri" w:hAnsi="Calibri"/>
          <w:color w:val="000000"/>
          <w:shd w:val="clear" w:color="auto" w:fill="FFFFFF"/>
        </w:rPr>
        <w:t>múltilaminada</w:t>
      </w:r>
      <w:proofErr w:type="spellEnd"/>
      <w:r w:rsidRPr="00E44017">
        <w:rPr>
          <w:rFonts w:ascii="Calibri" w:hAnsi="Calibri"/>
          <w:color w:val="000000"/>
          <w:shd w:val="clear" w:color="auto" w:fill="FFFFFF"/>
        </w:rPr>
        <w:t xml:space="preserve">? Es algo que a nivel mundial se está dejando de utilizar sobre todo las empresas que trabajan en certificación </w:t>
      </w:r>
      <w:proofErr w:type="spellStart"/>
      <w:r w:rsidRPr="00E44017">
        <w:rPr>
          <w:rFonts w:ascii="Calibri" w:hAnsi="Calibri"/>
          <w:color w:val="000000"/>
          <w:shd w:val="clear" w:color="auto" w:fill="FFFFFF"/>
        </w:rPr>
        <w:t>green</w:t>
      </w:r>
      <w:proofErr w:type="spellEnd"/>
      <w:r w:rsidRPr="00E44017">
        <w:rPr>
          <w:rFonts w:ascii="Calibri" w:hAnsi="Calibri"/>
          <w:color w:val="000000"/>
          <w:shd w:val="clear" w:color="auto" w:fill="FFFFFF"/>
        </w:rPr>
        <w:t xml:space="preserve"> </w:t>
      </w:r>
    </w:p>
    <w:p w:rsidR="00E44017" w:rsidRPr="00E44017" w:rsidRDefault="00E44017" w:rsidP="00E44017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E44017">
        <w:rPr>
          <w:rFonts w:ascii="Calibri" w:hAnsi="Calibri"/>
          <w:color w:val="000000"/>
          <w:shd w:val="clear" w:color="auto" w:fill="FFFFFF"/>
        </w:rPr>
        <w:t xml:space="preserve">Silla S4 </w:t>
      </w:r>
    </w:p>
    <w:p w:rsidR="00E44017" w:rsidRDefault="00E44017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E44017">
        <w:rPr>
          <w:rFonts w:ascii="Calibri" w:hAnsi="Calibri"/>
          <w:color w:val="000000"/>
          <w:shd w:val="clear" w:color="auto" w:fill="FFFFFF"/>
        </w:rPr>
        <w:t xml:space="preserve">Puede ser la rejilla y el pupitre en </w:t>
      </w:r>
      <w:proofErr w:type="spellStart"/>
      <w:r w:rsidRPr="00E44017">
        <w:rPr>
          <w:rFonts w:ascii="Calibri" w:hAnsi="Calibri"/>
          <w:color w:val="000000"/>
          <w:shd w:val="clear" w:color="auto" w:fill="FFFFFF"/>
        </w:rPr>
        <w:t>abs</w:t>
      </w:r>
      <w:proofErr w:type="spellEnd"/>
      <w:r w:rsidRPr="00E44017">
        <w:rPr>
          <w:rFonts w:ascii="Calibri" w:hAnsi="Calibri"/>
          <w:color w:val="000000"/>
          <w:shd w:val="clear" w:color="auto" w:fill="FFFFFF"/>
        </w:rPr>
        <w:t xml:space="preserve"> inyectado de alto impacto</w:t>
      </w:r>
      <w:proofErr w:type="gramStart"/>
      <w:r w:rsidRPr="00E44017">
        <w:rPr>
          <w:rFonts w:ascii="Calibri" w:hAnsi="Calibri"/>
          <w:color w:val="000000"/>
          <w:shd w:val="clear" w:color="auto" w:fill="FFFFFF"/>
        </w:rPr>
        <w:t>?</w:t>
      </w:r>
      <w:proofErr w:type="gramEnd"/>
      <w:r w:rsidRPr="00E44017">
        <w:rPr>
          <w:rFonts w:ascii="Calibri" w:hAnsi="Calibri"/>
          <w:color w:val="000000"/>
          <w:shd w:val="clear" w:color="auto" w:fill="FFFFFF"/>
        </w:rPr>
        <w:t xml:space="preserve"> Es más económico, resistente y limpio que la pieza metálica y que el </w:t>
      </w:r>
      <w:proofErr w:type="spellStart"/>
      <w:r w:rsidRPr="00E44017">
        <w:rPr>
          <w:rFonts w:ascii="Calibri" w:hAnsi="Calibri"/>
          <w:color w:val="000000"/>
          <w:shd w:val="clear" w:color="auto" w:fill="FFFFFF"/>
        </w:rPr>
        <w:t>mdf</w:t>
      </w:r>
      <w:proofErr w:type="spellEnd"/>
      <w:r w:rsidRPr="00E44017">
        <w:rPr>
          <w:rFonts w:ascii="Calibri" w:hAnsi="Calibri"/>
          <w:color w:val="000000"/>
          <w:shd w:val="clear" w:color="auto" w:fill="FFFFFF"/>
        </w:rPr>
        <w:t xml:space="preserve"> con canto que luego se rompe o despega. </w:t>
      </w:r>
    </w:p>
    <w:p w:rsidR="00835E64" w:rsidRDefault="00835E64" w:rsidP="00835E64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Respuesta</w:t>
      </w:r>
      <w:r w:rsidRPr="0000594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</w:t>
      </w:r>
    </w:p>
    <w:p w:rsidR="00E44017" w:rsidRPr="00E44017" w:rsidRDefault="00E44017" w:rsidP="00E44017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E44017">
        <w:rPr>
          <w:rFonts w:ascii="Calibri" w:hAnsi="Calibri"/>
          <w:color w:val="000000"/>
          <w:shd w:val="clear" w:color="auto" w:fill="FFFFFF"/>
        </w:rPr>
        <w:t>Tal como se establece en el pliego en el punto 17, Evaluación de Ofertas, pág. 17, y como se respondió en consultas anteriores para variantes a lo especificado: “UTEC podrá descalificar aquellas ofertas que no cumplan las especificaciones técnicas detalladas en la memoria descriptiva de cada ítem, conforme al anexo III memoria descriptiva del presente pliego.”</w:t>
      </w:r>
    </w:p>
    <w:p w:rsidR="00835E64" w:rsidRDefault="00E44017" w:rsidP="00E44017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r w:rsidRPr="00E44017">
        <w:rPr>
          <w:rFonts w:ascii="Calibri" w:hAnsi="Calibri"/>
          <w:color w:val="000000"/>
          <w:shd w:val="clear" w:color="auto" w:fill="FFFFFF"/>
        </w:rPr>
        <w:t>Por lo tanto, de contar con variaciones a lo especificado pueden cotizar, quedando a criterio de la Comisión Evaluadora considerarlas aceptables.</w:t>
      </w:r>
    </w:p>
    <w:p w:rsidR="006B3E56" w:rsidRDefault="006B3E56" w:rsidP="00835E64">
      <w:pPr>
        <w:spacing w:after="0"/>
        <w:jc w:val="both"/>
        <w:rPr>
          <w:rFonts w:ascii="Calibri" w:hAnsi="Calibri"/>
          <w:color w:val="000000"/>
          <w:shd w:val="clear" w:color="auto" w:fill="FFFFFF"/>
        </w:rPr>
      </w:pPr>
      <w:bookmarkStart w:id="0" w:name="_GoBack"/>
      <w:bookmarkEnd w:id="0"/>
    </w:p>
    <w:sectPr w:rsidR="006B3E56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26558E"/>
    <w:multiLevelType w:val="hybridMultilevel"/>
    <w:tmpl w:val="9432B7B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002ED"/>
    <w:multiLevelType w:val="hybridMultilevel"/>
    <w:tmpl w:val="945AB69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5019A"/>
    <w:multiLevelType w:val="hybridMultilevel"/>
    <w:tmpl w:val="92B6EC6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8007F"/>
    <w:multiLevelType w:val="multilevel"/>
    <w:tmpl w:val="5EC41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29EC"/>
    <w:rsid w:val="00005941"/>
    <w:rsid w:val="0002686E"/>
    <w:rsid w:val="001208BA"/>
    <w:rsid w:val="001227C3"/>
    <w:rsid w:val="001763D1"/>
    <w:rsid w:val="001937E6"/>
    <w:rsid w:val="001B4CB8"/>
    <w:rsid w:val="001B5FBF"/>
    <w:rsid w:val="001E09AC"/>
    <w:rsid w:val="002000DC"/>
    <w:rsid w:val="002070A9"/>
    <w:rsid w:val="002148F2"/>
    <w:rsid w:val="002204F1"/>
    <w:rsid w:val="00252DF0"/>
    <w:rsid w:val="002645BD"/>
    <w:rsid w:val="00264789"/>
    <w:rsid w:val="00274395"/>
    <w:rsid w:val="0028389C"/>
    <w:rsid w:val="002A0D9F"/>
    <w:rsid w:val="002C0952"/>
    <w:rsid w:val="002C6CAE"/>
    <w:rsid w:val="002D3326"/>
    <w:rsid w:val="002D77F2"/>
    <w:rsid w:val="002E2382"/>
    <w:rsid w:val="002E6981"/>
    <w:rsid w:val="0037152E"/>
    <w:rsid w:val="003D1D1C"/>
    <w:rsid w:val="003F007A"/>
    <w:rsid w:val="003F1163"/>
    <w:rsid w:val="003F1B91"/>
    <w:rsid w:val="004002F1"/>
    <w:rsid w:val="00412229"/>
    <w:rsid w:val="0041312E"/>
    <w:rsid w:val="00427A42"/>
    <w:rsid w:val="00433F59"/>
    <w:rsid w:val="00454616"/>
    <w:rsid w:val="004638C8"/>
    <w:rsid w:val="00474DBA"/>
    <w:rsid w:val="004759CA"/>
    <w:rsid w:val="00494D4D"/>
    <w:rsid w:val="00496D63"/>
    <w:rsid w:val="004B07DA"/>
    <w:rsid w:val="004D3630"/>
    <w:rsid w:val="004D3CD3"/>
    <w:rsid w:val="00522870"/>
    <w:rsid w:val="00534503"/>
    <w:rsid w:val="00564B77"/>
    <w:rsid w:val="00572EB2"/>
    <w:rsid w:val="0058215F"/>
    <w:rsid w:val="005821AB"/>
    <w:rsid w:val="005B7DAC"/>
    <w:rsid w:val="00614253"/>
    <w:rsid w:val="00630408"/>
    <w:rsid w:val="00644BA0"/>
    <w:rsid w:val="006549CA"/>
    <w:rsid w:val="0067243B"/>
    <w:rsid w:val="00684F5A"/>
    <w:rsid w:val="0068564D"/>
    <w:rsid w:val="006B3E56"/>
    <w:rsid w:val="006D0C19"/>
    <w:rsid w:val="006D1E80"/>
    <w:rsid w:val="006F1D67"/>
    <w:rsid w:val="0070290F"/>
    <w:rsid w:val="007549D9"/>
    <w:rsid w:val="00767E75"/>
    <w:rsid w:val="007770AA"/>
    <w:rsid w:val="007800D0"/>
    <w:rsid w:val="007829EC"/>
    <w:rsid w:val="007858B1"/>
    <w:rsid w:val="007C4B80"/>
    <w:rsid w:val="007D0E13"/>
    <w:rsid w:val="007D64AA"/>
    <w:rsid w:val="007F2A91"/>
    <w:rsid w:val="00816C3B"/>
    <w:rsid w:val="008243E2"/>
    <w:rsid w:val="00835E64"/>
    <w:rsid w:val="00850A9D"/>
    <w:rsid w:val="00864821"/>
    <w:rsid w:val="00875F9D"/>
    <w:rsid w:val="00880D65"/>
    <w:rsid w:val="008B602F"/>
    <w:rsid w:val="008C74F7"/>
    <w:rsid w:val="008E1431"/>
    <w:rsid w:val="009258C5"/>
    <w:rsid w:val="009501CB"/>
    <w:rsid w:val="0097227E"/>
    <w:rsid w:val="009804C8"/>
    <w:rsid w:val="009B0DB8"/>
    <w:rsid w:val="009C4A0C"/>
    <w:rsid w:val="009D67FB"/>
    <w:rsid w:val="009F17E2"/>
    <w:rsid w:val="009F4017"/>
    <w:rsid w:val="009F58E7"/>
    <w:rsid w:val="00A42EA0"/>
    <w:rsid w:val="00A45566"/>
    <w:rsid w:val="00A45E4E"/>
    <w:rsid w:val="00A814A5"/>
    <w:rsid w:val="00AA5543"/>
    <w:rsid w:val="00AB26A9"/>
    <w:rsid w:val="00AE391C"/>
    <w:rsid w:val="00B100A2"/>
    <w:rsid w:val="00B2520D"/>
    <w:rsid w:val="00B446AE"/>
    <w:rsid w:val="00B70398"/>
    <w:rsid w:val="00B72CE9"/>
    <w:rsid w:val="00B90525"/>
    <w:rsid w:val="00B95752"/>
    <w:rsid w:val="00BB2B6E"/>
    <w:rsid w:val="00BC2A5D"/>
    <w:rsid w:val="00BC5E24"/>
    <w:rsid w:val="00BD3854"/>
    <w:rsid w:val="00BF4232"/>
    <w:rsid w:val="00C11F32"/>
    <w:rsid w:val="00C230A6"/>
    <w:rsid w:val="00C5435C"/>
    <w:rsid w:val="00C932A4"/>
    <w:rsid w:val="00CA05A3"/>
    <w:rsid w:val="00CA1039"/>
    <w:rsid w:val="00CC0572"/>
    <w:rsid w:val="00CC3EC8"/>
    <w:rsid w:val="00CF47A0"/>
    <w:rsid w:val="00CF730B"/>
    <w:rsid w:val="00D10EA2"/>
    <w:rsid w:val="00D11CCE"/>
    <w:rsid w:val="00D12E6B"/>
    <w:rsid w:val="00DE5157"/>
    <w:rsid w:val="00DF5A84"/>
    <w:rsid w:val="00E0387C"/>
    <w:rsid w:val="00E21945"/>
    <w:rsid w:val="00E44017"/>
    <w:rsid w:val="00E52926"/>
    <w:rsid w:val="00E76630"/>
    <w:rsid w:val="00E766FD"/>
    <w:rsid w:val="00E77D2F"/>
    <w:rsid w:val="00EB6054"/>
    <w:rsid w:val="00EC7B36"/>
    <w:rsid w:val="00ED2BEB"/>
    <w:rsid w:val="00EE4033"/>
    <w:rsid w:val="00EF600C"/>
    <w:rsid w:val="00F44CA3"/>
    <w:rsid w:val="00F46EE7"/>
    <w:rsid w:val="00F50A82"/>
    <w:rsid w:val="00F55FBC"/>
    <w:rsid w:val="00F80508"/>
    <w:rsid w:val="00F86554"/>
    <w:rsid w:val="00F939C4"/>
    <w:rsid w:val="00FA7116"/>
    <w:rsid w:val="00FD0B1E"/>
    <w:rsid w:val="00FE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138</cp:revision>
  <cp:lastPrinted>2017-10-31T18:33:00Z</cp:lastPrinted>
  <dcterms:created xsi:type="dcterms:W3CDTF">2016-04-27T15:35:00Z</dcterms:created>
  <dcterms:modified xsi:type="dcterms:W3CDTF">2020-02-07T20:18:00Z</dcterms:modified>
</cp:coreProperties>
</file>