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7" w:rsidRDefault="00E94867" w:rsidP="00E94867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</w:p>
    <w:p w:rsidR="00E94867" w:rsidRDefault="00671B94" w:rsidP="00E94867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   </w:t>
      </w:r>
    </w:p>
    <w:p w:rsidR="000224BA" w:rsidRDefault="00671B94" w:rsidP="00E94867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       </w:t>
      </w:r>
      <w:r w:rsidR="000224BA">
        <w:rPr>
          <w:rFonts w:ascii="Arial" w:hAnsi="Arial"/>
          <w:spacing w:val="-3"/>
          <w:lang w:val="es-ES_tradnl"/>
        </w:rPr>
        <w:t xml:space="preserve">Montevideo, </w:t>
      </w:r>
      <w:r w:rsidR="00D469C3">
        <w:rPr>
          <w:rFonts w:ascii="Arial" w:hAnsi="Arial"/>
          <w:spacing w:val="-3"/>
          <w:lang w:val="es-ES_tradnl"/>
        </w:rPr>
        <w:t>0</w:t>
      </w:r>
      <w:r w:rsidR="00BC5495">
        <w:rPr>
          <w:rFonts w:ascii="Arial" w:hAnsi="Arial"/>
          <w:spacing w:val="-3"/>
          <w:lang w:val="es-ES_tradnl"/>
        </w:rPr>
        <w:t>8</w:t>
      </w:r>
      <w:r w:rsidR="00D469C3">
        <w:rPr>
          <w:rFonts w:ascii="Arial" w:hAnsi="Arial"/>
          <w:spacing w:val="-3"/>
          <w:lang w:val="es-ES_tradnl"/>
        </w:rPr>
        <w:t xml:space="preserve"> de </w:t>
      </w:r>
      <w:r w:rsidR="00BC5495">
        <w:rPr>
          <w:rFonts w:ascii="Arial" w:hAnsi="Arial"/>
          <w:spacing w:val="-3"/>
          <w:lang w:val="es-ES_tradnl"/>
        </w:rPr>
        <w:t>enero</w:t>
      </w:r>
      <w:r w:rsidR="00D469C3">
        <w:rPr>
          <w:rFonts w:ascii="Arial" w:hAnsi="Arial"/>
          <w:spacing w:val="-3"/>
          <w:lang w:val="es-ES_tradnl"/>
        </w:rPr>
        <w:t xml:space="preserve"> de 20</w:t>
      </w:r>
      <w:r w:rsidR="00BC5495">
        <w:rPr>
          <w:rFonts w:ascii="Arial" w:hAnsi="Arial"/>
          <w:spacing w:val="-3"/>
          <w:lang w:val="es-ES_tradnl"/>
        </w:rPr>
        <w:t>20</w:t>
      </w:r>
      <w:r w:rsidR="000224BA">
        <w:rPr>
          <w:rFonts w:ascii="Arial" w:hAnsi="Arial"/>
          <w:spacing w:val="-3"/>
          <w:lang w:val="es-ES_tradnl"/>
        </w:rPr>
        <w:t>.</w:t>
      </w:r>
      <w:r w:rsidR="000224BA">
        <w:rPr>
          <w:rFonts w:ascii="Arial" w:hAnsi="Arial"/>
          <w:spacing w:val="-3"/>
          <w:lang w:val="es-ES_tradnl"/>
        </w:rPr>
        <w:fldChar w:fldCharType="begin"/>
      </w:r>
      <w:r w:rsidR="000224BA">
        <w:rPr>
          <w:rFonts w:ascii="Arial" w:hAnsi="Arial"/>
          <w:spacing w:val="-3"/>
          <w:lang w:val="es-ES_tradnl"/>
        </w:rPr>
        <w:instrText xml:space="preserve">PRIVATE </w:instrText>
      </w:r>
      <w:r w:rsidR="000224BA">
        <w:rPr>
          <w:rFonts w:ascii="Arial" w:hAnsi="Arial"/>
          <w:spacing w:val="-3"/>
          <w:lang w:val="es-ES_tradnl"/>
        </w:rPr>
      </w:r>
      <w:r w:rsidR="000224BA">
        <w:rPr>
          <w:rFonts w:ascii="Arial" w:hAnsi="Arial"/>
          <w:spacing w:val="-3"/>
          <w:lang w:val="es-ES_tradnl"/>
        </w:rPr>
        <w:fldChar w:fldCharType="end"/>
      </w: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8E3EDA" w:rsidRDefault="007F6CB2" w:rsidP="00E94867">
      <w:pPr>
        <w:spacing w:line="360" w:lineRule="auto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De nuestra consideración:</w:t>
      </w:r>
    </w:p>
    <w:p w:rsidR="007F6CB2" w:rsidRDefault="007F6CB2" w:rsidP="00E94867">
      <w:pPr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:rsidR="007F6CB2" w:rsidRPr="00BC5495" w:rsidRDefault="00C64C8B" w:rsidP="00E7372F">
      <w:pPr>
        <w:spacing w:line="276" w:lineRule="auto"/>
        <w:ind w:firstLine="2552"/>
        <w:jc w:val="both"/>
        <w:rPr>
          <w:rFonts w:ascii="Arial" w:hAnsi="Arial"/>
          <w:b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Por medio de la presente enviamos para vuestro conocimiento </w:t>
      </w:r>
      <w:r w:rsidR="00F90D83">
        <w:rPr>
          <w:rFonts w:ascii="Arial" w:hAnsi="Arial"/>
          <w:spacing w:val="-3"/>
          <w:lang w:val="es-ES_tradnl"/>
        </w:rPr>
        <w:t>una</w:t>
      </w:r>
      <w:r w:rsidR="00263FE4">
        <w:rPr>
          <w:rFonts w:ascii="Arial" w:hAnsi="Arial"/>
          <w:spacing w:val="-3"/>
          <w:lang w:val="es-ES_tradnl"/>
        </w:rPr>
        <w:t xml:space="preserve"> consulta recibida y su</w:t>
      </w:r>
      <w:r>
        <w:rPr>
          <w:rFonts w:ascii="Arial" w:hAnsi="Arial"/>
          <w:spacing w:val="-3"/>
          <w:lang w:val="es-ES_tradnl"/>
        </w:rPr>
        <w:t xml:space="preserve"> respectiv</w:t>
      </w:r>
      <w:r w:rsidR="00263FE4">
        <w:rPr>
          <w:rFonts w:ascii="Arial" w:hAnsi="Arial"/>
          <w:spacing w:val="-3"/>
          <w:lang w:val="es-ES_tradnl"/>
        </w:rPr>
        <w:t>a respuesta, referente</w:t>
      </w:r>
      <w:r w:rsidR="00BC5495">
        <w:rPr>
          <w:rFonts w:ascii="Arial" w:hAnsi="Arial"/>
          <w:spacing w:val="-3"/>
          <w:lang w:val="es-ES_tradnl"/>
        </w:rPr>
        <w:t xml:space="preserve"> al Pregón </w:t>
      </w:r>
      <w:r w:rsidR="00071851">
        <w:rPr>
          <w:rFonts w:ascii="Arial" w:hAnsi="Arial"/>
          <w:spacing w:val="-3"/>
          <w:lang w:val="es-ES_tradnl"/>
        </w:rPr>
        <w:t xml:space="preserve">N° </w:t>
      </w:r>
      <w:r w:rsidR="00E7372F">
        <w:rPr>
          <w:rFonts w:ascii="Arial" w:hAnsi="Arial"/>
          <w:spacing w:val="-3"/>
          <w:lang w:val="es-ES_tradnl"/>
        </w:rPr>
        <w:t>06/1</w:t>
      </w:r>
      <w:r w:rsidR="00BC5495">
        <w:rPr>
          <w:rFonts w:ascii="Arial" w:hAnsi="Arial"/>
          <w:spacing w:val="-3"/>
          <w:lang w:val="es-ES_tradnl"/>
        </w:rPr>
        <w:t>9</w:t>
      </w:r>
      <w:r>
        <w:rPr>
          <w:rFonts w:ascii="Arial" w:hAnsi="Arial"/>
          <w:spacing w:val="-3"/>
          <w:lang w:val="es-ES_tradnl"/>
        </w:rPr>
        <w:t>:</w:t>
      </w:r>
      <w:r w:rsidR="004A1E53">
        <w:rPr>
          <w:rFonts w:ascii="Arial" w:hAnsi="Arial"/>
          <w:spacing w:val="-3"/>
          <w:lang w:val="es-ES_tradnl"/>
        </w:rPr>
        <w:t xml:space="preserve"> </w:t>
      </w:r>
      <w:r w:rsidR="00BC5495" w:rsidRPr="00BC5495">
        <w:rPr>
          <w:rFonts w:ascii="Segoe UI" w:hAnsi="Segoe UI" w:cs="Segoe UI"/>
          <w:b/>
          <w:color w:val="000000"/>
          <w:shd w:val="clear" w:color="auto" w:fill="FFFFFF"/>
        </w:rPr>
        <w:t>ADQUISICIÓN DE: TOALLAS DE PAPEL EN ROLLOS - DISPENSADORES PARA TOALLAS DE PAPEL - PAPEL HIGIÉNICO -  JABÓN LÍQUIDO DE TOCADOR</w:t>
      </w:r>
    </w:p>
    <w:p w:rsidR="00C64C8B" w:rsidRPr="00C64C8B" w:rsidRDefault="00C64C8B" w:rsidP="00E7372F">
      <w:pPr>
        <w:spacing w:line="276" w:lineRule="auto"/>
        <w:ind w:firstLine="2694"/>
        <w:jc w:val="both"/>
        <w:rPr>
          <w:rFonts w:ascii="Arial" w:hAnsi="Arial"/>
          <w:b/>
          <w:spacing w:val="-3"/>
          <w:lang w:val="es-ES_tradnl"/>
        </w:rPr>
      </w:pPr>
    </w:p>
    <w:p w:rsidR="00BC5495" w:rsidRDefault="007F6CB2" w:rsidP="00BC5495">
      <w:pPr>
        <w:rPr>
          <w:rFonts w:ascii="Calibri" w:hAnsi="Calibri" w:cs="Calibri"/>
          <w:color w:val="000000"/>
        </w:rPr>
      </w:pPr>
      <w:r>
        <w:rPr>
          <w:rFonts w:ascii="Arial" w:hAnsi="Arial"/>
          <w:b/>
          <w:spacing w:val="-3"/>
          <w:lang w:val="es-ES_tradnl"/>
        </w:rPr>
        <w:t xml:space="preserve">CONSULTA </w:t>
      </w:r>
      <w:r w:rsidR="00C64C8B">
        <w:rPr>
          <w:rFonts w:ascii="Arial" w:hAnsi="Arial"/>
          <w:b/>
          <w:spacing w:val="-3"/>
          <w:lang w:val="es-ES_tradnl"/>
        </w:rPr>
        <w:t>1</w:t>
      </w:r>
      <w:r w:rsidR="00C64C8B" w:rsidRPr="00263FE4">
        <w:rPr>
          <w:rFonts w:ascii="Arial" w:hAnsi="Arial"/>
          <w:spacing w:val="-3"/>
          <w:lang w:val="es-ES_tradnl"/>
        </w:rPr>
        <w:t>:</w:t>
      </w:r>
      <w:r w:rsidR="004A1E53" w:rsidRPr="00263FE4">
        <w:rPr>
          <w:rFonts w:ascii="Arial" w:hAnsi="Arial"/>
          <w:spacing w:val="-3"/>
          <w:lang w:val="es-ES_tradnl"/>
        </w:rPr>
        <w:t xml:space="preserve"> </w:t>
      </w:r>
      <w:r w:rsidR="00BC5495">
        <w:rPr>
          <w:rFonts w:ascii="Calibri" w:hAnsi="Calibri" w:cs="Calibri"/>
          <w:color w:val="000000"/>
        </w:rPr>
        <w:t>En referencia al Pregón  NO. 6 / 2019  tenemos las siguientes consultas. </w:t>
      </w:r>
    </w:p>
    <w:p w:rsidR="00BC5495" w:rsidRDefault="00BC5495" w:rsidP="00BC549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1.- Toalla en rollo 200 </w:t>
      </w:r>
      <w:proofErr w:type="spellStart"/>
      <w:r>
        <w:rPr>
          <w:rFonts w:ascii="Calibri" w:hAnsi="Calibri" w:cs="Calibri"/>
          <w:color w:val="000000"/>
        </w:rPr>
        <w:t>mts</w:t>
      </w:r>
      <w:proofErr w:type="spellEnd"/>
      <w:r>
        <w:rPr>
          <w:rFonts w:ascii="Calibri" w:hAnsi="Calibri" w:cs="Calibri"/>
          <w:color w:val="000000"/>
        </w:rPr>
        <w:t xml:space="preserve">.  </w:t>
      </w:r>
      <w:proofErr w:type="gramStart"/>
      <w:r>
        <w:rPr>
          <w:rFonts w:ascii="Calibri" w:hAnsi="Calibri" w:cs="Calibri"/>
          <w:color w:val="000000"/>
        </w:rPr>
        <w:t>posibilidad</w:t>
      </w:r>
      <w:proofErr w:type="gramEnd"/>
      <w:r>
        <w:rPr>
          <w:rFonts w:ascii="Calibri" w:hAnsi="Calibri" w:cs="Calibri"/>
          <w:color w:val="000000"/>
        </w:rPr>
        <w:t xml:space="preserve"> de concurrir con toalla 150 </w:t>
      </w:r>
      <w:proofErr w:type="spellStart"/>
      <w:r>
        <w:rPr>
          <w:rFonts w:ascii="Calibri" w:hAnsi="Calibri" w:cs="Calibri"/>
          <w:color w:val="000000"/>
        </w:rPr>
        <w:t>mts</w:t>
      </w:r>
      <w:proofErr w:type="spellEnd"/>
      <w:r>
        <w:rPr>
          <w:rFonts w:ascii="Calibri" w:hAnsi="Calibri" w:cs="Calibri"/>
          <w:color w:val="000000"/>
        </w:rPr>
        <w:t>. </w:t>
      </w:r>
    </w:p>
    <w:p w:rsidR="00BC5495" w:rsidRDefault="00BC5495" w:rsidP="00BC549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2.- P. Higiénico  500 </w:t>
      </w:r>
      <w:proofErr w:type="spellStart"/>
      <w:r>
        <w:rPr>
          <w:rFonts w:ascii="Calibri" w:hAnsi="Calibri" w:cs="Calibri"/>
          <w:color w:val="000000"/>
        </w:rPr>
        <w:t>mts</w:t>
      </w:r>
      <w:proofErr w:type="spellEnd"/>
      <w:r>
        <w:rPr>
          <w:rFonts w:ascii="Calibri" w:hAnsi="Calibri" w:cs="Calibri"/>
          <w:color w:val="000000"/>
        </w:rPr>
        <w:t xml:space="preserve">. 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fundas de 6 rollos.</w:t>
      </w:r>
    </w:p>
    <w:p w:rsidR="00951C6D" w:rsidRPr="00951C6D" w:rsidRDefault="00951C6D" w:rsidP="00BC5495">
      <w:pPr>
        <w:spacing w:line="276" w:lineRule="auto"/>
        <w:jc w:val="both"/>
        <w:rPr>
          <w:rFonts w:ascii="Arial" w:hAnsi="Arial"/>
          <w:spacing w:val="-3"/>
          <w:lang w:val="es-ES_tradnl"/>
        </w:rPr>
      </w:pPr>
    </w:p>
    <w:p w:rsidR="00071851" w:rsidRPr="004A5E47" w:rsidRDefault="00071851" w:rsidP="00E7372F">
      <w:pPr>
        <w:spacing w:line="276" w:lineRule="auto"/>
        <w:jc w:val="both"/>
        <w:rPr>
          <w:rFonts w:ascii="Arial" w:hAnsi="Arial"/>
          <w:spacing w:val="-3"/>
          <w:lang w:val="es-ES_tradnl"/>
        </w:rPr>
      </w:pPr>
    </w:p>
    <w:p w:rsidR="00BC5495" w:rsidRPr="00BC5495" w:rsidRDefault="00F76455" w:rsidP="00BC5495">
      <w:pPr>
        <w:spacing w:line="276" w:lineRule="auto"/>
        <w:jc w:val="both"/>
        <w:rPr>
          <w:rFonts w:ascii="Arial" w:hAnsi="Arial"/>
          <w:spacing w:val="-3"/>
          <w:lang w:val="es-ES_tradnl"/>
        </w:rPr>
      </w:pPr>
      <w:r w:rsidRPr="00F76455">
        <w:rPr>
          <w:rFonts w:ascii="Arial" w:hAnsi="Arial"/>
          <w:b/>
          <w:spacing w:val="-3"/>
          <w:lang w:val="es-ES_tradnl"/>
        </w:rPr>
        <w:t xml:space="preserve">RESPUESTA </w:t>
      </w:r>
      <w:r w:rsidR="00C64C8B">
        <w:rPr>
          <w:rFonts w:ascii="Arial" w:hAnsi="Arial"/>
          <w:b/>
          <w:spacing w:val="-3"/>
          <w:lang w:val="es-ES_tradnl"/>
        </w:rPr>
        <w:t>1</w:t>
      </w:r>
      <w:r w:rsidRPr="00071851">
        <w:rPr>
          <w:rFonts w:ascii="Arial" w:hAnsi="Arial"/>
          <w:spacing w:val="-3"/>
          <w:lang w:val="es-ES_tradnl"/>
        </w:rPr>
        <w:t>:</w:t>
      </w:r>
      <w:r w:rsidR="004A1E53">
        <w:rPr>
          <w:rFonts w:ascii="Arial" w:hAnsi="Arial"/>
          <w:spacing w:val="-3"/>
          <w:lang w:val="es-ES_tradnl"/>
        </w:rPr>
        <w:t xml:space="preserve"> </w:t>
      </w:r>
      <w:r w:rsidR="00BC5495" w:rsidRPr="00BC5495">
        <w:rPr>
          <w:rFonts w:ascii="Arial" w:hAnsi="Arial"/>
          <w:spacing w:val="-3"/>
          <w:lang w:val="es-ES_tradnl"/>
        </w:rPr>
        <w:t>Les comunicamos que las condiciones son las estipuladas en el Pliego de condiciones y ficha técnica, no admitiéndose otras opciones.</w:t>
      </w:r>
    </w:p>
    <w:p w:rsidR="00831676" w:rsidRDefault="00831676" w:rsidP="00BC5495">
      <w:pPr>
        <w:spacing w:line="276" w:lineRule="auto"/>
        <w:ind w:firstLine="2552"/>
        <w:jc w:val="both"/>
        <w:rPr>
          <w:rFonts w:ascii="Arial" w:hAnsi="Arial"/>
          <w:spacing w:val="-3"/>
          <w:lang w:val="es-ES_tradnl"/>
        </w:rPr>
      </w:pPr>
    </w:p>
    <w:p w:rsidR="004A1E53" w:rsidRPr="00D67089" w:rsidRDefault="004A1E53" w:rsidP="00E7372F">
      <w:pPr>
        <w:spacing w:line="276" w:lineRule="auto"/>
        <w:rPr>
          <w:rFonts w:ascii="Arial" w:hAnsi="Arial"/>
          <w:spacing w:val="-3"/>
          <w:lang w:val="es-ES_tradnl"/>
        </w:rPr>
      </w:pPr>
    </w:p>
    <w:p w:rsidR="00122C3F" w:rsidRPr="00E12F53" w:rsidRDefault="00E12F53" w:rsidP="00E94867">
      <w:pPr>
        <w:widowControl/>
        <w:jc w:val="both"/>
        <w:rPr>
          <w:rFonts w:ascii="Arial" w:hAnsi="Arial" w:cs="Arial"/>
          <w:snapToGrid/>
          <w:szCs w:val="24"/>
        </w:rPr>
      </w:pPr>
      <w:r w:rsidRPr="00E12F53">
        <w:rPr>
          <w:rFonts w:ascii="Arial" w:hAnsi="Arial" w:cs="Arial"/>
          <w:snapToGrid/>
          <w:szCs w:val="24"/>
        </w:rPr>
        <w:t> </w:t>
      </w:r>
    </w:p>
    <w:p w:rsidR="00122C3F" w:rsidRDefault="00122C3F" w:rsidP="00E94867">
      <w:pPr>
        <w:suppressAutoHyphens/>
        <w:spacing w:line="360" w:lineRule="auto"/>
        <w:jc w:val="right"/>
        <w:rPr>
          <w:rFonts w:ascii="Arial" w:hAnsi="Arial" w:cs="Arial"/>
          <w:snapToGrid/>
          <w:szCs w:val="24"/>
        </w:rPr>
      </w:pPr>
      <w:r w:rsidRPr="00E12F53">
        <w:rPr>
          <w:rFonts w:ascii="Arial" w:hAnsi="Arial" w:cs="Arial"/>
          <w:snapToGrid/>
          <w:szCs w:val="24"/>
        </w:rPr>
        <w:t>Saluda a Ud. atentamente.</w:t>
      </w:r>
    </w:p>
    <w:p w:rsidR="000224BA" w:rsidRDefault="00E94867" w:rsidP="00071851">
      <w:pPr>
        <w:suppressAutoHyphens/>
        <w:spacing w:line="360" w:lineRule="auto"/>
        <w:jc w:val="right"/>
        <w:rPr>
          <w:rFonts w:ascii="Arial" w:hAnsi="Arial"/>
          <w:spacing w:val="-3"/>
          <w:lang w:val="es-ES_tradnl"/>
        </w:rPr>
      </w:pPr>
      <w:r>
        <w:rPr>
          <w:rFonts w:ascii="Arial" w:hAnsi="Arial" w:cs="Arial"/>
          <w:snapToGrid/>
          <w:szCs w:val="24"/>
        </w:rPr>
        <w:t xml:space="preserve">Por el </w:t>
      </w:r>
      <w:r w:rsidRPr="00E94867">
        <w:rPr>
          <w:rFonts w:ascii="Arial" w:hAnsi="Arial" w:cs="Arial"/>
          <w:b/>
          <w:snapToGrid/>
          <w:szCs w:val="24"/>
        </w:rPr>
        <w:t>Banco de Seguros del Estado</w:t>
      </w:r>
      <w:r w:rsidR="000224BA">
        <w:rPr>
          <w:rFonts w:ascii="Arial" w:hAnsi="Arial"/>
          <w:spacing w:val="-3"/>
          <w:lang w:val="es-ES_tradnl"/>
        </w:rPr>
        <w:t xml:space="preserve">                   </w:t>
      </w:r>
    </w:p>
    <w:p w:rsidR="000224BA" w:rsidRDefault="00071851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           </w:t>
      </w:r>
      <w:r w:rsidR="000224BA">
        <w:rPr>
          <w:rFonts w:ascii="Arial" w:hAnsi="Arial"/>
          <w:spacing w:val="-3"/>
          <w:lang w:val="es-ES_tradnl"/>
        </w:rPr>
        <w:t xml:space="preserve">                              </w:t>
      </w:r>
    </w:p>
    <w:p w:rsidR="000224BA" w:rsidRDefault="000224BA" w:rsidP="00E94867">
      <w:pPr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sectPr w:rsidR="000224BA" w:rsidSect="00122C3F">
      <w:endnotePr>
        <w:numFmt w:val="decimal"/>
      </w:endnotePr>
      <w:pgSz w:w="11906" w:h="16838"/>
      <w:pgMar w:top="1985" w:right="1134" w:bottom="1134" w:left="1134" w:header="2835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3B" w:rsidRDefault="00C9643B">
      <w:pPr>
        <w:spacing w:line="20" w:lineRule="exact"/>
      </w:pPr>
    </w:p>
  </w:endnote>
  <w:endnote w:type="continuationSeparator" w:id="0">
    <w:p w:rsidR="00C9643B" w:rsidRDefault="00C9643B">
      <w:r>
        <w:t xml:space="preserve"> </w:t>
      </w:r>
    </w:p>
  </w:endnote>
  <w:endnote w:type="continuationNotice" w:id="1">
    <w:p w:rsidR="00C9643B" w:rsidRDefault="00C9643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3B" w:rsidRDefault="00C9643B">
      <w:r>
        <w:separator/>
      </w:r>
    </w:p>
  </w:footnote>
  <w:footnote w:type="continuationSeparator" w:id="0">
    <w:p w:rsidR="00C9643B" w:rsidRDefault="00C9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A0C"/>
    <w:multiLevelType w:val="hybridMultilevel"/>
    <w:tmpl w:val="B46C1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A6AA5"/>
    <w:rsid w:val="000224BA"/>
    <w:rsid w:val="00033852"/>
    <w:rsid w:val="00071851"/>
    <w:rsid w:val="000952A0"/>
    <w:rsid w:val="00122C3F"/>
    <w:rsid w:val="001833C7"/>
    <w:rsid w:val="001A2B07"/>
    <w:rsid w:val="0024441A"/>
    <w:rsid w:val="00263FE4"/>
    <w:rsid w:val="003213F5"/>
    <w:rsid w:val="0036014C"/>
    <w:rsid w:val="003D36BD"/>
    <w:rsid w:val="00463B64"/>
    <w:rsid w:val="00465588"/>
    <w:rsid w:val="00475E69"/>
    <w:rsid w:val="0049337F"/>
    <w:rsid w:val="00493C7A"/>
    <w:rsid w:val="004A1E53"/>
    <w:rsid w:val="004A5E47"/>
    <w:rsid w:val="00503B00"/>
    <w:rsid w:val="00546620"/>
    <w:rsid w:val="00563038"/>
    <w:rsid w:val="00660307"/>
    <w:rsid w:val="00666265"/>
    <w:rsid w:val="00671B94"/>
    <w:rsid w:val="00675CDE"/>
    <w:rsid w:val="006C3234"/>
    <w:rsid w:val="006C7779"/>
    <w:rsid w:val="00710E60"/>
    <w:rsid w:val="0077703A"/>
    <w:rsid w:val="00790D80"/>
    <w:rsid w:val="007F6CB2"/>
    <w:rsid w:val="00831676"/>
    <w:rsid w:val="00844C9B"/>
    <w:rsid w:val="008D4B56"/>
    <w:rsid w:val="008E3EDA"/>
    <w:rsid w:val="0091785A"/>
    <w:rsid w:val="00951C6D"/>
    <w:rsid w:val="0099383E"/>
    <w:rsid w:val="009E7661"/>
    <w:rsid w:val="00A172E3"/>
    <w:rsid w:val="00AB325A"/>
    <w:rsid w:val="00AF6DC4"/>
    <w:rsid w:val="00B4762A"/>
    <w:rsid w:val="00B6613D"/>
    <w:rsid w:val="00BA6AA5"/>
    <w:rsid w:val="00BC5495"/>
    <w:rsid w:val="00C64C8B"/>
    <w:rsid w:val="00C9643B"/>
    <w:rsid w:val="00CF6895"/>
    <w:rsid w:val="00D0285A"/>
    <w:rsid w:val="00D469C3"/>
    <w:rsid w:val="00D67089"/>
    <w:rsid w:val="00DA07A3"/>
    <w:rsid w:val="00DA3404"/>
    <w:rsid w:val="00DA3D0D"/>
    <w:rsid w:val="00E00C2B"/>
    <w:rsid w:val="00E107AB"/>
    <w:rsid w:val="00E12F53"/>
    <w:rsid w:val="00E71A08"/>
    <w:rsid w:val="00E7307F"/>
    <w:rsid w:val="00E7372F"/>
    <w:rsid w:val="00E94867"/>
    <w:rsid w:val="00F60392"/>
    <w:rsid w:val="00F76455"/>
    <w:rsid w:val="00F90D83"/>
    <w:rsid w:val="00FB08D2"/>
    <w:rsid w:val="00FB0DF4"/>
    <w:rsid w:val="00F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uppressAutoHyphens/>
      <w:spacing w:line="360" w:lineRule="auto"/>
      <w:jc w:val="both"/>
      <w:outlineLvl w:val="0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671B94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64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90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4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125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Montevideo, 14 de diciembre del 2</vt:lpstr>
    </vt:vector>
  </TitlesOfParts>
  <Company>Banco de Seguros del Estado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14 de diciembre del 2</dc:title>
  <dc:creator>Division Sistemas</dc:creator>
  <cp:lastModifiedBy>lpessi</cp:lastModifiedBy>
  <cp:revision>2</cp:revision>
  <cp:lastPrinted>2012-08-06T19:32:00Z</cp:lastPrinted>
  <dcterms:created xsi:type="dcterms:W3CDTF">2020-01-08T17:29:00Z</dcterms:created>
  <dcterms:modified xsi:type="dcterms:W3CDTF">2020-01-08T17:29:00Z</dcterms:modified>
</cp:coreProperties>
</file>