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A" w:rsidRPr="00175589" w:rsidRDefault="00175589" w:rsidP="00175589">
      <w:pPr>
        <w:jc w:val="center"/>
        <w:rPr>
          <w:b/>
          <w:sz w:val="44"/>
          <w:szCs w:val="44"/>
        </w:rPr>
      </w:pPr>
      <w:r w:rsidRPr="00175589">
        <w:rPr>
          <w:b/>
          <w:sz w:val="44"/>
          <w:szCs w:val="44"/>
        </w:rPr>
        <w:t>L.A. N°22/19</w:t>
      </w:r>
    </w:p>
    <w:p w:rsidR="00175589" w:rsidRPr="00175589" w:rsidRDefault="00175589" w:rsidP="00175589">
      <w:pPr>
        <w:jc w:val="center"/>
        <w:rPr>
          <w:b/>
          <w:sz w:val="44"/>
          <w:szCs w:val="44"/>
        </w:rPr>
      </w:pPr>
      <w:r w:rsidRPr="00175589">
        <w:rPr>
          <w:b/>
          <w:sz w:val="44"/>
          <w:szCs w:val="44"/>
        </w:rPr>
        <w:t>ACLARCAIÓN 1</w:t>
      </w:r>
    </w:p>
    <w:p w:rsidR="00175589" w:rsidRPr="00175589" w:rsidRDefault="00175589" w:rsidP="00175589">
      <w:pPr>
        <w:jc w:val="center"/>
        <w:rPr>
          <w:sz w:val="44"/>
          <w:szCs w:val="44"/>
          <w:u w:val="single"/>
        </w:rPr>
      </w:pPr>
      <w:r w:rsidRPr="00175589">
        <w:rPr>
          <w:sz w:val="44"/>
          <w:szCs w:val="44"/>
          <w:u w:val="single"/>
        </w:rPr>
        <w:t>RESPONSABILIDAD VAJILLA Y/O UTENSILIOS:</w:t>
      </w:r>
    </w:p>
    <w:p w:rsidR="00175589" w:rsidRPr="00175589" w:rsidRDefault="00175589" w:rsidP="00175589">
      <w:pPr>
        <w:jc w:val="center"/>
        <w:rPr>
          <w:sz w:val="48"/>
          <w:szCs w:val="48"/>
        </w:rPr>
      </w:pPr>
      <w:r w:rsidRPr="00175589">
        <w:rPr>
          <w:sz w:val="48"/>
          <w:szCs w:val="48"/>
        </w:rPr>
        <w:t>El C.E.I.P. no se responsabiliza por daños, extravíos y/o cualquier otro reclamo referente a vajilla y</w:t>
      </w:r>
      <w:bookmarkStart w:id="0" w:name="_GoBack"/>
      <w:bookmarkEnd w:id="0"/>
      <w:r w:rsidRPr="00175589">
        <w:rPr>
          <w:sz w:val="48"/>
          <w:szCs w:val="48"/>
        </w:rPr>
        <w:t xml:space="preserve">/o </w:t>
      </w:r>
      <w:proofErr w:type="gramStart"/>
      <w:r w:rsidRPr="00175589">
        <w:rPr>
          <w:sz w:val="48"/>
          <w:szCs w:val="48"/>
        </w:rPr>
        <w:t>utensilios</w:t>
      </w:r>
      <w:r>
        <w:rPr>
          <w:sz w:val="48"/>
          <w:szCs w:val="48"/>
        </w:rPr>
        <w:t>.-</w:t>
      </w:r>
      <w:proofErr w:type="gramEnd"/>
    </w:p>
    <w:sectPr w:rsidR="00175589" w:rsidRPr="0017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9"/>
    <w:rsid w:val="00175589"/>
    <w:rsid w:val="00D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EC98"/>
  <w15:chartTrackingRefBased/>
  <w15:docId w15:val="{1CA09094-3880-4F3F-979A-E9BE64E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2019-10-11T15:18:00Z</dcterms:created>
  <dcterms:modified xsi:type="dcterms:W3CDTF">2019-10-11T15:21:00Z</dcterms:modified>
</cp:coreProperties>
</file>