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Default="006A7CF9" w:rsidP="006A7CF9">
      <w:pPr>
        <w:ind w:left="4956" w:firstLine="708"/>
        <w:rPr>
          <w:b/>
          <w:sz w:val="28"/>
          <w:szCs w:val="28"/>
        </w:rPr>
      </w:pPr>
      <w:r w:rsidRPr="006A7CF9">
        <w:rPr>
          <w:b/>
          <w:sz w:val="28"/>
          <w:szCs w:val="28"/>
        </w:rPr>
        <w:t>Aclaración Nº 1 270519</w:t>
      </w:r>
    </w:p>
    <w:p w:rsidR="006A7CF9" w:rsidRDefault="006A7CF9" w:rsidP="006A7CF9">
      <w:pPr>
        <w:rPr>
          <w:b/>
          <w:sz w:val="28"/>
          <w:szCs w:val="28"/>
        </w:rPr>
      </w:pPr>
    </w:p>
    <w:p w:rsidR="006A7CF9" w:rsidRDefault="006A7CF9" w:rsidP="006A7CF9">
      <w:pPr>
        <w:rPr>
          <w:sz w:val="28"/>
          <w:szCs w:val="28"/>
        </w:rPr>
      </w:pPr>
      <w:r w:rsidRPr="006A7CF9">
        <w:rPr>
          <w:sz w:val="28"/>
          <w:szCs w:val="28"/>
        </w:rPr>
        <w:t>Pregunta</w:t>
      </w:r>
      <w:r w:rsidR="00BD5B0D">
        <w:rPr>
          <w:sz w:val="28"/>
          <w:szCs w:val="28"/>
        </w:rPr>
        <w:t xml:space="preserve"> 1</w:t>
      </w:r>
      <w:r w:rsidRPr="006A7CF9">
        <w:rPr>
          <w:sz w:val="28"/>
          <w:szCs w:val="28"/>
        </w:rPr>
        <w:t>:</w:t>
      </w:r>
    </w:p>
    <w:p w:rsidR="006A7CF9" w:rsidRPr="006A7CF9" w:rsidRDefault="00BD5B0D" w:rsidP="006A7CF9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6A7CF9">
        <w:rPr>
          <w:sz w:val="28"/>
          <w:szCs w:val="28"/>
        </w:rPr>
        <w:t>E</w:t>
      </w:r>
      <w:r w:rsidR="006A7CF9" w:rsidRPr="006A7CF9">
        <w:rPr>
          <w:sz w:val="28"/>
          <w:szCs w:val="28"/>
        </w:rPr>
        <w:t>s considerada la oferta plaza o únicamente la oferta CIP Montevideo/Zona Franca?</w:t>
      </w:r>
    </w:p>
    <w:p w:rsidR="006A7CF9" w:rsidRDefault="006A7CF9" w:rsidP="006A7CF9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Respuesta:</w:t>
      </w:r>
    </w:p>
    <w:p w:rsidR="006A7CF9" w:rsidRDefault="006A7CF9" w:rsidP="006A7CF9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A7CF9" w:rsidRPr="006A7CF9" w:rsidRDefault="006A7CF9" w:rsidP="006A7CF9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6A7CF9">
        <w:rPr>
          <w:sz w:val="28"/>
          <w:szCs w:val="28"/>
        </w:rPr>
        <w:t xml:space="preserve">odalidad CIP para el </w:t>
      </w:r>
      <w:proofErr w:type="spellStart"/>
      <w:r w:rsidRPr="006A7CF9">
        <w:rPr>
          <w:sz w:val="28"/>
          <w:szCs w:val="28"/>
        </w:rPr>
        <w:t>item</w:t>
      </w:r>
      <w:proofErr w:type="spellEnd"/>
      <w:r w:rsidRPr="006A7CF9">
        <w:rPr>
          <w:sz w:val="28"/>
          <w:szCs w:val="28"/>
        </w:rPr>
        <w:t xml:space="preserve"> 1, </w:t>
      </w:r>
      <w:r>
        <w:rPr>
          <w:sz w:val="28"/>
          <w:szCs w:val="28"/>
        </w:rPr>
        <w:t>en</w:t>
      </w:r>
      <w:r w:rsidRPr="006A7CF9">
        <w:rPr>
          <w:sz w:val="28"/>
          <w:szCs w:val="28"/>
        </w:rPr>
        <w:t xml:space="preserve"> la página 12 del pliego</w:t>
      </w:r>
      <w:r>
        <w:rPr>
          <w:sz w:val="28"/>
          <w:szCs w:val="28"/>
        </w:rPr>
        <w:t xml:space="preserve"> dice</w:t>
      </w:r>
      <w:r w:rsidRPr="006A7CF9">
        <w:rPr>
          <w:sz w:val="28"/>
          <w:szCs w:val="28"/>
        </w:rPr>
        <w:t>:</w:t>
      </w:r>
    </w:p>
    <w:p w:rsidR="006A7CF9" w:rsidRPr="006A7CF9" w:rsidRDefault="006A7CF9" w:rsidP="006A7CF9">
      <w:p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6A7CF9">
        <w:rPr>
          <w:sz w:val="28"/>
          <w:szCs w:val="28"/>
        </w:rPr>
        <w:t>Deberá presentarse la cotización en la modalidad CIP Montevideo para el Ítem 1 (Código 47425), y en la modalidad PLAZA para el Ítem 2, (Código 40229).</w:t>
      </w:r>
    </w:p>
    <w:p w:rsidR="006A7CF9" w:rsidRDefault="006A7CF9" w:rsidP="00BD5B0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D5B0D" w:rsidRDefault="00BD5B0D" w:rsidP="00BD5B0D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Pregunta 2:</w:t>
      </w:r>
    </w:p>
    <w:p w:rsidR="00224CB0" w:rsidRDefault="00224CB0" w:rsidP="00BD5B0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D5B0D" w:rsidRPr="00BD5B0D" w:rsidRDefault="00BD5B0D" w:rsidP="00BD5B0D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BD5B0D">
        <w:rPr>
          <w:sz w:val="28"/>
          <w:szCs w:val="28"/>
        </w:rPr>
        <w:t>Con relación a la Licitación Abreviada Nº 09/2019, solicitamos nos informen si el equipo requerido se instalará en carácter de comodato o si es una compra.</w:t>
      </w:r>
    </w:p>
    <w:p w:rsidR="00BD5B0D" w:rsidRDefault="00BD5B0D" w:rsidP="00BD5B0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D5B0D" w:rsidRDefault="00BD5B0D" w:rsidP="00BD5B0D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Respuesta:</w:t>
      </w:r>
    </w:p>
    <w:p w:rsidR="00BD5B0D" w:rsidRDefault="00BD5B0D" w:rsidP="00BD5B0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D5B0D" w:rsidRPr="006A7CF9" w:rsidRDefault="00BD5B0D" w:rsidP="00BD5B0D">
      <w:pPr>
        <w:shd w:val="clear" w:color="auto" w:fill="FFFFFF"/>
        <w:spacing w:after="0" w:line="240" w:lineRule="auto"/>
        <w:rPr>
          <w:sz w:val="28"/>
          <w:szCs w:val="28"/>
        </w:rPr>
      </w:pPr>
      <w:r w:rsidRPr="00BD5B0D">
        <w:rPr>
          <w:sz w:val="28"/>
          <w:szCs w:val="28"/>
        </w:rPr>
        <w:t xml:space="preserve">No es un comodato, es una compra tal cual se </w:t>
      </w:r>
      <w:r w:rsidRPr="00BD5B0D">
        <w:rPr>
          <w:sz w:val="28"/>
          <w:szCs w:val="28"/>
        </w:rPr>
        <w:t>detalla</w:t>
      </w:r>
      <w:r w:rsidRPr="00BD5B0D">
        <w:rPr>
          <w:sz w:val="28"/>
          <w:szCs w:val="28"/>
        </w:rPr>
        <w:t xml:space="preserve"> en el </w:t>
      </w:r>
      <w:r w:rsidRPr="00BD5B0D">
        <w:rPr>
          <w:sz w:val="28"/>
          <w:szCs w:val="28"/>
        </w:rPr>
        <w:t>pliego.</w:t>
      </w:r>
    </w:p>
    <w:sectPr w:rsidR="00BD5B0D" w:rsidRPr="006A7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AB"/>
    <w:rsid w:val="00173C4E"/>
    <w:rsid w:val="00224CB0"/>
    <w:rsid w:val="00537042"/>
    <w:rsid w:val="006A7CF9"/>
    <w:rsid w:val="00AC3BAB"/>
    <w:rsid w:val="00B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3009-F3AE-43D2-A542-154F4C5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4</cp:revision>
  <dcterms:created xsi:type="dcterms:W3CDTF">2019-05-27T14:04:00Z</dcterms:created>
  <dcterms:modified xsi:type="dcterms:W3CDTF">2019-05-27T15:19:00Z</dcterms:modified>
</cp:coreProperties>
</file>