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90" w:rsidRDefault="00872D90" w:rsidP="00872D90">
      <w:pPr>
        <w:jc w:val="center"/>
        <w:rPr>
          <w:b/>
          <w:sz w:val="48"/>
          <w:szCs w:val="48"/>
        </w:rPr>
      </w:pPr>
      <w:r w:rsidRPr="00BB606F">
        <w:rPr>
          <w:b/>
          <w:sz w:val="48"/>
          <w:szCs w:val="48"/>
        </w:rPr>
        <w:t>Adenda al pliego 33/2018</w:t>
      </w:r>
      <w:r>
        <w:rPr>
          <w:b/>
          <w:sz w:val="48"/>
          <w:szCs w:val="48"/>
        </w:rPr>
        <w:t xml:space="preserve"> </w:t>
      </w:r>
      <w:r w:rsidR="00AC1655">
        <w:rPr>
          <w:b/>
          <w:sz w:val="48"/>
          <w:szCs w:val="48"/>
        </w:rPr>
        <w:t>4</w:t>
      </w:r>
      <w:r>
        <w:rPr>
          <w:b/>
          <w:sz w:val="48"/>
          <w:szCs w:val="48"/>
        </w:rPr>
        <w:t>.</w:t>
      </w:r>
    </w:p>
    <w:p w:rsidR="00872D90" w:rsidRDefault="00872D90" w:rsidP="00872D90">
      <w:pPr>
        <w:jc w:val="center"/>
        <w:rPr>
          <w:b/>
          <w:sz w:val="48"/>
          <w:szCs w:val="48"/>
        </w:rPr>
      </w:pPr>
    </w:p>
    <w:p w:rsidR="00506B06" w:rsidRDefault="00872D90">
      <w:r>
        <w:rPr>
          <w:rFonts w:ascii="Calibri" w:eastAsia="Times New Roman" w:hAnsi="Calibri" w:cs="Times New Roman"/>
          <w:color w:val="000000"/>
          <w:lang w:val="es-ES" w:eastAsia="es-ES"/>
        </w:rPr>
        <w:t>El Ítem 3</w:t>
      </w:r>
      <w:r w:rsidR="00DE1246">
        <w:rPr>
          <w:rFonts w:ascii="Calibri" w:eastAsia="Times New Roman" w:hAnsi="Calibri" w:cs="Times New Roman"/>
          <w:color w:val="000000"/>
          <w:lang w:val="es-ES" w:eastAsia="es-ES"/>
        </w:rPr>
        <w:t xml:space="preserve"> Impresora 3D</w:t>
      </w:r>
      <w:r>
        <w:rPr>
          <w:rFonts w:ascii="Calibri" w:eastAsia="Times New Roman" w:hAnsi="Calibri" w:cs="Times New Roman"/>
          <w:color w:val="000000"/>
          <w:lang w:val="es-ES" w:eastAsia="es-ES"/>
        </w:rPr>
        <w:t xml:space="preserve"> (Código 72713) se deja sin efecto en la presente licitación.</w:t>
      </w:r>
      <w:r>
        <w:t xml:space="preserve"> </w:t>
      </w:r>
      <w:bookmarkStart w:id="0" w:name="_GoBack"/>
      <w:bookmarkEnd w:id="0"/>
    </w:p>
    <w:sectPr w:rsidR="00506B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F3"/>
    <w:rsid w:val="00506B06"/>
    <w:rsid w:val="00872D90"/>
    <w:rsid w:val="008F29F3"/>
    <w:rsid w:val="00AC1655"/>
    <w:rsid w:val="00DE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68F2C-342A-44EC-8846-B852E77B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3</cp:revision>
  <dcterms:created xsi:type="dcterms:W3CDTF">2018-12-17T18:45:00Z</dcterms:created>
  <dcterms:modified xsi:type="dcterms:W3CDTF">2018-12-17T19:04:00Z</dcterms:modified>
</cp:coreProperties>
</file>