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981" w:rsidRDefault="002E6981" w:rsidP="00684F5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                                                                            </w:t>
      </w:r>
      <w:r w:rsidR="00DE6996">
        <w:rPr>
          <w:b/>
          <w:sz w:val="24"/>
          <w:szCs w:val="24"/>
          <w:u w:val="single"/>
        </w:rPr>
        <w:t xml:space="preserve">                             </w:t>
      </w:r>
      <w:r>
        <w:rPr>
          <w:b/>
          <w:sz w:val="24"/>
          <w:szCs w:val="24"/>
          <w:u w:val="single"/>
        </w:rPr>
        <w:t>Aclaración N°</w:t>
      </w:r>
      <w:r w:rsidR="00613D29">
        <w:rPr>
          <w:b/>
          <w:sz w:val="24"/>
          <w:szCs w:val="24"/>
          <w:u w:val="single"/>
        </w:rPr>
        <w:t>4</w:t>
      </w:r>
      <w:r>
        <w:rPr>
          <w:b/>
          <w:sz w:val="24"/>
          <w:szCs w:val="24"/>
          <w:u w:val="single"/>
        </w:rPr>
        <w:t xml:space="preserve"> </w:t>
      </w:r>
      <w:r w:rsidR="007B5041">
        <w:rPr>
          <w:b/>
          <w:sz w:val="24"/>
          <w:szCs w:val="24"/>
          <w:u w:val="single"/>
        </w:rPr>
        <w:t>2</w:t>
      </w:r>
      <w:r w:rsidR="00824DDC">
        <w:rPr>
          <w:b/>
          <w:sz w:val="24"/>
          <w:szCs w:val="24"/>
          <w:u w:val="single"/>
        </w:rPr>
        <w:t>6</w:t>
      </w:r>
      <w:r w:rsidR="00DE6996">
        <w:rPr>
          <w:b/>
          <w:sz w:val="24"/>
          <w:szCs w:val="24"/>
          <w:u w:val="single"/>
        </w:rPr>
        <w:t>/11/</w:t>
      </w:r>
      <w:r w:rsidR="00E77D2F">
        <w:rPr>
          <w:b/>
          <w:sz w:val="24"/>
          <w:szCs w:val="24"/>
          <w:u w:val="single"/>
        </w:rPr>
        <w:t>2</w:t>
      </w:r>
      <w:r w:rsidR="00EC7B36">
        <w:rPr>
          <w:b/>
          <w:sz w:val="24"/>
          <w:szCs w:val="24"/>
          <w:u w:val="single"/>
        </w:rPr>
        <w:t>01</w:t>
      </w:r>
      <w:r w:rsidR="00E77D2F">
        <w:rPr>
          <w:b/>
          <w:sz w:val="24"/>
          <w:szCs w:val="24"/>
          <w:u w:val="single"/>
        </w:rPr>
        <w:t>8</w:t>
      </w:r>
    </w:p>
    <w:p w:rsidR="00DF5A84" w:rsidRDefault="00AE6002" w:rsidP="004B0BC8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Consulta:</w:t>
      </w:r>
      <w:r w:rsidR="008B0D6E" w:rsidRPr="008B0D6E">
        <w:rPr>
          <w:b/>
          <w:sz w:val="24"/>
          <w:szCs w:val="24"/>
          <w:u w:val="single"/>
        </w:rPr>
        <w:t xml:space="preserve"> </w:t>
      </w:r>
      <w:r w:rsidR="00684F5A">
        <w:rPr>
          <w:b/>
          <w:sz w:val="24"/>
          <w:szCs w:val="24"/>
          <w:u w:val="single"/>
        </w:rPr>
        <w:t xml:space="preserve"> </w:t>
      </w:r>
    </w:p>
    <w:p w:rsidR="00ED7CA1" w:rsidRPr="00ED7CA1" w:rsidRDefault="00ED7CA1" w:rsidP="00ED7CA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es-MX"/>
        </w:rPr>
        <w:t>Referencia ítem 5:</w:t>
      </w:r>
      <w:r w:rsidRPr="00ED7CA1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 </w:t>
      </w:r>
    </w:p>
    <w:p w:rsidR="00ED7CA1" w:rsidRPr="00ED7CA1" w:rsidRDefault="00ED7CA1" w:rsidP="00ED7CA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  <w:r w:rsidRPr="00ED7CA1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Si bien en el ítem se indica que es mandatorio los 220-240 V para los ventiladores de extracción, en la visita realizada en las instalaciones de UTEC –Durazno, notamos la presencia de corriente trifásica. </w:t>
      </w:r>
    </w:p>
    <w:p w:rsidR="00ED7CA1" w:rsidRPr="00ED7CA1" w:rsidRDefault="00ED7CA1" w:rsidP="00ED7CA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  <w:r w:rsidRPr="00ED7CA1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¿Se podría cotizar ventiladores en la opción indicada, así como la opción trifásica 50/60 Hz?</w:t>
      </w:r>
    </w:p>
    <w:p w:rsidR="002438F5" w:rsidRPr="002438F5" w:rsidRDefault="002438F5" w:rsidP="002438F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  <w:r w:rsidRPr="002438F5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 </w:t>
      </w:r>
    </w:p>
    <w:p w:rsidR="004B0BC8" w:rsidRDefault="00AE6002" w:rsidP="004B0BC8">
      <w:pPr>
        <w:spacing w:after="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Respuesta</w:t>
      </w:r>
      <w:r w:rsidR="003E22A0" w:rsidRPr="008B0D6E">
        <w:rPr>
          <w:b/>
          <w:sz w:val="24"/>
          <w:szCs w:val="24"/>
          <w:u w:val="single"/>
        </w:rPr>
        <w:t>:</w:t>
      </w:r>
      <w:bookmarkStart w:id="0" w:name="_GoBack"/>
      <w:bookmarkEnd w:id="0"/>
    </w:p>
    <w:p w:rsidR="00AE6002" w:rsidRDefault="00AE6002" w:rsidP="004B0BC8">
      <w:pPr>
        <w:spacing w:after="0"/>
        <w:jc w:val="both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</w:p>
    <w:p w:rsidR="00767FE9" w:rsidRDefault="00640C20" w:rsidP="004B0BC8">
      <w:pPr>
        <w:spacing w:after="0"/>
        <w:jc w:val="both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  <w:r w:rsidRPr="00640C20">
        <w:rPr>
          <w:rFonts w:ascii="Arial" w:eastAsia="Times New Roman" w:hAnsi="Arial" w:cs="Arial"/>
          <w:color w:val="222222"/>
          <w:sz w:val="19"/>
          <w:szCs w:val="19"/>
          <w:lang w:val="es-UY" w:eastAsia="es-MX"/>
        </w:rPr>
        <w:t>Se realiza adenda al pliego modificando esta especificación</w:t>
      </w:r>
      <w:r>
        <w:rPr>
          <w:rFonts w:ascii="Arial" w:eastAsia="Times New Roman" w:hAnsi="Arial" w:cs="Arial"/>
          <w:color w:val="222222"/>
          <w:sz w:val="19"/>
          <w:szCs w:val="19"/>
          <w:lang w:val="es-UY" w:eastAsia="es-MX"/>
        </w:rPr>
        <w:t>. La misma se publica en archivo separado.</w:t>
      </w:r>
    </w:p>
    <w:p w:rsidR="00767FE9" w:rsidRDefault="00767FE9" w:rsidP="004B0BC8">
      <w:pPr>
        <w:spacing w:after="0"/>
        <w:jc w:val="both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</w:p>
    <w:p w:rsidR="00767FE9" w:rsidRDefault="00767FE9" w:rsidP="004B0BC8">
      <w:pPr>
        <w:spacing w:after="0"/>
        <w:jc w:val="both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</w:p>
    <w:p w:rsidR="00767FE9" w:rsidRDefault="00767FE9" w:rsidP="004B0BC8">
      <w:pPr>
        <w:spacing w:after="0"/>
        <w:jc w:val="both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</w:p>
    <w:p w:rsidR="00767FE9" w:rsidRPr="00767FE9" w:rsidRDefault="00767FE9" w:rsidP="00767FE9">
      <w:pPr>
        <w:spacing w:after="0"/>
        <w:jc w:val="both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  <w:r w:rsidRPr="00767FE9">
        <w:rPr>
          <w:rFonts w:ascii="Arial" w:eastAsia="Times New Roman" w:hAnsi="Arial" w:cs="Arial"/>
          <w:b/>
          <w:color w:val="222222"/>
          <w:sz w:val="19"/>
          <w:szCs w:val="19"/>
          <w:u w:val="single"/>
          <w:lang w:eastAsia="es-MX"/>
        </w:rPr>
        <w:t xml:space="preserve">Consulta:  </w:t>
      </w:r>
    </w:p>
    <w:p w:rsidR="00767FE9" w:rsidRPr="00767FE9" w:rsidRDefault="00767FE9" w:rsidP="00767FE9">
      <w:pPr>
        <w:spacing w:after="0"/>
        <w:jc w:val="both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  <w:r w:rsidRPr="00767FE9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Agradecemos la respuesta a las preguntas planteadas.</w:t>
      </w:r>
    </w:p>
    <w:p w:rsidR="00767FE9" w:rsidRPr="00767FE9" w:rsidRDefault="00767FE9" w:rsidP="00767FE9">
      <w:pPr>
        <w:spacing w:after="0"/>
        <w:jc w:val="both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  <w:r w:rsidRPr="00767FE9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De esas respuestas entendemos que dada la imposibilidad de coordinar una nueva visita al sitio de obra y la exigencia del pliego en cuanto a la presentación de un certificado de asistencia a dicha visita, no estamos en condiciones de ofertar.</w:t>
      </w:r>
    </w:p>
    <w:p w:rsidR="00767FE9" w:rsidRPr="00767FE9" w:rsidRDefault="00767FE9" w:rsidP="00767FE9">
      <w:pPr>
        <w:spacing w:after="0"/>
        <w:jc w:val="both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  <w:r w:rsidRPr="00767FE9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Agradecería confirmación acerca de ese punto.</w:t>
      </w:r>
    </w:p>
    <w:p w:rsidR="00767FE9" w:rsidRPr="00767FE9" w:rsidRDefault="00767FE9" w:rsidP="00767FE9">
      <w:pPr>
        <w:spacing w:after="0"/>
        <w:jc w:val="both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</w:p>
    <w:p w:rsidR="00767FE9" w:rsidRPr="00767FE9" w:rsidRDefault="00767FE9" w:rsidP="00767FE9">
      <w:pPr>
        <w:spacing w:after="0"/>
        <w:jc w:val="both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  <w:r w:rsidRPr="00767FE9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 </w:t>
      </w:r>
    </w:p>
    <w:p w:rsidR="00743118" w:rsidRDefault="00767FE9" w:rsidP="004B0BC8">
      <w:pPr>
        <w:spacing w:after="0"/>
        <w:jc w:val="both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  <w:r w:rsidRPr="00767FE9">
        <w:rPr>
          <w:rFonts w:ascii="Arial" w:eastAsia="Times New Roman" w:hAnsi="Arial" w:cs="Arial"/>
          <w:b/>
          <w:color w:val="222222"/>
          <w:sz w:val="19"/>
          <w:szCs w:val="19"/>
          <w:u w:val="single"/>
          <w:lang w:eastAsia="es-MX"/>
        </w:rPr>
        <w:t>Respuesta:</w:t>
      </w:r>
    </w:p>
    <w:p w:rsidR="00044230" w:rsidRDefault="00767FE9" w:rsidP="004B0BC8">
      <w:pPr>
        <w:spacing w:after="0"/>
        <w:jc w:val="both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es-MX"/>
        </w:rPr>
        <w:t>Uno de los requisitos excluyentes es que hayan concurrido a la visita durante los días previstos en el pliego</w:t>
      </w:r>
      <w:r w:rsidR="003B7F3B">
        <w:rPr>
          <w:rFonts w:ascii="Arial" w:eastAsia="Times New Roman" w:hAnsi="Arial" w:cs="Arial"/>
          <w:color w:val="222222"/>
          <w:sz w:val="19"/>
          <w:szCs w:val="19"/>
          <w:lang w:eastAsia="es-MX"/>
        </w:rPr>
        <w:t xml:space="preserve"> (Punto 15)</w:t>
      </w:r>
      <w:r>
        <w:rPr>
          <w:rFonts w:ascii="Arial" w:eastAsia="Times New Roman" w:hAnsi="Arial" w:cs="Arial"/>
          <w:color w:val="222222"/>
          <w:sz w:val="19"/>
          <w:szCs w:val="19"/>
          <w:lang w:eastAsia="es-MX"/>
        </w:rPr>
        <w:t>.</w:t>
      </w:r>
    </w:p>
    <w:p w:rsidR="00767FE9" w:rsidRDefault="00767FE9" w:rsidP="004B0BC8">
      <w:pPr>
        <w:spacing w:after="0"/>
        <w:jc w:val="both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es-MX"/>
        </w:rPr>
        <w:t>Si bien pueden presentar la oferta, la misma va a ser descartada al no contar con dicho requerimiento.</w:t>
      </w:r>
    </w:p>
    <w:p w:rsidR="00767FE9" w:rsidRDefault="00767FE9" w:rsidP="004B0BC8">
      <w:pPr>
        <w:spacing w:after="0"/>
        <w:jc w:val="both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</w:p>
    <w:p w:rsidR="00767FE9" w:rsidRDefault="00767FE9" w:rsidP="004B0BC8">
      <w:pPr>
        <w:spacing w:after="0"/>
        <w:jc w:val="both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</w:p>
    <w:sectPr w:rsidR="00767FE9" w:rsidSect="009258C5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E5A2F"/>
    <w:multiLevelType w:val="hybridMultilevel"/>
    <w:tmpl w:val="DB9EE41A"/>
    <w:lvl w:ilvl="0" w:tplc="F09669B6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  <w:color w:val="222222"/>
        <w:sz w:val="19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251527"/>
    <w:multiLevelType w:val="multilevel"/>
    <w:tmpl w:val="67443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5D70D28"/>
    <w:multiLevelType w:val="hybridMultilevel"/>
    <w:tmpl w:val="E2300374"/>
    <w:lvl w:ilvl="0" w:tplc="3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EA0"/>
    <w:rsid w:val="00005941"/>
    <w:rsid w:val="0002686E"/>
    <w:rsid w:val="00044230"/>
    <w:rsid w:val="001208BA"/>
    <w:rsid w:val="001227C3"/>
    <w:rsid w:val="001411BF"/>
    <w:rsid w:val="00161288"/>
    <w:rsid w:val="00175A8F"/>
    <w:rsid w:val="00190107"/>
    <w:rsid w:val="001A53F9"/>
    <w:rsid w:val="001B4CB8"/>
    <w:rsid w:val="002438F5"/>
    <w:rsid w:val="00252DF0"/>
    <w:rsid w:val="00264789"/>
    <w:rsid w:val="00274395"/>
    <w:rsid w:val="00281F82"/>
    <w:rsid w:val="0028389C"/>
    <w:rsid w:val="002859F1"/>
    <w:rsid w:val="002A0D9F"/>
    <w:rsid w:val="002C0952"/>
    <w:rsid w:val="002C6CAE"/>
    <w:rsid w:val="002D77F2"/>
    <w:rsid w:val="002E6981"/>
    <w:rsid w:val="0037152E"/>
    <w:rsid w:val="003B7F3B"/>
    <w:rsid w:val="003E22A0"/>
    <w:rsid w:val="003F04D7"/>
    <w:rsid w:val="003F1163"/>
    <w:rsid w:val="003F1B91"/>
    <w:rsid w:val="0041312E"/>
    <w:rsid w:val="00454616"/>
    <w:rsid w:val="004638C8"/>
    <w:rsid w:val="00474DBA"/>
    <w:rsid w:val="004759CA"/>
    <w:rsid w:val="00494D4D"/>
    <w:rsid w:val="004B07DA"/>
    <w:rsid w:val="004B0BC8"/>
    <w:rsid w:val="004D3630"/>
    <w:rsid w:val="004D3CD3"/>
    <w:rsid w:val="00564B77"/>
    <w:rsid w:val="005B7DAC"/>
    <w:rsid w:val="005E16CF"/>
    <w:rsid w:val="00613D29"/>
    <w:rsid w:val="00630408"/>
    <w:rsid w:val="00640C20"/>
    <w:rsid w:val="006549CA"/>
    <w:rsid w:val="006576C8"/>
    <w:rsid w:val="0067243B"/>
    <w:rsid w:val="00684F5A"/>
    <w:rsid w:val="006B436E"/>
    <w:rsid w:val="006D0C19"/>
    <w:rsid w:val="006D1E80"/>
    <w:rsid w:val="006F09DF"/>
    <w:rsid w:val="00743118"/>
    <w:rsid w:val="00762585"/>
    <w:rsid w:val="00767E75"/>
    <w:rsid w:val="00767FE9"/>
    <w:rsid w:val="007770AA"/>
    <w:rsid w:val="007800D0"/>
    <w:rsid w:val="007829EC"/>
    <w:rsid w:val="00790601"/>
    <w:rsid w:val="007A0DF7"/>
    <w:rsid w:val="007B5041"/>
    <w:rsid w:val="007D0E13"/>
    <w:rsid w:val="007D64AA"/>
    <w:rsid w:val="00816C3B"/>
    <w:rsid w:val="008243E2"/>
    <w:rsid w:val="00824DDC"/>
    <w:rsid w:val="00850A9D"/>
    <w:rsid w:val="008551A4"/>
    <w:rsid w:val="00864821"/>
    <w:rsid w:val="008B0D6E"/>
    <w:rsid w:val="008B602F"/>
    <w:rsid w:val="008E1431"/>
    <w:rsid w:val="009258C5"/>
    <w:rsid w:val="009C4A0C"/>
    <w:rsid w:val="009F4017"/>
    <w:rsid w:val="00A133D1"/>
    <w:rsid w:val="00A42EA0"/>
    <w:rsid w:val="00A45566"/>
    <w:rsid w:val="00A45E4E"/>
    <w:rsid w:val="00A70D02"/>
    <w:rsid w:val="00A814A5"/>
    <w:rsid w:val="00A906D8"/>
    <w:rsid w:val="00A95B9C"/>
    <w:rsid w:val="00AA5543"/>
    <w:rsid w:val="00AB26A9"/>
    <w:rsid w:val="00AE6002"/>
    <w:rsid w:val="00B2520D"/>
    <w:rsid w:val="00B72ACC"/>
    <w:rsid w:val="00B95752"/>
    <w:rsid w:val="00BB2B6E"/>
    <w:rsid w:val="00BC2A5D"/>
    <w:rsid w:val="00BD7BE6"/>
    <w:rsid w:val="00BF4232"/>
    <w:rsid w:val="00C230A6"/>
    <w:rsid w:val="00C5435C"/>
    <w:rsid w:val="00C932A4"/>
    <w:rsid w:val="00CA05A3"/>
    <w:rsid w:val="00CB068B"/>
    <w:rsid w:val="00CC3E02"/>
    <w:rsid w:val="00CC3EC8"/>
    <w:rsid w:val="00CF47A0"/>
    <w:rsid w:val="00CF730B"/>
    <w:rsid w:val="00D262D9"/>
    <w:rsid w:val="00D53302"/>
    <w:rsid w:val="00DB37AD"/>
    <w:rsid w:val="00DC2205"/>
    <w:rsid w:val="00DE1329"/>
    <w:rsid w:val="00DE5157"/>
    <w:rsid w:val="00DE6996"/>
    <w:rsid w:val="00DF5A84"/>
    <w:rsid w:val="00E0387C"/>
    <w:rsid w:val="00E21945"/>
    <w:rsid w:val="00E3385E"/>
    <w:rsid w:val="00E766FD"/>
    <w:rsid w:val="00E77D2F"/>
    <w:rsid w:val="00EC7B36"/>
    <w:rsid w:val="00ED7CA1"/>
    <w:rsid w:val="00F44CA3"/>
    <w:rsid w:val="00F46EE7"/>
    <w:rsid w:val="00F80508"/>
    <w:rsid w:val="00FA132C"/>
    <w:rsid w:val="00FD0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7E2B70-680F-451B-A027-CE7D49758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7FE9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814A5"/>
    <w:rPr>
      <w:rFonts w:ascii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6D0C19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838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389C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850A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8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4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90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1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9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0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1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7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3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3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6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31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59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3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81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027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47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88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3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2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1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1</Pages>
  <Words>181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Aris</dc:creator>
  <cp:keywords/>
  <dc:description/>
  <cp:lastModifiedBy>Natalia Aris</cp:lastModifiedBy>
  <cp:revision>122</cp:revision>
  <cp:lastPrinted>2017-10-31T18:33:00Z</cp:lastPrinted>
  <dcterms:created xsi:type="dcterms:W3CDTF">2016-04-27T15:35:00Z</dcterms:created>
  <dcterms:modified xsi:type="dcterms:W3CDTF">2018-11-26T13:55:00Z</dcterms:modified>
</cp:coreProperties>
</file>