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54A" w:rsidRDefault="007D654A" w:rsidP="007D654A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COMPRA DIRECTA AMPLIADA</w:t>
      </w:r>
      <w:r w:rsidRPr="007D654A">
        <w:rPr>
          <w:rFonts w:ascii="Century Gothic" w:hAnsi="Century Gothic"/>
          <w:b/>
          <w:sz w:val="28"/>
          <w:szCs w:val="28"/>
        </w:rPr>
        <w:t xml:space="preserve"> </w:t>
      </w:r>
      <w:r w:rsidR="00262D5A">
        <w:rPr>
          <w:rFonts w:ascii="Century Gothic" w:hAnsi="Century Gothic"/>
          <w:b/>
          <w:sz w:val="28"/>
          <w:szCs w:val="28"/>
        </w:rPr>
        <w:t>6</w:t>
      </w:r>
      <w:r w:rsidRPr="007D654A">
        <w:rPr>
          <w:rFonts w:ascii="Century Gothic" w:hAnsi="Century Gothic"/>
          <w:b/>
          <w:sz w:val="28"/>
          <w:szCs w:val="28"/>
        </w:rPr>
        <w:t>/2017</w:t>
      </w:r>
    </w:p>
    <w:p w:rsidR="00E36192" w:rsidRDefault="00E36192" w:rsidP="002A424C">
      <w:pPr>
        <w:jc w:val="center"/>
        <w:rPr>
          <w:rFonts w:ascii="Century Gothic" w:hAnsi="Century Gothic"/>
          <w:b/>
          <w:sz w:val="28"/>
          <w:szCs w:val="28"/>
        </w:rPr>
      </w:pPr>
      <w:r w:rsidRPr="002A424C">
        <w:rPr>
          <w:rFonts w:ascii="Century Gothic" w:hAnsi="Century Gothic"/>
          <w:b/>
          <w:sz w:val="28"/>
          <w:szCs w:val="28"/>
        </w:rPr>
        <w:t>COMUNICADO N°</w:t>
      </w:r>
      <w:r w:rsidR="001958E5">
        <w:rPr>
          <w:rFonts w:ascii="Century Gothic" w:hAnsi="Century Gothic"/>
          <w:b/>
          <w:sz w:val="28"/>
          <w:szCs w:val="28"/>
        </w:rPr>
        <w:t>2</w:t>
      </w:r>
    </w:p>
    <w:p w:rsidR="001958E5" w:rsidRPr="001958E5" w:rsidRDefault="001958E5" w:rsidP="00262D5A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Según lo estableci</w:t>
      </w:r>
      <w:r w:rsidR="00296F7C">
        <w:rPr>
          <w:rFonts w:ascii="Century Gothic" w:hAnsi="Century Gothic"/>
          <w:sz w:val="28"/>
          <w:szCs w:val="28"/>
        </w:rPr>
        <w:t xml:space="preserve">do en el punto 7 del pliego,  se </w:t>
      </w:r>
      <w:r>
        <w:rPr>
          <w:rFonts w:ascii="Century Gothic" w:hAnsi="Century Gothic"/>
          <w:sz w:val="28"/>
          <w:szCs w:val="28"/>
        </w:rPr>
        <w:t xml:space="preserve">solicitó prórroga para </w:t>
      </w:r>
      <w:r w:rsidR="00296F7C">
        <w:rPr>
          <w:rFonts w:ascii="Century Gothic" w:hAnsi="Century Gothic"/>
          <w:sz w:val="28"/>
          <w:szCs w:val="28"/>
        </w:rPr>
        <w:t>la apertura de ofertas. El nuevo plazo es hasta el lunes 03 de Abril de 2017.</w:t>
      </w:r>
      <w:bookmarkStart w:id="0" w:name="_GoBack"/>
      <w:bookmarkEnd w:id="0"/>
    </w:p>
    <w:p w:rsidR="001958E5" w:rsidRDefault="001958E5" w:rsidP="003C1811">
      <w:pPr>
        <w:jc w:val="right"/>
        <w:rPr>
          <w:rFonts w:ascii="Century Gothic" w:hAnsi="Century Gothic"/>
          <w:b/>
        </w:rPr>
      </w:pPr>
    </w:p>
    <w:p w:rsidR="003C1811" w:rsidRPr="00ED3C35" w:rsidRDefault="003C1811" w:rsidP="003C1811">
      <w:pPr>
        <w:jc w:val="righ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Departamento de Compras y Contrataciones.</w:t>
      </w:r>
    </w:p>
    <w:p w:rsidR="003C1811" w:rsidRPr="003C1811" w:rsidRDefault="003C1811" w:rsidP="00E36192">
      <w:pPr>
        <w:rPr>
          <w:sz w:val="24"/>
          <w:szCs w:val="24"/>
        </w:rPr>
      </w:pPr>
    </w:p>
    <w:p w:rsidR="00E36192" w:rsidRDefault="00E36192" w:rsidP="00E36192"/>
    <w:p w:rsidR="00E36192" w:rsidRDefault="00E36192" w:rsidP="00E36192"/>
    <w:sectPr w:rsidR="00E361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192"/>
    <w:rsid w:val="001958E5"/>
    <w:rsid w:val="001B73F7"/>
    <w:rsid w:val="00241F94"/>
    <w:rsid w:val="00262D5A"/>
    <w:rsid w:val="00296F7C"/>
    <w:rsid w:val="002A424C"/>
    <w:rsid w:val="003C1811"/>
    <w:rsid w:val="004F2C4A"/>
    <w:rsid w:val="00651C10"/>
    <w:rsid w:val="007D654A"/>
    <w:rsid w:val="00831324"/>
    <w:rsid w:val="00A67D80"/>
    <w:rsid w:val="00C678E7"/>
    <w:rsid w:val="00CD2E0A"/>
    <w:rsid w:val="00D128A6"/>
    <w:rsid w:val="00E36192"/>
    <w:rsid w:val="00EB1F13"/>
    <w:rsid w:val="00EF5F22"/>
    <w:rsid w:val="00F2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basedOn w:val="Normal"/>
    <w:rsid w:val="00831324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262D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basedOn w:val="Normal"/>
    <w:rsid w:val="00831324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262D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1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Hipotecario Del Uruguay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Marchisio</dc:creator>
  <cp:lastModifiedBy>Maria Ojeda</cp:lastModifiedBy>
  <cp:revision>3</cp:revision>
  <dcterms:created xsi:type="dcterms:W3CDTF">2017-03-22T17:11:00Z</dcterms:created>
  <dcterms:modified xsi:type="dcterms:W3CDTF">2017-03-22T18:07:00Z</dcterms:modified>
</cp:coreProperties>
</file>