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981" w:rsidRDefault="002E6981" w:rsidP="00684F5A">
      <w:pPr>
        <w:rPr>
          <w:b/>
          <w:sz w:val="24"/>
          <w:szCs w:val="24"/>
          <w:u w:val="single"/>
        </w:rPr>
      </w:pPr>
      <w:r>
        <w:rPr>
          <w:b/>
          <w:sz w:val="24"/>
          <w:szCs w:val="24"/>
          <w:u w:val="single"/>
        </w:rPr>
        <w:t xml:space="preserve">                                                                                           </w:t>
      </w:r>
      <w:r w:rsidR="002660E0">
        <w:rPr>
          <w:b/>
          <w:sz w:val="24"/>
          <w:szCs w:val="24"/>
          <w:u w:val="single"/>
        </w:rPr>
        <w:t xml:space="preserve">                  Aclaración N°</w:t>
      </w:r>
      <w:r w:rsidR="00483D20">
        <w:rPr>
          <w:b/>
          <w:sz w:val="24"/>
          <w:szCs w:val="24"/>
          <w:u w:val="single"/>
        </w:rPr>
        <w:t>4</w:t>
      </w:r>
      <w:r>
        <w:rPr>
          <w:b/>
          <w:sz w:val="24"/>
          <w:szCs w:val="24"/>
          <w:u w:val="single"/>
        </w:rPr>
        <w:t xml:space="preserve"> </w:t>
      </w:r>
      <w:r w:rsidR="00BF4232">
        <w:rPr>
          <w:b/>
          <w:sz w:val="24"/>
          <w:szCs w:val="24"/>
          <w:u w:val="single"/>
        </w:rPr>
        <w:t>2</w:t>
      </w:r>
      <w:r w:rsidR="00483D20">
        <w:rPr>
          <w:b/>
          <w:sz w:val="24"/>
          <w:szCs w:val="24"/>
          <w:u w:val="single"/>
        </w:rPr>
        <w:t>6</w:t>
      </w:r>
      <w:r w:rsidR="00BF4232">
        <w:rPr>
          <w:b/>
          <w:sz w:val="24"/>
          <w:szCs w:val="24"/>
          <w:u w:val="single"/>
        </w:rPr>
        <w:t>12</w:t>
      </w:r>
      <w:r w:rsidR="00B2520D">
        <w:rPr>
          <w:b/>
          <w:sz w:val="24"/>
          <w:szCs w:val="24"/>
          <w:u w:val="single"/>
        </w:rPr>
        <w:t>2</w:t>
      </w:r>
      <w:r>
        <w:rPr>
          <w:b/>
          <w:sz w:val="24"/>
          <w:szCs w:val="24"/>
          <w:u w:val="single"/>
        </w:rPr>
        <w:t>016</w:t>
      </w:r>
    </w:p>
    <w:p w:rsidR="00DF5A84" w:rsidRDefault="00A42EA0" w:rsidP="00B2520D">
      <w:pPr>
        <w:jc w:val="both"/>
        <w:rPr>
          <w:sz w:val="24"/>
          <w:szCs w:val="24"/>
        </w:rPr>
      </w:pPr>
      <w:r w:rsidRPr="00005941">
        <w:rPr>
          <w:b/>
          <w:sz w:val="24"/>
          <w:szCs w:val="24"/>
          <w:u w:val="single"/>
        </w:rPr>
        <w:t>Consulta:</w:t>
      </w:r>
      <w:r w:rsidR="00684F5A">
        <w:rPr>
          <w:b/>
          <w:sz w:val="24"/>
          <w:szCs w:val="24"/>
          <w:u w:val="single"/>
        </w:rPr>
        <w:t xml:space="preserve"> </w:t>
      </w:r>
    </w:p>
    <w:p w:rsidR="00CE0BC2" w:rsidRPr="00CE0BC2" w:rsidRDefault="00CE0BC2" w:rsidP="00CE0BC2">
      <w:pPr>
        <w:spacing w:after="0"/>
        <w:jc w:val="both"/>
        <w:rPr>
          <w:sz w:val="24"/>
          <w:szCs w:val="24"/>
        </w:rPr>
      </w:pPr>
      <w:r w:rsidRPr="00CE0BC2">
        <w:rPr>
          <w:sz w:val="24"/>
          <w:szCs w:val="24"/>
        </w:rPr>
        <w:t>En la descripción en detalle de los escritorios solicitados dice: “Estructura: Patas en forma de "U" fabricadas en caño sección 3"x2", pintado al horno, color blanco mate. Cuatro caños soporte de tapa sección 1"x1" pintados al horno del mismo color que las patas. Sus extremos tendrán tapas ciegas. En ningún caso podrá quedar el extremo de los caños sin tapa”</w:t>
      </w:r>
    </w:p>
    <w:p w:rsidR="00CE0BC2" w:rsidRPr="00CE0BC2" w:rsidRDefault="00CE0BC2" w:rsidP="00CE0BC2">
      <w:pPr>
        <w:spacing w:after="0"/>
        <w:jc w:val="both"/>
        <w:rPr>
          <w:sz w:val="24"/>
          <w:szCs w:val="24"/>
        </w:rPr>
      </w:pPr>
      <w:r w:rsidRPr="00CE0BC2">
        <w:rPr>
          <w:sz w:val="24"/>
          <w:szCs w:val="24"/>
        </w:rPr>
        <w:t>Las tapas a las que se refieren, sería algo así como se muestra en la foto que adjunto. ¿La estructura metálica y por encima un panel ciego en el lateral?</w:t>
      </w:r>
    </w:p>
    <w:p w:rsidR="00A45566" w:rsidRPr="00005941" w:rsidRDefault="00A45566" w:rsidP="00A45566">
      <w:pPr>
        <w:spacing w:after="0"/>
        <w:jc w:val="both"/>
        <w:rPr>
          <w:sz w:val="24"/>
          <w:szCs w:val="24"/>
        </w:rPr>
      </w:pPr>
    </w:p>
    <w:p w:rsidR="006D0C19" w:rsidRDefault="00A45566" w:rsidP="00BF4232">
      <w:pPr>
        <w:jc w:val="both"/>
        <w:rPr>
          <w:sz w:val="24"/>
          <w:szCs w:val="24"/>
        </w:rPr>
      </w:pPr>
      <w:r w:rsidRPr="00005941">
        <w:rPr>
          <w:b/>
          <w:sz w:val="24"/>
          <w:szCs w:val="24"/>
          <w:u w:val="single"/>
        </w:rPr>
        <w:t>Respuesta</w:t>
      </w:r>
      <w:r w:rsidR="00DF5A84" w:rsidRPr="00005941">
        <w:rPr>
          <w:b/>
          <w:sz w:val="24"/>
          <w:szCs w:val="24"/>
          <w:u w:val="single"/>
        </w:rPr>
        <w:t>:</w:t>
      </w:r>
      <w:r w:rsidR="00DF5A84">
        <w:rPr>
          <w:sz w:val="24"/>
          <w:szCs w:val="24"/>
        </w:rPr>
        <w:t xml:space="preserve"> </w:t>
      </w:r>
    </w:p>
    <w:p w:rsidR="00CE0BC2" w:rsidRPr="00CE0BC2" w:rsidRDefault="00CE0BC2" w:rsidP="00CE0BC2">
      <w:pPr>
        <w:jc w:val="both"/>
        <w:rPr>
          <w:sz w:val="24"/>
          <w:szCs w:val="24"/>
        </w:rPr>
      </w:pPr>
      <w:r w:rsidRPr="00CE0BC2">
        <w:rPr>
          <w:sz w:val="24"/>
          <w:szCs w:val="24"/>
        </w:rPr>
        <w:t>La estructura de todos los componentes será de caño sección rectangular.</w:t>
      </w:r>
      <w:r>
        <w:rPr>
          <w:sz w:val="24"/>
          <w:szCs w:val="24"/>
        </w:rPr>
        <w:t> </w:t>
      </w:r>
      <w:r w:rsidRPr="00CE0BC2">
        <w:rPr>
          <w:sz w:val="24"/>
          <w:szCs w:val="24"/>
        </w:rPr>
        <w:t>Las tapas ciegas deben ir en el extremo de los caños horizontales, se trata de la terminación del caño para que no quede el hueco a la vista. No es   un panel  ciego lateral.</w:t>
      </w:r>
    </w:p>
    <w:p w:rsidR="00CE0BC2" w:rsidRDefault="00CE0BC2" w:rsidP="00BF4232">
      <w:pPr>
        <w:jc w:val="both"/>
        <w:rPr>
          <w:sz w:val="24"/>
          <w:szCs w:val="24"/>
        </w:rPr>
      </w:pPr>
    </w:p>
    <w:p w:rsidR="00DA61D5" w:rsidRDefault="00DA61D5" w:rsidP="00BF4232">
      <w:pPr>
        <w:jc w:val="both"/>
        <w:rPr>
          <w:sz w:val="24"/>
          <w:szCs w:val="24"/>
        </w:rPr>
      </w:pPr>
    </w:p>
    <w:p w:rsidR="00DA61D5" w:rsidRPr="00DA61D5" w:rsidRDefault="00DA61D5" w:rsidP="00DA61D5">
      <w:pPr>
        <w:jc w:val="both"/>
        <w:rPr>
          <w:sz w:val="24"/>
          <w:szCs w:val="24"/>
        </w:rPr>
      </w:pPr>
      <w:r w:rsidRPr="00DA61D5">
        <w:rPr>
          <w:b/>
          <w:sz w:val="24"/>
          <w:szCs w:val="24"/>
          <w:u w:val="single"/>
        </w:rPr>
        <w:t xml:space="preserve">Consulta: </w:t>
      </w:r>
    </w:p>
    <w:p w:rsidR="00F254CC" w:rsidRDefault="00F254CC" w:rsidP="00BF4232">
      <w:pPr>
        <w:jc w:val="both"/>
        <w:rPr>
          <w:sz w:val="24"/>
          <w:szCs w:val="24"/>
        </w:rPr>
      </w:pPr>
      <w:r w:rsidRPr="00F254CC">
        <w:rPr>
          <w:sz w:val="24"/>
          <w:szCs w:val="24"/>
        </w:rPr>
        <w:t>En el PDF Detalle de mobiliario ITR Durazno, no encuentro el detalle de E3 y tampoco el de T8.</w:t>
      </w:r>
    </w:p>
    <w:p w:rsidR="00F254CC" w:rsidRPr="00F254CC" w:rsidRDefault="00F254CC" w:rsidP="00F254CC">
      <w:pPr>
        <w:jc w:val="both"/>
        <w:rPr>
          <w:sz w:val="24"/>
          <w:szCs w:val="24"/>
        </w:rPr>
      </w:pPr>
      <w:r w:rsidRPr="00F254CC">
        <w:rPr>
          <w:b/>
          <w:sz w:val="24"/>
          <w:szCs w:val="24"/>
          <w:u w:val="single"/>
        </w:rPr>
        <w:t>Respuesta:</w:t>
      </w:r>
      <w:r w:rsidRPr="00F254CC">
        <w:rPr>
          <w:sz w:val="24"/>
          <w:szCs w:val="24"/>
        </w:rPr>
        <w:t xml:space="preserve"> </w:t>
      </w:r>
    </w:p>
    <w:p w:rsidR="00F254CC" w:rsidRPr="00F254CC" w:rsidRDefault="00F254CC" w:rsidP="00F254CC">
      <w:pPr>
        <w:jc w:val="both"/>
        <w:rPr>
          <w:sz w:val="24"/>
          <w:szCs w:val="24"/>
        </w:rPr>
      </w:pPr>
      <w:r w:rsidRPr="00F254CC">
        <w:rPr>
          <w:sz w:val="24"/>
          <w:szCs w:val="24"/>
        </w:rPr>
        <w:t>El detalle E3 es idéntico al E2, la diferencia es el ancho, tanto de la estructu</w:t>
      </w:r>
      <w:r w:rsidR="00B90ECD">
        <w:rPr>
          <w:sz w:val="24"/>
          <w:szCs w:val="24"/>
        </w:rPr>
        <w:t>ra como de la tapa. Se adjunta</w:t>
      </w:r>
      <w:r w:rsidRPr="00F254CC">
        <w:rPr>
          <w:sz w:val="24"/>
          <w:szCs w:val="24"/>
        </w:rPr>
        <w:t xml:space="preserve"> archivo con el detalle de T8.</w:t>
      </w:r>
    </w:p>
    <w:p w:rsidR="00F254CC" w:rsidRDefault="00F254CC" w:rsidP="00BF4232">
      <w:pPr>
        <w:jc w:val="both"/>
        <w:rPr>
          <w:sz w:val="24"/>
          <w:szCs w:val="24"/>
        </w:rPr>
      </w:pPr>
      <w:bookmarkStart w:id="0" w:name="_GoBack"/>
      <w:bookmarkEnd w:id="0"/>
    </w:p>
    <w:sectPr w:rsidR="00F254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51527"/>
    <w:multiLevelType w:val="multilevel"/>
    <w:tmpl w:val="6744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5D70D28"/>
    <w:multiLevelType w:val="hybridMultilevel"/>
    <w:tmpl w:val="E2300374"/>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A0"/>
    <w:rsid w:val="00005941"/>
    <w:rsid w:val="000E2D18"/>
    <w:rsid w:val="001227C3"/>
    <w:rsid w:val="002660E0"/>
    <w:rsid w:val="002E6981"/>
    <w:rsid w:val="003F1B91"/>
    <w:rsid w:val="0041312E"/>
    <w:rsid w:val="00474DBA"/>
    <w:rsid w:val="004759CA"/>
    <w:rsid w:val="00483D20"/>
    <w:rsid w:val="00494D4D"/>
    <w:rsid w:val="004B07DA"/>
    <w:rsid w:val="004D3630"/>
    <w:rsid w:val="00630408"/>
    <w:rsid w:val="00684F5A"/>
    <w:rsid w:val="006D0C19"/>
    <w:rsid w:val="006D1E80"/>
    <w:rsid w:val="007041E1"/>
    <w:rsid w:val="00767E75"/>
    <w:rsid w:val="007770AA"/>
    <w:rsid w:val="00785154"/>
    <w:rsid w:val="007D0E13"/>
    <w:rsid w:val="00864821"/>
    <w:rsid w:val="008B602F"/>
    <w:rsid w:val="00A42EA0"/>
    <w:rsid w:val="00A45566"/>
    <w:rsid w:val="00A45E4E"/>
    <w:rsid w:val="00A814A5"/>
    <w:rsid w:val="00AB26A9"/>
    <w:rsid w:val="00B2520D"/>
    <w:rsid w:val="00B90ECD"/>
    <w:rsid w:val="00BF4232"/>
    <w:rsid w:val="00CC3EC8"/>
    <w:rsid w:val="00CE0BC2"/>
    <w:rsid w:val="00DA61D5"/>
    <w:rsid w:val="00DF5A84"/>
    <w:rsid w:val="00F254CC"/>
    <w:rsid w:val="00F805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E2B70-680F-451B-A027-CE7D4975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14A5"/>
    <w:rPr>
      <w:rFonts w:ascii="Times New Roman" w:hAnsi="Times New Roman" w:cs="Times New Roman"/>
      <w:sz w:val="24"/>
      <w:szCs w:val="24"/>
    </w:rPr>
  </w:style>
  <w:style w:type="character" w:styleId="Hipervnculo">
    <w:name w:val="Hyperlink"/>
    <w:basedOn w:val="Fuentedeprrafopredeter"/>
    <w:uiPriority w:val="99"/>
    <w:unhideWhenUsed/>
    <w:rsid w:val="006D0C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27868">
      <w:bodyDiv w:val="1"/>
      <w:marLeft w:val="0"/>
      <w:marRight w:val="0"/>
      <w:marTop w:val="0"/>
      <w:marBottom w:val="0"/>
      <w:divBdr>
        <w:top w:val="none" w:sz="0" w:space="0" w:color="auto"/>
        <w:left w:val="none" w:sz="0" w:space="0" w:color="auto"/>
        <w:bottom w:val="none" w:sz="0" w:space="0" w:color="auto"/>
        <w:right w:val="none" w:sz="0" w:space="0" w:color="auto"/>
      </w:divBdr>
    </w:div>
    <w:div w:id="800422919">
      <w:bodyDiv w:val="1"/>
      <w:marLeft w:val="0"/>
      <w:marRight w:val="0"/>
      <w:marTop w:val="0"/>
      <w:marBottom w:val="0"/>
      <w:divBdr>
        <w:top w:val="none" w:sz="0" w:space="0" w:color="auto"/>
        <w:left w:val="none" w:sz="0" w:space="0" w:color="auto"/>
        <w:bottom w:val="none" w:sz="0" w:space="0" w:color="auto"/>
        <w:right w:val="none" w:sz="0" w:space="0" w:color="auto"/>
      </w:divBdr>
      <w:divsChild>
        <w:div w:id="619841316">
          <w:marLeft w:val="0"/>
          <w:marRight w:val="0"/>
          <w:marTop w:val="0"/>
          <w:marBottom w:val="0"/>
          <w:divBdr>
            <w:top w:val="none" w:sz="0" w:space="0" w:color="auto"/>
            <w:left w:val="none" w:sz="0" w:space="0" w:color="auto"/>
            <w:bottom w:val="none" w:sz="0" w:space="0" w:color="auto"/>
            <w:right w:val="none" w:sz="0" w:space="0" w:color="auto"/>
          </w:divBdr>
        </w:div>
        <w:div w:id="2046633179">
          <w:marLeft w:val="0"/>
          <w:marRight w:val="0"/>
          <w:marTop w:val="0"/>
          <w:marBottom w:val="0"/>
          <w:divBdr>
            <w:top w:val="none" w:sz="0" w:space="0" w:color="auto"/>
            <w:left w:val="none" w:sz="0" w:space="0" w:color="auto"/>
            <w:bottom w:val="none" w:sz="0" w:space="0" w:color="auto"/>
            <w:right w:val="none" w:sz="0" w:space="0" w:color="auto"/>
          </w:divBdr>
        </w:div>
        <w:div w:id="1820076546">
          <w:marLeft w:val="0"/>
          <w:marRight w:val="0"/>
          <w:marTop w:val="0"/>
          <w:marBottom w:val="0"/>
          <w:divBdr>
            <w:top w:val="none" w:sz="0" w:space="0" w:color="auto"/>
            <w:left w:val="none" w:sz="0" w:space="0" w:color="auto"/>
            <w:bottom w:val="none" w:sz="0" w:space="0" w:color="auto"/>
            <w:right w:val="none" w:sz="0" w:space="0" w:color="auto"/>
          </w:divBdr>
        </w:div>
        <w:div w:id="1765876296">
          <w:marLeft w:val="0"/>
          <w:marRight w:val="0"/>
          <w:marTop w:val="0"/>
          <w:marBottom w:val="0"/>
          <w:divBdr>
            <w:top w:val="none" w:sz="0" w:space="0" w:color="auto"/>
            <w:left w:val="none" w:sz="0" w:space="0" w:color="auto"/>
            <w:bottom w:val="none" w:sz="0" w:space="0" w:color="auto"/>
            <w:right w:val="none" w:sz="0" w:space="0" w:color="auto"/>
          </w:divBdr>
          <w:divsChild>
            <w:div w:id="578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766">
      <w:bodyDiv w:val="1"/>
      <w:marLeft w:val="0"/>
      <w:marRight w:val="0"/>
      <w:marTop w:val="0"/>
      <w:marBottom w:val="0"/>
      <w:divBdr>
        <w:top w:val="none" w:sz="0" w:space="0" w:color="auto"/>
        <w:left w:val="none" w:sz="0" w:space="0" w:color="auto"/>
        <w:bottom w:val="none" w:sz="0" w:space="0" w:color="auto"/>
        <w:right w:val="none" w:sz="0" w:space="0" w:color="auto"/>
      </w:divBdr>
      <w:divsChild>
        <w:div w:id="16725628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2886686">
              <w:marLeft w:val="0"/>
              <w:marRight w:val="0"/>
              <w:marTop w:val="0"/>
              <w:marBottom w:val="0"/>
              <w:divBdr>
                <w:top w:val="none" w:sz="0" w:space="0" w:color="auto"/>
                <w:left w:val="none" w:sz="0" w:space="0" w:color="auto"/>
                <w:bottom w:val="none" w:sz="0" w:space="0" w:color="auto"/>
                <w:right w:val="none" w:sz="0" w:space="0" w:color="auto"/>
              </w:divBdr>
              <w:divsChild>
                <w:div w:id="280964791">
                  <w:marLeft w:val="0"/>
                  <w:marRight w:val="0"/>
                  <w:marTop w:val="0"/>
                  <w:marBottom w:val="0"/>
                  <w:divBdr>
                    <w:top w:val="none" w:sz="0" w:space="0" w:color="auto"/>
                    <w:left w:val="none" w:sz="0" w:space="0" w:color="auto"/>
                    <w:bottom w:val="none" w:sz="0" w:space="0" w:color="auto"/>
                    <w:right w:val="none" w:sz="0" w:space="0" w:color="auto"/>
                  </w:divBdr>
                  <w:divsChild>
                    <w:div w:id="1016999025">
                      <w:marLeft w:val="0"/>
                      <w:marRight w:val="0"/>
                      <w:marTop w:val="0"/>
                      <w:marBottom w:val="0"/>
                      <w:divBdr>
                        <w:top w:val="none" w:sz="0" w:space="0" w:color="auto"/>
                        <w:left w:val="none" w:sz="0" w:space="0" w:color="auto"/>
                        <w:bottom w:val="none" w:sz="0" w:space="0" w:color="auto"/>
                        <w:right w:val="none" w:sz="0" w:space="0" w:color="auto"/>
                      </w:divBdr>
                      <w:divsChild>
                        <w:div w:id="536815954">
                          <w:marLeft w:val="0"/>
                          <w:marRight w:val="0"/>
                          <w:marTop w:val="0"/>
                          <w:marBottom w:val="0"/>
                          <w:divBdr>
                            <w:top w:val="none" w:sz="0" w:space="0" w:color="auto"/>
                            <w:left w:val="none" w:sz="0" w:space="0" w:color="auto"/>
                            <w:bottom w:val="none" w:sz="0" w:space="0" w:color="auto"/>
                            <w:right w:val="none" w:sz="0" w:space="0" w:color="auto"/>
                          </w:divBdr>
                          <w:divsChild>
                            <w:div w:id="894051952">
                              <w:marLeft w:val="0"/>
                              <w:marRight w:val="0"/>
                              <w:marTop w:val="0"/>
                              <w:marBottom w:val="0"/>
                              <w:divBdr>
                                <w:top w:val="none" w:sz="0" w:space="0" w:color="auto"/>
                                <w:left w:val="none" w:sz="0" w:space="0" w:color="auto"/>
                                <w:bottom w:val="none" w:sz="0" w:space="0" w:color="auto"/>
                                <w:right w:val="none" w:sz="0" w:space="0" w:color="auto"/>
                              </w:divBdr>
                              <w:divsChild>
                                <w:div w:id="2119056052">
                                  <w:marLeft w:val="0"/>
                                  <w:marRight w:val="0"/>
                                  <w:marTop w:val="0"/>
                                  <w:marBottom w:val="0"/>
                                  <w:divBdr>
                                    <w:top w:val="single" w:sz="8" w:space="3" w:color="E1E1E1"/>
                                    <w:left w:val="none" w:sz="0" w:space="0" w:color="auto"/>
                                    <w:bottom w:val="none" w:sz="0" w:space="0" w:color="auto"/>
                                    <w:right w:val="none" w:sz="0" w:space="0" w:color="auto"/>
                                  </w:divBdr>
                                  <w:divsChild>
                                    <w:div w:id="344670389">
                                      <w:marLeft w:val="0"/>
                                      <w:marRight w:val="0"/>
                                      <w:marTop w:val="0"/>
                                      <w:marBottom w:val="0"/>
                                      <w:divBdr>
                                        <w:top w:val="none" w:sz="0" w:space="0" w:color="auto"/>
                                        <w:left w:val="none" w:sz="0" w:space="0" w:color="auto"/>
                                        <w:bottom w:val="none" w:sz="0" w:space="0" w:color="auto"/>
                                        <w:right w:val="none" w:sz="0" w:space="0" w:color="auto"/>
                                      </w:divBdr>
                                      <w:divsChild>
                                        <w:div w:id="16385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360229">
          <w:marLeft w:val="0"/>
          <w:marRight w:val="0"/>
          <w:marTop w:val="0"/>
          <w:marBottom w:val="0"/>
          <w:divBdr>
            <w:top w:val="none" w:sz="0" w:space="0" w:color="auto"/>
            <w:left w:val="none" w:sz="0" w:space="0" w:color="auto"/>
            <w:bottom w:val="none" w:sz="0" w:space="0" w:color="auto"/>
            <w:right w:val="none" w:sz="0" w:space="0" w:color="auto"/>
          </w:divBdr>
        </w:div>
      </w:divsChild>
    </w:div>
    <w:div w:id="1088035504">
      <w:bodyDiv w:val="1"/>
      <w:marLeft w:val="0"/>
      <w:marRight w:val="0"/>
      <w:marTop w:val="0"/>
      <w:marBottom w:val="0"/>
      <w:divBdr>
        <w:top w:val="none" w:sz="0" w:space="0" w:color="auto"/>
        <w:left w:val="none" w:sz="0" w:space="0" w:color="auto"/>
        <w:bottom w:val="none" w:sz="0" w:space="0" w:color="auto"/>
        <w:right w:val="none" w:sz="0" w:space="0" w:color="auto"/>
      </w:divBdr>
    </w:div>
    <w:div w:id="1881087477">
      <w:bodyDiv w:val="1"/>
      <w:marLeft w:val="0"/>
      <w:marRight w:val="0"/>
      <w:marTop w:val="0"/>
      <w:marBottom w:val="0"/>
      <w:divBdr>
        <w:top w:val="none" w:sz="0" w:space="0" w:color="auto"/>
        <w:left w:val="none" w:sz="0" w:space="0" w:color="auto"/>
        <w:bottom w:val="none" w:sz="0" w:space="0" w:color="auto"/>
        <w:right w:val="none" w:sz="0" w:space="0" w:color="auto"/>
      </w:divBdr>
      <w:divsChild>
        <w:div w:id="555892758">
          <w:marLeft w:val="0"/>
          <w:marRight w:val="0"/>
          <w:marTop w:val="0"/>
          <w:marBottom w:val="0"/>
          <w:divBdr>
            <w:top w:val="none" w:sz="0" w:space="0" w:color="auto"/>
            <w:left w:val="none" w:sz="0" w:space="0" w:color="auto"/>
            <w:bottom w:val="none" w:sz="0" w:space="0" w:color="auto"/>
            <w:right w:val="none" w:sz="0" w:space="0" w:color="auto"/>
          </w:divBdr>
        </w:div>
        <w:div w:id="923876095">
          <w:marLeft w:val="0"/>
          <w:marRight w:val="0"/>
          <w:marTop w:val="0"/>
          <w:marBottom w:val="0"/>
          <w:divBdr>
            <w:top w:val="none" w:sz="0" w:space="0" w:color="auto"/>
            <w:left w:val="none" w:sz="0" w:space="0" w:color="auto"/>
            <w:bottom w:val="none" w:sz="0" w:space="0" w:color="auto"/>
            <w:right w:val="none" w:sz="0" w:space="0" w:color="auto"/>
          </w:divBdr>
        </w:div>
        <w:div w:id="1811241590">
          <w:marLeft w:val="0"/>
          <w:marRight w:val="0"/>
          <w:marTop w:val="0"/>
          <w:marBottom w:val="0"/>
          <w:divBdr>
            <w:top w:val="none" w:sz="0" w:space="0" w:color="auto"/>
            <w:left w:val="none" w:sz="0" w:space="0" w:color="auto"/>
            <w:bottom w:val="none" w:sz="0" w:space="0" w:color="auto"/>
            <w:right w:val="none" w:sz="0" w:space="0" w:color="auto"/>
          </w:divBdr>
        </w:div>
        <w:div w:id="136072642">
          <w:marLeft w:val="0"/>
          <w:marRight w:val="0"/>
          <w:marTop w:val="0"/>
          <w:marBottom w:val="0"/>
          <w:divBdr>
            <w:top w:val="none" w:sz="0" w:space="0" w:color="auto"/>
            <w:left w:val="none" w:sz="0" w:space="0" w:color="auto"/>
            <w:bottom w:val="none" w:sz="0" w:space="0" w:color="auto"/>
            <w:right w:val="none" w:sz="0" w:space="0" w:color="auto"/>
          </w:divBdr>
        </w:div>
        <w:div w:id="438915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182</Words>
  <Characters>1001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Aris</dc:creator>
  <cp:keywords/>
  <dc:description/>
  <cp:lastModifiedBy>Natalia Aris</cp:lastModifiedBy>
  <cp:revision>35</cp:revision>
  <dcterms:created xsi:type="dcterms:W3CDTF">2016-04-27T15:35:00Z</dcterms:created>
  <dcterms:modified xsi:type="dcterms:W3CDTF">2016-12-26T15:34:00Z</dcterms:modified>
</cp:coreProperties>
</file>