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F5" w:rsidRDefault="002A2613"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00981329" w:rsidRPr="002A2613">
        <w:rPr>
          <w:rFonts w:ascii="Arial" w:eastAsia="Times New Roman" w:hAnsi="Arial" w:cs="Arial"/>
          <w:b/>
          <w:color w:val="222222"/>
          <w:sz w:val="19"/>
          <w:szCs w:val="19"/>
          <w:u w:val="single"/>
          <w:lang w:eastAsia="es-MX"/>
        </w:rPr>
        <w:t>:</w:t>
      </w:r>
      <w:r w:rsidR="00981329" w:rsidRPr="00981329">
        <w:rPr>
          <w:rFonts w:ascii="Arial" w:eastAsia="Times New Roman" w:hAnsi="Arial" w:cs="Arial"/>
          <w:color w:val="222222"/>
          <w:sz w:val="19"/>
          <w:szCs w:val="19"/>
          <w:lang w:eastAsia="es-MX"/>
        </w:rPr>
        <w:t xml:space="preserve"> Respecto</w:t>
      </w:r>
      <w:r w:rsidR="008027F5" w:rsidRPr="008027F5">
        <w:rPr>
          <w:rFonts w:ascii="Arial" w:eastAsia="Times New Roman" w:hAnsi="Arial" w:cs="Arial"/>
          <w:color w:val="222222"/>
          <w:sz w:val="19"/>
          <w:szCs w:val="19"/>
          <w:lang w:eastAsia="es-MX"/>
        </w:rPr>
        <w:t xml:space="preserve"> al módulo 2 (apoyo en reclutamiento y selección): ¿De las 70 personas a ingresar a la UTEC, cuantas serán personal docente, técnico y administrativo?</w:t>
      </w:r>
    </w:p>
    <w:p w:rsidR="00981329" w:rsidRDefault="00981329"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b/>
          <w:u w:val="single"/>
        </w:rPr>
        <w:t>Respuesta:</w:t>
      </w:r>
      <w:r>
        <w:rPr>
          <w:b/>
          <w:u w:val="single"/>
        </w:rPr>
        <w:t xml:space="preserve"> </w:t>
      </w:r>
      <w:r w:rsidRPr="00981329">
        <w:rPr>
          <w:rFonts w:ascii="Arial" w:eastAsia="Times New Roman" w:hAnsi="Arial" w:cs="Arial"/>
          <w:color w:val="222222"/>
          <w:sz w:val="19"/>
          <w:szCs w:val="19"/>
          <w:lang w:eastAsia="es-MX"/>
        </w:rPr>
        <w:t>70 será la cantidad máxima de evaluaciones psicotécnicas a realizar, no la cantidad de ingresos estipulados. La mayoría de los llamados serán docentes.</w:t>
      </w:r>
    </w:p>
    <w:p w:rsidR="00981329" w:rsidRDefault="00981329" w:rsidP="008027F5">
      <w:pPr>
        <w:shd w:val="clear" w:color="auto" w:fill="FFFFFF"/>
        <w:spacing w:after="0" w:line="240" w:lineRule="auto"/>
        <w:rPr>
          <w:rFonts w:ascii="Arial" w:eastAsia="Times New Roman" w:hAnsi="Arial" w:cs="Arial"/>
          <w:color w:val="222222"/>
          <w:sz w:val="19"/>
          <w:szCs w:val="19"/>
          <w:lang w:eastAsia="es-MX"/>
        </w:rPr>
      </w:pPr>
    </w:p>
    <w:p w:rsidR="0009104E" w:rsidRDefault="0009104E" w:rsidP="008027F5">
      <w:pPr>
        <w:shd w:val="clear" w:color="auto" w:fill="FFFFFF"/>
        <w:spacing w:after="0" w:line="240" w:lineRule="auto"/>
        <w:rPr>
          <w:rFonts w:ascii="Arial" w:eastAsia="Times New Roman" w:hAnsi="Arial" w:cs="Arial"/>
          <w:color w:val="222222"/>
          <w:sz w:val="19"/>
          <w:szCs w:val="19"/>
          <w:lang w:eastAsia="es-MX"/>
        </w:rPr>
      </w:pPr>
    </w:p>
    <w:p w:rsidR="00981329" w:rsidRDefault="00981329" w:rsidP="008027F5">
      <w:pPr>
        <w:shd w:val="clear" w:color="auto" w:fill="FFFFFF"/>
        <w:spacing w:after="0" w:line="240" w:lineRule="auto"/>
        <w:rPr>
          <w:rFonts w:ascii="Arial" w:eastAsia="Times New Roman" w:hAnsi="Arial" w:cs="Arial"/>
          <w:color w:val="222222"/>
          <w:sz w:val="19"/>
          <w:szCs w:val="19"/>
          <w:lang w:eastAsia="es-MX"/>
        </w:rPr>
      </w:pPr>
    </w:p>
    <w:p w:rsidR="008027F5" w:rsidRDefault="0075768C"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Pr>
          <w:rFonts w:ascii="Arial" w:eastAsia="Times New Roman" w:hAnsi="Arial" w:cs="Arial"/>
          <w:b/>
          <w:color w:val="222222"/>
          <w:sz w:val="19"/>
          <w:szCs w:val="19"/>
          <w:u w:val="single"/>
          <w:lang w:eastAsia="es-MX"/>
        </w:rPr>
        <w:t xml:space="preserve"> </w:t>
      </w:r>
      <w:r w:rsidR="008027F5" w:rsidRPr="008027F5">
        <w:rPr>
          <w:rFonts w:ascii="Arial" w:eastAsia="Times New Roman" w:hAnsi="Arial" w:cs="Arial"/>
          <w:color w:val="222222"/>
          <w:sz w:val="19"/>
          <w:szCs w:val="19"/>
          <w:lang w:eastAsia="es-MX"/>
        </w:rPr>
        <w:t>¿Los técnicos abordarán el mantenimiento de laboratorios, las redes informáticas?</w:t>
      </w:r>
    </w:p>
    <w:p w:rsidR="0075768C" w:rsidRPr="0075768C" w:rsidRDefault="0075768C"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b/>
          <w:u w:val="single"/>
        </w:rPr>
        <w:t>Respuesta:</w:t>
      </w:r>
      <w:r>
        <w:rPr>
          <w:b/>
          <w:u w:val="single"/>
        </w:rPr>
        <w:t xml:space="preserve"> </w:t>
      </w:r>
      <w:r w:rsidRPr="0075768C">
        <w:t>Aún no están definidos los perfiles que se requerirán para futuros llamados.</w:t>
      </w:r>
    </w:p>
    <w:p w:rsidR="0075768C" w:rsidRDefault="0075768C" w:rsidP="001702C1">
      <w:pPr>
        <w:shd w:val="clear" w:color="auto" w:fill="FFFFFF"/>
        <w:spacing w:after="0" w:line="240" w:lineRule="auto"/>
        <w:jc w:val="both"/>
        <w:rPr>
          <w:rFonts w:ascii="Arial" w:eastAsia="Times New Roman" w:hAnsi="Arial" w:cs="Arial"/>
          <w:color w:val="222222"/>
          <w:sz w:val="19"/>
          <w:szCs w:val="19"/>
          <w:lang w:eastAsia="es-MX"/>
        </w:rPr>
      </w:pPr>
    </w:p>
    <w:p w:rsidR="0009104E" w:rsidRDefault="0009104E" w:rsidP="008027F5">
      <w:pPr>
        <w:shd w:val="clear" w:color="auto" w:fill="FFFFFF"/>
        <w:spacing w:after="0" w:line="240" w:lineRule="auto"/>
        <w:rPr>
          <w:rFonts w:ascii="Arial" w:eastAsia="Times New Roman" w:hAnsi="Arial" w:cs="Arial"/>
          <w:color w:val="222222"/>
          <w:sz w:val="19"/>
          <w:szCs w:val="19"/>
          <w:lang w:eastAsia="es-MX"/>
        </w:rPr>
      </w:pPr>
    </w:p>
    <w:p w:rsidR="0075768C" w:rsidRDefault="0075768C" w:rsidP="008027F5">
      <w:pPr>
        <w:shd w:val="clear" w:color="auto" w:fill="FFFFFF"/>
        <w:spacing w:after="0" w:line="240" w:lineRule="auto"/>
        <w:rPr>
          <w:rFonts w:ascii="Arial" w:eastAsia="Times New Roman" w:hAnsi="Arial" w:cs="Arial"/>
          <w:color w:val="222222"/>
          <w:sz w:val="19"/>
          <w:szCs w:val="19"/>
          <w:lang w:eastAsia="es-MX"/>
        </w:rPr>
      </w:pPr>
    </w:p>
    <w:p w:rsidR="008027F5" w:rsidRDefault="00F57850"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Pr>
          <w:rFonts w:ascii="Arial" w:eastAsia="Times New Roman" w:hAnsi="Arial" w:cs="Arial"/>
          <w:b/>
          <w:color w:val="222222"/>
          <w:sz w:val="19"/>
          <w:szCs w:val="19"/>
          <w:u w:val="single"/>
          <w:lang w:eastAsia="es-MX"/>
        </w:rPr>
        <w:t xml:space="preserve"> </w:t>
      </w:r>
      <w:r w:rsidR="008027F5" w:rsidRPr="008027F5">
        <w:rPr>
          <w:rFonts w:ascii="Arial" w:eastAsia="Times New Roman" w:hAnsi="Arial" w:cs="Arial"/>
          <w:color w:val="222222"/>
          <w:sz w:val="19"/>
          <w:szCs w:val="19"/>
          <w:lang w:eastAsia="es-MX"/>
        </w:rPr>
        <w:t>¿Está disponible la descripción de los cargos?</w:t>
      </w:r>
    </w:p>
    <w:p w:rsidR="0075768C" w:rsidRDefault="00621E5C"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b/>
          <w:u w:val="single"/>
        </w:rPr>
        <w:t>Respuesta</w:t>
      </w:r>
      <w:r>
        <w:rPr>
          <w:b/>
          <w:u w:val="single"/>
        </w:rPr>
        <w:t xml:space="preserve">: </w:t>
      </w:r>
      <w:r w:rsidRPr="00621E5C">
        <w:rPr>
          <w:rFonts w:ascii="Arial" w:eastAsia="Times New Roman" w:hAnsi="Arial" w:cs="Arial"/>
          <w:color w:val="222222"/>
          <w:sz w:val="19"/>
          <w:szCs w:val="19"/>
          <w:lang w:eastAsia="es-MX"/>
        </w:rPr>
        <w:t>Los cargos no están estipulados aún, de todas formas en la web de UTEC hay bases de los diferentes llamados que se han realizado donde se puede observar los perfiles de cargos.</w:t>
      </w:r>
    </w:p>
    <w:p w:rsidR="00C0143B" w:rsidRDefault="00C0143B" w:rsidP="008027F5">
      <w:pPr>
        <w:shd w:val="clear" w:color="auto" w:fill="FFFFFF"/>
        <w:spacing w:after="0" w:line="240" w:lineRule="auto"/>
        <w:rPr>
          <w:rFonts w:ascii="Arial" w:eastAsia="Times New Roman" w:hAnsi="Arial" w:cs="Arial"/>
          <w:color w:val="222222"/>
          <w:sz w:val="19"/>
          <w:szCs w:val="19"/>
          <w:lang w:eastAsia="es-MX"/>
        </w:rPr>
      </w:pPr>
    </w:p>
    <w:p w:rsidR="0009104E" w:rsidRDefault="0009104E" w:rsidP="008027F5">
      <w:pPr>
        <w:shd w:val="clear" w:color="auto" w:fill="FFFFFF"/>
        <w:spacing w:after="0" w:line="240" w:lineRule="auto"/>
        <w:rPr>
          <w:rFonts w:ascii="Arial" w:eastAsia="Times New Roman" w:hAnsi="Arial" w:cs="Arial"/>
          <w:color w:val="222222"/>
          <w:sz w:val="19"/>
          <w:szCs w:val="19"/>
          <w:lang w:eastAsia="es-MX"/>
        </w:rPr>
      </w:pPr>
    </w:p>
    <w:p w:rsidR="0075768C" w:rsidRDefault="0075768C" w:rsidP="008027F5">
      <w:pPr>
        <w:shd w:val="clear" w:color="auto" w:fill="FFFFFF"/>
        <w:spacing w:after="0" w:line="240" w:lineRule="auto"/>
        <w:rPr>
          <w:rFonts w:ascii="Arial" w:eastAsia="Times New Roman" w:hAnsi="Arial" w:cs="Arial"/>
          <w:color w:val="222222"/>
          <w:sz w:val="19"/>
          <w:szCs w:val="19"/>
          <w:lang w:eastAsia="es-MX"/>
        </w:rPr>
      </w:pPr>
    </w:p>
    <w:p w:rsidR="008027F5" w:rsidRDefault="00C0143B"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Pr>
          <w:rFonts w:ascii="Arial" w:eastAsia="Times New Roman" w:hAnsi="Arial" w:cs="Arial"/>
          <w:b/>
          <w:color w:val="222222"/>
          <w:sz w:val="19"/>
          <w:szCs w:val="19"/>
          <w:u w:val="single"/>
          <w:lang w:eastAsia="es-MX"/>
        </w:rPr>
        <w:t xml:space="preserve"> </w:t>
      </w:r>
      <w:r w:rsidR="008027F5" w:rsidRPr="008027F5">
        <w:rPr>
          <w:rFonts w:ascii="Arial" w:eastAsia="Times New Roman" w:hAnsi="Arial" w:cs="Arial"/>
          <w:color w:val="222222"/>
          <w:sz w:val="19"/>
          <w:szCs w:val="19"/>
          <w:lang w:eastAsia="es-MX"/>
        </w:rPr>
        <w:t>El reclutamiento y selección se hará en Montevideo y en el Interior</w:t>
      </w:r>
      <w:proofErr w:type="gramStart"/>
      <w:r w:rsidR="008027F5" w:rsidRPr="008027F5">
        <w:rPr>
          <w:rFonts w:ascii="Arial" w:eastAsia="Times New Roman" w:hAnsi="Arial" w:cs="Arial"/>
          <w:color w:val="222222"/>
          <w:sz w:val="19"/>
          <w:szCs w:val="19"/>
          <w:lang w:eastAsia="es-MX"/>
        </w:rPr>
        <w:t>?</w:t>
      </w:r>
      <w:proofErr w:type="gramEnd"/>
      <w:r w:rsidR="008027F5" w:rsidRPr="008027F5">
        <w:rPr>
          <w:rFonts w:ascii="Arial" w:eastAsia="Times New Roman" w:hAnsi="Arial" w:cs="Arial"/>
          <w:color w:val="222222"/>
          <w:sz w:val="19"/>
          <w:szCs w:val="19"/>
          <w:lang w:eastAsia="es-MX"/>
        </w:rPr>
        <w:t xml:space="preserve"> Se podrá disponer de locales en el Interior para las entrevistas</w:t>
      </w:r>
      <w:proofErr w:type="gramStart"/>
      <w:r w:rsidR="008027F5" w:rsidRPr="008027F5">
        <w:rPr>
          <w:rFonts w:ascii="Arial" w:eastAsia="Times New Roman" w:hAnsi="Arial" w:cs="Arial"/>
          <w:color w:val="222222"/>
          <w:sz w:val="19"/>
          <w:szCs w:val="19"/>
          <w:lang w:eastAsia="es-MX"/>
        </w:rPr>
        <w:t>?</w:t>
      </w:r>
      <w:proofErr w:type="gramEnd"/>
    </w:p>
    <w:p w:rsidR="00C0143B" w:rsidRPr="00936BCA" w:rsidRDefault="00C0143B"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b/>
          <w:u w:val="single"/>
        </w:rPr>
        <w:t>Respuesta</w:t>
      </w:r>
      <w:r w:rsidRPr="00C0143B">
        <w:t xml:space="preserve">: </w:t>
      </w:r>
      <w:r w:rsidRPr="00936BCA">
        <w:rPr>
          <w:rFonts w:ascii="Arial" w:eastAsia="Times New Roman" w:hAnsi="Arial" w:cs="Arial"/>
          <w:color w:val="222222"/>
          <w:sz w:val="19"/>
          <w:szCs w:val="19"/>
          <w:lang w:eastAsia="es-MX"/>
        </w:rPr>
        <w:t>Las evaluaciones psicotécnicas serán tanto en Montevideo como en el Interior, UTEC dispone de oficinas en todas las localidades donde se deban realizar las evaluaciones.</w:t>
      </w:r>
    </w:p>
    <w:p w:rsidR="00C0143B" w:rsidRPr="00936BCA" w:rsidRDefault="00C0143B" w:rsidP="001702C1">
      <w:pPr>
        <w:shd w:val="clear" w:color="auto" w:fill="FFFFFF"/>
        <w:spacing w:after="0" w:line="240" w:lineRule="auto"/>
        <w:jc w:val="both"/>
        <w:rPr>
          <w:rFonts w:ascii="Arial" w:eastAsia="Times New Roman" w:hAnsi="Arial" w:cs="Arial"/>
          <w:color w:val="222222"/>
          <w:sz w:val="19"/>
          <w:szCs w:val="19"/>
          <w:lang w:eastAsia="es-MX"/>
        </w:rPr>
      </w:pPr>
    </w:p>
    <w:p w:rsidR="00C0143B" w:rsidRDefault="00C0143B" w:rsidP="008027F5">
      <w:pPr>
        <w:shd w:val="clear" w:color="auto" w:fill="FFFFFF"/>
        <w:spacing w:after="0" w:line="240" w:lineRule="auto"/>
        <w:rPr>
          <w:b/>
          <w:u w:val="single"/>
        </w:rPr>
      </w:pPr>
    </w:p>
    <w:p w:rsidR="00C0143B" w:rsidRDefault="00C0143B" w:rsidP="008027F5">
      <w:pPr>
        <w:shd w:val="clear" w:color="auto" w:fill="FFFFFF"/>
        <w:spacing w:after="0" w:line="240" w:lineRule="auto"/>
        <w:rPr>
          <w:b/>
          <w:u w:val="single"/>
        </w:rPr>
      </w:pPr>
    </w:p>
    <w:p w:rsidR="008027F5" w:rsidRDefault="00936BCA"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0057497B" w:rsidRPr="0057497B">
        <w:rPr>
          <w:rFonts w:ascii="Arial" w:eastAsia="Times New Roman" w:hAnsi="Arial" w:cs="Arial"/>
          <w:color w:val="222222"/>
          <w:sz w:val="19"/>
          <w:szCs w:val="19"/>
          <w:lang w:eastAsia="es-MX"/>
        </w:rPr>
        <w:t xml:space="preserve"> </w:t>
      </w:r>
      <w:r w:rsidR="008027F5" w:rsidRPr="008027F5">
        <w:rPr>
          <w:rFonts w:ascii="Arial" w:eastAsia="Times New Roman" w:hAnsi="Arial" w:cs="Arial"/>
          <w:color w:val="222222"/>
          <w:sz w:val="19"/>
          <w:szCs w:val="19"/>
          <w:lang w:eastAsia="es-MX"/>
        </w:rPr>
        <w:t>Para los restantes módulos: ¿Aproximadamente cuántas personas trabajan en la UTEC? ¿Tienen un departamento de recursos humanos?</w:t>
      </w:r>
    </w:p>
    <w:p w:rsidR="00936BCA" w:rsidRPr="00936BCA" w:rsidRDefault="00936BCA"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b/>
          <w:u w:val="single"/>
        </w:rPr>
        <w:t>Respuesta</w:t>
      </w:r>
      <w:r w:rsidRPr="00C0143B">
        <w:t>:</w:t>
      </w:r>
      <w:r>
        <w:t xml:space="preserve"> </w:t>
      </w:r>
      <w:r w:rsidRPr="00936BCA">
        <w:rPr>
          <w:rFonts w:ascii="Arial" w:eastAsia="Times New Roman" w:hAnsi="Arial" w:cs="Arial"/>
          <w:color w:val="222222"/>
          <w:sz w:val="19"/>
          <w:szCs w:val="19"/>
          <w:lang w:eastAsia="es-MX"/>
        </w:rPr>
        <w:t>Actualmente son 90 funcionarios, hay un área de Capital Humano que depende de la Dirección de Administración y Finanzas.</w:t>
      </w:r>
    </w:p>
    <w:p w:rsidR="00936BCA" w:rsidRPr="00936BCA" w:rsidRDefault="00936BCA" w:rsidP="001702C1">
      <w:pPr>
        <w:shd w:val="clear" w:color="auto" w:fill="FFFFFF"/>
        <w:spacing w:after="0" w:line="240" w:lineRule="auto"/>
        <w:jc w:val="both"/>
        <w:rPr>
          <w:rFonts w:ascii="Arial" w:eastAsia="Times New Roman" w:hAnsi="Arial" w:cs="Arial"/>
          <w:color w:val="222222"/>
          <w:sz w:val="19"/>
          <w:szCs w:val="19"/>
          <w:lang w:eastAsia="es-MX"/>
        </w:rPr>
      </w:pPr>
    </w:p>
    <w:p w:rsidR="00936BCA" w:rsidRDefault="00936BCA" w:rsidP="001702C1">
      <w:pPr>
        <w:shd w:val="clear" w:color="auto" w:fill="FFFFFF"/>
        <w:spacing w:after="0" w:line="240" w:lineRule="auto"/>
        <w:jc w:val="both"/>
      </w:pPr>
    </w:p>
    <w:p w:rsidR="00936BCA" w:rsidRDefault="00936BCA" w:rsidP="008027F5">
      <w:pPr>
        <w:shd w:val="clear" w:color="auto" w:fill="FFFFFF"/>
        <w:spacing w:after="0" w:line="240" w:lineRule="auto"/>
      </w:pPr>
    </w:p>
    <w:p w:rsidR="00F747E5" w:rsidRPr="008027F5" w:rsidRDefault="00C02B9E" w:rsidP="001702C1">
      <w:pPr>
        <w:shd w:val="clear" w:color="auto" w:fill="FFFFFF"/>
        <w:spacing w:after="0" w:line="240" w:lineRule="auto"/>
        <w:jc w:val="both"/>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00FE354A" w:rsidRPr="002A2613">
        <w:rPr>
          <w:rFonts w:ascii="Arial" w:eastAsia="Times New Roman" w:hAnsi="Arial" w:cs="Arial"/>
          <w:b/>
          <w:color w:val="222222"/>
          <w:sz w:val="19"/>
          <w:szCs w:val="19"/>
          <w:u w:val="single"/>
          <w:lang w:eastAsia="es-MX"/>
        </w:rPr>
        <w:t>:</w:t>
      </w:r>
      <w:r w:rsidR="00FE354A" w:rsidRPr="00FE354A">
        <w:rPr>
          <w:rFonts w:ascii="Arial" w:eastAsia="Times New Roman" w:hAnsi="Arial" w:cs="Arial"/>
          <w:color w:val="222222"/>
          <w:sz w:val="19"/>
          <w:szCs w:val="19"/>
          <w:lang w:eastAsia="es-MX"/>
        </w:rPr>
        <w:t xml:space="preserve"> Del</w:t>
      </w:r>
      <w:r w:rsidR="008027F5" w:rsidRPr="008027F5">
        <w:rPr>
          <w:rFonts w:ascii="Arial" w:eastAsia="Times New Roman" w:hAnsi="Arial" w:cs="Arial"/>
          <w:color w:val="222222"/>
          <w:sz w:val="19"/>
          <w:szCs w:val="19"/>
          <w:lang w:eastAsia="es-MX"/>
        </w:rPr>
        <w:t xml:space="preserve"> formato: ¿Es admisible incluir </w:t>
      </w:r>
      <w:proofErr w:type="spellStart"/>
      <w:r w:rsidR="008027F5" w:rsidRPr="008027F5">
        <w:rPr>
          <w:rFonts w:ascii="Arial" w:eastAsia="Times New Roman" w:hAnsi="Arial" w:cs="Arial"/>
          <w:color w:val="222222"/>
          <w:sz w:val="19"/>
          <w:szCs w:val="19"/>
          <w:lang w:eastAsia="es-MX"/>
        </w:rPr>
        <w:t>powerpoint</w:t>
      </w:r>
      <w:proofErr w:type="spellEnd"/>
      <w:r w:rsidR="008027F5" w:rsidRPr="008027F5">
        <w:rPr>
          <w:rFonts w:ascii="Arial" w:eastAsia="Times New Roman" w:hAnsi="Arial" w:cs="Arial"/>
          <w:color w:val="222222"/>
          <w:sz w:val="19"/>
          <w:szCs w:val="19"/>
          <w:lang w:eastAsia="es-MX"/>
        </w:rPr>
        <w:t xml:space="preserve"> en la oferta? </w:t>
      </w:r>
    </w:p>
    <w:p w:rsidR="00F747E5" w:rsidRPr="002A2613" w:rsidRDefault="00C02B9E" w:rsidP="001702C1">
      <w:pPr>
        <w:shd w:val="clear" w:color="auto" w:fill="FFFFFF"/>
        <w:spacing w:after="0" w:line="240" w:lineRule="auto"/>
        <w:jc w:val="both"/>
        <w:rPr>
          <w:rFonts w:ascii="Arial" w:eastAsia="Times New Roman" w:hAnsi="Arial" w:cs="Arial"/>
          <w:b/>
          <w:color w:val="222222"/>
          <w:sz w:val="19"/>
          <w:szCs w:val="19"/>
          <w:u w:val="single"/>
          <w:lang w:eastAsia="es-MX"/>
        </w:rPr>
      </w:pPr>
      <w:r w:rsidRPr="002A2613">
        <w:rPr>
          <w:b/>
          <w:u w:val="single"/>
        </w:rPr>
        <w:t>Respuesta</w:t>
      </w:r>
      <w:r w:rsidRPr="009F7905">
        <w:rPr>
          <w:rFonts w:ascii="Arial" w:eastAsia="Times New Roman" w:hAnsi="Arial" w:cs="Arial"/>
          <w:color w:val="222222"/>
          <w:sz w:val="19"/>
          <w:szCs w:val="19"/>
          <w:lang w:eastAsia="es-MX"/>
        </w:rPr>
        <w:t>:</w:t>
      </w:r>
      <w:r w:rsidR="00FE354A" w:rsidRPr="009F7905">
        <w:rPr>
          <w:rFonts w:ascii="Arial" w:eastAsia="Times New Roman" w:hAnsi="Arial" w:cs="Arial"/>
          <w:color w:val="222222"/>
          <w:sz w:val="19"/>
          <w:szCs w:val="19"/>
          <w:lang w:eastAsia="es-MX"/>
        </w:rPr>
        <w:t xml:space="preserve"> </w:t>
      </w:r>
      <w:r w:rsidR="00E26206" w:rsidRPr="009F7905">
        <w:rPr>
          <w:rFonts w:ascii="Arial" w:eastAsia="Times New Roman" w:hAnsi="Arial" w:cs="Arial"/>
          <w:color w:val="222222"/>
          <w:sz w:val="19"/>
          <w:szCs w:val="19"/>
          <w:lang w:eastAsia="es-MX"/>
        </w:rPr>
        <w:t>Puede incluir</w:t>
      </w:r>
      <w:r w:rsidR="009F7905" w:rsidRPr="009F7905">
        <w:rPr>
          <w:rFonts w:ascii="Arial" w:eastAsia="Times New Roman" w:hAnsi="Arial" w:cs="Arial"/>
          <w:color w:val="222222"/>
          <w:sz w:val="19"/>
          <w:szCs w:val="19"/>
          <w:lang w:eastAsia="es-MX"/>
        </w:rPr>
        <w:t xml:space="preserve"> junto con la oferta</w:t>
      </w:r>
      <w:r w:rsidR="00E26206" w:rsidRPr="009F7905">
        <w:rPr>
          <w:rFonts w:ascii="Arial" w:eastAsia="Times New Roman" w:hAnsi="Arial" w:cs="Arial"/>
          <w:color w:val="222222"/>
          <w:sz w:val="19"/>
          <w:szCs w:val="19"/>
          <w:lang w:eastAsia="es-MX"/>
        </w:rPr>
        <w:t xml:space="preserve"> todos los archivos que considere conveniente y en todos los formatos aceptados por la página de compras estatales.</w:t>
      </w:r>
    </w:p>
    <w:p w:rsidR="00167729" w:rsidRPr="00167729" w:rsidRDefault="00167729" w:rsidP="00167729">
      <w:pPr>
        <w:shd w:val="clear" w:color="auto" w:fill="FFFFFF"/>
        <w:spacing w:after="0" w:line="240" w:lineRule="auto"/>
        <w:rPr>
          <w:rFonts w:ascii="Arial" w:eastAsia="Times New Roman" w:hAnsi="Arial" w:cs="Arial"/>
          <w:color w:val="222222"/>
          <w:sz w:val="19"/>
          <w:szCs w:val="19"/>
          <w:lang w:eastAsia="es-MX"/>
        </w:rPr>
      </w:pPr>
    </w:p>
    <w:p w:rsidR="00167729" w:rsidRDefault="00167729"/>
    <w:p w:rsidR="00AC33B6" w:rsidRDefault="00EA4382" w:rsidP="001702C1">
      <w:pPr>
        <w:spacing w:after="0"/>
        <w:jc w:val="both"/>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Pr>
          <w:rFonts w:ascii="Arial" w:eastAsia="Times New Roman" w:hAnsi="Arial" w:cs="Arial"/>
          <w:b/>
          <w:color w:val="222222"/>
          <w:sz w:val="19"/>
          <w:szCs w:val="19"/>
          <w:u w:val="single"/>
          <w:lang w:eastAsia="es-MX"/>
        </w:rPr>
        <w:t xml:space="preserve"> </w:t>
      </w:r>
      <w:r>
        <w:rPr>
          <w:color w:val="222222"/>
          <w:sz w:val="14"/>
          <w:szCs w:val="14"/>
          <w:shd w:val="clear" w:color="auto" w:fill="FFFFFF"/>
        </w:rPr>
        <w:t>   </w:t>
      </w:r>
      <w:r w:rsidRPr="00EA4382">
        <w:rPr>
          <w:rFonts w:ascii="Arial" w:eastAsia="Times New Roman" w:hAnsi="Arial" w:cs="Arial"/>
          <w:color w:val="222222"/>
          <w:sz w:val="19"/>
          <w:szCs w:val="19"/>
          <w:lang w:eastAsia="es-MX"/>
        </w:rPr>
        <w:t>¿Cuántos empleados trabajan actualmente en UTEC y qué tipo de posiciones hay (administrativos, docentes, jefes de área, entre otros)? Más allá del asesoramiento en cuanto a estructura que solicitan, para tener una referencia aproximada de la situación actual.</w:t>
      </w:r>
    </w:p>
    <w:p w:rsidR="00167729" w:rsidRDefault="00B7199D" w:rsidP="001702C1">
      <w:pPr>
        <w:spacing w:after="0"/>
        <w:jc w:val="both"/>
        <w:rPr>
          <w:rFonts w:ascii="Arial" w:eastAsia="Times New Roman" w:hAnsi="Arial" w:cs="Arial"/>
          <w:color w:val="222222"/>
          <w:sz w:val="19"/>
          <w:szCs w:val="19"/>
          <w:lang w:eastAsia="es-MX"/>
        </w:rPr>
      </w:pPr>
      <w:r w:rsidRPr="002A2613">
        <w:rPr>
          <w:b/>
          <w:u w:val="single"/>
        </w:rPr>
        <w:t>Respuesta</w:t>
      </w:r>
      <w:r w:rsidR="00AC33B6" w:rsidRPr="009F7905">
        <w:rPr>
          <w:rFonts w:ascii="Arial" w:eastAsia="Times New Roman" w:hAnsi="Arial" w:cs="Arial"/>
          <w:color w:val="222222"/>
          <w:sz w:val="19"/>
          <w:szCs w:val="19"/>
          <w:lang w:eastAsia="es-MX"/>
        </w:rPr>
        <w:t>:</w:t>
      </w:r>
      <w:r w:rsidR="00AC33B6">
        <w:rPr>
          <w:rFonts w:ascii="Arial" w:eastAsia="Times New Roman" w:hAnsi="Arial" w:cs="Arial"/>
          <w:color w:val="222222"/>
          <w:sz w:val="19"/>
          <w:szCs w:val="19"/>
          <w:lang w:eastAsia="es-MX"/>
        </w:rPr>
        <w:t xml:space="preserve"> </w:t>
      </w:r>
      <w:r w:rsidR="00AC33B6" w:rsidRPr="00AC33B6">
        <w:rPr>
          <w:rFonts w:ascii="Arial" w:eastAsia="Times New Roman" w:hAnsi="Arial" w:cs="Arial"/>
          <w:color w:val="222222"/>
          <w:sz w:val="19"/>
          <w:szCs w:val="19"/>
          <w:lang w:eastAsia="es-MX"/>
        </w:rPr>
        <w:t>Actualmente somos 90 funcionarios, siendo 5</w:t>
      </w:r>
      <w:r w:rsidR="00427602">
        <w:rPr>
          <w:rFonts w:ascii="Arial" w:eastAsia="Times New Roman" w:hAnsi="Arial" w:cs="Arial"/>
          <w:color w:val="222222"/>
          <w:sz w:val="19"/>
          <w:szCs w:val="19"/>
          <w:lang w:eastAsia="es-MX"/>
        </w:rPr>
        <w:t>4 docentes y 36</w:t>
      </w:r>
      <w:r w:rsidR="00AC33B6" w:rsidRPr="00AC33B6">
        <w:rPr>
          <w:rFonts w:ascii="Arial" w:eastAsia="Times New Roman" w:hAnsi="Arial" w:cs="Arial"/>
          <w:color w:val="222222"/>
          <w:sz w:val="19"/>
          <w:szCs w:val="19"/>
          <w:lang w:eastAsia="es-MX"/>
        </w:rPr>
        <w:t xml:space="preserve"> cargos no docentes, entre los cuales hay cargos administrativos, educativos, técnicos, laboratoristas y de gestión</w:t>
      </w:r>
      <w:r w:rsidR="00AC33B6">
        <w:rPr>
          <w:rFonts w:ascii="Arial" w:eastAsia="Times New Roman" w:hAnsi="Arial" w:cs="Arial"/>
          <w:color w:val="222222"/>
          <w:sz w:val="19"/>
          <w:szCs w:val="19"/>
          <w:lang w:eastAsia="es-MX"/>
        </w:rPr>
        <w:t>.</w:t>
      </w:r>
    </w:p>
    <w:p w:rsidR="00DC3A4B" w:rsidRDefault="00DC3A4B" w:rsidP="001702C1">
      <w:pPr>
        <w:spacing w:after="0"/>
        <w:jc w:val="both"/>
        <w:rPr>
          <w:rFonts w:ascii="Arial" w:eastAsia="Times New Roman" w:hAnsi="Arial" w:cs="Arial"/>
          <w:color w:val="222222"/>
          <w:sz w:val="19"/>
          <w:szCs w:val="19"/>
          <w:lang w:eastAsia="es-MX"/>
        </w:rPr>
      </w:pPr>
    </w:p>
    <w:p w:rsidR="00DC3A4B" w:rsidRDefault="00DC3A4B" w:rsidP="00AC33B6">
      <w:pPr>
        <w:spacing w:after="0"/>
        <w:rPr>
          <w:rFonts w:ascii="Arial" w:eastAsia="Times New Roman" w:hAnsi="Arial" w:cs="Arial"/>
          <w:color w:val="222222"/>
          <w:sz w:val="19"/>
          <w:szCs w:val="19"/>
          <w:lang w:eastAsia="es-MX"/>
        </w:rPr>
      </w:pPr>
    </w:p>
    <w:p w:rsidR="00DC3A4B" w:rsidRDefault="00DC3A4B" w:rsidP="00AC33B6">
      <w:pPr>
        <w:spacing w:after="0"/>
        <w:rPr>
          <w:rFonts w:ascii="Arial" w:eastAsia="Times New Roman" w:hAnsi="Arial" w:cs="Arial"/>
          <w:color w:val="222222"/>
          <w:sz w:val="19"/>
          <w:szCs w:val="19"/>
          <w:lang w:eastAsia="es-MX"/>
        </w:rPr>
      </w:pPr>
    </w:p>
    <w:p w:rsidR="00DC3A4B" w:rsidRPr="00FF1CFE" w:rsidRDefault="00DC3A4B" w:rsidP="001702C1">
      <w:pPr>
        <w:spacing w:after="0"/>
        <w:jc w:val="both"/>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Pr>
          <w:color w:val="222222"/>
          <w:sz w:val="14"/>
          <w:szCs w:val="14"/>
          <w:shd w:val="clear" w:color="auto" w:fill="FFFFFF"/>
        </w:rPr>
        <w:t>   </w:t>
      </w:r>
      <w:r w:rsidR="00792157" w:rsidRPr="00FF1CFE">
        <w:rPr>
          <w:rFonts w:ascii="Arial" w:eastAsia="Times New Roman" w:hAnsi="Arial" w:cs="Arial"/>
          <w:color w:val="222222"/>
          <w:sz w:val="19"/>
          <w:szCs w:val="19"/>
          <w:lang w:eastAsia="es-MX"/>
        </w:rPr>
        <w:t>Respecto al Asesoramiento en la gestión organizativa, quisiéramos consultar el alcance que se espera respecto al consultor, diferenciando lo que será asesoramiento exclusivamente pero a ser ejecutado por referentes internos de la organización (cuando habla de dotar de herramientas) y lo que se espera se realice directamente por el consultor, como por ejemplo detalla se requiere el análisis de cargos.  ¿Existen procesos ya diseñados y mapeados, o es parte de la tarea que se solicita realizar? Sería positivo tener referencia de aquello que ya tiene la organización.</w:t>
      </w:r>
    </w:p>
    <w:p w:rsidR="00792157" w:rsidRDefault="00792157" w:rsidP="001702C1">
      <w:pPr>
        <w:spacing w:after="0"/>
        <w:jc w:val="both"/>
        <w:rPr>
          <w:rFonts w:ascii="Arial" w:hAnsi="Arial" w:cs="Arial"/>
          <w:color w:val="222222"/>
          <w:sz w:val="19"/>
          <w:szCs w:val="19"/>
          <w:shd w:val="clear" w:color="auto" w:fill="FFFFFF"/>
        </w:rPr>
      </w:pPr>
      <w:r w:rsidRPr="002A2613">
        <w:rPr>
          <w:b/>
          <w:u w:val="single"/>
        </w:rPr>
        <w:t>Respuesta</w:t>
      </w:r>
      <w:r w:rsidRPr="00792157">
        <w:rPr>
          <w:rFonts w:ascii="Arial" w:hAnsi="Arial" w:cs="Arial"/>
          <w:color w:val="222222"/>
          <w:sz w:val="19"/>
          <w:szCs w:val="19"/>
          <w:shd w:val="clear" w:color="auto" w:fill="FFFFFF"/>
        </w:rPr>
        <w:t>: La organización no cuenta con documentos formales más allá de los estatutos para funcionarios docentes y no docentes. La consultoría es para la elaboración de todos los documentos mencionados.</w:t>
      </w:r>
    </w:p>
    <w:p w:rsidR="002E3460" w:rsidRPr="002E3460" w:rsidRDefault="00404AAB" w:rsidP="001702C1">
      <w:pPr>
        <w:pStyle w:val="NormalWeb"/>
        <w:shd w:val="clear" w:color="auto" w:fill="FFFFFF"/>
        <w:spacing w:after="0"/>
        <w:jc w:val="both"/>
        <w:rPr>
          <w:rFonts w:ascii="Arial" w:hAnsi="Arial" w:cs="Arial"/>
          <w:color w:val="222222"/>
          <w:sz w:val="19"/>
          <w:szCs w:val="19"/>
          <w:shd w:val="clear" w:color="auto" w:fill="FFFFFF"/>
        </w:rPr>
      </w:pPr>
      <w:r w:rsidRPr="002A2613">
        <w:rPr>
          <w:rFonts w:ascii="Arial" w:eastAsia="Times New Roman" w:hAnsi="Arial" w:cs="Arial"/>
          <w:b/>
          <w:color w:val="222222"/>
          <w:sz w:val="19"/>
          <w:szCs w:val="19"/>
          <w:u w:val="single"/>
          <w:lang w:eastAsia="es-MX"/>
        </w:rPr>
        <w:lastRenderedPageBreak/>
        <w:t>Consulta</w:t>
      </w:r>
      <w:r w:rsidRPr="002E3460">
        <w:rPr>
          <w:rFonts w:ascii="Arial" w:hAnsi="Arial" w:cs="Arial"/>
          <w:color w:val="222222"/>
          <w:sz w:val="19"/>
          <w:szCs w:val="19"/>
          <w:shd w:val="clear" w:color="auto" w:fill="FFFFFF"/>
        </w:rPr>
        <w:t>:   </w:t>
      </w:r>
      <w:r w:rsidR="002E3460" w:rsidRPr="002E3460">
        <w:rPr>
          <w:rFonts w:ascii="Arial" w:hAnsi="Arial" w:cs="Arial"/>
          <w:color w:val="222222"/>
          <w:sz w:val="19"/>
          <w:szCs w:val="19"/>
          <w:shd w:val="clear" w:color="auto" w:fill="FFFFFF"/>
        </w:rPr>
        <w:t>Respecto al punto de Selección, se requiere la realización de las Evaluaciones psicolaborales exclusivamente</w:t>
      </w:r>
      <w:proofErr w:type="gramStart"/>
      <w:r w:rsidR="002E3460" w:rsidRPr="002E3460">
        <w:rPr>
          <w:rFonts w:ascii="Arial" w:hAnsi="Arial" w:cs="Arial"/>
          <w:color w:val="222222"/>
          <w:sz w:val="19"/>
          <w:szCs w:val="19"/>
          <w:shd w:val="clear" w:color="auto" w:fill="FFFFFF"/>
        </w:rPr>
        <w:t>?</w:t>
      </w:r>
      <w:proofErr w:type="gramEnd"/>
      <w:r w:rsidR="002E3460" w:rsidRPr="002E3460">
        <w:rPr>
          <w:rFonts w:ascii="Arial" w:hAnsi="Arial" w:cs="Arial"/>
          <w:color w:val="222222"/>
          <w:sz w:val="19"/>
          <w:szCs w:val="19"/>
          <w:shd w:val="clear" w:color="auto" w:fill="FFFFFF"/>
        </w:rPr>
        <w:t xml:space="preserve"> Todas las etapas previas están a cargo de la organización</w:t>
      </w:r>
      <w:proofErr w:type="gramStart"/>
      <w:r w:rsidR="002E3460" w:rsidRPr="002E3460">
        <w:rPr>
          <w:rFonts w:ascii="Arial" w:hAnsi="Arial" w:cs="Arial"/>
          <w:color w:val="222222"/>
          <w:sz w:val="19"/>
          <w:szCs w:val="19"/>
          <w:shd w:val="clear" w:color="auto" w:fill="FFFFFF"/>
        </w:rPr>
        <w:t>?</w:t>
      </w:r>
      <w:proofErr w:type="gramEnd"/>
      <w:r w:rsidR="002E3460" w:rsidRPr="002E3460">
        <w:rPr>
          <w:rFonts w:ascii="Arial" w:hAnsi="Arial" w:cs="Arial"/>
          <w:color w:val="222222"/>
          <w:sz w:val="19"/>
          <w:szCs w:val="19"/>
          <w:shd w:val="clear" w:color="auto" w:fill="FFFFFF"/>
        </w:rPr>
        <w:t xml:space="preserve"> Cómo es el proceso de selección</w:t>
      </w:r>
      <w:proofErr w:type="gramStart"/>
      <w:r w:rsidR="002E3460" w:rsidRPr="002E3460">
        <w:rPr>
          <w:rFonts w:ascii="Arial" w:hAnsi="Arial" w:cs="Arial"/>
          <w:color w:val="222222"/>
          <w:sz w:val="19"/>
          <w:szCs w:val="19"/>
          <w:shd w:val="clear" w:color="auto" w:fill="FFFFFF"/>
        </w:rPr>
        <w:t>?</w:t>
      </w:r>
      <w:proofErr w:type="gramEnd"/>
      <w:r w:rsidR="002E3460" w:rsidRPr="002E3460">
        <w:rPr>
          <w:rFonts w:ascii="Arial" w:hAnsi="Arial" w:cs="Arial"/>
          <w:color w:val="222222"/>
          <w:sz w:val="19"/>
          <w:szCs w:val="19"/>
          <w:shd w:val="clear" w:color="auto" w:fill="FFFFFF"/>
        </w:rPr>
        <w:t xml:space="preserve"> Esto es para ofrecer una evaluación bien alineada con su modalidad de selección.</w:t>
      </w:r>
    </w:p>
    <w:p w:rsidR="002E3460" w:rsidRPr="002E3460" w:rsidRDefault="002E3460" w:rsidP="001702C1">
      <w:pPr>
        <w:shd w:val="clear" w:color="auto" w:fill="FFFFFF"/>
        <w:spacing w:after="0" w:line="240" w:lineRule="auto"/>
        <w:jc w:val="both"/>
        <w:rPr>
          <w:rFonts w:ascii="Arial" w:hAnsi="Arial" w:cs="Arial"/>
          <w:color w:val="222222"/>
          <w:sz w:val="19"/>
          <w:szCs w:val="19"/>
          <w:shd w:val="clear" w:color="auto" w:fill="FFFFFF"/>
        </w:rPr>
      </w:pPr>
      <w:r w:rsidRPr="002A2613">
        <w:rPr>
          <w:b/>
          <w:u w:val="single"/>
        </w:rPr>
        <w:t>Respuesta</w:t>
      </w:r>
      <w:r w:rsidRPr="00792157">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F441E1" w:rsidRPr="00F441E1">
        <w:rPr>
          <w:rFonts w:ascii="Arial" w:hAnsi="Arial" w:cs="Arial"/>
          <w:color w:val="222222"/>
          <w:sz w:val="19"/>
          <w:szCs w:val="19"/>
          <w:shd w:val="clear" w:color="auto" w:fill="FFFFFF"/>
        </w:rPr>
        <w:t xml:space="preserve">El proceso de selección consta de 3 etapas, </w:t>
      </w:r>
      <w:proofErr w:type="gramStart"/>
      <w:r w:rsidR="00F441E1" w:rsidRPr="00F441E1">
        <w:rPr>
          <w:rFonts w:ascii="Arial" w:hAnsi="Arial" w:cs="Arial"/>
          <w:color w:val="222222"/>
          <w:sz w:val="19"/>
          <w:szCs w:val="19"/>
          <w:shd w:val="clear" w:color="auto" w:fill="FFFFFF"/>
        </w:rPr>
        <w:t>una evaluación de méritos y entrevista con el tribunal, que son realizada</w:t>
      </w:r>
      <w:r w:rsidR="00F441E1">
        <w:rPr>
          <w:rFonts w:ascii="Arial" w:hAnsi="Arial" w:cs="Arial"/>
          <w:color w:val="222222"/>
          <w:sz w:val="19"/>
          <w:szCs w:val="19"/>
          <w:shd w:val="clear" w:color="auto" w:fill="FFFFFF"/>
        </w:rPr>
        <w:t>s</w:t>
      </w:r>
      <w:proofErr w:type="gramEnd"/>
      <w:r w:rsidR="00F441E1" w:rsidRPr="00F441E1">
        <w:rPr>
          <w:rFonts w:ascii="Arial" w:hAnsi="Arial" w:cs="Arial"/>
          <w:color w:val="222222"/>
          <w:sz w:val="19"/>
          <w:szCs w:val="19"/>
          <w:shd w:val="clear" w:color="auto" w:fill="FFFFFF"/>
        </w:rPr>
        <w:t xml:space="preserve"> por UTEC, y una evaluación psicotécnica que es realizada por consultoras externas.</w:t>
      </w:r>
    </w:p>
    <w:p w:rsidR="00404AAB" w:rsidRDefault="00404AAB" w:rsidP="00AC33B6">
      <w:pPr>
        <w:spacing w:after="0"/>
        <w:rPr>
          <w:rFonts w:ascii="Arial" w:hAnsi="Arial" w:cs="Arial"/>
          <w:color w:val="222222"/>
          <w:sz w:val="19"/>
          <w:szCs w:val="19"/>
          <w:shd w:val="clear" w:color="auto" w:fill="FFFFFF"/>
        </w:rPr>
      </w:pPr>
    </w:p>
    <w:p w:rsidR="00404AAB" w:rsidRDefault="00404AAB" w:rsidP="00AC33B6">
      <w:pPr>
        <w:spacing w:after="0"/>
        <w:rPr>
          <w:rFonts w:ascii="Arial" w:hAnsi="Arial" w:cs="Arial"/>
          <w:color w:val="222222"/>
          <w:sz w:val="19"/>
          <w:szCs w:val="19"/>
          <w:shd w:val="clear" w:color="auto" w:fill="FFFFFF"/>
        </w:rPr>
      </w:pPr>
    </w:p>
    <w:p w:rsidR="009F70AE" w:rsidRDefault="009F70AE" w:rsidP="00AC33B6">
      <w:pPr>
        <w:spacing w:after="0"/>
        <w:rPr>
          <w:rFonts w:ascii="Arial" w:hAnsi="Arial" w:cs="Arial"/>
          <w:color w:val="222222"/>
          <w:sz w:val="19"/>
          <w:szCs w:val="19"/>
          <w:shd w:val="clear" w:color="auto" w:fill="FFFFFF"/>
        </w:rPr>
      </w:pPr>
    </w:p>
    <w:p w:rsidR="009F70AE" w:rsidRDefault="009F70AE" w:rsidP="001702C1">
      <w:pPr>
        <w:spacing w:after="0"/>
        <w:jc w:val="both"/>
        <w:rPr>
          <w:rFonts w:ascii="Arial" w:hAnsi="Arial" w:cs="Arial"/>
          <w:color w:val="222222"/>
          <w:sz w:val="19"/>
          <w:szCs w:val="19"/>
          <w:shd w:val="clear" w:color="auto" w:fill="FFFFFF"/>
        </w:rPr>
      </w:pPr>
      <w:r w:rsidRPr="002A2613">
        <w:rPr>
          <w:rFonts w:ascii="Arial" w:eastAsia="Times New Roman" w:hAnsi="Arial" w:cs="Arial"/>
          <w:b/>
          <w:color w:val="222222"/>
          <w:sz w:val="19"/>
          <w:szCs w:val="19"/>
          <w:u w:val="single"/>
          <w:lang w:eastAsia="es-MX"/>
        </w:rPr>
        <w:t>Consulta</w:t>
      </w:r>
      <w:r w:rsidRPr="002E3460">
        <w:rPr>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Asesoramiento en la gestión de desarrollo de talentos y capacitación, dice que se requiere diagnosticar e IMPLEMENTAR el plan, por lo que entendemos que se requiere del consultor no solo el relevamiento de necesidades y diseño del plan sino también la ejecución del mismo, realizando coordinación de los cursos, búsqueda de proveedores de capacitación, convocatoria a la capacitación, </w:t>
      </w:r>
      <w:proofErr w:type="spellStart"/>
      <w:r>
        <w:rPr>
          <w:rFonts w:ascii="Arial" w:hAnsi="Arial" w:cs="Arial"/>
          <w:color w:val="222222"/>
          <w:sz w:val="19"/>
          <w:szCs w:val="19"/>
          <w:shd w:val="clear" w:color="auto" w:fill="FFFFFF"/>
        </w:rPr>
        <w:t>etc</w:t>
      </w:r>
      <w:proofErr w:type="spellEnd"/>
      <w:r>
        <w:rPr>
          <w:rFonts w:ascii="Arial" w:hAnsi="Arial" w:cs="Arial"/>
          <w:color w:val="222222"/>
          <w:sz w:val="19"/>
          <w:szCs w:val="19"/>
          <w:shd w:val="clear" w:color="auto" w:fill="FFFFFF"/>
        </w:rPr>
        <w:t>? No refiere a que el consultor sea el responsable de brindar dicha capacitación. Solicitamos aclaración en el alcance de este punto.</w:t>
      </w:r>
    </w:p>
    <w:p w:rsidR="009F70AE" w:rsidRDefault="009F70AE" w:rsidP="001702C1">
      <w:pPr>
        <w:spacing w:after="0"/>
        <w:jc w:val="both"/>
        <w:rPr>
          <w:rFonts w:ascii="Arial" w:hAnsi="Arial" w:cs="Arial"/>
          <w:color w:val="222222"/>
          <w:sz w:val="19"/>
          <w:szCs w:val="19"/>
          <w:shd w:val="clear" w:color="auto" w:fill="FFFFFF"/>
        </w:rPr>
      </w:pPr>
      <w:r w:rsidRPr="002A2613">
        <w:rPr>
          <w:b/>
          <w:u w:val="single"/>
        </w:rPr>
        <w:t>Respuesta</w:t>
      </w:r>
      <w:r w:rsidRPr="00792157">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Pr="009F70AE">
        <w:rPr>
          <w:rFonts w:ascii="Arial" w:hAnsi="Arial" w:cs="Arial"/>
          <w:color w:val="222222"/>
          <w:sz w:val="19"/>
          <w:szCs w:val="19"/>
          <w:shd w:val="clear" w:color="auto" w:fill="FFFFFF"/>
        </w:rPr>
        <w:t>Exactamente, no se refiere a que el consultor imparta los cursos sino que elabore e implemente el plan de capacitación.</w:t>
      </w:r>
    </w:p>
    <w:p w:rsidR="005F6461" w:rsidRDefault="005F6461" w:rsidP="00AC33B6">
      <w:pPr>
        <w:spacing w:after="0"/>
        <w:rPr>
          <w:rFonts w:ascii="Arial" w:hAnsi="Arial" w:cs="Arial"/>
          <w:color w:val="222222"/>
          <w:sz w:val="19"/>
          <w:szCs w:val="19"/>
          <w:shd w:val="clear" w:color="auto" w:fill="FFFFFF"/>
        </w:rPr>
      </w:pPr>
    </w:p>
    <w:p w:rsidR="00C35E3B" w:rsidRDefault="00C35E3B" w:rsidP="00AC33B6">
      <w:pPr>
        <w:spacing w:after="0"/>
        <w:rPr>
          <w:rFonts w:ascii="Arial" w:hAnsi="Arial" w:cs="Arial"/>
          <w:color w:val="222222"/>
          <w:sz w:val="19"/>
          <w:szCs w:val="19"/>
          <w:shd w:val="clear" w:color="auto" w:fill="FFFFFF"/>
        </w:rPr>
      </w:pPr>
    </w:p>
    <w:p w:rsidR="00C35E3B" w:rsidRDefault="00C35E3B" w:rsidP="00803E58">
      <w:pPr>
        <w:spacing w:after="0"/>
        <w:jc w:val="both"/>
        <w:rPr>
          <w:rFonts w:ascii="Arial" w:hAnsi="Arial" w:cs="Arial"/>
          <w:color w:val="222222"/>
          <w:sz w:val="19"/>
          <w:szCs w:val="19"/>
          <w:shd w:val="clear" w:color="auto" w:fill="FFFFFF"/>
        </w:rPr>
      </w:pPr>
      <w:r w:rsidRPr="00451F87">
        <w:rPr>
          <w:rFonts w:ascii="Arial" w:eastAsia="Times New Roman" w:hAnsi="Arial" w:cs="Arial"/>
          <w:b/>
          <w:color w:val="222222"/>
          <w:sz w:val="19"/>
          <w:szCs w:val="19"/>
          <w:u w:val="single"/>
          <w:lang w:eastAsia="es-MX"/>
        </w:rPr>
        <w:t>Consulta</w:t>
      </w:r>
      <w:r w:rsidRPr="00451F87">
        <w:rPr>
          <w:rFonts w:ascii="Arial" w:hAnsi="Arial" w:cs="Arial"/>
          <w:color w:val="222222"/>
          <w:sz w:val="19"/>
          <w:szCs w:val="19"/>
          <w:shd w:val="clear" w:color="auto" w:fill="FFFFFF"/>
        </w:rPr>
        <w:t>:   En caso de presentarse como consorcio de oferentes, entre una empresa nacional y una extranjera, y existiendo en dicho sentido un acuerdo de consorcio que se adjuntará a la oferta; en relación al punto 9 “Contenidos de las ofertas”, es suficiente con que la empresa nacional del consorcio presente los siguientes requisitos: a. Inscripción en el RUPE (en ingreso, en ingreso (SIIF) o activo) b. Formulario de identificación del oferente c. Certificación notarial que acredite la representación de la empresa por el firmante de la oferta, excepto que haya adquirido el estado de Activo en el RUPE a la fecha de presentación de ofertas y ello surja de la información obrante en dicho Registro. d. Constancia de inicio de actividades en el rubro ante BPS con una antigüedad no menor a 3 años a la fecha de apertura de la licitación. e. Constitución de domicilio en Uruguay a los efectos legales. En caso de que no fuera suficiente, se solicita especificar cuáles apartados se deberán presentar por cada empresa en forma individual.</w:t>
      </w:r>
    </w:p>
    <w:p w:rsidR="00C35E3B" w:rsidRDefault="00855A33" w:rsidP="00AC33B6">
      <w:pPr>
        <w:spacing w:after="0"/>
        <w:rPr>
          <w:rFonts w:ascii="Arial" w:hAnsi="Arial" w:cs="Arial"/>
          <w:color w:val="222222"/>
          <w:sz w:val="19"/>
          <w:szCs w:val="19"/>
          <w:shd w:val="clear" w:color="auto" w:fill="FFFFFF"/>
        </w:rPr>
      </w:pPr>
      <w:r w:rsidRPr="002A2613">
        <w:rPr>
          <w:b/>
          <w:u w:val="single"/>
        </w:rPr>
        <w:t>Respuesta</w:t>
      </w:r>
      <w:r w:rsidR="00451F87" w:rsidRPr="00792157">
        <w:rPr>
          <w:rFonts w:ascii="Arial" w:hAnsi="Arial" w:cs="Arial"/>
          <w:color w:val="222222"/>
          <w:sz w:val="19"/>
          <w:szCs w:val="19"/>
          <w:shd w:val="clear" w:color="auto" w:fill="FFFFFF"/>
        </w:rPr>
        <w:t>:</w:t>
      </w:r>
      <w:r w:rsidR="00451F87">
        <w:rPr>
          <w:rFonts w:ascii="Arial" w:hAnsi="Arial" w:cs="Arial"/>
          <w:color w:val="222222"/>
          <w:sz w:val="19"/>
          <w:szCs w:val="19"/>
          <w:shd w:val="clear" w:color="auto" w:fill="FFFFFF"/>
        </w:rPr>
        <w:t xml:space="preserve"> </w:t>
      </w:r>
      <w:r w:rsidR="00451F87" w:rsidRPr="00451F87">
        <w:rPr>
          <w:rFonts w:ascii="Arial" w:hAnsi="Arial" w:cs="Arial"/>
          <w:color w:val="222222"/>
          <w:sz w:val="19"/>
          <w:szCs w:val="19"/>
          <w:shd w:val="clear" w:color="auto" w:fill="FFFFFF"/>
        </w:rPr>
        <w:t>En</w:t>
      </w:r>
      <w:r w:rsidR="00451F87">
        <w:rPr>
          <w:rFonts w:ascii="Arial" w:hAnsi="Arial" w:cs="Arial"/>
          <w:color w:val="222222"/>
          <w:sz w:val="19"/>
          <w:szCs w:val="19"/>
          <w:shd w:val="clear" w:color="auto" w:fill="FFFFFF"/>
        </w:rPr>
        <w:t xml:space="preserve"> caso de que dos empresas pretendan presentarse al llamado con intención de consorcio, cada una debe cumplir individualmente con los requisitos del </w:t>
      </w:r>
      <w:proofErr w:type="spellStart"/>
      <w:r w:rsidR="00451F87">
        <w:rPr>
          <w:rFonts w:ascii="Arial" w:hAnsi="Arial" w:cs="Arial"/>
          <w:color w:val="222222"/>
          <w:sz w:val="19"/>
          <w:szCs w:val="19"/>
          <w:shd w:val="clear" w:color="auto" w:fill="FFFFFF"/>
        </w:rPr>
        <w:t>num</w:t>
      </w:r>
      <w:proofErr w:type="spellEnd"/>
      <w:r w:rsidR="00451F87">
        <w:rPr>
          <w:rFonts w:ascii="Arial" w:hAnsi="Arial" w:cs="Arial"/>
          <w:color w:val="222222"/>
          <w:sz w:val="19"/>
          <w:szCs w:val="19"/>
          <w:shd w:val="clear" w:color="auto" w:fill="FFFFFF"/>
        </w:rPr>
        <w:t>. 9 del Pliego.</w:t>
      </w:r>
      <w:r w:rsidR="00451F87">
        <w:rPr>
          <w:rFonts w:ascii="Arial" w:hAnsi="Arial" w:cs="Arial"/>
          <w:color w:val="222222"/>
          <w:sz w:val="19"/>
          <w:szCs w:val="19"/>
        </w:rPr>
        <w:br/>
      </w:r>
      <w:r w:rsidR="00451F87">
        <w:rPr>
          <w:rFonts w:ascii="Arial" w:hAnsi="Arial" w:cs="Arial"/>
          <w:color w:val="222222"/>
          <w:sz w:val="19"/>
          <w:szCs w:val="19"/>
          <w:shd w:val="clear" w:color="auto" w:fill="FFFFFF"/>
        </w:rPr>
        <w:t xml:space="preserve">Siendo extranjera una de las empresas a </w:t>
      </w:r>
      <w:proofErr w:type="spellStart"/>
      <w:r w:rsidR="00451F87">
        <w:rPr>
          <w:rFonts w:ascii="Arial" w:hAnsi="Arial" w:cs="Arial"/>
          <w:color w:val="222222"/>
          <w:sz w:val="19"/>
          <w:szCs w:val="19"/>
          <w:shd w:val="clear" w:color="auto" w:fill="FFFFFF"/>
        </w:rPr>
        <w:t>consorciarse</w:t>
      </w:r>
      <w:proofErr w:type="spellEnd"/>
      <w:r w:rsidR="00451F87">
        <w:rPr>
          <w:rFonts w:ascii="Arial" w:hAnsi="Arial" w:cs="Arial"/>
          <w:color w:val="222222"/>
          <w:sz w:val="19"/>
          <w:szCs w:val="19"/>
          <w:shd w:val="clear" w:color="auto" w:fill="FFFFFF"/>
        </w:rPr>
        <w:t>, no resulta aplicable la exigencia relativa a su</w:t>
      </w:r>
      <w:r w:rsidR="00451F87">
        <w:rPr>
          <w:rFonts w:ascii="Arial" w:hAnsi="Arial" w:cs="Arial"/>
          <w:color w:val="222222"/>
          <w:sz w:val="19"/>
          <w:szCs w:val="19"/>
        </w:rPr>
        <w:br/>
      </w:r>
      <w:r w:rsidR="00451F87">
        <w:rPr>
          <w:rFonts w:ascii="Arial" w:hAnsi="Arial" w:cs="Arial"/>
          <w:color w:val="222222"/>
          <w:sz w:val="19"/>
          <w:szCs w:val="19"/>
          <w:shd w:val="clear" w:color="auto" w:fill="FFFFFF"/>
        </w:rPr>
        <w:t>antigüedad en BPS y no es necesario que constituya domicilio en el país (por su acuerdo de consorcio con una empresa nacional). El consorcio que eventualmente se constituya, deberá constituir domicilio en el país.</w:t>
      </w:r>
    </w:p>
    <w:p w:rsidR="00C35E3B" w:rsidRDefault="00C35E3B" w:rsidP="00AC33B6">
      <w:pPr>
        <w:spacing w:after="0"/>
        <w:rPr>
          <w:rFonts w:ascii="Arial" w:hAnsi="Arial" w:cs="Arial"/>
          <w:color w:val="222222"/>
          <w:sz w:val="19"/>
          <w:szCs w:val="19"/>
          <w:shd w:val="clear" w:color="auto" w:fill="FFFFFF"/>
        </w:rPr>
      </w:pPr>
    </w:p>
    <w:p w:rsidR="00C35E3B" w:rsidRDefault="00C35E3B" w:rsidP="00AC33B6">
      <w:pPr>
        <w:spacing w:after="0"/>
        <w:rPr>
          <w:rFonts w:ascii="Arial" w:hAnsi="Arial" w:cs="Arial"/>
          <w:color w:val="222222"/>
          <w:sz w:val="19"/>
          <w:szCs w:val="19"/>
          <w:shd w:val="clear" w:color="auto" w:fill="FFFFFF"/>
        </w:rPr>
      </w:pPr>
    </w:p>
    <w:p w:rsidR="00C35E3B" w:rsidRDefault="00C35E3B" w:rsidP="00AC33B6">
      <w:pPr>
        <w:spacing w:after="0"/>
        <w:rPr>
          <w:rFonts w:ascii="Arial" w:hAnsi="Arial" w:cs="Arial"/>
          <w:color w:val="222222"/>
          <w:sz w:val="19"/>
          <w:szCs w:val="19"/>
          <w:shd w:val="clear" w:color="auto" w:fill="FFFFFF"/>
        </w:rPr>
      </w:pPr>
    </w:p>
    <w:p w:rsidR="009B4B79" w:rsidRDefault="009B4B79" w:rsidP="00803E58">
      <w:pPr>
        <w:spacing w:after="0"/>
        <w:jc w:val="both"/>
        <w:rPr>
          <w:rFonts w:ascii="Arial" w:hAnsi="Arial" w:cs="Arial"/>
          <w:color w:val="222222"/>
          <w:sz w:val="19"/>
          <w:szCs w:val="19"/>
          <w:shd w:val="clear" w:color="auto" w:fill="FFFFFF"/>
        </w:rPr>
      </w:pPr>
      <w:r w:rsidRPr="002A2613">
        <w:rPr>
          <w:rFonts w:ascii="Arial" w:eastAsia="Times New Roman" w:hAnsi="Arial" w:cs="Arial"/>
          <w:b/>
          <w:color w:val="222222"/>
          <w:sz w:val="19"/>
          <w:szCs w:val="19"/>
          <w:u w:val="single"/>
          <w:lang w:eastAsia="es-MX"/>
        </w:rPr>
        <w:t>Consulta</w:t>
      </w:r>
      <w:r w:rsidRPr="002E3460">
        <w:rPr>
          <w:rFonts w:ascii="Arial" w:hAnsi="Arial" w:cs="Arial"/>
          <w:color w:val="222222"/>
          <w:sz w:val="19"/>
          <w:szCs w:val="19"/>
          <w:shd w:val="clear" w:color="auto" w:fill="FFFFFF"/>
        </w:rPr>
        <w:t>:   </w:t>
      </w:r>
      <w:r w:rsidRPr="00CA054D">
        <w:rPr>
          <w:rFonts w:ascii="Arial" w:hAnsi="Arial" w:cs="Arial"/>
          <w:color w:val="222222"/>
          <w:sz w:val="19"/>
          <w:szCs w:val="19"/>
          <w:shd w:val="clear" w:color="auto" w:fill="FFFFFF"/>
        </w:rPr>
        <w:t>De acuerdo a la parte I – “Especificaciones Generales”, en el apartado “Condiciones Generales” se dice que ”UTEC quieren enfrentar con éxito los desafíos de crecimiento que se le plantean en su realidad actual y en sus planes de expansión en un futuro inmediato(…)“; y en el ítem 1 del apartado “Características del Servicio solicitado” se dice “El objetivo principal que requerimos es dotar a la institución de herramientas que permitan diseñar y administrar la estructura de puestos necesaria a los requerimientos de la UTEC, cada unidad de la organización (áreas, departamentos o sectores) con sus respectivas dependencias, asignando los responsables de cada una de ellas y todos los cargos que la organización posee”.</w:t>
      </w:r>
    </w:p>
    <w:p w:rsidR="009B4B79" w:rsidRDefault="009B4B79" w:rsidP="00803E58">
      <w:pPr>
        <w:spacing w:after="0"/>
        <w:jc w:val="both"/>
        <w:rPr>
          <w:rFonts w:ascii="Arial" w:hAnsi="Arial" w:cs="Arial"/>
          <w:color w:val="222222"/>
          <w:sz w:val="19"/>
          <w:szCs w:val="19"/>
          <w:shd w:val="clear" w:color="auto" w:fill="FFFFFF"/>
        </w:rPr>
      </w:pPr>
      <w:r w:rsidRPr="00CA054D">
        <w:rPr>
          <w:rFonts w:ascii="Arial" w:hAnsi="Arial" w:cs="Arial"/>
          <w:color w:val="222222"/>
          <w:sz w:val="19"/>
          <w:szCs w:val="19"/>
          <w:shd w:val="clear" w:color="auto" w:fill="FFFFFF"/>
        </w:rPr>
        <w:t>En este sentido se consulta si existe y se puede informar acerca de la composición actual de la UTEC respecto a cantidad de cargos y funcionarios desagregados por técnicos, administrativos y docentes; así como de los planes futuros de expansión.</w:t>
      </w:r>
    </w:p>
    <w:p w:rsidR="00251718" w:rsidRPr="00251718" w:rsidRDefault="009B4B79" w:rsidP="00803E58">
      <w:pPr>
        <w:spacing w:after="0"/>
        <w:jc w:val="both"/>
        <w:rPr>
          <w:rFonts w:ascii="Arial" w:hAnsi="Arial" w:cs="Arial"/>
          <w:color w:val="222222"/>
          <w:sz w:val="19"/>
          <w:szCs w:val="19"/>
          <w:shd w:val="clear" w:color="auto" w:fill="FFFFFF"/>
        </w:rPr>
      </w:pPr>
      <w:r w:rsidRPr="002A2613">
        <w:rPr>
          <w:b/>
          <w:u w:val="single"/>
        </w:rPr>
        <w:t>Respuesta</w:t>
      </w:r>
      <w:r w:rsidR="00F30770">
        <w:rPr>
          <w:b/>
          <w:u w:val="single"/>
        </w:rPr>
        <w:t xml:space="preserve">: </w:t>
      </w:r>
      <w:r w:rsidR="00B73C0A">
        <w:rPr>
          <w:rFonts w:ascii="Arial" w:hAnsi="Arial" w:cs="Arial"/>
          <w:color w:val="222222"/>
          <w:sz w:val="19"/>
          <w:szCs w:val="19"/>
          <w:shd w:val="clear" w:color="auto" w:fill="FFFFFF"/>
        </w:rPr>
        <w:t xml:space="preserve">Actualmente la UTEC se compone de  90 </w:t>
      </w:r>
      <w:r w:rsidR="00251718" w:rsidRPr="00251718">
        <w:rPr>
          <w:rFonts w:ascii="Arial" w:hAnsi="Arial" w:cs="Arial"/>
          <w:color w:val="222222"/>
          <w:sz w:val="19"/>
          <w:szCs w:val="19"/>
          <w:shd w:val="clear" w:color="auto" w:fill="FFFFFF"/>
        </w:rPr>
        <w:t xml:space="preserve">cargos: </w:t>
      </w:r>
      <w:r w:rsidR="00B73C0A">
        <w:rPr>
          <w:rFonts w:ascii="Arial" w:hAnsi="Arial" w:cs="Arial"/>
          <w:color w:val="222222"/>
          <w:sz w:val="19"/>
          <w:szCs w:val="19"/>
          <w:shd w:val="clear" w:color="auto" w:fill="FFFFFF"/>
        </w:rPr>
        <w:t xml:space="preserve">54 </w:t>
      </w:r>
      <w:r w:rsidR="00251718">
        <w:rPr>
          <w:rFonts w:ascii="Arial" w:hAnsi="Arial" w:cs="Arial"/>
          <w:color w:val="222222"/>
          <w:sz w:val="19"/>
          <w:szCs w:val="19"/>
          <w:shd w:val="clear" w:color="auto" w:fill="FFFFFF"/>
        </w:rPr>
        <w:t>do</w:t>
      </w:r>
      <w:r w:rsidR="00B73C0A">
        <w:rPr>
          <w:rFonts w:ascii="Arial" w:hAnsi="Arial" w:cs="Arial"/>
          <w:color w:val="222222"/>
          <w:sz w:val="19"/>
          <w:szCs w:val="19"/>
          <w:shd w:val="clear" w:color="auto" w:fill="FFFFFF"/>
        </w:rPr>
        <w:t>centes y 36</w:t>
      </w:r>
      <w:r w:rsidR="00251718">
        <w:rPr>
          <w:rFonts w:ascii="Arial" w:hAnsi="Arial" w:cs="Arial"/>
          <w:color w:val="222222"/>
          <w:sz w:val="19"/>
          <w:szCs w:val="19"/>
          <w:shd w:val="clear" w:color="auto" w:fill="FFFFFF"/>
        </w:rPr>
        <w:t xml:space="preserve"> No d</w:t>
      </w:r>
      <w:r w:rsidR="00251718" w:rsidRPr="00251718">
        <w:rPr>
          <w:rFonts w:ascii="Arial" w:hAnsi="Arial" w:cs="Arial"/>
          <w:color w:val="222222"/>
          <w:sz w:val="19"/>
          <w:szCs w:val="19"/>
          <w:shd w:val="clear" w:color="auto" w:fill="FFFFFF"/>
        </w:rPr>
        <w:t>ocentes</w:t>
      </w:r>
      <w:r w:rsidR="00B73C0A">
        <w:rPr>
          <w:rFonts w:ascii="Arial" w:hAnsi="Arial" w:cs="Arial"/>
          <w:color w:val="222222"/>
          <w:sz w:val="19"/>
          <w:szCs w:val="19"/>
          <w:shd w:val="clear" w:color="auto" w:fill="FFFFFF"/>
        </w:rPr>
        <w:t xml:space="preserve"> </w:t>
      </w:r>
      <w:r w:rsidR="00F30770">
        <w:rPr>
          <w:rFonts w:ascii="Arial" w:hAnsi="Arial" w:cs="Arial"/>
          <w:color w:val="222222"/>
          <w:sz w:val="19"/>
          <w:szCs w:val="19"/>
          <w:shd w:val="clear" w:color="auto" w:fill="FFFFFF"/>
        </w:rPr>
        <w:t>(</w:t>
      </w:r>
      <w:r w:rsidR="00F30770" w:rsidRPr="00251718">
        <w:rPr>
          <w:rFonts w:ascii="Arial" w:hAnsi="Arial" w:cs="Arial"/>
          <w:color w:val="222222"/>
          <w:sz w:val="19"/>
          <w:szCs w:val="19"/>
          <w:shd w:val="clear" w:color="auto" w:fill="FFFFFF"/>
        </w:rPr>
        <w:t>3</w:t>
      </w:r>
      <w:r w:rsidR="00251718" w:rsidRPr="00251718">
        <w:rPr>
          <w:rFonts w:ascii="Arial" w:hAnsi="Arial" w:cs="Arial"/>
          <w:color w:val="222222"/>
          <w:sz w:val="19"/>
          <w:szCs w:val="19"/>
          <w:shd w:val="clear" w:color="auto" w:fill="FFFFFF"/>
        </w:rPr>
        <w:t xml:space="preserve"> consejeros</w:t>
      </w:r>
      <w:r w:rsidR="00251718">
        <w:rPr>
          <w:rFonts w:ascii="Arial" w:hAnsi="Arial" w:cs="Arial"/>
          <w:color w:val="222222"/>
          <w:sz w:val="19"/>
          <w:szCs w:val="19"/>
          <w:shd w:val="clear" w:color="auto" w:fill="FFFFFF"/>
        </w:rPr>
        <w:t xml:space="preserve">, 6 técnicos: </w:t>
      </w:r>
      <w:r w:rsidR="00251718" w:rsidRPr="00251718">
        <w:rPr>
          <w:rFonts w:ascii="Arial" w:hAnsi="Arial" w:cs="Arial"/>
          <w:color w:val="222222"/>
          <w:sz w:val="19"/>
          <w:szCs w:val="19"/>
          <w:shd w:val="clear" w:color="auto" w:fill="FFFFFF"/>
        </w:rPr>
        <w:t>Nodo de gestión tecnológica</w:t>
      </w:r>
      <w:r w:rsidR="00251718">
        <w:rPr>
          <w:rFonts w:ascii="Arial" w:hAnsi="Arial" w:cs="Arial"/>
          <w:color w:val="222222"/>
          <w:sz w:val="19"/>
          <w:szCs w:val="19"/>
          <w:shd w:val="clear" w:color="auto" w:fill="FFFFFF"/>
        </w:rPr>
        <w:t xml:space="preserve"> y 27 a</w:t>
      </w:r>
      <w:r w:rsidR="00251718" w:rsidRPr="00251718">
        <w:rPr>
          <w:rFonts w:ascii="Arial" w:hAnsi="Arial" w:cs="Arial"/>
          <w:color w:val="222222"/>
          <w:sz w:val="19"/>
          <w:szCs w:val="19"/>
          <w:shd w:val="clear" w:color="auto" w:fill="FFFFFF"/>
        </w:rPr>
        <w:t>dministrativos</w:t>
      </w:r>
      <w:r w:rsidR="00B73C0A">
        <w:rPr>
          <w:rFonts w:ascii="Arial" w:hAnsi="Arial" w:cs="Arial"/>
          <w:color w:val="222222"/>
          <w:sz w:val="19"/>
          <w:szCs w:val="19"/>
          <w:shd w:val="clear" w:color="auto" w:fill="FFFFFF"/>
        </w:rPr>
        <w:t>).</w:t>
      </w:r>
    </w:p>
    <w:p w:rsidR="009B4B79" w:rsidRDefault="00251718" w:rsidP="00803E58">
      <w:pPr>
        <w:spacing w:after="0"/>
        <w:jc w:val="both"/>
        <w:rPr>
          <w:rFonts w:ascii="Arial" w:hAnsi="Arial" w:cs="Arial"/>
          <w:color w:val="222222"/>
          <w:sz w:val="19"/>
          <w:szCs w:val="19"/>
          <w:shd w:val="clear" w:color="auto" w:fill="FFFFFF"/>
        </w:rPr>
      </w:pPr>
      <w:r w:rsidRPr="00251718">
        <w:rPr>
          <w:rFonts w:ascii="Arial" w:hAnsi="Arial" w:cs="Arial"/>
          <w:color w:val="222222"/>
          <w:sz w:val="19"/>
          <w:szCs w:val="19"/>
          <w:shd w:val="clear" w:color="auto" w:fill="FFFFFF"/>
        </w:rPr>
        <w:t>Planes de expansión:</w:t>
      </w:r>
      <w:r w:rsidR="00A14F6E">
        <w:rPr>
          <w:rFonts w:ascii="Arial" w:hAnsi="Arial" w:cs="Arial"/>
          <w:color w:val="222222"/>
          <w:sz w:val="19"/>
          <w:szCs w:val="19"/>
          <w:shd w:val="clear" w:color="auto" w:fill="FFFFFF"/>
        </w:rPr>
        <w:t xml:space="preserve"> UTEC tiene pensado crecer en el interior en tres localidades (Fray Bentos, Durazno y Rivera), con una estructura administrativa mínima y al menos 6 carreras nuevas en los próximos 5 años.</w:t>
      </w:r>
    </w:p>
    <w:p w:rsidR="00C35E3B" w:rsidRDefault="00C35E3B" w:rsidP="00803E58">
      <w:pPr>
        <w:spacing w:after="0"/>
        <w:jc w:val="both"/>
        <w:rPr>
          <w:rFonts w:ascii="Arial" w:hAnsi="Arial" w:cs="Arial"/>
          <w:color w:val="222222"/>
          <w:sz w:val="19"/>
          <w:szCs w:val="19"/>
          <w:shd w:val="clear" w:color="auto" w:fill="FFFFFF"/>
        </w:rPr>
      </w:pPr>
    </w:p>
    <w:p w:rsidR="00C35E3B" w:rsidRDefault="00C35E3B" w:rsidP="00AC33B6">
      <w:pPr>
        <w:spacing w:after="0"/>
        <w:rPr>
          <w:rFonts w:ascii="Arial" w:hAnsi="Arial" w:cs="Arial"/>
          <w:color w:val="222222"/>
          <w:sz w:val="19"/>
          <w:szCs w:val="19"/>
          <w:shd w:val="clear" w:color="auto" w:fill="FFFFFF"/>
        </w:rPr>
      </w:pPr>
    </w:p>
    <w:p w:rsidR="00C35E3B" w:rsidRDefault="00C35E3B" w:rsidP="00AC33B6">
      <w:pPr>
        <w:spacing w:after="0"/>
        <w:rPr>
          <w:rFonts w:ascii="Arial" w:hAnsi="Arial" w:cs="Arial"/>
          <w:color w:val="222222"/>
          <w:sz w:val="19"/>
          <w:szCs w:val="19"/>
          <w:shd w:val="clear" w:color="auto" w:fill="FFFFFF"/>
        </w:rPr>
      </w:pPr>
      <w:bookmarkStart w:id="0" w:name="_GoBack"/>
      <w:bookmarkEnd w:id="0"/>
    </w:p>
    <w:p w:rsidR="00C35E3B" w:rsidRDefault="00C35E3B" w:rsidP="00AC33B6">
      <w:pPr>
        <w:spacing w:after="0"/>
        <w:rPr>
          <w:rFonts w:ascii="Arial" w:hAnsi="Arial" w:cs="Arial"/>
          <w:color w:val="222222"/>
          <w:sz w:val="19"/>
          <w:szCs w:val="19"/>
          <w:shd w:val="clear" w:color="auto" w:fill="FFFFFF"/>
        </w:rPr>
      </w:pPr>
    </w:p>
    <w:p w:rsidR="005F6461" w:rsidRDefault="005F6461" w:rsidP="00AC33B6">
      <w:pPr>
        <w:spacing w:after="0"/>
        <w:rPr>
          <w:rFonts w:ascii="Arial" w:hAnsi="Arial" w:cs="Arial"/>
          <w:color w:val="222222"/>
          <w:sz w:val="19"/>
          <w:szCs w:val="19"/>
          <w:shd w:val="clear" w:color="auto" w:fill="FFFFFF"/>
        </w:rPr>
      </w:pPr>
    </w:p>
    <w:p w:rsidR="001702C1" w:rsidRDefault="001702C1" w:rsidP="00AC33B6">
      <w:pPr>
        <w:spacing w:after="0"/>
        <w:rPr>
          <w:rFonts w:ascii="Arial" w:hAnsi="Arial" w:cs="Arial"/>
          <w:color w:val="222222"/>
          <w:sz w:val="19"/>
          <w:szCs w:val="19"/>
          <w:shd w:val="clear" w:color="auto" w:fill="FFFFFF"/>
        </w:rPr>
      </w:pPr>
    </w:p>
    <w:p w:rsidR="001702C1" w:rsidRPr="00231351" w:rsidRDefault="001702C1" w:rsidP="001702C1">
      <w:pPr>
        <w:spacing w:after="0"/>
        <w:jc w:val="both"/>
        <w:rPr>
          <w:rFonts w:ascii="Arial" w:hAnsi="Arial" w:cs="Arial"/>
          <w:sz w:val="19"/>
          <w:szCs w:val="19"/>
          <w:shd w:val="clear" w:color="auto" w:fill="FFFFFF"/>
        </w:rPr>
      </w:pPr>
      <w:r w:rsidRPr="002A2613">
        <w:rPr>
          <w:rFonts w:ascii="Arial" w:eastAsia="Times New Roman" w:hAnsi="Arial" w:cs="Arial"/>
          <w:b/>
          <w:color w:val="222222"/>
          <w:sz w:val="19"/>
          <w:szCs w:val="19"/>
          <w:u w:val="single"/>
          <w:lang w:eastAsia="es-MX"/>
        </w:rPr>
        <w:t>Consulta</w:t>
      </w:r>
      <w:r w:rsidRPr="00231351">
        <w:rPr>
          <w:rFonts w:ascii="Arial" w:hAnsi="Arial" w:cs="Arial"/>
          <w:sz w:val="19"/>
          <w:szCs w:val="19"/>
          <w:shd w:val="clear" w:color="auto" w:fill="FFFFFF"/>
        </w:rPr>
        <w:t>:   De acuerdo a la parte I – “Especificaciones Generales”, en el numeral 17 “Evaluación de las ofertas, apartado “Antecedentes favorables de la empresa en prestaciones similares” se dice que “Se tendrá en cuenta especialmente los antecedentes de la empresa en trabajos similares y experiencia específica para el módulo evaluado, los cuales se tendrán que subir como información en un archivo adjunto, junto con cada cotización”. En este sentido se consulta si es correcto interpretar que al presentar la oferta se deberán ingresar para cada módulo los siguientes documentos: 1. Oferta técnica (incluyendo plan de trabajo y currículums vitae del equipo de trabajo) para el módulo evaluado 2. Antecedentes de la empresa en trabajos similares y experiencia específica para el módulo evaluado 3. Oferta económica para el módulo evaluado</w:t>
      </w:r>
      <w:r w:rsidR="00427602" w:rsidRPr="00231351">
        <w:rPr>
          <w:rFonts w:ascii="Arial" w:hAnsi="Arial" w:cs="Arial"/>
          <w:sz w:val="19"/>
          <w:szCs w:val="19"/>
          <w:shd w:val="clear" w:color="auto" w:fill="FFFFFF"/>
        </w:rPr>
        <w:t>.</w:t>
      </w:r>
      <w:r w:rsidRPr="00231351">
        <w:rPr>
          <w:rFonts w:ascii="Arial" w:hAnsi="Arial" w:cs="Arial"/>
          <w:sz w:val="19"/>
          <w:szCs w:val="19"/>
          <w:shd w:val="clear" w:color="auto" w:fill="FFFFFF"/>
        </w:rPr>
        <w:t xml:space="preserve"> En caso contrario, se solicita especificar cuáles documentos deberán ser ingresados en cada módulo.</w:t>
      </w:r>
    </w:p>
    <w:p w:rsidR="00952DD4" w:rsidRDefault="00952DD4" w:rsidP="001702C1">
      <w:pPr>
        <w:spacing w:after="0"/>
        <w:jc w:val="both"/>
        <w:rPr>
          <w:rFonts w:ascii="Arial" w:hAnsi="Arial" w:cs="Arial"/>
          <w:color w:val="222222"/>
          <w:sz w:val="19"/>
          <w:szCs w:val="19"/>
          <w:shd w:val="clear" w:color="auto" w:fill="FFFFFF"/>
        </w:rPr>
      </w:pPr>
      <w:r w:rsidRPr="002A2613">
        <w:rPr>
          <w:b/>
          <w:u w:val="single"/>
        </w:rPr>
        <w:t>Respuesta</w:t>
      </w:r>
    </w:p>
    <w:p w:rsidR="00952DD4" w:rsidRDefault="00AA5970" w:rsidP="001702C1">
      <w:pPr>
        <w:spacing w:after="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Si es correcta la interpretación, agradecemos que en los documentos subidos nos referencien a que módulo pertenecen, en caso que los antecedentes y </w:t>
      </w:r>
      <w:proofErr w:type="spellStart"/>
      <w:r>
        <w:rPr>
          <w:rFonts w:ascii="Arial" w:hAnsi="Arial" w:cs="Arial"/>
          <w:color w:val="222222"/>
          <w:sz w:val="19"/>
          <w:szCs w:val="19"/>
          <w:shd w:val="clear" w:color="auto" w:fill="FFFFFF"/>
        </w:rPr>
        <w:t>CVs</w:t>
      </w:r>
      <w:proofErr w:type="spellEnd"/>
      <w:r>
        <w:rPr>
          <w:rFonts w:ascii="Arial" w:hAnsi="Arial" w:cs="Arial"/>
          <w:color w:val="222222"/>
          <w:sz w:val="19"/>
          <w:szCs w:val="19"/>
          <w:shd w:val="clear" w:color="auto" w:fill="FFFFFF"/>
        </w:rPr>
        <w:t xml:space="preserve"> sean los mismos para varios módulos, también especificarlo en los documentos.</w:t>
      </w:r>
    </w:p>
    <w:p w:rsidR="00952DD4" w:rsidRPr="00792157" w:rsidRDefault="00952DD4" w:rsidP="001702C1">
      <w:pPr>
        <w:spacing w:after="0"/>
        <w:jc w:val="both"/>
        <w:rPr>
          <w:rFonts w:ascii="Arial" w:hAnsi="Arial" w:cs="Arial"/>
          <w:color w:val="222222"/>
          <w:sz w:val="19"/>
          <w:szCs w:val="19"/>
          <w:shd w:val="clear" w:color="auto" w:fill="FFFFFF"/>
        </w:rPr>
      </w:pPr>
    </w:p>
    <w:sectPr w:rsidR="00952DD4" w:rsidRPr="007921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13"/>
    <w:rsid w:val="0009104E"/>
    <w:rsid w:val="00116812"/>
    <w:rsid w:val="00167729"/>
    <w:rsid w:val="001702C1"/>
    <w:rsid w:val="00222AC2"/>
    <w:rsid w:val="00231351"/>
    <w:rsid w:val="00251718"/>
    <w:rsid w:val="002A2613"/>
    <w:rsid w:val="002E3460"/>
    <w:rsid w:val="002F09C8"/>
    <w:rsid w:val="0035558A"/>
    <w:rsid w:val="00404AAB"/>
    <w:rsid w:val="00427602"/>
    <w:rsid w:val="00451F87"/>
    <w:rsid w:val="004E0137"/>
    <w:rsid w:val="0057497B"/>
    <w:rsid w:val="005F6461"/>
    <w:rsid w:val="00621E5C"/>
    <w:rsid w:val="00753FB1"/>
    <w:rsid w:val="0075768C"/>
    <w:rsid w:val="00792157"/>
    <w:rsid w:val="008027F5"/>
    <w:rsid w:val="00803E58"/>
    <w:rsid w:val="00855A33"/>
    <w:rsid w:val="00936BCA"/>
    <w:rsid w:val="00952DD4"/>
    <w:rsid w:val="0096220C"/>
    <w:rsid w:val="00981329"/>
    <w:rsid w:val="009B4B79"/>
    <w:rsid w:val="009F70AE"/>
    <w:rsid w:val="009F7905"/>
    <w:rsid w:val="00A14F6E"/>
    <w:rsid w:val="00AA5970"/>
    <w:rsid w:val="00AC33B6"/>
    <w:rsid w:val="00B7199D"/>
    <w:rsid w:val="00B73C0A"/>
    <w:rsid w:val="00C0143B"/>
    <w:rsid w:val="00C02B9E"/>
    <w:rsid w:val="00C35E3B"/>
    <w:rsid w:val="00CA054D"/>
    <w:rsid w:val="00DC3A4B"/>
    <w:rsid w:val="00DD6777"/>
    <w:rsid w:val="00DF5DC2"/>
    <w:rsid w:val="00E26206"/>
    <w:rsid w:val="00EA4382"/>
    <w:rsid w:val="00F30770"/>
    <w:rsid w:val="00F441E1"/>
    <w:rsid w:val="00F57850"/>
    <w:rsid w:val="00F747E5"/>
    <w:rsid w:val="00FE354A"/>
    <w:rsid w:val="00FF1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635C5-DC55-43FB-8401-B03B7043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2613"/>
    <w:rPr>
      <w:color w:val="0563C1" w:themeColor="hyperlink"/>
      <w:u w:val="single"/>
    </w:rPr>
  </w:style>
  <w:style w:type="paragraph" w:styleId="NormalWeb">
    <w:name w:val="Normal (Web)"/>
    <w:basedOn w:val="Normal"/>
    <w:uiPriority w:val="99"/>
    <w:unhideWhenUsed/>
    <w:rsid w:val="002E34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39083">
      <w:bodyDiv w:val="1"/>
      <w:marLeft w:val="0"/>
      <w:marRight w:val="0"/>
      <w:marTop w:val="0"/>
      <w:marBottom w:val="0"/>
      <w:divBdr>
        <w:top w:val="none" w:sz="0" w:space="0" w:color="auto"/>
        <w:left w:val="none" w:sz="0" w:space="0" w:color="auto"/>
        <w:bottom w:val="none" w:sz="0" w:space="0" w:color="auto"/>
        <w:right w:val="none" w:sz="0" w:space="0" w:color="auto"/>
      </w:divBdr>
      <w:divsChild>
        <w:div w:id="1372415140">
          <w:marLeft w:val="0"/>
          <w:marRight w:val="0"/>
          <w:marTop w:val="0"/>
          <w:marBottom w:val="0"/>
          <w:divBdr>
            <w:top w:val="none" w:sz="0" w:space="0" w:color="auto"/>
            <w:left w:val="none" w:sz="0" w:space="0" w:color="auto"/>
            <w:bottom w:val="none" w:sz="0" w:space="0" w:color="auto"/>
            <w:right w:val="none" w:sz="0" w:space="0" w:color="auto"/>
          </w:divBdr>
        </w:div>
      </w:divsChild>
    </w:div>
    <w:div w:id="459543735">
      <w:bodyDiv w:val="1"/>
      <w:marLeft w:val="0"/>
      <w:marRight w:val="0"/>
      <w:marTop w:val="0"/>
      <w:marBottom w:val="0"/>
      <w:divBdr>
        <w:top w:val="none" w:sz="0" w:space="0" w:color="auto"/>
        <w:left w:val="none" w:sz="0" w:space="0" w:color="auto"/>
        <w:bottom w:val="none" w:sz="0" w:space="0" w:color="auto"/>
        <w:right w:val="none" w:sz="0" w:space="0" w:color="auto"/>
      </w:divBdr>
    </w:div>
    <w:div w:id="501507696">
      <w:bodyDiv w:val="1"/>
      <w:marLeft w:val="0"/>
      <w:marRight w:val="0"/>
      <w:marTop w:val="0"/>
      <w:marBottom w:val="0"/>
      <w:divBdr>
        <w:top w:val="none" w:sz="0" w:space="0" w:color="auto"/>
        <w:left w:val="none" w:sz="0" w:space="0" w:color="auto"/>
        <w:bottom w:val="none" w:sz="0" w:space="0" w:color="auto"/>
        <w:right w:val="none" w:sz="0" w:space="0" w:color="auto"/>
      </w:divBdr>
    </w:div>
    <w:div w:id="988249422">
      <w:bodyDiv w:val="1"/>
      <w:marLeft w:val="0"/>
      <w:marRight w:val="0"/>
      <w:marTop w:val="0"/>
      <w:marBottom w:val="0"/>
      <w:divBdr>
        <w:top w:val="none" w:sz="0" w:space="0" w:color="auto"/>
        <w:left w:val="none" w:sz="0" w:space="0" w:color="auto"/>
        <w:bottom w:val="none" w:sz="0" w:space="0" w:color="auto"/>
        <w:right w:val="none" w:sz="0" w:space="0" w:color="auto"/>
      </w:divBdr>
      <w:divsChild>
        <w:div w:id="1611626010">
          <w:marLeft w:val="0"/>
          <w:marRight w:val="0"/>
          <w:marTop w:val="0"/>
          <w:marBottom w:val="0"/>
          <w:divBdr>
            <w:top w:val="none" w:sz="0" w:space="0" w:color="auto"/>
            <w:left w:val="none" w:sz="0" w:space="0" w:color="auto"/>
            <w:bottom w:val="none" w:sz="0" w:space="0" w:color="auto"/>
            <w:right w:val="none" w:sz="0" w:space="0" w:color="auto"/>
          </w:divBdr>
        </w:div>
        <w:div w:id="1798645486">
          <w:marLeft w:val="0"/>
          <w:marRight w:val="0"/>
          <w:marTop w:val="0"/>
          <w:marBottom w:val="0"/>
          <w:divBdr>
            <w:top w:val="none" w:sz="0" w:space="0" w:color="auto"/>
            <w:left w:val="none" w:sz="0" w:space="0" w:color="auto"/>
            <w:bottom w:val="none" w:sz="0" w:space="0" w:color="auto"/>
            <w:right w:val="none" w:sz="0" w:space="0" w:color="auto"/>
          </w:divBdr>
        </w:div>
        <w:div w:id="273636160">
          <w:marLeft w:val="0"/>
          <w:marRight w:val="0"/>
          <w:marTop w:val="0"/>
          <w:marBottom w:val="0"/>
          <w:divBdr>
            <w:top w:val="none" w:sz="0" w:space="0" w:color="auto"/>
            <w:left w:val="none" w:sz="0" w:space="0" w:color="auto"/>
            <w:bottom w:val="none" w:sz="0" w:space="0" w:color="auto"/>
            <w:right w:val="none" w:sz="0" w:space="0" w:color="auto"/>
          </w:divBdr>
        </w:div>
        <w:div w:id="955066797">
          <w:marLeft w:val="0"/>
          <w:marRight w:val="0"/>
          <w:marTop w:val="0"/>
          <w:marBottom w:val="0"/>
          <w:divBdr>
            <w:top w:val="none" w:sz="0" w:space="0" w:color="auto"/>
            <w:left w:val="none" w:sz="0" w:space="0" w:color="auto"/>
            <w:bottom w:val="none" w:sz="0" w:space="0" w:color="auto"/>
            <w:right w:val="none" w:sz="0" w:space="0" w:color="auto"/>
          </w:divBdr>
        </w:div>
        <w:div w:id="1584753567">
          <w:marLeft w:val="0"/>
          <w:marRight w:val="0"/>
          <w:marTop w:val="0"/>
          <w:marBottom w:val="0"/>
          <w:divBdr>
            <w:top w:val="none" w:sz="0" w:space="0" w:color="auto"/>
            <w:left w:val="none" w:sz="0" w:space="0" w:color="auto"/>
            <w:bottom w:val="none" w:sz="0" w:space="0" w:color="auto"/>
            <w:right w:val="none" w:sz="0" w:space="0" w:color="auto"/>
          </w:divBdr>
        </w:div>
        <w:div w:id="1681812568">
          <w:marLeft w:val="0"/>
          <w:marRight w:val="0"/>
          <w:marTop w:val="0"/>
          <w:marBottom w:val="0"/>
          <w:divBdr>
            <w:top w:val="none" w:sz="0" w:space="0" w:color="auto"/>
            <w:left w:val="none" w:sz="0" w:space="0" w:color="auto"/>
            <w:bottom w:val="none" w:sz="0" w:space="0" w:color="auto"/>
            <w:right w:val="none" w:sz="0" w:space="0" w:color="auto"/>
          </w:divBdr>
        </w:div>
        <w:div w:id="62339921">
          <w:marLeft w:val="0"/>
          <w:marRight w:val="0"/>
          <w:marTop w:val="0"/>
          <w:marBottom w:val="0"/>
          <w:divBdr>
            <w:top w:val="none" w:sz="0" w:space="0" w:color="auto"/>
            <w:left w:val="none" w:sz="0" w:space="0" w:color="auto"/>
            <w:bottom w:val="none" w:sz="0" w:space="0" w:color="auto"/>
            <w:right w:val="none" w:sz="0" w:space="0" w:color="auto"/>
          </w:divBdr>
        </w:div>
        <w:div w:id="688869592">
          <w:marLeft w:val="0"/>
          <w:marRight w:val="0"/>
          <w:marTop w:val="0"/>
          <w:marBottom w:val="0"/>
          <w:divBdr>
            <w:top w:val="none" w:sz="0" w:space="0" w:color="auto"/>
            <w:left w:val="none" w:sz="0" w:space="0" w:color="auto"/>
            <w:bottom w:val="none" w:sz="0" w:space="0" w:color="auto"/>
            <w:right w:val="none" w:sz="0" w:space="0" w:color="auto"/>
          </w:divBdr>
        </w:div>
        <w:div w:id="197202772">
          <w:marLeft w:val="0"/>
          <w:marRight w:val="0"/>
          <w:marTop w:val="0"/>
          <w:marBottom w:val="0"/>
          <w:divBdr>
            <w:top w:val="none" w:sz="0" w:space="0" w:color="auto"/>
            <w:left w:val="none" w:sz="0" w:space="0" w:color="auto"/>
            <w:bottom w:val="none" w:sz="0" w:space="0" w:color="auto"/>
            <w:right w:val="none" w:sz="0" w:space="0" w:color="auto"/>
          </w:divBdr>
        </w:div>
        <w:div w:id="171650447">
          <w:marLeft w:val="0"/>
          <w:marRight w:val="0"/>
          <w:marTop w:val="0"/>
          <w:marBottom w:val="0"/>
          <w:divBdr>
            <w:top w:val="none" w:sz="0" w:space="0" w:color="auto"/>
            <w:left w:val="none" w:sz="0" w:space="0" w:color="auto"/>
            <w:bottom w:val="none" w:sz="0" w:space="0" w:color="auto"/>
            <w:right w:val="none" w:sz="0" w:space="0" w:color="auto"/>
          </w:divBdr>
        </w:div>
        <w:div w:id="1330479084">
          <w:marLeft w:val="0"/>
          <w:marRight w:val="0"/>
          <w:marTop w:val="0"/>
          <w:marBottom w:val="0"/>
          <w:divBdr>
            <w:top w:val="none" w:sz="0" w:space="0" w:color="auto"/>
            <w:left w:val="none" w:sz="0" w:space="0" w:color="auto"/>
            <w:bottom w:val="none" w:sz="0" w:space="0" w:color="auto"/>
            <w:right w:val="none" w:sz="0" w:space="0" w:color="auto"/>
          </w:divBdr>
        </w:div>
        <w:div w:id="808744863">
          <w:marLeft w:val="0"/>
          <w:marRight w:val="0"/>
          <w:marTop w:val="0"/>
          <w:marBottom w:val="0"/>
          <w:divBdr>
            <w:top w:val="none" w:sz="0" w:space="0" w:color="auto"/>
            <w:left w:val="none" w:sz="0" w:space="0" w:color="auto"/>
            <w:bottom w:val="none" w:sz="0" w:space="0" w:color="auto"/>
            <w:right w:val="none" w:sz="0" w:space="0" w:color="auto"/>
          </w:divBdr>
        </w:div>
      </w:divsChild>
    </w:div>
    <w:div w:id="1345403383">
      <w:bodyDiv w:val="1"/>
      <w:marLeft w:val="0"/>
      <w:marRight w:val="0"/>
      <w:marTop w:val="0"/>
      <w:marBottom w:val="0"/>
      <w:divBdr>
        <w:top w:val="none" w:sz="0" w:space="0" w:color="auto"/>
        <w:left w:val="none" w:sz="0" w:space="0" w:color="auto"/>
        <w:bottom w:val="none" w:sz="0" w:space="0" w:color="auto"/>
        <w:right w:val="none" w:sz="0" w:space="0" w:color="auto"/>
      </w:divBdr>
    </w:div>
    <w:div w:id="1823110044">
      <w:bodyDiv w:val="1"/>
      <w:marLeft w:val="0"/>
      <w:marRight w:val="0"/>
      <w:marTop w:val="0"/>
      <w:marBottom w:val="0"/>
      <w:divBdr>
        <w:top w:val="none" w:sz="0" w:space="0" w:color="auto"/>
        <w:left w:val="none" w:sz="0" w:space="0" w:color="auto"/>
        <w:bottom w:val="none" w:sz="0" w:space="0" w:color="auto"/>
        <w:right w:val="none" w:sz="0" w:space="0" w:color="auto"/>
      </w:divBdr>
      <w:divsChild>
        <w:div w:id="16306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46</cp:revision>
  <dcterms:created xsi:type="dcterms:W3CDTF">2015-12-23T22:30:00Z</dcterms:created>
  <dcterms:modified xsi:type="dcterms:W3CDTF">2016-01-07T15:25:00Z</dcterms:modified>
</cp:coreProperties>
</file>