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6" w:rsidRDefault="005711E6" w:rsidP="005711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5711E6">
        <w:rPr>
          <w:rFonts w:ascii="Times" w:hAnsi="Times" w:cs="Times"/>
          <w:sz w:val="28"/>
          <w:szCs w:val="28"/>
        </w:rPr>
        <w:t>La flota de vehículos con la que cuenta la Dirección Departamental de Colonia es:</w:t>
      </w:r>
    </w:p>
    <w:p w:rsidR="005711E6" w:rsidRPr="005711E6" w:rsidRDefault="005711E6" w:rsidP="005711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711E6" w:rsidRDefault="005711E6" w:rsidP="005711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5711E6">
        <w:rPr>
          <w:rFonts w:ascii="Times" w:hAnsi="Times" w:cs="Times"/>
          <w:sz w:val="28"/>
          <w:szCs w:val="28"/>
        </w:rPr>
        <w:t xml:space="preserve">2 Mini Bus </w:t>
      </w:r>
      <w:proofErr w:type="spellStart"/>
      <w:r w:rsidRPr="005711E6">
        <w:rPr>
          <w:rFonts w:ascii="Times" w:hAnsi="Times" w:cs="Times"/>
          <w:sz w:val="28"/>
          <w:szCs w:val="28"/>
        </w:rPr>
        <w:t>Sunray</w:t>
      </w:r>
      <w:proofErr w:type="spellEnd"/>
      <w:r w:rsidRPr="005711E6">
        <w:rPr>
          <w:rFonts w:ascii="Times" w:hAnsi="Times" w:cs="Times"/>
          <w:sz w:val="28"/>
          <w:szCs w:val="28"/>
        </w:rPr>
        <w:t xml:space="preserve"> - Marca: JAC Modelo: HFC6591KH Diesel 14 pasajeros más chofer - Año</w:t>
      </w:r>
      <w:proofErr w:type="gramStart"/>
      <w:r w:rsidRPr="005711E6">
        <w:rPr>
          <w:rFonts w:ascii="Times" w:hAnsi="Times" w:cs="Times"/>
          <w:sz w:val="28"/>
          <w:szCs w:val="28"/>
        </w:rPr>
        <w:t>:2022</w:t>
      </w:r>
      <w:proofErr w:type="gramEnd"/>
    </w:p>
    <w:p w:rsidR="005711E6" w:rsidRPr="005711E6" w:rsidRDefault="005711E6" w:rsidP="005711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5711E6" w:rsidRPr="005711E6" w:rsidRDefault="005711E6" w:rsidP="005711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 w:rsidRPr="005711E6">
        <w:rPr>
          <w:rFonts w:ascii="Times" w:hAnsi="Times" w:cs="Times"/>
          <w:sz w:val="28"/>
          <w:szCs w:val="28"/>
        </w:rPr>
        <w:t>1 camioneta MITSUBISHI - Modelo: L200 4x2 D/H - 4 Pasajeros más chofer, Año: 1998 (P</w:t>
      </w:r>
      <w:r>
        <w:rPr>
          <w:rFonts w:ascii="Times" w:hAnsi="Times" w:cs="Times"/>
          <w:sz w:val="28"/>
          <w:szCs w:val="28"/>
        </w:rPr>
        <w:t>róximo a cambiar).</w:t>
      </w:r>
      <w:bookmarkStart w:id="0" w:name="_GoBack"/>
      <w:bookmarkEnd w:id="0"/>
    </w:p>
    <w:sectPr w:rsidR="005711E6" w:rsidRPr="00571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6"/>
    <w:rsid w:val="00367C0D"/>
    <w:rsid w:val="005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Inau</dc:creator>
  <cp:lastModifiedBy>Inau</cp:lastModifiedBy>
  <cp:revision>1</cp:revision>
  <dcterms:created xsi:type="dcterms:W3CDTF">2023-09-26T16:14:00Z</dcterms:created>
  <dcterms:modified xsi:type="dcterms:W3CDTF">2023-09-26T16:15:00Z</dcterms:modified>
</cp:coreProperties>
</file>