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39" w:rsidRDefault="00653339" w:rsidP="00653339">
      <w:r>
        <w:t>Lunes 29</w:t>
      </w:r>
    </w:p>
    <w:p w:rsidR="00653339" w:rsidRDefault="00653339" w:rsidP="006533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Mercedes 1051, edificio Casa Central – Hora 10:</w:t>
      </w:r>
      <w:proofErr w:type="gramStart"/>
      <w:r>
        <w:rPr>
          <w:rFonts w:eastAsia="Times New Roman"/>
        </w:rPr>
        <w:t>00  </w:t>
      </w:r>
      <w:r>
        <w:rPr>
          <w:rFonts w:eastAsia="Times New Roman"/>
          <w:color w:val="FF0000"/>
        </w:rPr>
        <w:t>(</w:t>
      </w:r>
      <w:proofErr w:type="spellStart"/>
      <w:proofErr w:type="gramEnd"/>
      <w:r>
        <w:rPr>
          <w:rFonts w:eastAsia="Times New Roman"/>
          <w:color w:val="FF0000"/>
        </w:rPr>
        <w:t>Arq.Paula</w:t>
      </w:r>
      <w:proofErr w:type="spellEnd"/>
      <w:r>
        <w:rPr>
          <w:rFonts w:eastAsia="Times New Roman"/>
          <w:color w:val="FF0000"/>
        </w:rPr>
        <w:t xml:space="preserve"> Roldán y Ay. Arq. Inés Segurola) </w:t>
      </w:r>
    </w:p>
    <w:p w:rsidR="00653339" w:rsidRDefault="00653339" w:rsidP="006533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Río Negro 1473, edificio Cantina de Casa Central – Hora 11:00</w:t>
      </w:r>
      <w:proofErr w:type="gramStart"/>
      <w:r>
        <w:rPr>
          <w:rFonts w:eastAsia="Times New Roman"/>
        </w:rPr>
        <w:t xml:space="preserve">   </w:t>
      </w:r>
      <w:r>
        <w:rPr>
          <w:rFonts w:eastAsia="Times New Roman"/>
          <w:color w:val="FF0000"/>
        </w:rPr>
        <w:t>(</w:t>
      </w:r>
      <w:proofErr w:type="spellStart"/>
      <w:proofErr w:type="gramEnd"/>
      <w:r>
        <w:rPr>
          <w:rFonts w:eastAsia="Times New Roman"/>
          <w:color w:val="FF0000"/>
        </w:rPr>
        <w:t>Arq.Paula</w:t>
      </w:r>
      <w:proofErr w:type="spellEnd"/>
      <w:r>
        <w:rPr>
          <w:rFonts w:eastAsia="Times New Roman"/>
          <w:color w:val="FF0000"/>
        </w:rPr>
        <w:t xml:space="preserve"> Roldán y Ay. Arq. Inés Segurola)</w:t>
      </w:r>
    </w:p>
    <w:p w:rsidR="00653339" w:rsidRDefault="00653339" w:rsidP="006533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Av. Libertador Lavalleja y Mercedes, estacionamiento - – Hora 11:30 </w:t>
      </w:r>
      <w:proofErr w:type="gramStart"/>
      <w:r>
        <w:rPr>
          <w:rFonts w:eastAsia="Times New Roman"/>
        </w:rPr>
        <w:t>   </w:t>
      </w:r>
      <w:r>
        <w:rPr>
          <w:rFonts w:eastAsia="Times New Roman"/>
          <w:color w:val="FF0000"/>
        </w:rPr>
        <w:t>(</w:t>
      </w:r>
      <w:proofErr w:type="gramEnd"/>
      <w:r>
        <w:rPr>
          <w:rFonts w:eastAsia="Times New Roman"/>
          <w:color w:val="FF0000"/>
        </w:rPr>
        <w:t xml:space="preserve">Arq. Sandra </w:t>
      </w:r>
      <w:proofErr w:type="spellStart"/>
      <w:r>
        <w:rPr>
          <w:rFonts w:eastAsia="Times New Roman"/>
          <w:color w:val="FF0000"/>
        </w:rPr>
        <w:t>Lemes</w:t>
      </w:r>
      <w:proofErr w:type="spellEnd"/>
      <w:r>
        <w:rPr>
          <w:rFonts w:eastAsia="Times New Roman"/>
          <w:color w:val="FF0000"/>
        </w:rPr>
        <w:t>)</w:t>
      </w:r>
    </w:p>
    <w:p w:rsidR="00653339" w:rsidRDefault="00653339" w:rsidP="006533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Av. Libertador Lavalleja 1458/64, apartamentos y oficinas propiedad del BSE. – Hora 12:00 </w:t>
      </w:r>
      <w:proofErr w:type="gramStart"/>
      <w:r>
        <w:rPr>
          <w:rFonts w:eastAsia="Times New Roman"/>
        </w:rPr>
        <w:t>   </w:t>
      </w:r>
      <w:r>
        <w:rPr>
          <w:rFonts w:eastAsia="Times New Roman"/>
          <w:color w:val="FF0000"/>
        </w:rPr>
        <w:t>(</w:t>
      </w:r>
      <w:proofErr w:type="gramEnd"/>
      <w:r>
        <w:rPr>
          <w:rFonts w:eastAsia="Times New Roman"/>
          <w:color w:val="FF0000"/>
        </w:rPr>
        <w:t xml:space="preserve">Arq. Sandra </w:t>
      </w:r>
      <w:proofErr w:type="spellStart"/>
      <w:r>
        <w:rPr>
          <w:rFonts w:eastAsia="Times New Roman"/>
          <w:color w:val="FF0000"/>
        </w:rPr>
        <w:t>Lemes</w:t>
      </w:r>
      <w:proofErr w:type="spellEnd"/>
      <w:r>
        <w:rPr>
          <w:rFonts w:eastAsia="Times New Roman"/>
          <w:color w:val="FF0000"/>
        </w:rPr>
        <w:t>)</w:t>
      </w:r>
    </w:p>
    <w:p w:rsidR="00653339" w:rsidRDefault="00653339" w:rsidP="006533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Avda. </w:t>
      </w:r>
      <w:proofErr w:type="spellStart"/>
      <w:r>
        <w:rPr>
          <w:rFonts w:eastAsia="Times New Roman"/>
        </w:rPr>
        <w:t>Giannattasio</w:t>
      </w:r>
      <w:proofErr w:type="spellEnd"/>
      <w:r>
        <w:rPr>
          <w:rFonts w:eastAsia="Times New Roman"/>
        </w:rPr>
        <w:t xml:space="preserve"> Km. 20, Sucursal Ciudad de la Costa. -  Hora 15:00 </w:t>
      </w:r>
      <w:proofErr w:type="gramStart"/>
      <w:r>
        <w:rPr>
          <w:rFonts w:eastAsia="Times New Roman"/>
        </w:rPr>
        <w:t>   </w:t>
      </w:r>
      <w:r>
        <w:rPr>
          <w:rFonts w:eastAsia="Times New Roman"/>
          <w:color w:val="FF0000"/>
        </w:rPr>
        <w:t>(</w:t>
      </w:r>
      <w:proofErr w:type="gramEnd"/>
      <w:r>
        <w:rPr>
          <w:rFonts w:eastAsia="Times New Roman"/>
          <w:color w:val="FF0000"/>
        </w:rPr>
        <w:t xml:space="preserve">Arq. Laura Camacho) </w:t>
      </w:r>
    </w:p>
    <w:p w:rsidR="00653339" w:rsidRDefault="00653339" w:rsidP="00653339"/>
    <w:p w:rsidR="00653339" w:rsidRDefault="00653339" w:rsidP="00653339">
      <w:r>
        <w:t>Martes 30</w:t>
      </w:r>
    </w:p>
    <w:p w:rsidR="00653339" w:rsidRDefault="00653339" w:rsidP="006533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Reconquista 260, depósito/archivo - Hora 9:30</w:t>
      </w:r>
      <w:proofErr w:type="gramStart"/>
      <w:r>
        <w:rPr>
          <w:rFonts w:eastAsia="Times New Roman"/>
        </w:rPr>
        <w:t xml:space="preserve">   </w:t>
      </w:r>
      <w:r>
        <w:rPr>
          <w:rFonts w:eastAsia="Times New Roman"/>
          <w:color w:val="FF0000"/>
        </w:rPr>
        <w:t>(</w:t>
      </w:r>
      <w:proofErr w:type="gramEnd"/>
      <w:r>
        <w:rPr>
          <w:rFonts w:eastAsia="Times New Roman"/>
          <w:color w:val="FF0000"/>
        </w:rPr>
        <w:t xml:space="preserve">Arq. Sandra </w:t>
      </w:r>
      <w:proofErr w:type="spellStart"/>
      <w:r>
        <w:rPr>
          <w:rFonts w:eastAsia="Times New Roman"/>
          <w:color w:val="FF0000"/>
        </w:rPr>
        <w:t>Lemes</w:t>
      </w:r>
      <w:proofErr w:type="spellEnd"/>
      <w:r>
        <w:rPr>
          <w:rFonts w:eastAsia="Times New Roman"/>
          <w:color w:val="FF0000"/>
        </w:rPr>
        <w:t xml:space="preserve"> + Romina Machado)</w:t>
      </w:r>
    </w:p>
    <w:p w:rsidR="00653339" w:rsidRDefault="00653339" w:rsidP="006533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Circ</w:t>
      </w:r>
      <w:proofErr w:type="spellEnd"/>
      <w:r>
        <w:rPr>
          <w:rFonts w:eastAsia="Times New Roman"/>
        </w:rPr>
        <w:t xml:space="preserve">. Durango 1401 Ap. 01, depósito/archivo - Hora 10:00 </w:t>
      </w:r>
      <w:proofErr w:type="gramStart"/>
      <w:r>
        <w:rPr>
          <w:rFonts w:eastAsia="Times New Roman"/>
        </w:rPr>
        <w:t>   </w:t>
      </w:r>
      <w:r>
        <w:rPr>
          <w:rFonts w:eastAsia="Times New Roman"/>
          <w:color w:val="FF0000"/>
        </w:rPr>
        <w:t>(</w:t>
      </w:r>
      <w:proofErr w:type="gramEnd"/>
      <w:r>
        <w:rPr>
          <w:rFonts w:eastAsia="Times New Roman"/>
          <w:color w:val="FF0000"/>
        </w:rPr>
        <w:t xml:space="preserve">Arq. Sandra </w:t>
      </w:r>
      <w:proofErr w:type="spellStart"/>
      <w:r>
        <w:rPr>
          <w:rFonts w:eastAsia="Times New Roman"/>
          <w:color w:val="FF0000"/>
        </w:rPr>
        <w:t>Lemes</w:t>
      </w:r>
      <w:proofErr w:type="spellEnd"/>
      <w:r>
        <w:rPr>
          <w:rFonts w:eastAsia="Times New Roman"/>
          <w:color w:val="FF0000"/>
        </w:rPr>
        <w:t xml:space="preserve"> + Lourdes Ramos </w:t>
      </w:r>
      <w:proofErr w:type="spellStart"/>
      <w:r>
        <w:rPr>
          <w:rFonts w:eastAsia="Times New Roman"/>
          <w:color w:val="FF0000"/>
        </w:rPr>
        <w:t>Volonterio</w:t>
      </w:r>
      <w:proofErr w:type="spellEnd"/>
      <w:r>
        <w:rPr>
          <w:rFonts w:eastAsia="Times New Roman"/>
          <w:color w:val="FF0000"/>
        </w:rPr>
        <w:t>)</w:t>
      </w:r>
    </w:p>
    <w:p w:rsidR="00653339" w:rsidRDefault="00653339" w:rsidP="00653339">
      <w:pPr>
        <w:pStyle w:val="Prrafodelista"/>
        <w:numPr>
          <w:ilvl w:val="0"/>
          <w:numId w:val="1"/>
        </w:numPr>
        <w:spacing w:after="200" w:line="276" w:lineRule="auto"/>
        <w:jc w:val="both"/>
      </w:pPr>
      <w:r>
        <w:t>Parque Forestal Joaquín Suárez (contiguo al Parador Tajes, Canelones) - - Hora 12:</w:t>
      </w:r>
      <w:proofErr w:type="gramStart"/>
      <w:r>
        <w:t>00  </w:t>
      </w:r>
      <w:r>
        <w:rPr>
          <w:color w:val="FF0000"/>
        </w:rPr>
        <w:t>(</w:t>
      </w:r>
      <w:proofErr w:type="gramEnd"/>
      <w:r>
        <w:rPr>
          <w:color w:val="FF0000"/>
        </w:rPr>
        <w:t>Arq. Laura Camacho)</w:t>
      </w:r>
    </w:p>
    <w:p w:rsidR="00653339" w:rsidRDefault="00653339" w:rsidP="006533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José Enrique Rodó 357, Sucursal </w:t>
      </w:r>
      <w:bookmarkStart w:id="0" w:name="_GoBack"/>
      <w:bookmarkEnd w:id="0"/>
      <w:r>
        <w:rPr>
          <w:rFonts w:eastAsia="Times New Roman"/>
        </w:rPr>
        <w:t>Canelones. -</w:t>
      </w:r>
      <w:r>
        <w:rPr>
          <w:rFonts w:eastAsia="Times New Roman"/>
        </w:rPr>
        <w:t xml:space="preserve"> - Hora 13:00  </w:t>
      </w:r>
      <w:proofErr w:type="gramStart"/>
      <w:r>
        <w:rPr>
          <w:rFonts w:eastAsia="Times New Roman"/>
        </w:rPr>
        <w:t>   </w:t>
      </w:r>
      <w:r>
        <w:rPr>
          <w:rFonts w:eastAsia="Times New Roman"/>
          <w:color w:val="FF0000"/>
        </w:rPr>
        <w:t>(</w:t>
      </w:r>
      <w:proofErr w:type="gramEnd"/>
      <w:r>
        <w:rPr>
          <w:rFonts w:eastAsia="Times New Roman"/>
          <w:color w:val="FF0000"/>
        </w:rPr>
        <w:t>Arq. Laura Camacho)</w:t>
      </w:r>
    </w:p>
    <w:p w:rsidR="00653339" w:rsidRDefault="00653339" w:rsidP="00653339">
      <w:pPr>
        <w:spacing w:after="200" w:line="276" w:lineRule="auto"/>
        <w:ind w:left="720"/>
        <w:contextualSpacing/>
        <w:jc w:val="both"/>
      </w:pPr>
    </w:p>
    <w:p w:rsidR="00653339" w:rsidRDefault="00653339" w:rsidP="00653339">
      <w:pPr>
        <w:spacing w:after="200" w:line="276" w:lineRule="auto"/>
        <w:contextualSpacing/>
        <w:jc w:val="both"/>
      </w:pPr>
      <w:r>
        <w:t>Miércoles 31</w:t>
      </w:r>
    </w:p>
    <w:p w:rsidR="00653339" w:rsidRDefault="00653339" w:rsidP="00653339">
      <w:pPr>
        <w:pStyle w:val="Prrafodelista"/>
        <w:numPr>
          <w:ilvl w:val="0"/>
          <w:numId w:val="1"/>
        </w:numPr>
        <w:spacing w:after="200" w:line="276" w:lineRule="auto"/>
        <w:jc w:val="both"/>
      </w:pPr>
      <w:proofErr w:type="spellStart"/>
      <w:r>
        <w:t>Bvar</w:t>
      </w:r>
      <w:proofErr w:type="spellEnd"/>
      <w:r>
        <w:t xml:space="preserve">. Artigas 3821, edificio Operaciones- Hora 10:00 </w:t>
      </w:r>
      <w:r>
        <w:rPr>
          <w:color w:val="FF0000"/>
        </w:rPr>
        <w:t xml:space="preserve">(Arq. Priscilla Silveira) </w:t>
      </w:r>
    </w:p>
    <w:p w:rsidR="00653339" w:rsidRDefault="00653339" w:rsidP="006533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Avda. José Pedro Varela 3420, Hospital </w:t>
      </w:r>
      <w:proofErr w:type="gramStart"/>
      <w:r>
        <w:rPr>
          <w:rFonts w:eastAsia="Times New Roman"/>
        </w:rPr>
        <w:t>BSE.-</w:t>
      </w:r>
      <w:proofErr w:type="gramEnd"/>
      <w:r>
        <w:rPr>
          <w:rFonts w:eastAsia="Times New Roman"/>
        </w:rPr>
        <w:t xml:space="preserve"> Hora 11:00 </w:t>
      </w:r>
      <w:r>
        <w:rPr>
          <w:rFonts w:eastAsia="Times New Roman"/>
          <w:color w:val="FF0000"/>
        </w:rPr>
        <w:t xml:space="preserve">(Arq. Mauro Lavega) </w:t>
      </w:r>
    </w:p>
    <w:p w:rsidR="00653339" w:rsidRDefault="00653339" w:rsidP="006533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Pesaro s/n, estacionamiento e instalaciones, predio anexo al Hospital BSE. - Hora 11:00 </w:t>
      </w:r>
      <w:r>
        <w:rPr>
          <w:rFonts w:eastAsia="Times New Roman"/>
          <w:color w:val="FF0000"/>
        </w:rPr>
        <w:t xml:space="preserve">(Arq. Mauro Lavega) </w:t>
      </w:r>
    </w:p>
    <w:p w:rsidR="00653339" w:rsidRDefault="00653339" w:rsidP="00653339"/>
    <w:p w:rsidR="00BE1858" w:rsidRDefault="00BE1858"/>
    <w:sectPr w:rsidR="00BE1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718E"/>
    <w:multiLevelType w:val="hybridMultilevel"/>
    <w:tmpl w:val="036A7B8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F">
      <w:start w:val="1"/>
      <w:numFmt w:val="decimal"/>
      <w:lvlText w:val="%2."/>
      <w:lvlJc w:val="left"/>
      <w:pPr>
        <w:ind w:left="1353" w:hanging="360"/>
      </w:pPr>
    </w:lvl>
    <w:lvl w:ilvl="2" w:tplc="9AFC1A26">
      <w:start w:val="1"/>
      <w:numFmt w:val="decimal"/>
      <w:lvlText w:val="%3"/>
      <w:lvlJc w:val="left"/>
      <w:pPr>
        <w:ind w:left="2160" w:hanging="360"/>
      </w:p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39"/>
    <w:rsid w:val="00653339"/>
    <w:rsid w:val="00B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BD0B3C-EA98-4359-90B6-0F9C6AF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3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33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Moreira Dorado, Alejandra Gabriela</dc:creator>
  <cp:keywords/>
  <dc:description/>
  <cp:lastModifiedBy>Moreira Dorado, Alejandra Gabriela</cp:lastModifiedBy>
  <cp:revision>1</cp:revision>
  <dcterms:created xsi:type="dcterms:W3CDTF">2023-05-24T18:24:00Z</dcterms:created>
  <dcterms:modified xsi:type="dcterms:W3CDTF">2023-05-24T18:25:00Z</dcterms:modified>
</cp:coreProperties>
</file>