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4B" w:rsidRDefault="002C7B4B" w:rsidP="002C7B4B">
      <w:pPr>
        <w:jc w:val="center"/>
        <w:rPr>
          <w:rFonts w:ascii="Arial" w:hAnsi="Arial" w:cs="Arial"/>
          <w:b/>
        </w:rPr>
      </w:pPr>
      <w:r w:rsidRPr="002C7B4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CLARACIONES</w:t>
      </w:r>
      <w:r w:rsidRPr="002C7B4B">
        <w:rPr>
          <w:rFonts w:ascii="Arial" w:hAnsi="Arial" w:cs="Arial"/>
          <w:b/>
        </w:rPr>
        <w:t xml:space="preserve"> </w:t>
      </w:r>
      <w:r w:rsidR="00960E91">
        <w:rPr>
          <w:rFonts w:ascii="Arial" w:hAnsi="Arial" w:cs="Arial"/>
          <w:b/>
        </w:rPr>
        <w:t>ANEXO I</w:t>
      </w:r>
    </w:p>
    <w:p w:rsidR="002C7B4B" w:rsidRDefault="002C7B4B" w:rsidP="002C7B4B">
      <w:pPr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XSpec="center" w:tblpY="2776"/>
        <w:tblW w:w="107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426"/>
        <w:gridCol w:w="993"/>
        <w:gridCol w:w="2002"/>
        <w:gridCol w:w="1070"/>
        <w:gridCol w:w="1180"/>
        <w:gridCol w:w="719"/>
        <w:gridCol w:w="3817"/>
      </w:tblGrid>
      <w:tr w:rsidR="002C7B4B" w:rsidTr="002C7B4B">
        <w:trPr>
          <w:trHeight w:val="705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UY" w:eastAsia="es-UY"/>
              </w:rPr>
              <w:t>Nro. Ítem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UY" w:eastAsia="es-UY"/>
              </w:rPr>
              <w:t>Cód. Artículo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UY" w:eastAsia="es-UY"/>
              </w:rPr>
              <w:t>Artículo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UY" w:eastAsia="es-UY"/>
              </w:rPr>
              <w:t>Cantidad hasta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UY" w:eastAsia="es-UY"/>
              </w:rPr>
              <w:t>ODG</w:t>
            </w:r>
          </w:p>
        </w:tc>
        <w:tc>
          <w:tcPr>
            <w:tcW w:w="3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UY" w:eastAsia="es-UY"/>
              </w:rPr>
              <w:t>Detalles</w:t>
            </w:r>
          </w:p>
        </w:tc>
      </w:tr>
      <w:tr w:rsidR="002C7B4B" w:rsidTr="002C7B4B">
        <w:trPr>
          <w:trHeight w:val="6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6309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ARRENDAMIENTO DE FOTOCOPIADORA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12,00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MENSUAL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sz w:val="20"/>
                <w:szCs w:val="20"/>
                <w:lang w:val="es-UY" w:eastAsia="es-UY"/>
              </w:rPr>
              <w:t>254.0</w:t>
            </w:r>
          </w:p>
        </w:tc>
        <w:tc>
          <w:tcPr>
            <w:tcW w:w="3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both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s-UY"/>
              </w:rPr>
              <w:t xml:space="preserve">Cantidad: 86, </w:t>
            </w:r>
            <w:r w:rsidRPr="00F6269E">
              <w:rPr>
                <w:rFonts w:ascii="Arial" w:hAnsi="Arial" w:cs="Arial"/>
                <w:b/>
                <w:iCs/>
                <w:sz w:val="20"/>
                <w:szCs w:val="20"/>
              </w:rPr>
              <w:t>con mantenimiento.</w:t>
            </w:r>
          </w:p>
          <w:p w:rsidR="002C7B4B" w:rsidRPr="00F6269E" w:rsidRDefault="002C7B4B" w:rsidP="002C7B4B">
            <w:pPr>
              <w:jc w:val="both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b/>
                <w:iCs/>
                <w:sz w:val="20"/>
                <w:szCs w:val="20"/>
                <w:lang w:eastAsia="es-UY"/>
              </w:rPr>
              <w:t>Acorde Anexo II Especificaciones Técnicas 2- Equipos Multifunción.</w:t>
            </w:r>
          </w:p>
          <w:p w:rsidR="002C7B4B" w:rsidRPr="00F6269E" w:rsidRDefault="002C7B4B" w:rsidP="002C7B4B">
            <w:pPr>
              <w:jc w:val="both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iCs/>
                <w:sz w:val="20"/>
                <w:szCs w:val="20"/>
                <w:lang w:eastAsia="es-UY"/>
              </w:rPr>
              <w:t>Multifunción que realice trabajo de Fotocopiado, impresión, escáner color y escáner con almacenamiento propio, compatible con Windows 7, 10 y XP, capacidad de trabajo en red (</w:t>
            </w:r>
            <w:proofErr w:type="spellStart"/>
            <w:r w:rsidRPr="00F6269E">
              <w:rPr>
                <w:rFonts w:ascii="Arial" w:hAnsi="Arial" w:cs="Arial"/>
                <w:iCs/>
                <w:sz w:val="20"/>
                <w:szCs w:val="20"/>
                <w:lang w:eastAsia="es-UY"/>
              </w:rPr>
              <w:t>Interfase</w:t>
            </w:r>
            <w:proofErr w:type="spellEnd"/>
            <w:r w:rsidRPr="00F6269E">
              <w:rPr>
                <w:rFonts w:ascii="Arial" w:hAnsi="Arial" w:cs="Arial"/>
                <w:iCs/>
                <w:sz w:val="20"/>
                <w:szCs w:val="20"/>
                <w:lang w:eastAsia="es-UY"/>
              </w:rPr>
              <w:t xml:space="preserve"> 2.28, USB 2.0, Ethernet, 10 base- 5/100 base TX).</w:t>
            </w:r>
          </w:p>
          <w:p w:rsidR="002C7B4B" w:rsidRPr="00F6269E" w:rsidRDefault="002C7B4B" w:rsidP="002C7B4B">
            <w:pPr>
              <w:jc w:val="both"/>
              <w:rPr>
                <w:sz w:val="20"/>
                <w:szCs w:val="20"/>
              </w:rPr>
            </w:pPr>
            <w:r w:rsidRPr="002C7B4B">
              <w:rPr>
                <w:rFonts w:ascii="Arial" w:hAnsi="Arial" w:cs="Arial"/>
                <w:b/>
                <w:iCs/>
                <w:sz w:val="20"/>
                <w:szCs w:val="20"/>
                <w:highlight w:val="yellow"/>
                <w:lang w:eastAsia="es-UY"/>
              </w:rPr>
              <w:t>Fax adicional al equipo</w:t>
            </w:r>
          </w:p>
        </w:tc>
      </w:tr>
      <w:tr w:rsidR="002C7B4B" w:rsidTr="002C7B4B">
        <w:trPr>
          <w:trHeight w:val="6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6309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ARRENDAMIENTO DE FOTOCOPIADORA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500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12,00</w:t>
            </w:r>
          </w:p>
          <w:p w:rsidR="00007500" w:rsidRDefault="00007500" w:rsidP="00007500">
            <w:pPr>
              <w:rPr>
                <w:sz w:val="20"/>
                <w:szCs w:val="20"/>
              </w:rPr>
            </w:pPr>
          </w:p>
          <w:p w:rsidR="00007500" w:rsidRPr="00007500" w:rsidRDefault="00007500" w:rsidP="00007500">
            <w:pPr>
              <w:rPr>
                <w:sz w:val="20"/>
                <w:szCs w:val="20"/>
              </w:rPr>
            </w:pPr>
          </w:p>
          <w:p w:rsidR="00007500" w:rsidRPr="00007500" w:rsidRDefault="00007500" w:rsidP="00007500">
            <w:pPr>
              <w:rPr>
                <w:sz w:val="20"/>
                <w:szCs w:val="20"/>
              </w:rPr>
            </w:pPr>
          </w:p>
          <w:p w:rsidR="00007500" w:rsidRPr="00007500" w:rsidRDefault="00007500" w:rsidP="00007500">
            <w:pPr>
              <w:rPr>
                <w:sz w:val="20"/>
                <w:szCs w:val="20"/>
              </w:rPr>
            </w:pPr>
          </w:p>
          <w:p w:rsidR="00007500" w:rsidRPr="00007500" w:rsidRDefault="00007500" w:rsidP="00007500">
            <w:pPr>
              <w:rPr>
                <w:sz w:val="20"/>
                <w:szCs w:val="20"/>
              </w:rPr>
            </w:pPr>
          </w:p>
          <w:p w:rsidR="00007500" w:rsidRPr="00007500" w:rsidRDefault="00007500" w:rsidP="00007500">
            <w:pPr>
              <w:rPr>
                <w:sz w:val="20"/>
                <w:szCs w:val="20"/>
              </w:rPr>
            </w:pPr>
          </w:p>
          <w:p w:rsidR="00007500" w:rsidRDefault="00007500" w:rsidP="00007500">
            <w:pPr>
              <w:rPr>
                <w:sz w:val="20"/>
                <w:szCs w:val="20"/>
              </w:rPr>
            </w:pPr>
          </w:p>
          <w:p w:rsidR="002C7B4B" w:rsidRPr="00007500" w:rsidRDefault="002C7B4B" w:rsidP="0000750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color w:val="000000"/>
                <w:sz w:val="20"/>
                <w:szCs w:val="20"/>
                <w:lang w:val="es-UY" w:eastAsia="es-UY"/>
              </w:rPr>
              <w:t>MENSUAL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center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sz w:val="20"/>
                <w:szCs w:val="20"/>
                <w:lang w:val="es-UY" w:eastAsia="es-UY"/>
              </w:rPr>
              <w:t>254.0</w:t>
            </w:r>
          </w:p>
        </w:tc>
        <w:tc>
          <w:tcPr>
            <w:tcW w:w="3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4B" w:rsidRPr="00F6269E" w:rsidRDefault="002C7B4B" w:rsidP="002C7B4B">
            <w:pPr>
              <w:jc w:val="both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s-UY"/>
              </w:rPr>
              <w:t xml:space="preserve">Cantidad: 15, </w:t>
            </w:r>
            <w:r w:rsidRPr="00F6269E">
              <w:rPr>
                <w:rFonts w:ascii="Arial" w:hAnsi="Arial" w:cs="Arial"/>
                <w:b/>
                <w:iCs/>
                <w:sz w:val="20"/>
                <w:szCs w:val="20"/>
              </w:rPr>
              <w:t>con mantenimiento.</w:t>
            </w:r>
          </w:p>
          <w:p w:rsidR="002C7B4B" w:rsidRPr="00F6269E" w:rsidRDefault="002C7B4B" w:rsidP="002C7B4B">
            <w:pPr>
              <w:jc w:val="both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Acorde Anexo II Especificaciones Técnicas 1- Equipos fotocopiado rápido. </w:t>
            </w:r>
          </w:p>
          <w:p w:rsidR="002C7B4B" w:rsidRPr="00F6269E" w:rsidRDefault="002C7B4B" w:rsidP="002C7B4B">
            <w:pPr>
              <w:jc w:val="both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iCs/>
                <w:sz w:val="20"/>
                <w:szCs w:val="20"/>
                <w:lang w:eastAsia="es-UY"/>
              </w:rPr>
              <w:t>Multifunción que realice trabajo de fotocopiado rápido, impresora, escáner color y escáner con almacenamiento propio, compatible con Windows 7, 10 y XP, capacidad de trabajo en red (</w:t>
            </w:r>
            <w:proofErr w:type="spellStart"/>
            <w:r w:rsidRPr="00F6269E">
              <w:rPr>
                <w:rFonts w:ascii="Arial" w:hAnsi="Arial" w:cs="Arial"/>
                <w:iCs/>
                <w:sz w:val="20"/>
                <w:szCs w:val="20"/>
                <w:lang w:eastAsia="es-UY"/>
              </w:rPr>
              <w:t>Interfase</w:t>
            </w:r>
            <w:proofErr w:type="spellEnd"/>
            <w:r w:rsidRPr="00F6269E">
              <w:rPr>
                <w:rFonts w:ascii="Arial" w:hAnsi="Arial" w:cs="Arial"/>
                <w:iCs/>
                <w:sz w:val="20"/>
                <w:szCs w:val="20"/>
                <w:lang w:eastAsia="es-UY"/>
              </w:rPr>
              <w:t xml:space="preserve"> 2.28, USB 2.0, Ethernet, 10 base- 5/100 base TX). </w:t>
            </w:r>
          </w:p>
          <w:p w:rsidR="002C7B4B" w:rsidRPr="00F6269E" w:rsidRDefault="002C7B4B" w:rsidP="002C7B4B">
            <w:pPr>
              <w:jc w:val="both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iCs/>
                <w:sz w:val="20"/>
                <w:szCs w:val="20"/>
                <w:lang w:eastAsia="es-UY"/>
              </w:rPr>
              <w:t xml:space="preserve">Alimentador automático compaginado y dúplex. </w:t>
            </w:r>
          </w:p>
          <w:p w:rsidR="002C7B4B" w:rsidRPr="00F6269E" w:rsidRDefault="002C7B4B" w:rsidP="002C7B4B">
            <w:pPr>
              <w:jc w:val="both"/>
              <w:rPr>
                <w:sz w:val="20"/>
                <w:szCs w:val="20"/>
              </w:rPr>
            </w:pPr>
            <w:r w:rsidRPr="00F6269E">
              <w:rPr>
                <w:rFonts w:ascii="Arial" w:hAnsi="Arial" w:cs="Arial"/>
                <w:iCs/>
                <w:sz w:val="20"/>
                <w:szCs w:val="20"/>
                <w:lang w:eastAsia="es-UY"/>
              </w:rPr>
              <w:t xml:space="preserve">Con formatos A3, A4, carta oficio y mayores. </w:t>
            </w:r>
          </w:p>
          <w:p w:rsidR="002C7B4B" w:rsidRPr="00F6269E" w:rsidRDefault="002C7B4B" w:rsidP="002C7B4B">
            <w:pPr>
              <w:jc w:val="both"/>
              <w:rPr>
                <w:sz w:val="20"/>
                <w:szCs w:val="20"/>
              </w:rPr>
            </w:pPr>
            <w:r w:rsidRPr="002C7B4B">
              <w:rPr>
                <w:rFonts w:ascii="Arial" w:hAnsi="Arial" w:cs="Arial"/>
                <w:b/>
                <w:iCs/>
                <w:sz w:val="20"/>
                <w:szCs w:val="20"/>
                <w:highlight w:val="yellow"/>
                <w:lang w:eastAsia="es-UY"/>
              </w:rPr>
              <w:t>Fax adicional al equipo</w:t>
            </w:r>
            <w:r w:rsidRPr="002C7B4B">
              <w:rPr>
                <w:rFonts w:ascii="Arial" w:hAnsi="Arial" w:cs="Arial"/>
                <w:iCs/>
                <w:sz w:val="20"/>
                <w:szCs w:val="20"/>
                <w:highlight w:val="yellow"/>
                <w:lang w:eastAsia="es-UY"/>
              </w:rPr>
              <w:t>.</w:t>
            </w:r>
            <w:r w:rsidRPr="00F6269E">
              <w:rPr>
                <w:rFonts w:ascii="Arial" w:hAnsi="Arial" w:cs="Arial"/>
                <w:iCs/>
                <w:color w:val="FF0000"/>
                <w:sz w:val="20"/>
                <w:szCs w:val="20"/>
                <w:lang w:eastAsia="es-UY"/>
              </w:rPr>
              <w:t xml:space="preserve"> </w:t>
            </w:r>
          </w:p>
        </w:tc>
      </w:tr>
    </w:tbl>
    <w:p w:rsidR="002C7B4B" w:rsidRPr="002C7B4B" w:rsidRDefault="002C7B4B" w:rsidP="002C7B4B">
      <w:pPr>
        <w:pStyle w:val="Prrafodelista"/>
        <w:numPr>
          <w:ilvl w:val="0"/>
          <w:numId w:val="1"/>
        </w:numPr>
        <w:ind w:left="-567" w:right="-994" w:hanging="426"/>
        <w:rPr>
          <w:rFonts w:ascii="Arial" w:hAnsi="Arial" w:cs="Arial"/>
          <w:sz w:val="20"/>
          <w:szCs w:val="20"/>
        </w:rPr>
      </w:pPr>
      <w:r w:rsidRPr="002C7B4B">
        <w:rPr>
          <w:rFonts w:ascii="Arial" w:hAnsi="Arial" w:cs="Arial"/>
          <w:sz w:val="20"/>
          <w:szCs w:val="20"/>
        </w:rPr>
        <w:t xml:space="preserve">En la </w:t>
      </w:r>
      <w:r w:rsidRPr="002C7B4B">
        <w:rPr>
          <w:rFonts w:ascii="Arial" w:hAnsi="Arial" w:cs="Arial"/>
          <w:b/>
          <w:sz w:val="20"/>
          <w:szCs w:val="20"/>
        </w:rPr>
        <w:t>columna</w:t>
      </w:r>
      <w:r w:rsidRPr="002C7B4B">
        <w:rPr>
          <w:rFonts w:ascii="Arial" w:hAnsi="Arial" w:cs="Arial"/>
          <w:sz w:val="20"/>
          <w:szCs w:val="20"/>
        </w:rPr>
        <w:t xml:space="preserve"> </w:t>
      </w:r>
      <w:r w:rsidRPr="002C7B4B">
        <w:rPr>
          <w:rFonts w:ascii="Arial" w:hAnsi="Arial" w:cs="Arial"/>
          <w:b/>
          <w:sz w:val="20"/>
          <w:szCs w:val="20"/>
        </w:rPr>
        <w:t>Detalle</w:t>
      </w:r>
      <w:r w:rsidRPr="002C7B4B">
        <w:rPr>
          <w:rFonts w:ascii="Arial" w:hAnsi="Arial" w:cs="Arial"/>
          <w:sz w:val="20"/>
          <w:szCs w:val="20"/>
        </w:rPr>
        <w:t xml:space="preserve">, </w:t>
      </w:r>
      <w:r w:rsidRPr="002C7B4B">
        <w:rPr>
          <w:rFonts w:ascii="Arial" w:hAnsi="Arial" w:cs="Arial"/>
          <w:b/>
          <w:sz w:val="20"/>
          <w:szCs w:val="20"/>
          <w:u w:val="single"/>
        </w:rPr>
        <w:t>donde decía</w:t>
      </w:r>
      <w:r w:rsidRPr="002C7B4B">
        <w:rPr>
          <w:rFonts w:ascii="Arial" w:hAnsi="Arial" w:cs="Arial"/>
          <w:sz w:val="20"/>
          <w:szCs w:val="20"/>
        </w:rPr>
        <w:t xml:space="preserve">: “Fax incorporado al equipo”, </w:t>
      </w:r>
      <w:r w:rsidRPr="002C7B4B">
        <w:rPr>
          <w:rFonts w:ascii="Arial" w:hAnsi="Arial" w:cs="Arial"/>
          <w:b/>
          <w:sz w:val="20"/>
          <w:szCs w:val="20"/>
          <w:u w:val="single"/>
        </w:rPr>
        <w:t>debe decir</w:t>
      </w:r>
      <w:r w:rsidRPr="002C7B4B">
        <w:rPr>
          <w:rFonts w:ascii="Arial" w:hAnsi="Arial" w:cs="Arial"/>
          <w:sz w:val="20"/>
          <w:szCs w:val="20"/>
        </w:rPr>
        <w:t xml:space="preserve">: “Fax adicional al equipo” </w:t>
      </w:r>
    </w:p>
    <w:sectPr w:rsidR="002C7B4B" w:rsidRPr="002C7B4B" w:rsidSect="002C7B4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6E8F"/>
    <w:multiLevelType w:val="hybridMultilevel"/>
    <w:tmpl w:val="86B69E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420"/>
    <w:rsid w:val="00007500"/>
    <w:rsid w:val="002C7B4B"/>
    <w:rsid w:val="007F7C02"/>
    <w:rsid w:val="00817A40"/>
    <w:rsid w:val="00960E91"/>
    <w:rsid w:val="00B30420"/>
    <w:rsid w:val="00DC7A19"/>
    <w:rsid w:val="00F6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epiñeiro</dc:creator>
  <cp:lastModifiedBy>epineiro</cp:lastModifiedBy>
  <cp:revision>3</cp:revision>
  <cp:lastPrinted>2023-01-30T13:34:00Z</cp:lastPrinted>
  <dcterms:created xsi:type="dcterms:W3CDTF">2023-01-30T13:31:00Z</dcterms:created>
  <dcterms:modified xsi:type="dcterms:W3CDTF">2023-01-30T13:34:00Z</dcterms:modified>
</cp:coreProperties>
</file>