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66" w:rsidRDefault="00A44D66" w:rsidP="00A44D66">
      <w:pPr>
        <w:jc w:val="center"/>
        <w:rPr>
          <w:i/>
          <w:lang w:val="es-ES_tradnl"/>
        </w:rPr>
      </w:pPr>
      <w:r>
        <w:rPr>
          <w:noProof/>
          <w:lang w:val="es-UY" w:eastAsia="es-UY"/>
        </w:rPr>
        <w:drawing>
          <wp:inline distT="0" distB="0" distL="0" distR="0" wp14:anchorId="3EC5F61C" wp14:editId="4B7F6DD5">
            <wp:extent cx="3887573" cy="972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D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57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D03" w:rsidRDefault="00A44D66" w:rsidP="00BA4C95">
      <w:pPr>
        <w:jc w:val="center"/>
        <w:rPr>
          <w:b/>
          <w:i/>
          <w:sz w:val="28"/>
          <w:szCs w:val="28"/>
          <w:lang w:val="es-ES_tradnl"/>
        </w:rPr>
      </w:pPr>
      <w:r>
        <w:rPr>
          <w:i/>
          <w:lang w:val="es-ES_tradnl"/>
        </w:rPr>
        <w:tab/>
      </w:r>
      <w:r>
        <w:rPr>
          <w:i/>
          <w:lang w:val="es-ES_tradnl"/>
        </w:rPr>
        <w:tab/>
      </w:r>
      <w:r>
        <w:rPr>
          <w:i/>
          <w:lang w:val="es-ES_tradnl"/>
        </w:rPr>
        <w:tab/>
      </w:r>
    </w:p>
    <w:p w:rsidR="00BA4C95" w:rsidRDefault="00BA4C95" w:rsidP="00BA4C95">
      <w:pPr>
        <w:jc w:val="right"/>
        <w:rPr>
          <w:i/>
        </w:rPr>
      </w:pPr>
      <w:r w:rsidRPr="002F244D">
        <w:rPr>
          <w:i/>
        </w:rPr>
        <w:t xml:space="preserve">Montevideo, </w:t>
      </w:r>
      <w:r w:rsidR="007710A7">
        <w:rPr>
          <w:i/>
        </w:rPr>
        <w:t>11</w:t>
      </w:r>
      <w:r w:rsidR="00802F20">
        <w:rPr>
          <w:i/>
        </w:rPr>
        <w:t xml:space="preserve"> </w:t>
      </w:r>
      <w:r>
        <w:rPr>
          <w:i/>
        </w:rPr>
        <w:t xml:space="preserve"> de enero de 2021</w:t>
      </w:r>
    </w:p>
    <w:p w:rsidR="00BA4C95" w:rsidRDefault="00BA4C95" w:rsidP="00BA4C95">
      <w:pPr>
        <w:jc w:val="right"/>
        <w:rPr>
          <w:i/>
        </w:rPr>
      </w:pPr>
    </w:p>
    <w:p w:rsidR="00BA4C95" w:rsidRDefault="00BA4C95" w:rsidP="007710A7">
      <w:pPr>
        <w:jc w:val="center"/>
        <w:outlineLvl w:val="0"/>
        <w:rPr>
          <w:b/>
          <w:i/>
          <w:sz w:val="28"/>
          <w:szCs w:val="28"/>
          <w:lang w:val="es-ES_tradnl"/>
        </w:rPr>
      </w:pPr>
      <w:r w:rsidRPr="00B358BD">
        <w:rPr>
          <w:b/>
          <w:i/>
          <w:sz w:val="28"/>
          <w:szCs w:val="28"/>
          <w:lang w:val="es-ES_tradnl"/>
        </w:rPr>
        <w:t xml:space="preserve">DGDR - Compra Directa </w:t>
      </w:r>
      <w:r w:rsidR="00B30C56">
        <w:rPr>
          <w:b/>
          <w:i/>
          <w:sz w:val="28"/>
          <w:szCs w:val="28"/>
          <w:lang w:val="es-ES_tradnl"/>
        </w:rPr>
        <w:t>Común 0</w:t>
      </w:r>
      <w:r w:rsidR="007710A7">
        <w:rPr>
          <w:b/>
          <w:i/>
          <w:sz w:val="28"/>
          <w:szCs w:val="28"/>
          <w:lang w:val="es-ES_tradnl"/>
        </w:rPr>
        <w:t>11</w:t>
      </w:r>
      <w:r>
        <w:rPr>
          <w:b/>
          <w:i/>
          <w:sz w:val="28"/>
          <w:szCs w:val="28"/>
          <w:lang w:val="es-ES_tradnl"/>
        </w:rPr>
        <w:t xml:space="preserve"> / 2021</w:t>
      </w:r>
    </w:p>
    <w:p w:rsidR="00BA4C95" w:rsidRPr="005A2130" w:rsidRDefault="00BA4C95" w:rsidP="00BA4C95">
      <w:pPr>
        <w:jc w:val="both"/>
        <w:rPr>
          <w:sz w:val="24"/>
          <w:szCs w:val="24"/>
          <w:lang w:val="es-ES_tradnl"/>
        </w:rPr>
      </w:pPr>
    </w:p>
    <w:p w:rsidR="00BA4C95" w:rsidRPr="005A2130" w:rsidRDefault="00CB0342" w:rsidP="00BA4C95">
      <w:pPr>
        <w:jc w:val="both"/>
        <w:outlineLvl w:val="0"/>
        <w:rPr>
          <w:i/>
          <w:sz w:val="24"/>
          <w:szCs w:val="24"/>
          <w:lang w:val="es-ES_tradnl"/>
        </w:rPr>
      </w:pPr>
      <w:r>
        <w:rPr>
          <w:i/>
          <w:sz w:val="24"/>
          <w:szCs w:val="24"/>
          <w:lang w:val="es-ES_tradnl"/>
        </w:rPr>
        <w:t>La Dirección autoriza la c</w:t>
      </w:r>
      <w:r w:rsidRPr="00CB0342">
        <w:rPr>
          <w:i/>
          <w:sz w:val="24"/>
          <w:szCs w:val="24"/>
          <w:lang w:val="es-ES_tradnl"/>
        </w:rPr>
        <w:t xml:space="preserve">ontratación del </w:t>
      </w:r>
      <w:r w:rsidR="007710A7" w:rsidRPr="007710A7">
        <w:rPr>
          <w:i/>
          <w:sz w:val="24"/>
          <w:szCs w:val="24"/>
          <w:lang w:val="es-ES_tradnl"/>
        </w:rPr>
        <w:t>“Servicio  Mantenimiento y Reparación de equipos de aire acondicionad para las oficinas de Dirección General de Desarrollo Rural en el Departamento de Montevideo</w:t>
      </w:r>
      <w:r w:rsidR="007710A7">
        <w:rPr>
          <w:i/>
          <w:sz w:val="24"/>
          <w:szCs w:val="24"/>
          <w:lang w:val="es-ES_tradnl"/>
        </w:rPr>
        <w:t xml:space="preserve"> en el presente año 2021</w:t>
      </w:r>
      <w:r w:rsidR="007710A7" w:rsidRPr="007710A7">
        <w:rPr>
          <w:i/>
          <w:sz w:val="24"/>
          <w:szCs w:val="24"/>
          <w:lang w:val="es-ES_tradnl"/>
        </w:rPr>
        <w:t>, ante la necesidad de dicho servicio</w:t>
      </w:r>
      <w:r w:rsidR="00BA4C95" w:rsidRPr="005A2130">
        <w:rPr>
          <w:i/>
          <w:sz w:val="24"/>
          <w:szCs w:val="24"/>
          <w:lang w:val="es-ES_tradnl"/>
        </w:rPr>
        <w:t xml:space="preserve">. </w:t>
      </w:r>
    </w:p>
    <w:p w:rsidR="00BA4C95" w:rsidRPr="005A2130" w:rsidRDefault="00BA4C95" w:rsidP="00BA4C95">
      <w:pPr>
        <w:jc w:val="both"/>
        <w:outlineLvl w:val="0"/>
        <w:rPr>
          <w:i/>
          <w:sz w:val="24"/>
          <w:szCs w:val="24"/>
          <w:lang w:val="es-ES_tradnl"/>
        </w:rPr>
      </w:pPr>
    </w:p>
    <w:p w:rsidR="00BA4C95" w:rsidRPr="005A2130" w:rsidRDefault="00BA4C95" w:rsidP="00BA4C95">
      <w:pPr>
        <w:jc w:val="both"/>
        <w:outlineLvl w:val="0"/>
        <w:rPr>
          <w:i/>
          <w:sz w:val="24"/>
          <w:szCs w:val="24"/>
          <w:lang w:val="es-ES_tradnl"/>
        </w:rPr>
      </w:pPr>
      <w:r w:rsidRPr="005A2130">
        <w:rPr>
          <w:i/>
          <w:sz w:val="24"/>
          <w:szCs w:val="24"/>
          <w:lang w:val="es-ES_tradnl"/>
        </w:rPr>
        <w:t>De acuerdo a lo dispuesto por el Artículo Nº 26 a Nº 67 del TOCAF (montos límites de las adquisiciones estatales), se ha dado cumplimiento a los requisitos en materia de compras directas y por tanto, no existe inconveniente alguno en proveer en la forma aconsejada;</w:t>
      </w:r>
    </w:p>
    <w:p w:rsidR="00BA4C95" w:rsidRPr="005A2130" w:rsidRDefault="00BA4C95" w:rsidP="00BA4C95">
      <w:pPr>
        <w:jc w:val="both"/>
        <w:outlineLvl w:val="0"/>
        <w:rPr>
          <w:i/>
          <w:sz w:val="24"/>
          <w:szCs w:val="24"/>
          <w:lang w:val="es-ES_tradnl"/>
        </w:rPr>
      </w:pPr>
      <w:r w:rsidRPr="005A2130">
        <w:rPr>
          <w:i/>
          <w:sz w:val="24"/>
          <w:szCs w:val="24"/>
          <w:lang w:val="es-ES_tradnl"/>
        </w:rPr>
        <w:t xml:space="preserve"> </w:t>
      </w:r>
    </w:p>
    <w:p w:rsidR="00BA4C95" w:rsidRDefault="00BA4C95" w:rsidP="00214ED1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  <w:i/>
          <w:sz w:val="24"/>
          <w:szCs w:val="24"/>
          <w:lang w:val="es-ES_tradnl"/>
        </w:rPr>
      </w:pPr>
      <w:r w:rsidRPr="005A2130">
        <w:rPr>
          <w:i/>
          <w:sz w:val="24"/>
          <w:szCs w:val="24"/>
          <w:lang w:val="es-ES_tradnl"/>
        </w:rPr>
        <w:t xml:space="preserve">Se Adjudica la CD Común Nº </w:t>
      </w:r>
      <w:r w:rsidR="00F23A9A">
        <w:rPr>
          <w:i/>
          <w:sz w:val="24"/>
          <w:szCs w:val="24"/>
          <w:lang w:val="es-ES_tradnl"/>
        </w:rPr>
        <w:t>0</w:t>
      </w:r>
      <w:r w:rsidR="007710A7">
        <w:rPr>
          <w:i/>
          <w:sz w:val="24"/>
          <w:szCs w:val="24"/>
          <w:lang w:val="es-ES_tradnl"/>
        </w:rPr>
        <w:t>11</w:t>
      </w:r>
      <w:r>
        <w:rPr>
          <w:i/>
          <w:sz w:val="24"/>
          <w:szCs w:val="24"/>
          <w:lang w:val="es-ES_tradnl"/>
        </w:rPr>
        <w:t>/2021</w:t>
      </w:r>
      <w:r w:rsidRPr="005A2130">
        <w:rPr>
          <w:i/>
          <w:sz w:val="24"/>
          <w:szCs w:val="24"/>
          <w:lang w:val="es-ES_tradnl"/>
        </w:rPr>
        <w:t xml:space="preserve">, cuyo objeto es la </w:t>
      </w:r>
      <w:r>
        <w:rPr>
          <w:i/>
          <w:sz w:val="24"/>
          <w:szCs w:val="24"/>
          <w:lang w:val="es-ES_tradnl"/>
        </w:rPr>
        <w:t>contratación</w:t>
      </w:r>
      <w:r w:rsidRPr="005A2130">
        <w:rPr>
          <w:i/>
          <w:sz w:val="24"/>
          <w:szCs w:val="24"/>
          <w:lang w:val="es-ES_tradnl"/>
        </w:rPr>
        <w:t xml:space="preserve"> de “</w:t>
      </w:r>
      <w:r w:rsidR="007710A7" w:rsidRPr="007710A7">
        <w:rPr>
          <w:i/>
          <w:sz w:val="24"/>
          <w:szCs w:val="24"/>
          <w:lang w:val="es-ES_tradnl"/>
        </w:rPr>
        <w:t>Servicio  Mantenimiento y Reparación de equipos de aire acondicionad para las oficinas de Dirección General de Desarrollo Rural en el Departamento de Mon</w:t>
      </w:r>
      <w:r w:rsidR="007710A7">
        <w:rPr>
          <w:i/>
          <w:sz w:val="24"/>
          <w:szCs w:val="24"/>
          <w:lang w:val="es-ES_tradnl"/>
        </w:rPr>
        <w:t>tevideo en el presente año 2021</w:t>
      </w:r>
      <w:r w:rsidRPr="005A2130">
        <w:rPr>
          <w:i/>
          <w:sz w:val="24"/>
          <w:szCs w:val="24"/>
          <w:lang w:val="es-ES_tradnl"/>
        </w:rPr>
        <w:t xml:space="preserve">” a la empresa </w:t>
      </w:r>
      <w:r w:rsidR="00214ED1" w:rsidRPr="00214ED1">
        <w:rPr>
          <w:i/>
          <w:sz w:val="24"/>
          <w:szCs w:val="24"/>
          <w:lang w:val="es-ES_tradnl"/>
        </w:rPr>
        <w:t>LACHAGA FERNANDEZ PABLO</w:t>
      </w:r>
      <w:r w:rsidR="00B30C56">
        <w:rPr>
          <w:i/>
          <w:sz w:val="24"/>
          <w:szCs w:val="24"/>
          <w:lang w:val="es-ES_tradnl"/>
        </w:rPr>
        <w:t xml:space="preserve">, </w:t>
      </w:r>
      <w:r w:rsidRPr="005A2130">
        <w:rPr>
          <w:i/>
          <w:sz w:val="24"/>
          <w:szCs w:val="24"/>
          <w:lang w:val="es-ES_tradnl"/>
        </w:rPr>
        <w:t>Nro. de RUT</w:t>
      </w:r>
      <w:r w:rsidR="00B30C56">
        <w:rPr>
          <w:i/>
          <w:sz w:val="24"/>
          <w:szCs w:val="24"/>
          <w:lang w:val="es-ES_tradnl"/>
        </w:rPr>
        <w:t xml:space="preserve"> </w:t>
      </w:r>
      <w:r w:rsidR="00214ED1" w:rsidRPr="00214ED1">
        <w:rPr>
          <w:i/>
          <w:sz w:val="24"/>
          <w:szCs w:val="24"/>
          <w:lang w:val="es-ES_tradnl"/>
        </w:rPr>
        <w:t>020328100018</w:t>
      </w:r>
      <w:r w:rsidR="00214ED1">
        <w:rPr>
          <w:i/>
          <w:sz w:val="24"/>
          <w:szCs w:val="24"/>
          <w:lang w:val="es-ES_tradnl"/>
        </w:rPr>
        <w:t>,</w:t>
      </w:r>
      <w:r w:rsidR="00CB0342">
        <w:rPr>
          <w:i/>
          <w:sz w:val="24"/>
          <w:szCs w:val="24"/>
          <w:lang w:val="es-ES_tradnl"/>
        </w:rPr>
        <w:t xml:space="preserve"> </w:t>
      </w:r>
      <w:r w:rsidRPr="005A2130">
        <w:rPr>
          <w:i/>
          <w:sz w:val="24"/>
          <w:szCs w:val="24"/>
          <w:lang w:val="es-ES_tradnl"/>
        </w:rPr>
        <w:t xml:space="preserve">por el </w:t>
      </w:r>
      <w:r w:rsidR="00214ED1">
        <w:rPr>
          <w:sz w:val="24"/>
          <w:szCs w:val="24"/>
          <w:lang w:val="es-ES_tradnl"/>
        </w:rPr>
        <w:t>valor de $13286</w:t>
      </w:r>
      <w:r>
        <w:rPr>
          <w:i/>
          <w:sz w:val="24"/>
          <w:szCs w:val="24"/>
          <w:lang w:val="es-ES_tradnl"/>
        </w:rPr>
        <w:t xml:space="preserve"> </w:t>
      </w:r>
      <w:r w:rsidRPr="005A2130">
        <w:rPr>
          <w:i/>
          <w:sz w:val="24"/>
          <w:szCs w:val="24"/>
          <w:lang w:val="es-ES_tradnl"/>
        </w:rPr>
        <w:t>(pesos uruguayos</w:t>
      </w:r>
      <w:r w:rsidR="00214ED1">
        <w:rPr>
          <w:i/>
          <w:sz w:val="24"/>
          <w:szCs w:val="24"/>
          <w:lang w:val="es-ES_tradnl"/>
        </w:rPr>
        <w:t xml:space="preserve"> Trece mil doscientos ochenta  y seis</w:t>
      </w:r>
      <w:r w:rsidRPr="005A2130">
        <w:rPr>
          <w:i/>
          <w:sz w:val="24"/>
          <w:szCs w:val="24"/>
          <w:lang w:val="es-ES_tradnl"/>
        </w:rPr>
        <w:t xml:space="preserve">) </w:t>
      </w:r>
      <w:r w:rsidR="00CB0342">
        <w:rPr>
          <w:i/>
          <w:sz w:val="24"/>
          <w:szCs w:val="24"/>
          <w:lang w:val="es-ES_tradnl"/>
        </w:rPr>
        <w:t>impuestos</w:t>
      </w:r>
      <w:r>
        <w:rPr>
          <w:i/>
          <w:sz w:val="24"/>
          <w:szCs w:val="24"/>
          <w:lang w:val="es-ES_tradnl"/>
        </w:rPr>
        <w:t xml:space="preserve"> </w:t>
      </w:r>
      <w:r w:rsidR="0082394A">
        <w:rPr>
          <w:i/>
          <w:sz w:val="24"/>
          <w:szCs w:val="24"/>
          <w:lang w:val="es-ES_tradnl"/>
        </w:rPr>
        <w:t>incluido</w:t>
      </w:r>
      <w:r w:rsidR="00CB0342">
        <w:rPr>
          <w:i/>
          <w:sz w:val="24"/>
          <w:szCs w:val="24"/>
          <w:lang w:val="es-ES_tradnl"/>
        </w:rPr>
        <w:t>s</w:t>
      </w:r>
      <w:r w:rsidR="0082394A">
        <w:rPr>
          <w:i/>
          <w:sz w:val="24"/>
          <w:szCs w:val="24"/>
          <w:lang w:val="es-ES_tradnl"/>
        </w:rPr>
        <w:t>.</w:t>
      </w:r>
    </w:p>
    <w:p w:rsidR="00BA4C95" w:rsidRPr="00BA4C95" w:rsidRDefault="00BA4C95" w:rsidP="00BA4C95">
      <w:pPr>
        <w:spacing w:after="0" w:line="240" w:lineRule="auto"/>
        <w:ind w:left="720"/>
        <w:jc w:val="both"/>
        <w:outlineLvl w:val="0"/>
        <w:rPr>
          <w:b/>
          <w:i/>
          <w:sz w:val="24"/>
          <w:szCs w:val="24"/>
          <w:lang w:val="es-ES_tradnl"/>
        </w:rPr>
      </w:pPr>
    </w:p>
    <w:p w:rsidR="00BA4C95" w:rsidRPr="005A2130" w:rsidRDefault="00BA4C95" w:rsidP="00BA4C95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  <w:i/>
          <w:sz w:val="24"/>
          <w:szCs w:val="24"/>
          <w:lang w:val="es-ES_tradnl"/>
        </w:rPr>
      </w:pPr>
      <w:r w:rsidRPr="005A2130">
        <w:rPr>
          <w:i/>
          <w:sz w:val="24"/>
          <w:szCs w:val="24"/>
          <w:lang w:val="es-ES_tradnl"/>
        </w:rPr>
        <w:t>La obligación emergente se atenderá con cargo al Objeto del Gasto 2</w:t>
      </w:r>
      <w:r w:rsidR="00214ED1">
        <w:rPr>
          <w:i/>
          <w:sz w:val="24"/>
          <w:szCs w:val="24"/>
          <w:lang w:val="es-ES_tradnl"/>
        </w:rPr>
        <w:t>75</w:t>
      </w:r>
      <w:bookmarkStart w:id="0" w:name="_GoBack"/>
      <w:bookmarkEnd w:id="0"/>
      <w:r w:rsidRPr="005A2130">
        <w:rPr>
          <w:i/>
          <w:sz w:val="24"/>
          <w:szCs w:val="24"/>
          <w:lang w:val="es-ES_tradnl"/>
        </w:rPr>
        <w:t xml:space="preserve">, con financiamiento 12 del Programa 322 de la U.E. 007 DGDR. </w:t>
      </w:r>
    </w:p>
    <w:p w:rsidR="00BA4C95" w:rsidRPr="005A2130" w:rsidRDefault="00BA4C95" w:rsidP="00BA4C95">
      <w:pPr>
        <w:outlineLvl w:val="0"/>
        <w:rPr>
          <w:i/>
          <w:sz w:val="24"/>
          <w:szCs w:val="24"/>
          <w:lang w:val="es-ES_tradnl"/>
        </w:rPr>
      </w:pPr>
    </w:p>
    <w:p w:rsidR="00A44D66" w:rsidRPr="00B358BD" w:rsidRDefault="00A44D66" w:rsidP="00A44D66">
      <w:pPr>
        <w:outlineLvl w:val="0"/>
        <w:rPr>
          <w:i/>
          <w:lang w:val="es-ES_tradnl"/>
        </w:rPr>
      </w:pPr>
    </w:p>
    <w:p w:rsidR="00A44D66" w:rsidRPr="00643075" w:rsidRDefault="00A44D66" w:rsidP="00A44D66">
      <w:pPr>
        <w:spacing w:after="0" w:line="240" w:lineRule="auto"/>
        <w:jc w:val="center"/>
        <w:rPr>
          <w:sz w:val="24"/>
          <w:szCs w:val="24"/>
        </w:rPr>
      </w:pPr>
      <w:r w:rsidRPr="00643075">
        <w:rPr>
          <w:sz w:val="24"/>
          <w:szCs w:val="24"/>
        </w:rPr>
        <w:t>Ing. Agr. Carlos Rydstrom</w:t>
      </w:r>
    </w:p>
    <w:p w:rsidR="00A44D66" w:rsidRPr="00643075" w:rsidRDefault="00A44D66" w:rsidP="00A44D66">
      <w:pPr>
        <w:spacing w:after="0" w:line="240" w:lineRule="auto"/>
        <w:jc w:val="center"/>
        <w:rPr>
          <w:sz w:val="24"/>
          <w:szCs w:val="24"/>
        </w:rPr>
      </w:pPr>
      <w:r w:rsidRPr="00643075">
        <w:rPr>
          <w:sz w:val="24"/>
          <w:szCs w:val="24"/>
        </w:rPr>
        <w:t>Director</w:t>
      </w:r>
    </w:p>
    <w:p w:rsidR="00A44D66" w:rsidRPr="00643075" w:rsidRDefault="00A44D66" w:rsidP="00A44D66">
      <w:pPr>
        <w:spacing w:after="0" w:line="240" w:lineRule="auto"/>
        <w:jc w:val="center"/>
        <w:rPr>
          <w:sz w:val="24"/>
          <w:szCs w:val="24"/>
        </w:rPr>
      </w:pPr>
      <w:r w:rsidRPr="00643075">
        <w:rPr>
          <w:sz w:val="24"/>
          <w:szCs w:val="24"/>
        </w:rPr>
        <w:t>Dirección General de Desarrollo Rural</w:t>
      </w:r>
    </w:p>
    <w:p w:rsidR="00A44D66" w:rsidRPr="00DE31D2" w:rsidRDefault="00A44D66" w:rsidP="00A44D66">
      <w:pPr>
        <w:spacing w:after="0"/>
        <w:jc w:val="both"/>
        <w:rPr>
          <w:sz w:val="24"/>
          <w:szCs w:val="24"/>
          <w:lang w:val="es-ES_tradnl"/>
        </w:rPr>
      </w:pPr>
      <w:r w:rsidRPr="00DE31D2">
        <w:rPr>
          <w:sz w:val="24"/>
          <w:szCs w:val="24"/>
          <w:lang w:val="es-ES_tradnl"/>
        </w:rPr>
        <w:t xml:space="preserve"> </w:t>
      </w:r>
    </w:p>
    <w:p w:rsidR="00A44D66" w:rsidRPr="00E67828" w:rsidRDefault="00A44D66" w:rsidP="00A44D66">
      <w:pPr>
        <w:jc w:val="both"/>
        <w:rPr>
          <w:sz w:val="24"/>
          <w:szCs w:val="24"/>
        </w:rPr>
      </w:pPr>
    </w:p>
    <w:sectPr w:rsidR="00A44D66" w:rsidRPr="00E67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D17"/>
    <w:multiLevelType w:val="hybridMultilevel"/>
    <w:tmpl w:val="284683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66"/>
    <w:rsid w:val="00044540"/>
    <w:rsid w:val="00214ED1"/>
    <w:rsid w:val="002666A8"/>
    <w:rsid w:val="002E2EDA"/>
    <w:rsid w:val="004326B8"/>
    <w:rsid w:val="006420F7"/>
    <w:rsid w:val="006D3B34"/>
    <w:rsid w:val="007710A7"/>
    <w:rsid w:val="00802F20"/>
    <w:rsid w:val="0082394A"/>
    <w:rsid w:val="008904D1"/>
    <w:rsid w:val="00990D94"/>
    <w:rsid w:val="00A44D66"/>
    <w:rsid w:val="00B30C56"/>
    <w:rsid w:val="00BA4C95"/>
    <w:rsid w:val="00CB0342"/>
    <w:rsid w:val="00D3702A"/>
    <w:rsid w:val="00D71C7E"/>
    <w:rsid w:val="00E43497"/>
    <w:rsid w:val="00E65D03"/>
    <w:rsid w:val="00F14BB6"/>
    <w:rsid w:val="00F2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6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C7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6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 Viera Maria Virginia</dc:creator>
  <cp:lastModifiedBy>Butin Romero Maria Florencia</cp:lastModifiedBy>
  <cp:revision>3</cp:revision>
  <dcterms:created xsi:type="dcterms:W3CDTF">2021-02-11T13:28:00Z</dcterms:created>
  <dcterms:modified xsi:type="dcterms:W3CDTF">2021-02-11T13:42:00Z</dcterms:modified>
</cp:coreProperties>
</file>