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0409" w14:textId="77777777" w:rsidR="00E97507" w:rsidRDefault="00E97507" w:rsidP="006502AE">
      <w:pPr>
        <w:pStyle w:val="TtulodeTDC"/>
        <w:ind w:left="720" w:hanging="720"/>
        <w:jc w:val="center"/>
        <w:rPr>
          <w:rFonts w:ascii="Calibri" w:eastAsia="Times New Roman" w:hAnsi="Calibri" w:cs="Times New Roman"/>
          <w:sz w:val="24"/>
          <w:szCs w:val="20"/>
          <w:lang w:val="es-ES"/>
        </w:rPr>
      </w:pPr>
    </w:p>
    <w:p w14:paraId="771BA216" w14:textId="77777777" w:rsidR="00E97507" w:rsidRDefault="00E97507" w:rsidP="00760013">
      <w:pPr>
        <w:pStyle w:val="TtulodeTDC"/>
        <w:jc w:val="center"/>
        <w:rPr>
          <w:rFonts w:ascii="Calibri" w:eastAsia="Times New Roman" w:hAnsi="Calibri" w:cs="Times New Roman"/>
          <w:sz w:val="24"/>
          <w:szCs w:val="20"/>
          <w:lang w:val="es-ES"/>
        </w:rPr>
      </w:pPr>
    </w:p>
    <w:p w14:paraId="7A261781" w14:textId="77777777" w:rsidR="00E97507" w:rsidRDefault="00E97507" w:rsidP="00760013">
      <w:pPr>
        <w:pStyle w:val="TtulodeTDC"/>
        <w:jc w:val="center"/>
        <w:rPr>
          <w:rFonts w:ascii="Calibri" w:eastAsia="Times New Roman" w:hAnsi="Calibri" w:cs="Times New Roman"/>
          <w:sz w:val="24"/>
          <w:szCs w:val="20"/>
          <w:lang w:val="es-ES"/>
        </w:rPr>
      </w:pPr>
    </w:p>
    <w:p w14:paraId="2260B743" w14:textId="77777777" w:rsidR="00E97507" w:rsidRDefault="00E97507" w:rsidP="00760013">
      <w:pPr>
        <w:pStyle w:val="TtulodeTDC"/>
        <w:jc w:val="center"/>
        <w:rPr>
          <w:rFonts w:ascii="Calibri" w:eastAsia="Times New Roman" w:hAnsi="Calibri" w:cs="Times New Roman"/>
          <w:sz w:val="24"/>
          <w:szCs w:val="20"/>
          <w:lang w:val="es-ES"/>
        </w:rPr>
      </w:pPr>
      <w:r w:rsidRPr="00E97507">
        <w:rPr>
          <w:rFonts w:ascii="Calibri" w:eastAsia="Times New Roman" w:hAnsi="Calibri" w:cs="Times New Roman"/>
          <w:noProof/>
          <w:sz w:val="24"/>
          <w:szCs w:val="20"/>
          <w:lang w:val="es-UY" w:eastAsia="es-UY"/>
        </w:rPr>
        <mc:AlternateContent>
          <mc:Choice Requires="wpg">
            <w:drawing>
              <wp:anchor distT="0" distB="0" distL="114300" distR="114300" simplePos="0" relativeHeight="251659264" behindDoc="0" locked="0" layoutInCell="1" allowOverlap="1" wp14:anchorId="24B8036C" wp14:editId="4268191B">
                <wp:simplePos x="0" y="0"/>
                <wp:positionH relativeFrom="column">
                  <wp:posOffset>0</wp:posOffset>
                </wp:positionH>
                <wp:positionV relativeFrom="paragraph">
                  <wp:posOffset>0</wp:posOffset>
                </wp:positionV>
                <wp:extent cx="7044056" cy="2552065"/>
                <wp:effectExtent l="0" t="0" r="4445" b="19685"/>
                <wp:wrapNone/>
                <wp:docPr id="3" name="Group 3"/>
                <wp:cNvGraphicFramePr/>
                <a:graphic xmlns:a="http://schemas.openxmlformats.org/drawingml/2006/main">
                  <a:graphicData uri="http://schemas.microsoft.com/office/word/2010/wordprocessingGroup">
                    <wpg:wgp>
                      <wpg:cNvGrpSpPr/>
                      <wpg:grpSpPr>
                        <a:xfrm>
                          <a:off x="0" y="0"/>
                          <a:ext cx="7044056" cy="2552065"/>
                          <a:chOff x="0" y="0"/>
                          <a:chExt cx="7044056" cy="2552065"/>
                        </a:xfrm>
                      </wpg:grpSpPr>
                      <wps:wsp>
                        <wps:cNvPr id="11" name="Text Box 2"/>
                        <wps:cNvSpPr txBox="1">
                          <a:spLocks noChangeArrowheads="1"/>
                        </wps:cNvSpPr>
                        <wps:spPr bwMode="auto">
                          <a:xfrm>
                            <a:off x="3021332" y="238539"/>
                            <a:ext cx="4022724" cy="1313179"/>
                          </a:xfrm>
                          <a:prstGeom prst="rect">
                            <a:avLst/>
                          </a:prstGeom>
                          <a:solidFill>
                            <a:srgbClr val="FFFFFF"/>
                          </a:solidFill>
                          <a:ln w="9525">
                            <a:noFill/>
                            <a:miter lim="800000"/>
                            <a:headEnd/>
                            <a:tailEnd/>
                          </a:ln>
                        </wps:spPr>
                        <wps:txbx>
                          <w:txbxContent>
                            <w:p w14:paraId="4C115772" w14:textId="0F1D35B0" w:rsidR="00D6536C" w:rsidRPr="00E97507" w:rsidRDefault="00D6536C" w:rsidP="00E97507">
                              <w:pPr>
                                <w:spacing w:after="0"/>
                                <w:rPr>
                                  <w:rFonts w:ascii="Calibri" w:hAnsi="Calibri"/>
                                  <w:sz w:val="40"/>
                                  <w:szCs w:val="40"/>
                                  <w:lang w:val="es-ES_tradnl"/>
                                </w:rPr>
                              </w:pPr>
                              <w:r>
                                <w:rPr>
                                  <w:rFonts w:ascii="Calibri" w:hAnsi="Calibri"/>
                                  <w:sz w:val="40"/>
                                  <w:szCs w:val="40"/>
                                  <w:lang w:val="es-ES_tradnl"/>
                                </w:rPr>
                                <w:t>LPN No. 05</w:t>
                              </w:r>
                              <w:r w:rsidRPr="00E97507">
                                <w:rPr>
                                  <w:rFonts w:ascii="Calibri" w:hAnsi="Calibri"/>
                                  <w:sz w:val="40"/>
                                  <w:szCs w:val="40"/>
                                  <w:lang w:val="es-ES_tradnl"/>
                                </w:rPr>
                                <w:t>-2018</w:t>
                              </w:r>
                            </w:p>
                            <w:p w14:paraId="56EF69C8" w14:textId="413E1501" w:rsidR="00D6536C" w:rsidRPr="00164783" w:rsidRDefault="00D6536C" w:rsidP="00E97507">
                              <w:pPr>
                                <w:spacing w:after="0"/>
                                <w:rPr>
                                  <w:rFonts w:ascii="Calibri" w:hAnsi="Calibri"/>
                                  <w:b/>
                                  <w:i/>
                                  <w:sz w:val="48"/>
                                  <w:szCs w:val="48"/>
                                  <w:lang w:val="es-ES_tradnl"/>
                                </w:rPr>
                              </w:pPr>
                              <w:r>
                                <w:rPr>
                                  <w:rFonts w:ascii="Calibri" w:hAnsi="Calibri"/>
                                  <w:b/>
                                  <w:sz w:val="48"/>
                                  <w:szCs w:val="48"/>
                                  <w:lang w:val="es-ES_tradnl"/>
                                </w:rPr>
                                <w:t>Adquisición de</w:t>
                              </w:r>
                              <w:r w:rsidRPr="00E97507">
                                <w:rPr>
                                  <w:rFonts w:ascii="Calibri" w:hAnsi="Calibri"/>
                                  <w:b/>
                                  <w:sz w:val="48"/>
                                  <w:szCs w:val="48"/>
                                  <w:lang w:val="es-ES_tradnl"/>
                                </w:rPr>
                                <w:t xml:space="preserve"> Elementos Activos</w:t>
                              </w:r>
                            </w:p>
                          </w:txbxContent>
                        </wps:txbx>
                        <wps:bodyPr rot="0" vert="horz" wrap="square" lIns="91440" tIns="45720" rIns="91440" bIns="45720" anchor="t" anchorCtr="0">
                          <a:spAutoFit/>
                        </wps:bodyPr>
                      </wps:wsp>
                      <wpg:grpSp>
                        <wpg:cNvPr id="1" name="Group 1"/>
                        <wpg:cNvGrpSpPr/>
                        <wpg:grpSpPr>
                          <a:xfrm>
                            <a:off x="0" y="0"/>
                            <a:ext cx="2862469" cy="2552065"/>
                            <a:chOff x="0" y="0"/>
                            <a:chExt cx="2862469" cy="2552065"/>
                          </a:xfrm>
                        </wpg:grpSpPr>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2" name="Text Box 12"/>
                          <wps:cNvSpPr txBox="1"/>
                          <wps:spPr>
                            <a:xfrm>
                              <a:off x="0" y="516834"/>
                              <a:ext cx="2561590" cy="1478943"/>
                            </a:xfrm>
                            <a:prstGeom prst="rect">
                              <a:avLst/>
                            </a:prstGeom>
                            <a:solidFill>
                              <a:sysClr val="window" lastClr="FFFFFF"/>
                            </a:solidFill>
                            <a:ln w="6350">
                              <a:noFill/>
                            </a:ln>
                            <a:effectLst/>
                          </wps:spPr>
                          <wps:txbx>
                            <w:txbxContent>
                              <w:p w14:paraId="1C7BD341" w14:textId="77777777" w:rsidR="00D6536C" w:rsidRPr="00E97507" w:rsidRDefault="00D6536C" w:rsidP="00E97507">
                                <w:pPr>
                                  <w:spacing w:after="0" w:line="240" w:lineRule="auto"/>
                                  <w:jc w:val="center"/>
                                  <w:rPr>
                                    <w:i/>
                                    <w:iCs/>
                                    <w:sz w:val="40"/>
                                    <w:szCs w:val="40"/>
                                    <w:lang w:val="es-ES"/>
                                  </w:rPr>
                                </w:pPr>
                                <w:r w:rsidRPr="00E97507">
                                  <w:rPr>
                                    <w:i/>
                                    <w:iCs/>
                                    <w:sz w:val="40"/>
                                    <w:szCs w:val="40"/>
                                    <w:lang w:val="es-ES"/>
                                  </w:rPr>
                                  <w:t>Programa de Apoyo a la Gestión Pública Agropecuaria II</w:t>
                                </w:r>
                              </w:p>
                              <w:p w14:paraId="556413AB" w14:textId="77777777" w:rsidR="00D6536C" w:rsidRPr="00E97507" w:rsidRDefault="00D6536C" w:rsidP="00E97507">
                                <w:pPr>
                                  <w:spacing w:after="0" w:line="240" w:lineRule="auto"/>
                                  <w:jc w:val="center"/>
                                  <w:rPr>
                                    <w:i/>
                                    <w:iCs/>
                                    <w:sz w:val="40"/>
                                    <w:szCs w:val="40"/>
                                    <w:lang w:val="es-ES"/>
                                  </w:rPr>
                                </w:pPr>
                                <w:r w:rsidRPr="00E97507">
                                  <w:rPr>
                                    <w:i/>
                                    <w:iCs/>
                                    <w:sz w:val="40"/>
                                    <w:szCs w:val="40"/>
                                    <w:lang w:val="es-ES"/>
                                  </w:rPr>
                                  <w:t>Préstamo 3800/OC-UR</w:t>
                                </w:r>
                              </w:p>
                              <w:p w14:paraId="7B5363A7" w14:textId="77777777" w:rsidR="00D6536C" w:rsidRPr="00215E50" w:rsidRDefault="00D6536C" w:rsidP="00E97507">
                                <w:pPr>
                                  <w:spacing w:after="0" w:line="240" w:lineRule="auto"/>
                                  <w:jc w:val="center"/>
                                  <w:rPr>
                                    <w:i/>
                                    <w:color w:val="0070C0"/>
                                    <w:sz w:val="40"/>
                                    <w:szCs w:val="40"/>
                                    <w:lang w:val="es-ES"/>
                                  </w:rPr>
                                </w:pPr>
                              </w:p>
                              <w:p w14:paraId="49230A62" w14:textId="77777777" w:rsidR="00D6536C" w:rsidRPr="00215E50" w:rsidRDefault="00D6536C" w:rsidP="00E97507">
                                <w:pPr>
                                  <w:spacing w:after="0" w:line="240" w:lineRule="auto"/>
                                  <w:jc w:val="center"/>
                                  <w:rPr>
                                    <w:rFonts w:ascii="Calibri" w:hAnsi="Calibri"/>
                                    <w:i/>
                                    <w:color w:val="0070C0"/>
                                    <w:sz w:val="40"/>
                                    <w:szCs w:val="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4B8036C" id="Group 3" o:spid="_x0000_s1026" style="position:absolute;left:0;text-align:left;margin-left:0;margin-top:0;width:554.65pt;height:200.95pt;z-index:251659264;mso-height-relative:margin" coordsize="70440,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">
                <v:shapetype id="_x0000_t202" coordsize="21600,21600" o:spt="202" path="m,l,21600r21600,l21600,xe">
                  <v:stroke joinstyle="miter"/>
                  <v:path gradientshapeok="t" o:connecttype="rect"/>
                </v:shapetype>
                <v:shape id="Text Box 2" o:spid="_x0000_s1027" type="#_x0000_t202" style="position:absolute;left:30213;top:2385;width:40227;height:1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14:paraId="4C115772" w14:textId="0F1D35B0" w:rsidR="00D6536C" w:rsidRPr="00E97507" w:rsidRDefault="00D6536C" w:rsidP="00E97507">
                        <w:pPr>
                          <w:spacing w:after="0"/>
                          <w:rPr>
                            <w:rFonts w:ascii="Calibri" w:hAnsi="Calibri"/>
                            <w:sz w:val="40"/>
                            <w:szCs w:val="40"/>
                            <w:lang w:val="es-ES_tradnl"/>
                          </w:rPr>
                        </w:pPr>
                        <w:r>
                          <w:rPr>
                            <w:rFonts w:ascii="Calibri" w:hAnsi="Calibri"/>
                            <w:sz w:val="40"/>
                            <w:szCs w:val="40"/>
                            <w:lang w:val="es-ES_tradnl"/>
                          </w:rPr>
                          <w:t>LPN No. 05</w:t>
                        </w:r>
                        <w:r w:rsidRPr="00E97507">
                          <w:rPr>
                            <w:rFonts w:ascii="Calibri" w:hAnsi="Calibri"/>
                            <w:sz w:val="40"/>
                            <w:szCs w:val="40"/>
                            <w:lang w:val="es-ES_tradnl"/>
                          </w:rPr>
                          <w:t>-2018</w:t>
                        </w:r>
                      </w:p>
                      <w:p w14:paraId="56EF69C8" w14:textId="413E1501" w:rsidR="00D6536C" w:rsidRPr="00164783" w:rsidRDefault="00D6536C" w:rsidP="00E97507">
                        <w:pPr>
                          <w:spacing w:after="0"/>
                          <w:rPr>
                            <w:rFonts w:ascii="Calibri" w:hAnsi="Calibri"/>
                            <w:b/>
                            <w:i/>
                            <w:sz w:val="48"/>
                            <w:szCs w:val="48"/>
                            <w:lang w:val="es-ES_tradnl"/>
                          </w:rPr>
                        </w:pPr>
                        <w:r>
                          <w:rPr>
                            <w:rFonts w:ascii="Calibri" w:hAnsi="Calibri"/>
                            <w:b/>
                            <w:sz w:val="48"/>
                            <w:szCs w:val="48"/>
                            <w:lang w:val="es-ES_tradnl"/>
                          </w:rPr>
                          <w:t>Adquisición de</w:t>
                        </w:r>
                        <w:r w:rsidRPr="00E97507">
                          <w:rPr>
                            <w:rFonts w:ascii="Calibri" w:hAnsi="Calibri"/>
                            <w:b/>
                            <w:sz w:val="48"/>
                            <w:szCs w:val="48"/>
                            <w:lang w:val="es-ES_tradnl"/>
                          </w:rPr>
                          <w:t xml:space="preserve"> Elementos Activos</w:t>
                        </w:r>
                      </w:p>
                    </w:txbxContent>
                  </v:textbox>
                </v:shape>
                <v:group id="Group 1" o:spid="_x0000_s1028" style="position:absolute;width:28624;height:25520" coordsize="28624,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shape id="Text Box 12" o:spid="_x0000_s1030" type="#_x0000_t202" style="position:absolute;top:5168;width:25615;height:1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14:paraId="1C7BD341" w14:textId="77777777" w:rsidR="00D6536C" w:rsidRPr="00E97507" w:rsidRDefault="00D6536C" w:rsidP="00E97507">
                          <w:pPr>
                            <w:spacing w:after="0" w:line="240" w:lineRule="auto"/>
                            <w:jc w:val="center"/>
                            <w:rPr>
                              <w:i/>
                              <w:iCs/>
                              <w:sz w:val="40"/>
                              <w:szCs w:val="40"/>
                              <w:lang w:val="es-ES"/>
                            </w:rPr>
                          </w:pPr>
                          <w:r w:rsidRPr="00E97507">
                            <w:rPr>
                              <w:i/>
                              <w:iCs/>
                              <w:sz w:val="40"/>
                              <w:szCs w:val="40"/>
                              <w:lang w:val="es-ES"/>
                            </w:rPr>
                            <w:t>Programa de Apoyo a la Gestión Pública Agropecuaria II</w:t>
                          </w:r>
                        </w:p>
                        <w:p w14:paraId="556413AB" w14:textId="77777777" w:rsidR="00D6536C" w:rsidRPr="00E97507" w:rsidRDefault="00D6536C" w:rsidP="00E97507">
                          <w:pPr>
                            <w:spacing w:after="0" w:line="240" w:lineRule="auto"/>
                            <w:jc w:val="center"/>
                            <w:rPr>
                              <w:i/>
                              <w:iCs/>
                              <w:sz w:val="40"/>
                              <w:szCs w:val="40"/>
                              <w:lang w:val="es-ES"/>
                            </w:rPr>
                          </w:pPr>
                          <w:r w:rsidRPr="00E97507">
                            <w:rPr>
                              <w:i/>
                              <w:iCs/>
                              <w:sz w:val="40"/>
                              <w:szCs w:val="40"/>
                              <w:lang w:val="es-ES"/>
                            </w:rPr>
                            <w:t>Préstamo 3800/OC-UR</w:t>
                          </w:r>
                        </w:p>
                        <w:p w14:paraId="7B5363A7" w14:textId="77777777" w:rsidR="00D6536C" w:rsidRPr="00215E50" w:rsidRDefault="00D6536C" w:rsidP="00E97507">
                          <w:pPr>
                            <w:spacing w:after="0" w:line="240" w:lineRule="auto"/>
                            <w:jc w:val="center"/>
                            <w:rPr>
                              <w:i/>
                              <w:color w:val="0070C0"/>
                              <w:sz w:val="40"/>
                              <w:szCs w:val="40"/>
                              <w:lang w:val="es-ES"/>
                            </w:rPr>
                          </w:pPr>
                        </w:p>
                        <w:p w14:paraId="49230A62" w14:textId="77777777" w:rsidR="00D6536C" w:rsidRPr="00215E50" w:rsidRDefault="00D6536C" w:rsidP="00E97507">
                          <w:pPr>
                            <w:spacing w:after="0" w:line="240" w:lineRule="auto"/>
                            <w:jc w:val="center"/>
                            <w:rPr>
                              <w:rFonts w:ascii="Calibri" w:hAnsi="Calibri"/>
                              <w:i/>
                              <w:color w:val="0070C0"/>
                              <w:sz w:val="40"/>
                              <w:szCs w:val="40"/>
                              <w:lang w:val="es-ES"/>
                            </w:rPr>
                          </w:pPr>
                        </w:p>
                      </w:txbxContent>
                    </v:textbox>
                  </v:shape>
                </v:group>
              </v:group>
            </w:pict>
          </mc:Fallback>
        </mc:AlternateContent>
      </w:r>
      <w:r w:rsidR="00C52693" w:rsidRPr="003276AD">
        <w:rPr>
          <w:rFonts w:ascii="Calibri" w:eastAsia="Times New Roman" w:hAnsi="Calibri" w:cs="Times New Roman"/>
          <w:sz w:val="24"/>
          <w:szCs w:val="20"/>
          <w:lang w:val="es-ES"/>
        </w:rPr>
        <w:br w:type="page"/>
      </w:r>
      <w:bookmarkStart w:id="0" w:name="_GoBack"/>
      <w:bookmarkEnd w:id="0"/>
    </w:p>
    <w:sdt>
      <w:sdtPr>
        <w:rPr>
          <w:b/>
          <w:bCs/>
          <w:color w:val="0070C0"/>
          <w:lang w:val="es-ES"/>
        </w:rPr>
        <w:id w:val="-1582359260"/>
        <w:docPartObj>
          <w:docPartGallery w:val="Table of Contents"/>
          <w:docPartUnique/>
        </w:docPartObj>
      </w:sdtPr>
      <w:sdtEndPr>
        <w:rPr>
          <w:b w:val="0"/>
          <w:bCs w:val="0"/>
          <w:noProof/>
          <w:color w:val="auto"/>
        </w:rPr>
      </w:sdtEndPr>
      <w:sdtContent>
        <w:p w14:paraId="73634181" w14:textId="77777777" w:rsidR="00C52693" w:rsidRPr="003276AD" w:rsidRDefault="00215E50" w:rsidP="00E97507">
          <w:pPr>
            <w:rPr>
              <w:color w:val="0070C0"/>
              <w:lang w:val="es-ES"/>
            </w:rPr>
          </w:pPr>
          <w:r w:rsidRPr="003276AD">
            <w:rPr>
              <w:color w:val="0070C0"/>
              <w:lang w:val="es-ES"/>
            </w:rPr>
            <w:t>Tabla de Contenido</w:t>
          </w:r>
        </w:p>
        <w:p w14:paraId="133BDA6D" w14:textId="77777777" w:rsidR="00EE4476" w:rsidRDefault="00C52693">
          <w:pPr>
            <w:pStyle w:val="TDC1"/>
            <w:rPr>
              <w:rFonts w:eastAsiaTheme="minorEastAsia"/>
              <w:b w:val="0"/>
              <w:lang w:val="es-UY" w:eastAsia="es-UY"/>
            </w:rPr>
          </w:pPr>
          <w:r w:rsidRPr="003276AD">
            <w:rPr>
              <w:lang w:val="es-ES"/>
            </w:rPr>
            <w:fldChar w:fldCharType="begin"/>
          </w:r>
          <w:r w:rsidRPr="003276AD">
            <w:rPr>
              <w:lang w:val="es-ES"/>
            </w:rPr>
            <w:instrText xml:space="preserve"> TOC \o "1-3" \h \z \u </w:instrText>
          </w:r>
          <w:r w:rsidRPr="003276AD">
            <w:rPr>
              <w:lang w:val="es-ES"/>
            </w:rPr>
            <w:fldChar w:fldCharType="separate"/>
          </w:r>
          <w:hyperlink w:anchor="_Toc526347659" w:history="1">
            <w:r w:rsidR="00EE4476" w:rsidRPr="00E87128">
              <w:rPr>
                <w:rStyle w:val="Hipervnculo"/>
                <w:lang w:val="es-ES"/>
              </w:rPr>
              <w:t>PARTE 1 PROCEDIMIENTOS DE LICITACIÓN</w:t>
            </w:r>
            <w:r w:rsidR="00EE4476">
              <w:rPr>
                <w:webHidden/>
              </w:rPr>
              <w:tab/>
            </w:r>
            <w:r w:rsidR="00EE4476">
              <w:rPr>
                <w:webHidden/>
              </w:rPr>
              <w:fldChar w:fldCharType="begin"/>
            </w:r>
            <w:r w:rsidR="00EE4476">
              <w:rPr>
                <w:webHidden/>
              </w:rPr>
              <w:instrText xml:space="preserve"> PAGEREF _Toc526347659 \h </w:instrText>
            </w:r>
            <w:r w:rsidR="00EE4476">
              <w:rPr>
                <w:webHidden/>
              </w:rPr>
            </w:r>
            <w:r w:rsidR="00EE4476">
              <w:rPr>
                <w:webHidden/>
              </w:rPr>
              <w:fldChar w:fldCharType="separate"/>
            </w:r>
            <w:r w:rsidR="00EE4476">
              <w:rPr>
                <w:webHidden/>
              </w:rPr>
              <w:t>7</w:t>
            </w:r>
            <w:r w:rsidR="00EE4476">
              <w:rPr>
                <w:webHidden/>
              </w:rPr>
              <w:fldChar w:fldCharType="end"/>
            </w:r>
          </w:hyperlink>
        </w:p>
        <w:p w14:paraId="7A3746C2" w14:textId="77777777" w:rsidR="00EE4476" w:rsidRDefault="00EE4476">
          <w:pPr>
            <w:pStyle w:val="TDC2"/>
            <w:tabs>
              <w:tab w:val="right" w:leader="dot" w:pos="9350"/>
            </w:tabs>
            <w:rPr>
              <w:rFonts w:eastAsiaTheme="minorEastAsia"/>
              <w:noProof/>
              <w:lang w:val="es-UY" w:eastAsia="es-UY"/>
            </w:rPr>
          </w:pPr>
          <w:hyperlink w:anchor="_Toc526347660" w:history="1">
            <w:r w:rsidRPr="00E87128">
              <w:rPr>
                <w:rStyle w:val="Hipervnculo"/>
                <w:noProof/>
                <w:lang w:val="es-ES"/>
              </w:rPr>
              <w:t>SECCIÓN I. INSTRUCCIONES A LOS OFERENTES</w:t>
            </w:r>
            <w:r>
              <w:rPr>
                <w:noProof/>
                <w:webHidden/>
              </w:rPr>
              <w:tab/>
            </w:r>
            <w:r>
              <w:rPr>
                <w:noProof/>
                <w:webHidden/>
              </w:rPr>
              <w:fldChar w:fldCharType="begin"/>
            </w:r>
            <w:r>
              <w:rPr>
                <w:noProof/>
                <w:webHidden/>
              </w:rPr>
              <w:instrText xml:space="preserve"> PAGEREF _Toc526347660 \h </w:instrText>
            </w:r>
            <w:r>
              <w:rPr>
                <w:noProof/>
                <w:webHidden/>
              </w:rPr>
            </w:r>
            <w:r>
              <w:rPr>
                <w:noProof/>
                <w:webHidden/>
              </w:rPr>
              <w:fldChar w:fldCharType="separate"/>
            </w:r>
            <w:r>
              <w:rPr>
                <w:noProof/>
                <w:webHidden/>
              </w:rPr>
              <w:t>7</w:t>
            </w:r>
            <w:r>
              <w:rPr>
                <w:noProof/>
                <w:webHidden/>
              </w:rPr>
              <w:fldChar w:fldCharType="end"/>
            </w:r>
          </w:hyperlink>
        </w:p>
        <w:p w14:paraId="35A28566" w14:textId="77777777" w:rsidR="00EE4476" w:rsidRDefault="00EE4476">
          <w:pPr>
            <w:pStyle w:val="TDC2"/>
            <w:tabs>
              <w:tab w:val="left" w:pos="660"/>
              <w:tab w:val="right" w:leader="dot" w:pos="9350"/>
            </w:tabs>
            <w:rPr>
              <w:rFonts w:eastAsiaTheme="minorEastAsia"/>
              <w:noProof/>
              <w:lang w:val="es-UY" w:eastAsia="es-UY"/>
            </w:rPr>
          </w:pPr>
          <w:hyperlink w:anchor="_Toc526347661" w:history="1">
            <w:r w:rsidRPr="00E87128">
              <w:rPr>
                <w:rStyle w:val="Hipervnculo"/>
                <w:rFonts w:eastAsia="Times New Roman" w:cs="Times New Roman"/>
                <w:b/>
                <w:bCs/>
                <w:noProof/>
                <w:lang w:val="es-ES"/>
              </w:rPr>
              <w:t>A.</w:t>
            </w:r>
            <w:r>
              <w:rPr>
                <w:rFonts w:eastAsiaTheme="minorEastAsia"/>
                <w:noProof/>
                <w:lang w:val="es-UY" w:eastAsia="es-UY"/>
              </w:rPr>
              <w:tab/>
            </w:r>
            <w:r w:rsidRPr="00E87128">
              <w:rPr>
                <w:rStyle w:val="Hipervnculo"/>
                <w:rFonts w:eastAsia="Times New Roman" w:cs="Times New Roman"/>
                <w:b/>
                <w:bCs/>
                <w:noProof/>
                <w:lang w:val="es-ES"/>
              </w:rPr>
              <w:t>GENERAL</w:t>
            </w:r>
            <w:r>
              <w:rPr>
                <w:noProof/>
                <w:webHidden/>
              </w:rPr>
              <w:tab/>
            </w:r>
            <w:r>
              <w:rPr>
                <w:noProof/>
                <w:webHidden/>
              </w:rPr>
              <w:fldChar w:fldCharType="begin"/>
            </w:r>
            <w:r>
              <w:rPr>
                <w:noProof/>
                <w:webHidden/>
              </w:rPr>
              <w:instrText xml:space="preserve"> PAGEREF _Toc526347661 \h </w:instrText>
            </w:r>
            <w:r>
              <w:rPr>
                <w:noProof/>
                <w:webHidden/>
              </w:rPr>
            </w:r>
            <w:r>
              <w:rPr>
                <w:noProof/>
                <w:webHidden/>
              </w:rPr>
              <w:fldChar w:fldCharType="separate"/>
            </w:r>
            <w:r>
              <w:rPr>
                <w:noProof/>
                <w:webHidden/>
              </w:rPr>
              <w:t>7</w:t>
            </w:r>
            <w:r>
              <w:rPr>
                <w:noProof/>
                <w:webHidden/>
              </w:rPr>
              <w:fldChar w:fldCharType="end"/>
            </w:r>
          </w:hyperlink>
        </w:p>
        <w:p w14:paraId="36E47CE3" w14:textId="77777777" w:rsidR="00EE4476" w:rsidRDefault="00EE4476">
          <w:pPr>
            <w:pStyle w:val="TDC2"/>
            <w:tabs>
              <w:tab w:val="left" w:pos="660"/>
              <w:tab w:val="right" w:leader="dot" w:pos="9350"/>
            </w:tabs>
            <w:rPr>
              <w:rFonts w:eastAsiaTheme="minorEastAsia"/>
              <w:noProof/>
              <w:lang w:val="es-UY" w:eastAsia="es-UY"/>
            </w:rPr>
          </w:pPr>
          <w:hyperlink w:anchor="_Toc526347662" w:history="1">
            <w:r w:rsidRPr="00E87128">
              <w:rPr>
                <w:rStyle w:val="Hipervnculo"/>
                <w:b/>
                <w:noProof/>
                <w:lang w:val="es-ES"/>
              </w:rPr>
              <w:t>1.</w:t>
            </w:r>
            <w:r>
              <w:rPr>
                <w:rFonts w:eastAsiaTheme="minorEastAsia"/>
                <w:noProof/>
                <w:lang w:val="es-UY" w:eastAsia="es-UY"/>
              </w:rPr>
              <w:tab/>
            </w:r>
            <w:r w:rsidRPr="00E87128">
              <w:rPr>
                <w:rStyle w:val="Hipervnculo"/>
                <w:rFonts w:eastAsia="Times New Roman" w:cs="Times New Roman"/>
                <w:b/>
                <w:bCs/>
                <w:noProof/>
                <w:lang w:val="es-ES"/>
              </w:rPr>
              <w:t>Alcance de la Licitación</w:t>
            </w:r>
            <w:r>
              <w:rPr>
                <w:noProof/>
                <w:webHidden/>
              </w:rPr>
              <w:tab/>
            </w:r>
            <w:r>
              <w:rPr>
                <w:noProof/>
                <w:webHidden/>
              </w:rPr>
              <w:fldChar w:fldCharType="begin"/>
            </w:r>
            <w:r>
              <w:rPr>
                <w:noProof/>
                <w:webHidden/>
              </w:rPr>
              <w:instrText xml:space="preserve"> PAGEREF _Toc526347662 \h </w:instrText>
            </w:r>
            <w:r>
              <w:rPr>
                <w:noProof/>
                <w:webHidden/>
              </w:rPr>
            </w:r>
            <w:r>
              <w:rPr>
                <w:noProof/>
                <w:webHidden/>
              </w:rPr>
              <w:fldChar w:fldCharType="separate"/>
            </w:r>
            <w:r>
              <w:rPr>
                <w:noProof/>
                <w:webHidden/>
              </w:rPr>
              <w:t>7</w:t>
            </w:r>
            <w:r>
              <w:rPr>
                <w:noProof/>
                <w:webHidden/>
              </w:rPr>
              <w:fldChar w:fldCharType="end"/>
            </w:r>
          </w:hyperlink>
        </w:p>
        <w:p w14:paraId="7697DA57" w14:textId="77777777" w:rsidR="00EE4476" w:rsidRDefault="00EE4476">
          <w:pPr>
            <w:pStyle w:val="TDC2"/>
            <w:tabs>
              <w:tab w:val="left" w:pos="660"/>
              <w:tab w:val="right" w:leader="dot" w:pos="9350"/>
            </w:tabs>
            <w:rPr>
              <w:rFonts w:eastAsiaTheme="minorEastAsia"/>
              <w:noProof/>
              <w:lang w:val="es-UY" w:eastAsia="es-UY"/>
            </w:rPr>
          </w:pPr>
          <w:hyperlink w:anchor="_Toc526347663" w:history="1">
            <w:r w:rsidRPr="00E87128">
              <w:rPr>
                <w:rStyle w:val="Hipervnculo"/>
                <w:b/>
                <w:noProof/>
                <w:lang w:val="es-ES"/>
              </w:rPr>
              <w:t>2.</w:t>
            </w:r>
            <w:r>
              <w:rPr>
                <w:rFonts w:eastAsiaTheme="minorEastAsia"/>
                <w:noProof/>
                <w:lang w:val="es-UY" w:eastAsia="es-UY"/>
              </w:rPr>
              <w:tab/>
            </w:r>
            <w:r w:rsidRPr="00E87128">
              <w:rPr>
                <w:rStyle w:val="Hipervnculo"/>
                <w:rFonts w:ascii="Calibri" w:hAnsi="Calibri"/>
                <w:b/>
                <w:noProof/>
                <w:lang w:val="es-ES"/>
              </w:rPr>
              <w:t>Fuente de Fondos</w:t>
            </w:r>
            <w:r>
              <w:rPr>
                <w:noProof/>
                <w:webHidden/>
              </w:rPr>
              <w:tab/>
            </w:r>
            <w:r>
              <w:rPr>
                <w:noProof/>
                <w:webHidden/>
              </w:rPr>
              <w:fldChar w:fldCharType="begin"/>
            </w:r>
            <w:r>
              <w:rPr>
                <w:noProof/>
                <w:webHidden/>
              </w:rPr>
              <w:instrText xml:space="preserve"> PAGEREF _Toc526347663 \h </w:instrText>
            </w:r>
            <w:r>
              <w:rPr>
                <w:noProof/>
                <w:webHidden/>
              </w:rPr>
            </w:r>
            <w:r>
              <w:rPr>
                <w:noProof/>
                <w:webHidden/>
              </w:rPr>
              <w:fldChar w:fldCharType="separate"/>
            </w:r>
            <w:r>
              <w:rPr>
                <w:noProof/>
                <w:webHidden/>
              </w:rPr>
              <w:t>7</w:t>
            </w:r>
            <w:r>
              <w:rPr>
                <w:noProof/>
                <w:webHidden/>
              </w:rPr>
              <w:fldChar w:fldCharType="end"/>
            </w:r>
          </w:hyperlink>
        </w:p>
        <w:p w14:paraId="3AA03F8E" w14:textId="77777777" w:rsidR="00EE4476" w:rsidRDefault="00EE4476">
          <w:pPr>
            <w:pStyle w:val="TDC2"/>
            <w:tabs>
              <w:tab w:val="left" w:pos="660"/>
              <w:tab w:val="right" w:leader="dot" w:pos="9350"/>
            </w:tabs>
            <w:rPr>
              <w:rFonts w:eastAsiaTheme="minorEastAsia"/>
              <w:noProof/>
              <w:lang w:val="es-UY" w:eastAsia="es-UY"/>
            </w:rPr>
          </w:pPr>
          <w:hyperlink w:anchor="_Toc526347664" w:history="1">
            <w:r w:rsidRPr="00E87128">
              <w:rPr>
                <w:rStyle w:val="Hipervnculo"/>
                <w:b/>
                <w:noProof/>
                <w:lang w:val="es-ES"/>
              </w:rPr>
              <w:t>3.</w:t>
            </w:r>
            <w:r>
              <w:rPr>
                <w:rFonts w:eastAsiaTheme="minorEastAsia"/>
                <w:noProof/>
                <w:lang w:val="es-UY" w:eastAsia="es-UY"/>
              </w:rPr>
              <w:tab/>
            </w:r>
            <w:r w:rsidRPr="00E87128">
              <w:rPr>
                <w:rStyle w:val="Hipervnculo"/>
                <w:rFonts w:ascii="Calibri" w:hAnsi="Calibri"/>
                <w:b/>
                <w:noProof/>
                <w:lang w:val="es-ES"/>
              </w:rPr>
              <w:t>Fraude y Corrupción y Prácticas Prohibidas</w:t>
            </w:r>
            <w:r>
              <w:rPr>
                <w:noProof/>
                <w:webHidden/>
              </w:rPr>
              <w:tab/>
            </w:r>
            <w:r>
              <w:rPr>
                <w:noProof/>
                <w:webHidden/>
              </w:rPr>
              <w:fldChar w:fldCharType="begin"/>
            </w:r>
            <w:r>
              <w:rPr>
                <w:noProof/>
                <w:webHidden/>
              </w:rPr>
              <w:instrText xml:space="preserve"> PAGEREF _Toc526347664 \h </w:instrText>
            </w:r>
            <w:r>
              <w:rPr>
                <w:noProof/>
                <w:webHidden/>
              </w:rPr>
            </w:r>
            <w:r>
              <w:rPr>
                <w:noProof/>
                <w:webHidden/>
              </w:rPr>
              <w:fldChar w:fldCharType="separate"/>
            </w:r>
            <w:r>
              <w:rPr>
                <w:noProof/>
                <w:webHidden/>
              </w:rPr>
              <w:t>7</w:t>
            </w:r>
            <w:r>
              <w:rPr>
                <w:noProof/>
                <w:webHidden/>
              </w:rPr>
              <w:fldChar w:fldCharType="end"/>
            </w:r>
          </w:hyperlink>
        </w:p>
        <w:p w14:paraId="30B2FF7B" w14:textId="77777777" w:rsidR="00EE4476" w:rsidRDefault="00EE4476">
          <w:pPr>
            <w:pStyle w:val="TDC2"/>
            <w:tabs>
              <w:tab w:val="left" w:pos="660"/>
              <w:tab w:val="right" w:leader="dot" w:pos="9350"/>
            </w:tabs>
            <w:rPr>
              <w:rFonts w:eastAsiaTheme="minorEastAsia"/>
              <w:noProof/>
              <w:lang w:val="es-UY" w:eastAsia="es-UY"/>
            </w:rPr>
          </w:pPr>
          <w:hyperlink w:anchor="_Toc526347665" w:history="1">
            <w:r w:rsidRPr="00E87128">
              <w:rPr>
                <w:rStyle w:val="Hipervnculo"/>
                <w:b/>
                <w:noProof/>
                <w:lang w:val="es-ES"/>
              </w:rPr>
              <w:t>4.</w:t>
            </w:r>
            <w:r>
              <w:rPr>
                <w:rFonts w:eastAsiaTheme="minorEastAsia"/>
                <w:noProof/>
                <w:lang w:val="es-UY" w:eastAsia="es-UY"/>
              </w:rPr>
              <w:tab/>
            </w:r>
            <w:r w:rsidRPr="00E87128">
              <w:rPr>
                <w:rStyle w:val="Hipervnculo"/>
                <w:rFonts w:ascii="Calibri" w:hAnsi="Calibri"/>
                <w:b/>
                <w:noProof/>
                <w:lang w:val="es-ES"/>
              </w:rPr>
              <w:t>Oferentes Elegibles</w:t>
            </w:r>
            <w:r>
              <w:rPr>
                <w:noProof/>
                <w:webHidden/>
              </w:rPr>
              <w:tab/>
            </w:r>
            <w:r>
              <w:rPr>
                <w:noProof/>
                <w:webHidden/>
              </w:rPr>
              <w:fldChar w:fldCharType="begin"/>
            </w:r>
            <w:r>
              <w:rPr>
                <w:noProof/>
                <w:webHidden/>
              </w:rPr>
              <w:instrText xml:space="preserve"> PAGEREF _Toc526347665 \h </w:instrText>
            </w:r>
            <w:r>
              <w:rPr>
                <w:noProof/>
                <w:webHidden/>
              </w:rPr>
            </w:r>
            <w:r>
              <w:rPr>
                <w:noProof/>
                <w:webHidden/>
              </w:rPr>
              <w:fldChar w:fldCharType="separate"/>
            </w:r>
            <w:r>
              <w:rPr>
                <w:noProof/>
                <w:webHidden/>
              </w:rPr>
              <w:t>7</w:t>
            </w:r>
            <w:r>
              <w:rPr>
                <w:noProof/>
                <w:webHidden/>
              </w:rPr>
              <w:fldChar w:fldCharType="end"/>
            </w:r>
          </w:hyperlink>
        </w:p>
        <w:p w14:paraId="5DFFE3CE" w14:textId="77777777" w:rsidR="00EE4476" w:rsidRDefault="00EE4476">
          <w:pPr>
            <w:pStyle w:val="TDC2"/>
            <w:tabs>
              <w:tab w:val="left" w:pos="660"/>
              <w:tab w:val="right" w:leader="dot" w:pos="9350"/>
            </w:tabs>
            <w:rPr>
              <w:rFonts w:eastAsiaTheme="minorEastAsia"/>
              <w:noProof/>
              <w:lang w:val="es-UY" w:eastAsia="es-UY"/>
            </w:rPr>
          </w:pPr>
          <w:hyperlink w:anchor="_Toc526347666" w:history="1">
            <w:r w:rsidRPr="00E87128">
              <w:rPr>
                <w:rStyle w:val="Hipervnculo"/>
                <w:b/>
                <w:noProof/>
                <w:lang w:val="es-ES"/>
              </w:rPr>
              <w:t>5.</w:t>
            </w:r>
            <w:r>
              <w:rPr>
                <w:rFonts w:eastAsiaTheme="minorEastAsia"/>
                <w:noProof/>
                <w:lang w:val="es-UY" w:eastAsia="es-UY"/>
              </w:rPr>
              <w:tab/>
            </w:r>
            <w:r w:rsidRPr="00E87128">
              <w:rPr>
                <w:rStyle w:val="Hipervnculo"/>
                <w:rFonts w:ascii="Calibri" w:hAnsi="Calibri"/>
                <w:b/>
                <w:noProof/>
                <w:lang w:val="es-ES"/>
              </w:rPr>
              <w:t>Elegibilidad de los Bienes y Servicios Conexos</w:t>
            </w:r>
            <w:r>
              <w:rPr>
                <w:noProof/>
                <w:webHidden/>
              </w:rPr>
              <w:tab/>
            </w:r>
            <w:r>
              <w:rPr>
                <w:noProof/>
                <w:webHidden/>
              </w:rPr>
              <w:fldChar w:fldCharType="begin"/>
            </w:r>
            <w:r>
              <w:rPr>
                <w:noProof/>
                <w:webHidden/>
              </w:rPr>
              <w:instrText xml:space="preserve"> PAGEREF _Toc526347666 \h </w:instrText>
            </w:r>
            <w:r>
              <w:rPr>
                <w:noProof/>
                <w:webHidden/>
              </w:rPr>
            </w:r>
            <w:r>
              <w:rPr>
                <w:noProof/>
                <w:webHidden/>
              </w:rPr>
              <w:fldChar w:fldCharType="separate"/>
            </w:r>
            <w:r>
              <w:rPr>
                <w:noProof/>
                <w:webHidden/>
              </w:rPr>
              <w:t>8</w:t>
            </w:r>
            <w:r>
              <w:rPr>
                <w:noProof/>
                <w:webHidden/>
              </w:rPr>
              <w:fldChar w:fldCharType="end"/>
            </w:r>
          </w:hyperlink>
        </w:p>
        <w:p w14:paraId="3CD332AC" w14:textId="77777777" w:rsidR="00EE4476" w:rsidRDefault="00EE4476">
          <w:pPr>
            <w:pStyle w:val="TDC2"/>
            <w:tabs>
              <w:tab w:val="left" w:pos="660"/>
              <w:tab w:val="right" w:leader="dot" w:pos="9350"/>
            </w:tabs>
            <w:rPr>
              <w:rFonts w:eastAsiaTheme="minorEastAsia"/>
              <w:noProof/>
              <w:lang w:val="es-UY" w:eastAsia="es-UY"/>
            </w:rPr>
          </w:pPr>
          <w:hyperlink w:anchor="_Toc526347667" w:history="1">
            <w:r w:rsidRPr="00E87128">
              <w:rPr>
                <w:rStyle w:val="Hipervnculo"/>
                <w:rFonts w:eastAsia="Times New Roman" w:cs="Times New Roman"/>
                <w:b/>
                <w:bCs/>
                <w:noProof/>
                <w:lang w:val="es-ES"/>
              </w:rPr>
              <w:t>B.</w:t>
            </w:r>
            <w:r>
              <w:rPr>
                <w:rFonts w:eastAsiaTheme="minorEastAsia"/>
                <w:noProof/>
                <w:lang w:val="es-UY" w:eastAsia="es-UY"/>
              </w:rPr>
              <w:tab/>
            </w:r>
            <w:r w:rsidRPr="00E87128">
              <w:rPr>
                <w:rStyle w:val="Hipervnculo"/>
                <w:rFonts w:eastAsia="Times New Roman" w:cs="Times New Roman"/>
                <w:b/>
                <w:bCs/>
                <w:noProof/>
                <w:lang w:val="es-ES"/>
              </w:rPr>
              <w:t>CONTENIDO DE LOS DOCUMENTOS DE LICITACIÓN</w:t>
            </w:r>
            <w:r>
              <w:rPr>
                <w:noProof/>
                <w:webHidden/>
              </w:rPr>
              <w:tab/>
            </w:r>
            <w:r>
              <w:rPr>
                <w:noProof/>
                <w:webHidden/>
              </w:rPr>
              <w:fldChar w:fldCharType="begin"/>
            </w:r>
            <w:r>
              <w:rPr>
                <w:noProof/>
                <w:webHidden/>
              </w:rPr>
              <w:instrText xml:space="preserve"> PAGEREF _Toc526347667 \h </w:instrText>
            </w:r>
            <w:r>
              <w:rPr>
                <w:noProof/>
                <w:webHidden/>
              </w:rPr>
            </w:r>
            <w:r>
              <w:rPr>
                <w:noProof/>
                <w:webHidden/>
              </w:rPr>
              <w:fldChar w:fldCharType="separate"/>
            </w:r>
            <w:r>
              <w:rPr>
                <w:noProof/>
                <w:webHidden/>
              </w:rPr>
              <w:t>9</w:t>
            </w:r>
            <w:r>
              <w:rPr>
                <w:noProof/>
                <w:webHidden/>
              </w:rPr>
              <w:fldChar w:fldCharType="end"/>
            </w:r>
          </w:hyperlink>
        </w:p>
        <w:p w14:paraId="0D4BCC5A" w14:textId="77777777" w:rsidR="00EE4476" w:rsidRDefault="00EE4476">
          <w:pPr>
            <w:pStyle w:val="TDC2"/>
            <w:tabs>
              <w:tab w:val="left" w:pos="660"/>
              <w:tab w:val="right" w:leader="dot" w:pos="9350"/>
            </w:tabs>
            <w:rPr>
              <w:rFonts w:eastAsiaTheme="minorEastAsia"/>
              <w:noProof/>
              <w:lang w:val="es-UY" w:eastAsia="es-UY"/>
            </w:rPr>
          </w:pPr>
          <w:hyperlink w:anchor="_Toc526347668" w:history="1">
            <w:r w:rsidRPr="00E87128">
              <w:rPr>
                <w:rStyle w:val="Hipervnculo"/>
                <w:b/>
                <w:noProof/>
                <w:lang w:val="es-ES"/>
              </w:rPr>
              <w:t>6.</w:t>
            </w:r>
            <w:r>
              <w:rPr>
                <w:rFonts w:eastAsiaTheme="minorEastAsia"/>
                <w:noProof/>
                <w:lang w:val="es-UY" w:eastAsia="es-UY"/>
              </w:rPr>
              <w:tab/>
            </w:r>
            <w:r w:rsidRPr="00E87128">
              <w:rPr>
                <w:rStyle w:val="Hipervnculo"/>
                <w:rFonts w:ascii="Calibri" w:hAnsi="Calibri"/>
                <w:b/>
                <w:noProof/>
                <w:lang w:val="es-ES"/>
              </w:rPr>
              <w:t>Secciones de los Documentos de Licitación</w:t>
            </w:r>
            <w:r>
              <w:rPr>
                <w:noProof/>
                <w:webHidden/>
              </w:rPr>
              <w:tab/>
            </w:r>
            <w:r>
              <w:rPr>
                <w:noProof/>
                <w:webHidden/>
              </w:rPr>
              <w:fldChar w:fldCharType="begin"/>
            </w:r>
            <w:r>
              <w:rPr>
                <w:noProof/>
                <w:webHidden/>
              </w:rPr>
              <w:instrText xml:space="preserve"> PAGEREF _Toc526347668 \h </w:instrText>
            </w:r>
            <w:r>
              <w:rPr>
                <w:noProof/>
                <w:webHidden/>
              </w:rPr>
            </w:r>
            <w:r>
              <w:rPr>
                <w:noProof/>
                <w:webHidden/>
              </w:rPr>
              <w:fldChar w:fldCharType="separate"/>
            </w:r>
            <w:r>
              <w:rPr>
                <w:noProof/>
                <w:webHidden/>
              </w:rPr>
              <w:t>9</w:t>
            </w:r>
            <w:r>
              <w:rPr>
                <w:noProof/>
                <w:webHidden/>
              </w:rPr>
              <w:fldChar w:fldCharType="end"/>
            </w:r>
          </w:hyperlink>
        </w:p>
        <w:p w14:paraId="2FEB4055" w14:textId="77777777" w:rsidR="00EE4476" w:rsidRDefault="00EE4476">
          <w:pPr>
            <w:pStyle w:val="TDC2"/>
            <w:tabs>
              <w:tab w:val="left" w:pos="660"/>
              <w:tab w:val="right" w:leader="dot" w:pos="9350"/>
            </w:tabs>
            <w:rPr>
              <w:rFonts w:eastAsiaTheme="minorEastAsia"/>
              <w:noProof/>
              <w:lang w:val="es-UY" w:eastAsia="es-UY"/>
            </w:rPr>
          </w:pPr>
          <w:hyperlink w:anchor="_Toc526347669" w:history="1">
            <w:r w:rsidRPr="00E87128">
              <w:rPr>
                <w:rStyle w:val="Hipervnculo"/>
                <w:b/>
                <w:noProof/>
                <w:lang w:val="es-ES"/>
              </w:rPr>
              <w:t>7.</w:t>
            </w:r>
            <w:r>
              <w:rPr>
                <w:rFonts w:eastAsiaTheme="minorEastAsia"/>
                <w:noProof/>
                <w:lang w:val="es-UY" w:eastAsia="es-UY"/>
              </w:rPr>
              <w:tab/>
            </w:r>
            <w:r w:rsidRPr="00E87128">
              <w:rPr>
                <w:rStyle w:val="Hipervnculo"/>
                <w:rFonts w:ascii="Calibri" w:hAnsi="Calibri"/>
                <w:b/>
                <w:noProof/>
                <w:lang w:val="es-ES"/>
              </w:rPr>
              <w:t>Aclaración de los Documentos de Licitación</w:t>
            </w:r>
            <w:r>
              <w:rPr>
                <w:noProof/>
                <w:webHidden/>
              </w:rPr>
              <w:tab/>
            </w:r>
            <w:r>
              <w:rPr>
                <w:noProof/>
                <w:webHidden/>
              </w:rPr>
              <w:fldChar w:fldCharType="begin"/>
            </w:r>
            <w:r>
              <w:rPr>
                <w:noProof/>
                <w:webHidden/>
              </w:rPr>
              <w:instrText xml:space="preserve"> PAGEREF _Toc526347669 \h </w:instrText>
            </w:r>
            <w:r>
              <w:rPr>
                <w:noProof/>
                <w:webHidden/>
              </w:rPr>
            </w:r>
            <w:r>
              <w:rPr>
                <w:noProof/>
                <w:webHidden/>
              </w:rPr>
              <w:fldChar w:fldCharType="separate"/>
            </w:r>
            <w:r>
              <w:rPr>
                <w:noProof/>
                <w:webHidden/>
              </w:rPr>
              <w:t>9</w:t>
            </w:r>
            <w:r>
              <w:rPr>
                <w:noProof/>
                <w:webHidden/>
              </w:rPr>
              <w:fldChar w:fldCharType="end"/>
            </w:r>
          </w:hyperlink>
        </w:p>
        <w:p w14:paraId="6F0FDA16" w14:textId="77777777" w:rsidR="00EE4476" w:rsidRDefault="00EE4476">
          <w:pPr>
            <w:pStyle w:val="TDC2"/>
            <w:tabs>
              <w:tab w:val="left" w:pos="660"/>
              <w:tab w:val="right" w:leader="dot" w:pos="9350"/>
            </w:tabs>
            <w:rPr>
              <w:rFonts w:eastAsiaTheme="minorEastAsia"/>
              <w:noProof/>
              <w:lang w:val="es-UY" w:eastAsia="es-UY"/>
            </w:rPr>
          </w:pPr>
          <w:hyperlink w:anchor="_Toc526347670" w:history="1">
            <w:r w:rsidRPr="00E87128">
              <w:rPr>
                <w:rStyle w:val="Hipervnculo"/>
                <w:b/>
                <w:noProof/>
                <w:lang w:val="es-ES"/>
              </w:rPr>
              <w:t>8.</w:t>
            </w:r>
            <w:r>
              <w:rPr>
                <w:rFonts w:eastAsiaTheme="minorEastAsia"/>
                <w:noProof/>
                <w:lang w:val="es-UY" w:eastAsia="es-UY"/>
              </w:rPr>
              <w:tab/>
            </w:r>
            <w:r w:rsidRPr="00E87128">
              <w:rPr>
                <w:rStyle w:val="Hipervnculo"/>
                <w:rFonts w:ascii="Calibri" w:hAnsi="Calibri"/>
                <w:b/>
                <w:noProof/>
                <w:lang w:val="es-ES"/>
              </w:rPr>
              <w:t>Enmienda a los Documentos de Licitación</w:t>
            </w:r>
            <w:r>
              <w:rPr>
                <w:noProof/>
                <w:webHidden/>
              </w:rPr>
              <w:tab/>
            </w:r>
            <w:r>
              <w:rPr>
                <w:noProof/>
                <w:webHidden/>
              </w:rPr>
              <w:fldChar w:fldCharType="begin"/>
            </w:r>
            <w:r>
              <w:rPr>
                <w:noProof/>
                <w:webHidden/>
              </w:rPr>
              <w:instrText xml:space="preserve"> PAGEREF _Toc526347670 \h </w:instrText>
            </w:r>
            <w:r>
              <w:rPr>
                <w:noProof/>
                <w:webHidden/>
              </w:rPr>
            </w:r>
            <w:r>
              <w:rPr>
                <w:noProof/>
                <w:webHidden/>
              </w:rPr>
              <w:fldChar w:fldCharType="separate"/>
            </w:r>
            <w:r>
              <w:rPr>
                <w:noProof/>
                <w:webHidden/>
              </w:rPr>
              <w:t>10</w:t>
            </w:r>
            <w:r>
              <w:rPr>
                <w:noProof/>
                <w:webHidden/>
              </w:rPr>
              <w:fldChar w:fldCharType="end"/>
            </w:r>
          </w:hyperlink>
        </w:p>
        <w:p w14:paraId="4E2E7CB2" w14:textId="77777777" w:rsidR="00EE4476" w:rsidRDefault="00EE4476">
          <w:pPr>
            <w:pStyle w:val="TDC2"/>
            <w:tabs>
              <w:tab w:val="left" w:pos="660"/>
              <w:tab w:val="right" w:leader="dot" w:pos="9350"/>
            </w:tabs>
            <w:rPr>
              <w:rFonts w:eastAsiaTheme="minorEastAsia"/>
              <w:noProof/>
              <w:lang w:val="es-UY" w:eastAsia="es-UY"/>
            </w:rPr>
          </w:pPr>
          <w:hyperlink w:anchor="_Toc526347671" w:history="1">
            <w:r w:rsidRPr="00E87128">
              <w:rPr>
                <w:rStyle w:val="Hipervnculo"/>
                <w:rFonts w:eastAsia="Times New Roman" w:cs="Times New Roman"/>
                <w:b/>
                <w:bCs/>
                <w:noProof/>
                <w:lang w:val="es-ES"/>
              </w:rPr>
              <w:t>C.</w:t>
            </w:r>
            <w:r>
              <w:rPr>
                <w:rFonts w:eastAsiaTheme="minorEastAsia"/>
                <w:noProof/>
                <w:lang w:val="es-UY" w:eastAsia="es-UY"/>
              </w:rPr>
              <w:tab/>
            </w:r>
            <w:r w:rsidRPr="00E87128">
              <w:rPr>
                <w:rStyle w:val="Hipervnculo"/>
                <w:rFonts w:eastAsia="Times New Roman" w:cs="Times New Roman"/>
                <w:b/>
                <w:bCs/>
                <w:noProof/>
                <w:lang w:val="es-ES"/>
              </w:rPr>
              <w:t>PREPARACIÓN DE LAS OFERTAS</w:t>
            </w:r>
            <w:r>
              <w:rPr>
                <w:noProof/>
                <w:webHidden/>
              </w:rPr>
              <w:tab/>
            </w:r>
            <w:r>
              <w:rPr>
                <w:noProof/>
                <w:webHidden/>
              </w:rPr>
              <w:fldChar w:fldCharType="begin"/>
            </w:r>
            <w:r>
              <w:rPr>
                <w:noProof/>
                <w:webHidden/>
              </w:rPr>
              <w:instrText xml:space="preserve"> PAGEREF _Toc526347671 \h </w:instrText>
            </w:r>
            <w:r>
              <w:rPr>
                <w:noProof/>
                <w:webHidden/>
              </w:rPr>
            </w:r>
            <w:r>
              <w:rPr>
                <w:noProof/>
                <w:webHidden/>
              </w:rPr>
              <w:fldChar w:fldCharType="separate"/>
            </w:r>
            <w:r>
              <w:rPr>
                <w:noProof/>
                <w:webHidden/>
              </w:rPr>
              <w:t>10</w:t>
            </w:r>
            <w:r>
              <w:rPr>
                <w:noProof/>
                <w:webHidden/>
              </w:rPr>
              <w:fldChar w:fldCharType="end"/>
            </w:r>
          </w:hyperlink>
        </w:p>
        <w:p w14:paraId="6872987F" w14:textId="77777777" w:rsidR="00EE4476" w:rsidRDefault="00EE4476">
          <w:pPr>
            <w:pStyle w:val="TDC2"/>
            <w:tabs>
              <w:tab w:val="left" w:pos="660"/>
              <w:tab w:val="right" w:leader="dot" w:pos="9350"/>
            </w:tabs>
            <w:rPr>
              <w:rFonts w:eastAsiaTheme="minorEastAsia"/>
              <w:noProof/>
              <w:lang w:val="es-UY" w:eastAsia="es-UY"/>
            </w:rPr>
          </w:pPr>
          <w:hyperlink w:anchor="_Toc526347672" w:history="1">
            <w:r w:rsidRPr="00E87128">
              <w:rPr>
                <w:rStyle w:val="Hipervnculo"/>
                <w:b/>
                <w:noProof/>
                <w:lang w:val="es-ES"/>
              </w:rPr>
              <w:t>9.</w:t>
            </w:r>
            <w:r>
              <w:rPr>
                <w:rFonts w:eastAsiaTheme="minorEastAsia"/>
                <w:noProof/>
                <w:lang w:val="es-UY" w:eastAsia="es-UY"/>
              </w:rPr>
              <w:tab/>
            </w:r>
            <w:r w:rsidRPr="00E87128">
              <w:rPr>
                <w:rStyle w:val="Hipervnculo"/>
                <w:rFonts w:ascii="Calibri" w:hAnsi="Calibri"/>
                <w:b/>
                <w:noProof/>
                <w:lang w:val="es-ES"/>
              </w:rPr>
              <w:t>Costo de la Oferta</w:t>
            </w:r>
            <w:r>
              <w:rPr>
                <w:noProof/>
                <w:webHidden/>
              </w:rPr>
              <w:tab/>
            </w:r>
            <w:r>
              <w:rPr>
                <w:noProof/>
                <w:webHidden/>
              </w:rPr>
              <w:fldChar w:fldCharType="begin"/>
            </w:r>
            <w:r>
              <w:rPr>
                <w:noProof/>
                <w:webHidden/>
              </w:rPr>
              <w:instrText xml:space="preserve"> PAGEREF _Toc526347672 \h </w:instrText>
            </w:r>
            <w:r>
              <w:rPr>
                <w:noProof/>
                <w:webHidden/>
              </w:rPr>
            </w:r>
            <w:r>
              <w:rPr>
                <w:noProof/>
                <w:webHidden/>
              </w:rPr>
              <w:fldChar w:fldCharType="separate"/>
            </w:r>
            <w:r>
              <w:rPr>
                <w:noProof/>
                <w:webHidden/>
              </w:rPr>
              <w:t>10</w:t>
            </w:r>
            <w:r>
              <w:rPr>
                <w:noProof/>
                <w:webHidden/>
              </w:rPr>
              <w:fldChar w:fldCharType="end"/>
            </w:r>
          </w:hyperlink>
        </w:p>
        <w:p w14:paraId="0F512631" w14:textId="77777777" w:rsidR="00EE4476" w:rsidRDefault="00EE4476">
          <w:pPr>
            <w:pStyle w:val="TDC2"/>
            <w:tabs>
              <w:tab w:val="left" w:pos="880"/>
              <w:tab w:val="right" w:leader="dot" w:pos="9350"/>
            </w:tabs>
            <w:rPr>
              <w:rFonts w:eastAsiaTheme="minorEastAsia"/>
              <w:noProof/>
              <w:lang w:val="es-UY" w:eastAsia="es-UY"/>
            </w:rPr>
          </w:pPr>
          <w:hyperlink w:anchor="_Toc526347673" w:history="1">
            <w:r w:rsidRPr="00E87128">
              <w:rPr>
                <w:rStyle w:val="Hipervnculo"/>
                <w:b/>
                <w:noProof/>
                <w:lang w:val="es-ES"/>
              </w:rPr>
              <w:t>10.</w:t>
            </w:r>
            <w:r>
              <w:rPr>
                <w:rFonts w:eastAsiaTheme="minorEastAsia"/>
                <w:noProof/>
                <w:lang w:val="es-UY" w:eastAsia="es-UY"/>
              </w:rPr>
              <w:tab/>
            </w:r>
            <w:r w:rsidRPr="00E87128">
              <w:rPr>
                <w:rStyle w:val="Hipervnculo"/>
                <w:rFonts w:ascii="Calibri" w:hAnsi="Calibri"/>
                <w:b/>
                <w:noProof/>
                <w:lang w:val="es-ES"/>
              </w:rPr>
              <w:t>Idioma de la Oferta</w:t>
            </w:r>
            <w:r>
              <w:rPr>
                <w:noProof/>
                <w:webHidden/>
              </w:rPr>
              <w:tab/>
            </w:r>
            <w:r>
              <w:rPr>
                <w:noProof/>
                <w:webHidden/>
              </w:rPr>
              <w:fldChar w:fldCharType="begin"/>
            </w:r>
            <w:r>
              <w:rPr>
                <w:noProof/>
                <w:webHidden/>
              </w:rPr>
              <w:instrText xml:space="preserve"> PAGEREF _Toc526347673 \h </w:instrText>
            </w:r>
            <w:r>
              <w:rPr>
                <w:noProof/>
                <w:webHidden/>
              </w:rPr>
            </w:r>
            <w:r>
              <w:rPr>
                <w:noProof/>
                <w:webHidden/>
              </w:rPr>
              <w:fldChar w:fldCharType="separate"/>
            </w:r>
            <w:r>
              <w:rPr>
                <w:noProof/>
                <w:webHidden/>
              </w:rPr>
              <w:t>10</w:t>
            </w:r>
            <w:r>
              <w:rPr>
                <w:noProof/>
                <w:webHidden/>
              </w:rPr>
              <w:fldChar w:fldCharType="end"/>
            </w:r>
          </w:hyperlink>
        </w:p>
        <w:p w14:paraId="3732E86A" w14:textId="77777777" w:rsidR="00EE4476" w:rsidRDefault="00EE4476">
          <w:pPr>
            <w:pStyle w:val="TDC2"/>
            <w:tabs>
              <w:tab w:val="left" w:pos="880"/>
              <w:tab w:val="right" w:leader="dot" w:pos="9350"/>
            </w:tabs>
            <w:rPr>
              <w:rFonts w:eastAsiaTheme="minorEastAsia"/>
              <w:noProof/>
              <w:lang w:val="es-UY" w:eastAsia="es-UY"/>
            </w:rPr>
          </w:pPr>
          <w:hyperlink w:anchor="_Toc526347674" w:history="1">
            <w:r w:rsidRPr="00E87128">
              <w:rPr>
                <w:rStyle w:val="Hipervnculo"/>
                <w:b/>
                <w:noProof/>
                <w:lang w:val="es-ES"/>
              </w:rPr>
              <w:t>11.</w:t>
            </w:r>
            <w:r>
              <w:rPr>
                <w:rFonts w:eastAsiaTheme="minorEastAsia"/>
                <w:noProof/>
                <w:lang w:val="es-UY" w:eastAsia="es-UY"/>
              </w:rPr>
              <w:tab/>
            </w:r>
            <w:r w:rsidRPr="00E87128">
              <w:rPr>
                <w:rStyle w:val="Hipervnculo"/>
                <w:rFonts w:ascii="Calibri" w:hAnsi="Calibri"/>
                <w:b/>
                <w:noProof/>
                <w:lang w:val="es-ES"/>
              </w:rPr>
              <w:t>Documentos que Componen la Oferta</w:t>
            </w:r>
            <w:r>
              <w:rPr>
                <w:noProof/>
                <w:webHidden/>
              </w:rPr>
              <w:tab/>
            </w:r>
            <w:r>
              <w:rPr>
                <w:noProof/>
                <w:webHidden/>
              </w:rPr>
              <w:fldChar w:fldCharType="begin"/>
            </w:r>
            <w:r>
              <w:rPr>
                <w:noProof/>
                <w:webHidden/>
              </w:rPr>
              <w:instrText xml:space="preserve"> PAGEREF _Toc526347674 \h </w:instrText>
            </w:r>
            <w:r>
              <w:rPr>
                <w:noProof/>
                <w:webHidden/>
              </w:rPr>
            </w:r>
            <w:r>
              <w:rPr>
                <w:noProof/>
                <w:webHidden/>
              </w:rPr>
              <w:fldChar w:fldCharType="separate"/>
            </w:r>
            <w:r>
              <w:rPr>
                <w:noProof/>
                <w:webHidden/>
              </w:rPr>
              <w:t>10</w:t>
            </w:r>
            <w:r>
              <w:rPr>
                <w:noProof/>
                <w:webHidden/>
              </w:rPr>
              <w:fldChar w:fldCharType="end"/>
            </w:r>
          </w:hyperlink>
        </w:p>
        <w:p w14:paraId="370AF058" w14:textId="77777777" w:rsidR="00EE4476" w:rsidRDefault="00EE4476">
          <w:pPr>
            <w:pStyle w:val="TDC2"/>
            <w:tabs>
              <w:tab w:val="left" w:pos="880"/>
              <w:tab w:val="right" w:leader="dot" w:pos="9350"/>
            </w:tabs>
            <w:rPr>
              <w:rFonts w:eastAsiaTheme="minorEastAsia"/>
              <w:noProof/>
              <w:lang w:val="es-UY" w:eastAsia="es-UY"/>
            </w:rPr>
          </w:pPr>
          <w:hyperlink w:anchor="_Toc526347675" w:history="1">
            <w:r w:rsidRPr="00E87128">
              <w:rPr>
                <w:rStyle w:val="Hipervnculo"/>
                <w:b/>
                <w:noProof/>
                <w:lang w:val="es-ES"/>
              </w:rPr>
              <w:t>12.</w:t>
            </w:r>
            <w:r>
              <w:rPr>
                <w:rFonts w:eastAsiaTheme="minorEastAsia"/>
                <w:noProof/>
                <w:lang w:val="es-UY" w:eastAsia="es-UY"/>
              </w:rPr>
              <w:tab/>
            </w:r>
            <w:r w:rsidRPr="00E87128">
              <w:rPr>
                <w:rStyle w:val="Hipervnculo"/>
                <w:rFonts w:ascii="Calibri" w:hAnsi="Calibri"/>
                <w:b/>
                <w:noProof/>
                <w:lang w:val="es-ES"/>
              </w:rPr>
              <w:t>Formulario de Oferta y Lista de Precios</w:t>
            </w:r>
            <w:r>
              <w:rPr>
                <w:noProof/>
                <w:webHidden/>
              </w:rPr>
              <w:tab/>
            </w:r>
            <w:r>
              <w:rPr>
                <w:noProof/>
                <w:webHidden/>
              </w:rPr>
              <w:fldChar w:fldCharType="begin"/>
            </w:r>
            <w:r>
              <w:rPr>
                <w:noProof/>
                <w:webHidden/>
              </w:rPr>
              <w:instrText xml:space="preserve"> PAGEREF _Toc526347675 \h </w:instrText>
            </w:r>
            <w:r>
              <w:rPr>
                <w:noProof/>
                <w:webHidden/>
              </w:rPr>
            </w:r>
            <w:r>
              <w:rPr>
                <w:noProof/>
                <w:webHidden/>
              </w:rPr>
              <w:fldChar w:fldCharType="separate"/>
            </w:r>
            <w:r>
              <w:rPr>
                <w:noProof/>
                <w:webHidden/>
              </w:rPr>
              <w:t>11</w:t>
            </w:r>
            <w:r>
              <w:rPr>
                <w:noProof/>
                <w:webHidden/>
              </w:rPr>
              <w:fldChar w:fldCharType="end"/>
            </w:r>
          </w:hyperlink>
        </w:p>
        <w:p w14:paraId="39B31E89" w14:textId="77777777" w:rsidR="00EE4476" w:rsidRDefault="00EE4476">
          <w:pPr>
            <w:pStyle w:val="TDC2"/>
            <w:tabs>
              <w:tab w:val="left" w:pos="880"/>
              <w:tab w:val="right" w:leader="dot" w:pos="9350"/>
            </w:tabs>
            <w:rPr>
              <w:rFonts w:eastAsiaTheme="minorEastAsia"/>
              <w:noProof/>
              <w:lang w:val="es-UY" w:eastAsia="es-UY"/>
            </w:rPr>
          </w:pPr>
          <w:hyperlink w:anchor="_Toc526347676" w:history="1">
            <w:r w:rsidRPr="00E87128">
              <w:rPr>
                <w:rStyle w:val="Hipervnculo"/>
                <w:b/>
                <w:noProof/>
                <w:lang w:val="es-ES"/>
              </w:rPr>
              <w:t>13.</w:t>
            </w:r>
            <w:r>
              <w:rPr>
                <w:rFonts w:eastAsiaTheme="minorEastAsia"/>
                <w:noProof/>
                <w:lang w:val="es-UY" w:eastAsia="es-UY"/>
              </w:rPr>
              <w:tab/>
            </w:r>
            <w:r w:rsidRPr="00E87128">
              <w:rPr>
                <w:rStyle w:val="Hipervnculo"/>
                <w:rFonts w:ascii="Calibri" w:hAnsi="Calibri"/>
                <w:b/>
                <w:noProof/>
                <w:lang w:val="es-ES"/>
              </w:rPr>
              <w:t>Ofertas Alternativas</w:t>
            </w:r>
            <w:r>
              <w:rPr>
                <w:noProof/>
                <w:webHidden/>
              </w:rPr>
              <w:tab/>
            </w:r>
            <w:r>
              <w:rPr>
                <w:noProof/>
                <w:webHidden/>
              </w:rPr>
              <w:fldChar w:fldCharType="begin"/>
            </w:r>
            <w:r>
              <w:rPr>
                <w:noProof/>
                <w:webHidden/>
              </w:rPr>
              <w:instrText xml:space="preserve"> PAGEREF _Toc526347676 \h </w:instrText>
            </w:r>
            <w:r>
              <w:rPr>
                <w:noProof/>
                <w:webHidden/>
              </w:rPr>
            </w:r>
            <w:r>
              <w:rPr>
                <w:noProof/>
                <w:webHidden/>
              </w:rPr>
              <w:fldChar w:fldCharType="separate"/>
            </w:r>
            <w:r>
              <w:rPr>
                <w:noProof/>
                <w:webHidden/>
              </w:rPr>
              <w:t>11</w:t>
            </w:r>
            <w:r>
              <w:rPr>
                <w:noProof/>
                <w:webHidden/>
              </w:rPr>
              <w:fldChar w:fldCharType="end"/>
            </w:r>
          </w:hyperlink>
        </w:p>
        <w:p w14:paraId="27A73AF3" w14:textId="77777777" w:rsidR="00EE4476" w:rsidRDefault="00EE4476">
          <w:pPr>
            <w:pStyle w:val="TDC2"/>
            <w:tabs>
              <w:tab w:val="left" w:pos="880"/>
              <w:tab w:val="right" w:leader="dot" w:pos="9350"/>
            </w:tabs>
            <w:rPr>
              <w:rFonts w:eastAsiaTheme="minorEastAsia"/>
              <w:noProof/>
              <w:lang w:val="es-UY" w:eastAsia="es-UY"/>
            </w:rPr>
          </w:pPr>
          <w:hyperlink w:anchor="_Toc526347677" w:history="1">
            <w:r w:rsidRPr="00E87128">
              <w:rPr>
                <w:rStyle w:val="Hipervnculo"/>
                <w:b/>
                <w:noProof/>
                <w:lang w:val="es-ES"/>
              </w:rPr>
              <w:t>14.</w:t>
            </w:r>
            <w:r>
              <w:rPr>
                <w:rFonts w:eastAsiaTheme="minorEastAsia"/>
                <w:noProof/>
                <w:lang w:val="es-UY" w:eastAsia="es-UY"/>
              </w:rPr>
              <w:tab/>
            </w:r>
            <w:r w:rsidRPr="00E87128">
              <w:rPr>
                <w:rStyle w:val="Hipervnculo"/>
                <w:rFonts w:ascii="Calibri" w:hAnsi="Calibri"/>
                <w:b/>
                <w:noProof/>
                <w:lang w:val="es-ES"/>
              </w:rPr>
              <w:t>Precios de la Oferta y Lista de Precios</w:t>
            </w:r>
            <w:r>
              <w:rPr>
                <w:noProof/>
                <w:webHidden/>
              </w:rPr>
              <w:tab/>
            </w:r>
            <w:r>
              <w:rPr>
                <w:noProof/>
                <w:webHidden/>
              </w:rPr>
              <w:fldChar w:fldCharType="begin"/>
            </w:r>
            <w:r>
              <w:rPr>
                <w:noProof/>
                <w:webHidden/>
              </w:rPr>
              <w:instrText xml:space="preserve"> PAGEREF _Toc526347677 \h </w:instrText>
            </w:r>
            <w:r>
              <w:rPr>
                <w:noProof/>
                <w:webHidden/>
              </w:rPr>
            </w:r>
            <w:r>
              <w:rPr>
                <w:noProof/>
                <w:webHidden/>
              </w:rPr>
              <w:fldChar w:fldCharType="separate"/>
            </w:r>
            <w:r>
              <w:rPr>
                <w:noProof/>
                <w:webHidden/>
              </w:rPr>
              <w:t>11</w:t>
            </w:r>
            <w:r>
              <w:rPr>
                <w:noProof/>
                <w:webHidden/>
              </w:rPr>
              <w:fldChar w:fldCharType="end"/>
            </w:r>
          </w:hyperlink>
        </w:p>
        <w:p w14:paraId="558D3333" w14:textId="77777777" w:rsidR="00EE4476" w:rsidRDefault="00EE4476">
          <w:pPr>
            <w:pStyle w:val="TDC2"/>
            <w:tabs>
              <w:tab w:val="left" w:pos="880"/>
              <w:tab w:val="right" w:leader="dot" w:pos="9350"/>
            </w:tabs>
            <w:rPr>
              <w:rFonts w:eastAsiaTheme="minorEastAsia"/>
              <w:noProof/>
              <w:lang w:val="es-UY" w:eastAsia="es-UY"/>
            </w:rPr>
          </w:pPr>
          <w:hyperlink w:anchor="_Toc526347678" w:history="1">
            <w:r w:rsidRPr="00E87128">
              <w:rPr>
                <w:rStyle w:val="Hipervnculo"/>
                <w:b/>
                <w:noProof/>
                <w:lang w:val="es-ES"/>
              </w:rPr>
              <w:t>15.</w:t>
            </w:r>
            <w:r>
              <w:rPr>
                <w:rFonts w:eastAsiaTheme="minorEastAsia"/>
                <w:noProof/>
                <w:lang w:val="es-UY" w:eastAsia="es-UY"/>
              </w:rPr>
              <w:tab/>
            </w:r>
            <w:r w:rsidRPr="00E87128">
              <w:rPr>
                <w:rStyle w:val="Hipervnculo"/>
                <w:rFonts w:ascii="Calibri" w:hAnsi="Calibri"/>
                <w:b/>
                <w:noProof/>
                <w:lang w:val="es-ES"/>
              </w:rPr>
              <w:t>Moneda de la Oferta</w:t>
            </w:r>
            <w:r>
              <w:rPr>
                <w:noProof/>
                <w:webHidden/>
              </w:rPr>
              <w:tab/>
            </w:r>
            <w:r>
              <w:rPr>
                <w:noProof/>
                <w:webHidden/>
              </w:rPr>
              <w:fldChar w:fldCharType="begin"/>
            </w:r>
            <w:r>
              <w:rPr>
                <w:noProof/>
                <w:webHidden/>
              </w:rPr>
              <w:instrText xml:space="preserve"> PAGEREF _Toc526347678 \h </w:instrText>
            </w:r>
            <w:r>
              <w:rPr>
                <w:noProof/>
                <w:webHidden/>
              </w:rPr>
            </w:r>
            <w:r>
              <w:rPr>
                <w:noProof/>
                <w:webHidden/>
              </w:rPr>
              <w:fldChar w:fldCharType="separate"/>
            </w:r>
            <w:r>
              <w:rPr>
                <w:noProof/>
                <w:webHidden/>
              </w:rPr>
              <w:t>13</w:t>
            </w:r>
            <w:r>
              <w:rPr>
                <w:noProof/>
                <w:webHidden/>
              </w:rPr>
              <w:fldChar w:fldCharType="end"/>
            </w:r>
          </w:hyperlink>
        </w:p>
        <w:p w14:paraId="24F20AD7" w14:textId="77777777" w:rsidR="00EE4476" w:rsidRDefault="00EE4476">
          <w:pPr>
            <w:pStyle w:val="TDC2"/>
            <w:tabs>
              <w:tab w:val="left" w:pos="880"/>
              <w:tab w:val="right" w:leader="dot" w:pos="9350"/>
            </w:tabs>
            <w:rPr>
              <w:rFonts w:eastAsiaTheme="minorEastAsia"/>
              <w:noProof/>
              <w:lang w:val="es-UY" w:eastAsia="es-UY"/>
            </w:rPr>
          </w:pPr>
          <w:hyperlink w:anchor="_Toc526347679" w:history="1">
            <w:r w:rsidRPr="00E87128">
              <w:rPr>
                <w:rStyle w:val="Hipervnculo"/>
                <w:b/>
                <w:noProof/>
                <w:lang w:val="es-ES"/>
              </w:rPr>
              <w:t>16.</w:t>
            </w:r>
            <w:r>
              <w:rPr>
                <w:rFonts w:eastAsiaTheme="minorEastAsia"/>
                <w:noProof/>
                <w:lang w:val="es-UY" w:eastAsia="es-UY"/>
              </w:rPr>
              <w:tab/>
            </w:r>
            <w:r w:rsidRPr="00E87128">
              <w:rPr>
                <w:rStyle w:val="Hipervnculo"/>
                <w:rFonts w:ascii="Calibri" w:hAnsi="Calibri"/>
                <w:b/>
                <w:noProof/>
                <w:lang w:val="es-ES"/>
              </w:rPr>
              <w:t>Documentos que Establecen la Elegibilidad del Oferente</w:t>
            </w:r>
            <w:r>
              <w:rPr>
                <w:noProof/>
                <w:webHidden/>
              </w:rPr>
              <w:tab/>
            </w:r>
            <w:r>
              <w:rPr>
                <w:noProof/>
                <w:webHidden/>
              </w:rPr>
              <w:fldChar w:fldCharType="begin"/>
            </w:r>
            <w:r>
              <w:rPr>
                <w:noProof/>
                <w:webHidden/>
              </w:rPr>
              <w:instrText xml:space="preserve"> PAGEREF _Toc526347679 \h </w:instrText>
            </w:r>
            <w:r>
              <w:rPr>
                <w:noProof/>
                <w:webHidden/>
              </w:rPr>
            </w:r>
            <w:r>
              <w:rPr>
                <w:noProof/>
                <w:webHidden/>
              </w:rPr>
              <w:fldChar w:fldCharType="separate"/>
            </w:r>
            <w:r>
              <w:rPr>
                <w:noProof/>
                <w:webHidden/>
              </w:rPr>
              <w:t>13</w:t>
            </w:r>
            <w:r>
              <w:rPr>
                <w:noProof/>
                <w:webHidden/>
              </w:rPr>
              <w:fldChar w:fldCharType="end"/>
            </w:r>
          </w:hyperlink>
        </w:p>
        <w:p w14:paraId="74968F60" w14:textId="77777777" w:rsidR="00EE4476" w:rsidRDefault="00EE4476">
          <w:pPr>
            <w:pStyle w:val="TDC2"/>
            <w:tabs>
              <w:tab w:val="left" w:pos="880"/>
              <w:tab w:val="right" w:leader="dot" w:pos="9350"/>
            </w:tabs>
            <w:rPr>
              <w:rFonts w:eastAsiaTheme="minorEastAsia"/>
              <w:noProof/>
              <w:lang w:val="es-UY" w:eastAsia="es-UY"/>
            </w:rPr>
          </w:pPr>
          <w:hyperlink w:anchor="_Toc526347680" w:history="1">
            <w:r w:rsidRPr="00E87128">
              <w:rPr>
                <w:rStyle w:val="Hipervnculo"/>
                <w:b/>
                <w:noProof/>
                <w:lang w:val="es-ES"/>
              </w:rPr>
              <w:t>17.</w:t>
            </w:r>
            <w:r>
              <w:rPr>
                <w:rFonts w:eastAsiaTheme="minorEastAsia"/>
                <w:noProof/>
                <w:lang w:val="es-UY" w:eastAsia="es-UY"/>
              </w:rPr>
              <w:tab/>
            </w:r>
            <w:r w:rsidRPr="00E87128">
              <w:rPr>
                <w:rStyle w:val="Hipervnculo"/>
                <w:rFonts w:ascii="Calibri" w:hAnsi="Calibri"/>
                <w:b/>
                <w:noProof/>
                <w:lang w:val="es-ES"/>
              </w:rPr>
              <w:t>Documentos que Establecen la Elegibilidad de los Bienes y Servicios Conexos</w:t>
            </w:r>
            <w:r>
              <w:rPr>
                <w:noProof/>
                <w:webHidden/>
              </w:rPr>
              <w:tab/>
            </w:r>
            <w:r>
              <w:rPr>
                <w:noProof/>
                <w:webHidden/>
              </w:rPr>
              <w:fldChar w:fldCharType="begin"/>
            </w:r>
            <w:r>
              <w:rPr>
                <w:noProof/>
                <w:webHidden/>
              </w:rPr>
              <w:instrText xml:space="preserve"> PAGEREF _Toc526347680 \h </w:instrText>
            </w:r>
            <w:r>
              <w:rPr>
                <w:noProof/>
                <w:webHidden/>
              </w:rPr>
            </w:r>
            <w:r>
              <w:rPr>
                <w:noProof/>
                <w:webHidden/>
              </w:rPr>
              <w:fldChar w:fldCharType="separate"/>
            </w:r>
            <w:r>
              <w:rPr>
                <w:noProof/>
                <w:webHidden/>
              </w:rPr>
              <w:t>13</w:t>
            </w:r>
            <w:r>
              <w:rPr>
                <w:noProof/>
                <w:webHidden/>
              </w:rPr>
              <w:fldChar w:fldCharType="end"/>
            </w:r>
          </w:hyperlink>
        </w:p>
        <w:p w14:paraId="4F075BB2" w14:textId="77777777" w:rsidR="00EE4476" w:rsidRDefault="00EE4476">
          <w:pPr>
            <w:pStyle w:val="TDC2"/>
            <w:tabs>
              <w:tab w:val="left" w:pos="880"/>
              <w:tab w:val="right" w:leader="dot" w:pos="9350"/>
            </w:tabs>
            <w:rPr>
              <w:rFonts w:eastAsiaTheme="minorEastAsia"/>
              <w:noProof/>
              <w:lang w:val="es-UY" w:eastAsia="es-UY"/>
            </w:rPr>
          </w:pPr>
          <w:hyperlink w:anchor="_Toc526347681" w:history="1">
            <w:r w:rsidRPr="00E87128">
              <w:rPr>
                <w:rStyle w:val="Hipervnculo"/>
                <w:b/>
                <w:noProof/>
                <w:lang w:val="es-ES"/>
              </w:rPr>
              <w:t>18.</w:t>
            </w:r>
            <w:r>
              <w:rPr>
                <w:rFonts w:eastAsiaTheme="minorEastAsia"/>
                <w:noProof/>
                <w:lang w:val="es-UY" w:eastAsia="es-UY"/>
              </w:rPr>
              <w:tab/>
            </w:r>
            <w:r w:rsidRPr="00E87128">
              <w:rPr>
                <w:rStyle w:val="Hipervnculo"/>
                <w:rFonts w:ascii="Calibri" w:hAnsi="Calibri"/>
                <w:b/>
                <w:noProof/>
                <w:lang w:val="es-ES"/>
              </w:rPr>
              <w:t>Documentos que Establecen la Conformidad de los Bienes y Servicios Conexos</w:t>
            </w:r>
            <w:r>
              <w:rPr>
                <w:noProof/>
                <w:webHidden/>
              </w:rPr>
              <w:tab/>
            </w:r>
            <w:r>
              <w:rPr>
                <w:noProof/>
                <w:webHidden/>
              </w:rPr>
              <w:fldChar w:fldCharType="begin"/>
            </w:r>
            <w:r>
              <w:rPr>
                <w:noProof/>
                <w:webHidden/>
              </w:rPr>
              <w:instrText xml:space="preserve"> PAGEREF _Toc526347681 \h </w:instrText>
            </w:r>
            <w:r>
              <w:rPr>
                <w:noProof/>
                <w:webHidden/>
              </w:rPr>
            </w:r>
            <w:r>
              <w:rPr>
                <w:noProof/>
                <w:webHidden/>
              </w:rPr>
              <w:fldChar w:fldCharType="separate"/>
            </w:r>
            <w:r>
              <w:rPr>
                <w:noProof/>
                <w:webHidden/>
              </w:rPr>
              <w:t>13</w:t>
            </w:r>
            <w:r>
              <w:rPr>
                <w:noProof/>
                <w:webHidden/>
              </w:rPr>
              <w:fldChar w:fldCharType="end"/>
            </w:r>
          </w:hyperlink>
        </w:p>
        <w:p w14:paraId="6855A563" w14:textId="77777777" w:rsidR="00EE4476" w:rsidRDefault="00EE4476">
          <w:pPr>
            <w:pStyle w:val="TDC2"/>
            <w:tabs>
              <w:tab w:val="left" w:pos="880"/>
              <w:tab w:val="right" w:leader="dot" w:pos="9350"/>
            </w:tabs>
            <w:rPr>
              <w:rFonts w:eastAsiaTheme="minorEastAsia"/>
              <w:noProof/>
              <w:lang w:val="es-UY" w:eastAsia="es-UY"/>
            </w:rPr>
          </w:pPr>
          <w:hyperlink w:anchor="_Toc526347682" w:history="1">
            <w:r w:rsidRPr="00E87128">
              <w:rPr>
                <w:rStyle w:val="Hipervnculo"/>
                <w:b/>
                <w:noProof/>
                <w:lang w:val="es-ES"/>
              </w:rPr>
              <w:t>19.</w:t>
            </w:r>
            <w:r>
              <w:rPr>
                <w:rFonts w:eastAsiaTheme="minorEastAsia"/>
                <w:noProof/>
                <w:lang w:val="es-UY" w:eastAsia="es-UY"/>
              </w:rPr>
              <w:tab/>
            </w:r>
            <w:r w:rsidRPr="00E87128">
              <w:rPr>
                <w:rStyle w:val="Hipervnculo"/>
                <w:rFonts w:ascii="Calibri" w:hAnsi="Calibri"/>
                <w:b/>
                <w:noProof/>
                <w:lang w:val="es-ES"/>
              </w:rPr>
              <w:t>Documentos que Establecen las Calificaciones del Oferente</w:t>
            </w:r>
            <w:r>
              <w:rPr>
                <w:noProof/>
                <w:webHidden/>
              </w:rPr>
              <w:tab/>
            </w:r>
            <w:r>
              <w:rPr>
                <w:noProof/>
                <w:webHidden/>
              </w:rPr>
              <w:fldChar w:fldCharType="begin"/>
            </w:r>
            <w:r>
              <w:rPr>
                <w:noProof/>
                <w:webHidden/>
              </w:rPr>
              <w:instrText xml:space="preserve"> PAGEREF _Toc526347682 \h </w:instrText>
            </w:r>
            <w:r>
              <w:rPr>
                <w:noProof/>
                <w:webHidden/>
              </w:rPr>
            </w:r>
            <w:r>
              <w:rPr>
                <w:noProof/>
                <w:webHidden/>
              </w:rPr>
              <w:fldChar w:fldCharType="separate"/>
            </w:r>
            <w:r>
              <w:rPr>
                <w:noProof/>
                <w:webHidden/>
              </w:rPr>
              <w:t>14</w:t>
            </w:r>
            <w:r>
              <w:rPr>
                <w:noProof/>
                <w:webHidden/>
              </w:rPr>
              <w:fldChar w:fldCharType="end"/>
            </w:r>
          </w:hyperlink>
        </w:p>
        <w:p w14:paraId="38B6AC1E" w14:textId="77777777" w:rsidR="00EE4476" w:rsidRDefault="00EE4476">
          <w:pPr>
            <w:pStyle w:val="TDC2"/>
            <w:tabs>
              <w:tab w:val="left" w:pos="880"/>
              <w:tab w:val="right" w:leader="dot" w:pos="9350"/>
            </w:tabs>
            <w:rPr>
              <w:rFonts w:eastAsiaTheme="minorEastAsia"/>
              <w:noProof/>
              <w:lang w:val="es-UY" w:eastAsia="es-UY"/>
            </w:rPr>
          </w:pPr>
          <w:hyperlink w:anchor="_Toc526347683" w:history="1">
            <w:r w:rsidRPr="00E87128">
              <w:rPr>
                <w:rStyle w:val="Hipervnculo"/>
                <w:b/>
                <w:noProof/>
                <w:lang w:val="es-ES"/>
              </w:rPr>
              <w:t>20.</w:t>
            </w:r>
            <w:r>
              <w:rPr>
                <w:rFonts w:eastAsiaTheme="minorEastAsia"/>
                <w:noProof/>
                <w:lang w:val="es-UY" w:eastAsia="es-UY"/>
              </w:rPr>
              <w:tab/>
            </w:r>
            <w:r w:rsidRPr="00E87128">
              <w:rPr>
                <w:rStyle w:val="Hipervnculo"/>
                <w:rFonts w:ascii="Calibri" w:hAnsi="Calibri"/>
                <w:b/>
                <w:noProof/>
                <w:lang w:val="es-ES"/>
              </w:rPr>
              <w:t>Periodo de Validez de las Ofertas</w:t>
            </w:r>
            <w:r>
              <w:rPr>
                <w:noProof/>
                <w:webHidden/>
              </w:rPr>
              <w:tab/>
            </w:r>
            <w:r>
              <w:rPr>
                <w:noProof/>
                <w:webHidden/>
              </w:rPr>
              <w:fldChar w:fldCharType="begin"/>
            </w:r>
            <w:r>
              <w:rPr>
                <w:noProof/>
                <w:webHidden/>
              </w:rPr>
              <w:instrText xml:space="preserve"> PAGEREF _Toc526347683 \h </w:instrText>
            </w:r>
            <w:r>
              <w:rPr>
                <w:noProof/>
                <w:webHidden/>
              </w:rPr>
            </w:r>
            <w:r>
              <w:rPr>
                <w:noProof/>
                <w:webHidden/>
              </w:rPr>
              <w:fldChar w:fldCharType="separate"/>
            </w:r>
            <w:r>
              <w:rPr>
                <w:noProof/>
                <w:webHidden/>
              </w:rPr>
              <w:t>14</w:t>
            </w:r>
            <w:r>
              <w:rPr>
                <w:noProof/>
                <w:webHidden/>
              </w:rPr>
              <w:fldChar w:fldCharType="end"/>
            </w:r>
          </w:hyperlink>
        </w:p>
        <w:p w14:paraId="52F5DCFB" w14:textId="77777777" w:rsidR="00EE4476" w:rsidRDefault="00EE4476">
          <w:pPr>
            <w:pStyle w:val="TDC2"/>
            <w:tabs>
              <w:tab w:val="left" w:pos="880"/>
              <w:tab w:val="right" w:leader="dot" w:pos="9350"/>
            </w:tabs>
            <w:rPr>
              <w:rFonts w:eastAsiaTheme="minorEastAsia"/>
              <w:noProof/>
              <w:lang w:val="es-UY" w:eastAsia="es-UY"/>
            </w:rPr>
          </w:pPr>
          <w:hyperlink w:anchor="_Toc526347684" w:history="1">
            <w:r w:rsidRPr="00E87128">
              <w:rPr>
                <w:rStyle w:val="Hipervnculo"/>
                <w:b/>
                <w:noProof/>
                <w:lang w:val="es-ES"/>
              </w:rPr>
              <w:t>21.</w:t>
            </w:r>
            <w:r>
              <w:rPr>
                <w:rFonts w:eastAsiaTheme="minorEastAsia"/>
                <w:noProof/>
                <w:lang w:val="es-UY" w:eastAsia="es-UY"/>
              </w:rPr>
              <w:tab/>
            </w:r>
            <w:r w:rsidRPr="00E87128">
              <w:rPr>
                <w:rStyle w:val="Hipervnculo"/>
                <w:rFonts w:ascii="Calibri" w:hAnsi="Calibri"/>
                <w:b/>
                <w:noProof/>
                <w:lang w:val="es-ES"/>
              </w:rPr>
              <w:t>Garantía de Mantenimiento de Oferta</w:t>
            </w:r>
            <w:r>
              <w:rPr>
                <w:noProof/>
                <w:webHidden/>
              </w:rPr>
              <w:tab/>
            </w:r>
            <w:r>
              <w:rPr>
                <w:noProof/>
                <w:webHidden/>
              </w:rPr>
              <w:fldChar w:fldCharType="begin"/>
            </w:r>
            <w:r>
              <w:rPr>
                <w:noProof/>
                <w:webHidden/>
              </w:rPr>
              <w:instrText xml:space="preserve"> PAGEREF _Toc526347684 \h </w:instrText>
            </w:r>
            <w:r>
              <w:rPr>
                <w:noProof/>
                <w:webHidden/>
              </w:rPr>
            </w:r>
            <w:r>
              <w:rPr>
                <w:noProof/>
                <w:webHidden/>
              </w:rPr>
              <w:fldChar w:fldCharType="separate"/>
            </w:r>
            <w:r>
              <w:rPr>
                <w:noProof/>
                <w:webHidden/>
              </w:rPr>
              <w:t>14</w:t>
            </w:r>
            <w:r>
              <w:rPr>
                <w:noProof/>
                <w:webHidden/>
              </w:rPr>
              <w:fldChar w:fldCharType="end"/>
            </w:r>
          </w:hyperlink>
        </w:p>
        <w:p w14:paraId="3D2B5A1B" w14:textId="77777777" w:rsidR="00EE4476" w:rsidRDefault="00EE4476">
          <w:pPr>
            <w:pStyle w:val="TDC2"/>
            <w:tabs>
              <w:tab w:val="left" w:pos="880"/>
              <w:tab w:val="right" w:leader="dot" w:pos="9350"/>
            </w:tabs>
            <w:rPr>
              <w:rFonts w:eastAsiaTheme="minorEastAsia"/>
              <w:noProof/>
              <w:lang w:val="es-UY" w:eastAsia="es-UY"/>
            </w:rPr>
          </w:pPr>
          <w:hyperlink w:anchor="_Toc526347685" w:history="1">
            <w:r w:rsidRPr="00E87128">
              <w:rPr>
                <w:rStyle w:val="Hipervnculo"/>
                <w:b/>
                <w:noProof/>
                <w:lang w:val="es-ES"/>
              </w:rPr>
              <w:t>22.</w:t>
            </w:r>
            <w:r>
              <w:rPr>
                <w:rFonts w:eastAsiaTheme="minorEastAsia"/>
                <w:noProof/>
                <w:lang w:val="es-UY" w:eastAsia="es-UY"/>
              </w:rPr>
              <w:tab/>
            </w:r>
            <w:r w:rsidRPr="00E87128">
              <w:rPr>
                <w:rStyle w:val="Hipervnculo"/>
                <w:rFonts w:ascii="Calibri" w:hAnsi="Calibri"/>
                <w:b/>
                <w:noProof/>
                <w:lang w:val="es-ES"/>
              </w:rPr>
              <w:t>Formato y Firma de la Oferta</w:t>
            </w:r>
            <w:r>
              <w:rPr>
                <w:noProof/>
                <w:webHidden/>
              </w:rPr>
              <w:tab/>
            </w:r>
            <w:r>
              <w:rPr>
                <w:noProof/>
                <w:webHidden/>
              </w:rPr>
              <w:fldChar w:fldCharType="begin"/>
            </w:r>
            <w:r>
              <w:rPr>
                <w:noProof/>
                <w:webHidden/>
              </w:rPr>
              <w:instrText xml:space="preserve"> PAGEREF _Toc526347685 \h </w:instrText>
            </w:r>
            <w:r>
              <w:rPr>
                <w:noProof/>
                <w:webHidden/>
              </w:rPr>
            </w:r>
            <w:r>
              <w:rPr>
                <w:noProof/>
                <w:webHidden/>
              </w:rPr>
              <w:fldChar w:fldCharType="separate"/>
            </w:r>
            <w:r>
              <w:rPr>
                <w:noProof/>
                <w:webHidden/>
              </w:rPr>
              <w:t>16</w:t>
            </w:r>
            <w:r>
              <w:rPr>
                <w:noProof/>
                <w:webHidden/>
              </w:rPr>
              <w:fldChar w:fldCharType="end"/>
            </w:r>
          </w:hyperlink>
        </w:p>
        <w:p w14:paraId="432C9E3E" w14:textId="77777777" w:rsidR="00EE4476" w:rsidRDefault="00EE4476">
          <w:pPr>
            <w:pStyle w:val="TDC2"/>
            <w:tabs>
              <w:tab w:val="left" w:pos="660"/>
              <w:tab w:val="right" w:leader="dot" w:pos="9350"/>
            </w:tabs>
            <w:rPr>
              <w:rFonts w:eastAsiaTheme="minorEastAsia"/>
              <w:noProof/>
              <w:lang w:val="es-UY" w:eastAsia="es-UY"/>
            </w:rPr>
          </w:pPr>
          <w:hyperlink w:anchor="_Toc526347686" w:history="1">
            <w:r w:rsidRPr="00E87128">
              <w:rPr>
                <w:rStyle w:val="Hipervnculo"/>
                <w:rFonts w:eastAsia="Times New Roman" w:cs="Times New Roman"/>
                <w:b/>
                <w:bCs/>
                <w:noProof/>
                <w:lang w:val="es-ES"/>
              </w:rPr>
              <w:t>D.</w:t>
            </w:r>
            <w:r>
              <w:rPr>
                <w:rFonts w:eastAsiaTheme="minorEastAsia"/>
                <w:noProof/>
                <w:lang w:val="es-UY" w:eastAsia="es-UY"/>
              </w:rPr>
              <w:tab/>
            </w:r>
            <w:r w:rsidRPr="00E87128">
              <w:rPr>
                <w:rStyle w:val="Hipervnculo"/>
                <w:rFonts w:eastAsia="Times New Roman" w:cs="Times New Roman"/>
                <w:b/>
                <w:bCs/>
                <w:noProof/>
                <w:lang w:val="es-ES"/>
              </w:rPr>
              <w:t>PRESENTACION Y APERTURA DE LAS OFERTAS</w:t>
            </w:r>
            <w:r>
              <w:rPr>
                <w:noProof/>
                <w:webHidden/>
              </w:rPr>
              <w:tab/>
            </w:r>
            <w:r>
              <w:rPr>
                <w:noProof/>
                <w:webHidden/>
              </w:rPr>
              <w:fldChar w:fldCharType="begin"/>
            </w:r>
            <w:r>
              <w:rPr>
                <w:noProof/>
                <w:webHidden/>
              </w:rPr>
              <w:instrText xml:space="preserve"> PAGEREF _Toc526347686 \h </w:instrText>
            </w:r>
            <w:r>
              <w:rPr>
                <w:noProof/>
                <w:webHidden/>
              </w:rPr>
            </w:r>
            <w:r>
              <w:rPr>
                <w:noProof/>
                <w:webHidden/>
              </w:rPr>
              <w:fldChar w:fldCharType="separate"/>
            </w:r>
            <w:r>
              <w:rPr>
                <w:noProof/>
                <w:webHidden/>
              </w:rPr>
              <w:t>16</w:t>
            </w:r>
            <w:r>
              <w:rPr>
                <w:noProof/>
                <w:webHidden/>
              </w:rPr>
              <w:fldChar w:fldCharType="end"/>
            </w:r>
          </w:hyperlink>
        </w:p>
        <w:p w14:paraId="21BF8199" w14:textId="77777777" w:rsidR="00EE4476" w:rsidRDefault="00EE4476">
          <w:pPr>
            <w:pStyle w:val="TDC2"/>
            <w:tabs>
              <w:tab w:val="left" w:pos="880"/>
              <w:tab w:val="right" w:leader="dot" w:pos="9350"/>
            </w:tabs>
            <w:rPr>
              <w:rFonts w:eastAsiaTheme="minorEastAsia"/>
              <w:noProof/>
              <w:lang w:val="es-UY" w:eastAsia="es-UY"/>
            </w:rPr>
          </w:pPr>
          <w:hyperlink w:anchor="_Toc526347687" w:history="1">
            <w:r w:rsidRPr="00E87128">
              <w:rPr>
                <w:rStyle w:val="Hipervnculo"/>
                <w:b/>
                <w:noProof/>
                <w:lang w:val="es-ES"/>
              </w:rPr>
              <w:t>23.</w:t>
            </w:r>
            <w:r>
              <w:rPr>
                <w:rFonts w:eastAsiaTheme="minorEastAsia"/>
                <w:noProof/>
                <w:lang w:val="es-UY" w:eastAsia="es-UY"/>
              </w:rPr>
              <w:tab/>
            </w:r>
            <w:r w:rsidRPr="00E87128">
              <w:rPr>
                <w:rStyle w:val="Hipervnculo"/>
                <w:rFonts w:ascii="Calibri" w:hAnsi="Calibri"/>
                <w:b/>
                <w:noProof/>
                <w:lang w:val="es-ES"/>
              </w:rPr>
              <w:t>Presentación, Sello e Identificación de las Ofertas</w:t>
            </w:r>
            <w:r>
              <w:rPr>
                <w:noProof/>
                <w:webHidden/>
              </w:rPr>
              <w:tab/>
            </w:r>
            <w:r>
              <w:rPr>
                <w:noProof/>
                <w:webHidden/>
              </w:rPr>
              <w:fldChar w:fldCharType="begin"/>
            </w:r>
            <w:r>
              <w:rPr>
                <w:noProof/>
                <w:webHidden/>
              </w:rPr>
              <w:instrText xml:space="preserve"> PAGEREF _Toc526347687 \h </w:instrText>
            </w:r>
            <w:r>
              <w:rPr>
                <w:noProof/>
                <w:webHidden/>
              </w:rPr>
            </w:r>
            <w:r>
              <w:rPr>
                <w:noProof/>
                <w:webHidden/>
              </w:rPr>
              <w:fldChar w:fldCharType="separate"/>
            </w:r>
            <w:r>
              <w:rPr>
                <w:noProof/>
                <w:webHidden/>
              </w:rPr>
              <w:t>16</w:t>
            </w:r>
            <w:r>
              <w:rPr>
                <w:noProof/>
                <w:webHidden/>
              </w:rPr>
              <w:fldChar w:fldCharType="end"/>
            </w:r>
          </w:hyperlink>
        </w:p>
        <w:p w14:paraId="4ADB9296" w14:textId="77777777" w:rsidR="00EE4476" w:rsidRDefault="00EE4476">
          <w:pPr>
            <w:pStyle w:val="TDC2"/>
            <w:tabs>
              <w:tab w:val="left" w:pos="880"/>
              <w:tab w:val="right" w:leader="dot" w:pos="9350"/>
            </w:tabs>
            <w:rPr>
              <w:rFonts w:eastAsiaTheme="minorEastAsia"/>
              <w:noProof/>
              <w:lang w:val="es-UY" w:eastAsia="es-UY"/>
            </w:rPr>
          </w:pPr>
          <w:hyperlink w:anchor="_Toc526347688" w:history="1">
            <w:r w:rsidRPr="00E87128">
              <w:rPr>
                <w:rStyle w:val="Hipervnculo"/>
                <w:rFonts w:eastAsia="Times New Roman" w:cs="Times New Roman"/>
                <w:b/>
                <w:bCs/>
                <w:noProof/>
                <w:lang w:val="es-ES"/>
              </w:rPr>
              <w:t>24.</w:t>
            </w:r>
            <w:r>
              <w:rPr>
                <w:rFonts w:eastAsiaTheme="minorEastAsia"/>
                <w:noProof/>
                <w:lang w:val="es-UY" w:eastAsia="es-UY"/>
              </w:rPr>
              <w:tab/>
            </w:r>
            <w:r w:rsidRPr="00E87128">
              <w:rPr>
                <w:rStyle w:val="Hipervnculo"/>
                <w:rFonts w:eastAsia="Times New Roman" w:cs="Times New Roman"/>
                <w:b/>
                <w:bCs/>
                <w:noProof/>
                <w:lang w:val="es-ES"/>
              </w:rPr>
              <w:t>Plazo para Presentar las Ofertas</w:t>
            </w:r>
            <w:r>
              <w:rPr>
                <w:noProof/>
                <w:webHidden/>
              </w:rPr>
              <w:tab/>
            </w:r>
            <w:r>
              <w:rPr>
                <w:noProof/>
                <w:webHidden/>
              </w:rPr>
              <w:fldChar w:fldCharType="begin"/>
            </w:r>
            <w:r>
              <w:rPr>
                <w:noProof/>
                <w:webHidden/>
              </w:rPr>
              <w:instrText xml:space="preserve"> PAGEREF _Toc526347688 \h </w:instrText>
            </w:r>
            <w:r>
              <w:rPr>
                <w:noProof/>
                <w:webHidden/>
              </w:rPr>
            </w:r>
            <w:r>
              <w:rPr>
                <w:noProof/>
                <w:webHidden/>
              </w:rPr>
              <w:fldChar w:fldCharType="separate"/>
            </w:r>
            <w:r>
              <w:rPr>
                <w:noProof/>
                <w:webHidden/>
              </w:rPr>
              <w:t>17</w:t>
            </w:r>
            <w:r>
              <w:rPr>
                <w:noProof/>
                <w:webHidden/>
              </w:rPr>
              <w:fldChar w:fldCharType="end"/>
            </w:r>
          </w:hyperlink>
        </w:p>
        <w:p w14:paraId="649373AF" w14:textId="77777777" w:rsidR="00EE4476" w:rsidRDefault="00EE4476">
          <w:pPr>
            <w:pStyle w:val="TDC2"/>
            <w:tabs>
              <w:tab w:val="left" w:pos="880"/>
              <w:tab w:val="right" w:leader="dot" w:pos="9350"/>
            </w:tabs>
            <w:rPr>
              <w:rFonts w:eastAsiaTheme="minorEastAsia"/>
              <w:noProof/>
              <w:lang w:val="es-UY" w:eastAsia="es-UY"/>
            </w:rPr>
          </w:pPr>
          <w:hyperlink w:anchor="_Toc526347689" w:history="1">
            <w:r w:rsidRPr="00E87128">
              <w:rPr>
                <w:rStyle w:val="Hipervnculo"/>
                <w:rFonts w:eastAsia="Times New Roman" w:cs="Times New Roman"/>
                <w:b/>
                <w:bCs/>
                <w:noProof/>
                <w:lang w:val="es-ES"/>
              </w:rPr>
              <w:t>25.</w:t>
            </w:r>
            <w:r>
              <w:rPr>
                <w:rFonts w:eastAsiaTheme="minorEastAsia"/>
                <w:noProof/>
                <w:lang w:val="es-UY" w:eastAsia="es-UY"/>
              </w:rPr>
              <w:tab/>
            </w:r>
            <w:r w:rsidRPr="00E87128">
              <w:rPr>
                <w:rStyle w:val="Hipervnculo"/>
                <w:rFonts w:eastAsia="Times New Roman" w:cs="Times New Roman"/>
                <w:b/>
                <w:bCs/>
                <w:noProof/>
                <w:lang w:val="es-ES"/>
              </w:rPr>
              <w:t>Ofertas Tardías</w:t>
            </w:r>
            <w:r>
              <w:rPr>
                <w:noProof/>
                <w:webHidden/>
              </w:rPr>
              <w:tab/>
            </w:r>
            <w:r>
              <w:rPr>
                <w:noProof/>
                <w:webHidden/>
              </w:rPr>
              <w:fldChar w:fldCharType="begin"/>
            </w:r>
            <w:r>
              <w:rPr>
                <w:noProof/>
                <w:webHidden/>
              </w:rPr>
              <w:instrText xml:space="preserve"> PAGEREF _Toc526347689 \h </w:instrText>
            </w:r>
            <w:r>
              <w:rPr>
                <w:noProof/>
                <w:webHidden/>
              </w:rPr>
            </w:r>
            <w:r>
              <w:rPr>
                <w:noProof/>
                <w:webHidden/>
              </w:rPr>
              <w:fldChar w:fldCharType="separate"/>
            </w:r>
            <w:r>
              <w:rPr>
                <w:noProof/>
                <w:webHidden/>
              </w:rPr>
              <w:t>17</w:t>
            </w:r>
            <w:r>
              <w:rPr>
                <w:noProof/>
                <w:webHidden/>
              </w:rPr>
              <w:fldChar w:fldCharType="end"/>
            </w:r>
          </w:hyperlink>
        </w:p>
        <w:p w14:paraId="07C9EFB2" w14:textId="77777777" w:rsidR="00EE4476" w:rsidRDefault="00EE4476">
          <w:pPr>
            <w:pStyle w:val="TDC2"/>
            <w:tabs>
              <w:tab w:val="left" w:pos="880"/>
              <w:tab w:val="right" w:leader="dot" w:pos="9350"/>
            </w:tabs>
            <w:rPr>
              <w:rFonts w:eastAsiaTheme="minorEastAsia"/>
              <w:noProof/>
              <w:lang w:val="es-UY" w:eastAsia="es-UY"/>
            </w:rPr>
          </w:pPr>
          <w:hyperlink w:anchor="_Toc526347690" w:history="1">
            <w:r w:rsidRPr="00E87128">
              <w:rPr>
                <w:rStyle w:val="Hipervnculo"/>
                <w:rFonts w:eastAsia="Times New Roman" w:cs="Times New Roman"/>
                <w:b/>
                <w:bCs/>
                <w:noProof/>
                <w:lang w:val="es-ES"/>
              </w:rPr>
              <w:t>26.</w:t>
            </w:r>
            <w:r>
              <w:rPr>
                <w:rFonts w:eastAsiaTheme="minorEastAsia"/>
                <w:noProof/>
                <w:lang w:val="es-UY" w:eastAsia="es-UY"/>
              </w:rPr>
              <w:tab/>
            </w:r>
            <w:r w:rsidRPr="00E87128">
              <w:rPr>
                <w:rStyle w:val="Hipervnculo"/>
                <w:rFonts w:eastAsia="Times New Roman" w:cs="Times New Roman"/>
                <w:b/>
                <w:bCs/>
                <w:noProof/>
                <w:lang w:val="es-ES"/>
              </w:rPr>
              <w:t>Retiro, Sustitución y Modificación de las Ofertas</w:t>
            </w:r>
            <w:r>
              <w:rPr>
                <w:noProof/>
                <w:webHidden/>
              </w:rPr>
              <w:tab/>
            </w:r>
            <w:r>
              <w:rPr>
                <w:noProof/>
                <w:webHidden/>
              </w:rPr>
              <w:fldChar w:fldCharType="begin"/>
            </w:r>
            <w:r>
              <w:rPr>
                <w:noProof/>
                <w:webHidden/>
              </w:rPr>
              <w:instrText xml:space="preserve"> PAGEREF _Toc526347690 \h </w:instrText>
            </w:r>
            <w:r>
              <w:rPr>
                <w:noProof/>
                <w:webHidden/>
              </w:rPr>
            </w:r>
            <w:r>
              <w:rPr>
                <w:noProof/>
                <w:webHidden/>
              </w:rPr>
              <w:fldChar w:fldCharType="separate"/>
            </w:r>
            <w:r>
              <w:rPr>
                <w:noProof/>
                <w:webHidden/>
              </w:rPr>
              <w:t>17</w:t>
            </w:r>
            <w:r>
              <w:rPr>
                <w:noProof/>
                <w:webHidden/>
              </w:rPr>
              <w:fldChar w:fldCharType="end"/>
            </w:r>
          </w:hyperlink>
        </w:p>
        <w:p w14:paraId="68FD4173" w14:textId="77777777" w:rsidR="00EE4476" w:rsidRDefault="00EE4476">
          <w:pPr>
            <w:pStyle w:val="TDC2"/>
            <w:tabs>
              <w:tab w:val="left" w:pos="880"/>
              <w:tab w:val="right" w:leader="dot" w:pos="9350"/>
            </w:tabs>
            <w:rPr>
              <w:rFonts w:eastAsiaTheme="minorEastAsia"/>
              <w:noProof/>
              <w:lang w:val="es-UY" w:eastAsia="es-UY"/>
            </w:rPr>
          </w:pPr>
          <w:hyperlink w:anchor="_Toc526347691" w:history="1">
            <w:r w:rsidRPr="00E87128">
              <w:rPr>
                <w:rStyle w:val="Hipervnculo"/>
                <w:rFonts w:eastAsia="Times New Roman" w:cs="Times New Roman"/>
                <w:b/>
                <w:bCs/>
                <w:noProof/>
                <w:lang w:val="es-ES"/>
              </w:rPr>
              <w:t>27.</w:t>
            </w:r>
            <w:r>
              <w:rPr>
                <w:rFonts w:eastAsiaTheme="minorEastAsia"/>
                <w:noProof/>
                <w:lang w:val="es-UY" w:eastAsia="es-UY"/>
              </w:rPr>
              <w:tab/>
            </w:r>
            <w:r w:rsidRPr="00E87128">
              <w:rPr>
                <w:rStyle w:val="Hipervnculo"/>
                <w:rFonts w:eastAsia="Times New Roman" w:cs="Times New Roman"/>
                <w:b/>
                <w:bCs/>
                <w:noProof/>
                <w:lang w:val="es-ES"/>
              </w:rPr>
              <w:t>Apertura de las Ofertas</w:t>
            </w:r>
            <w:r>
              <w:rPr>
                <w:noProof/>
                <w:webHidden/>
              </w:rPr>
              <w:tab/>
            </w:r>
            <w:r>
              <w:rPr>
                <w:noProof/>
                <w:webHidden/>
              </w:rPr>
              <w:fldChar w:fldCharType="begin"/>
            </w:r>
            <w:r>
              <w:rPr>
                <w:noProof/>
                <w:webHidden/>
              </w:rPr>
              <w:instrText xml:space="preserve"> PAGEREF _Toc526347691 \h </w:instrText>
            </w:r>
            <w:r>
              <w:rPr>
                <w:noProof/>
                <w:webHidden/>
              </w:rPr>
            </w:r>
            <w:r>
              <w:rPr>
                <w:noProof/>
                <w:webHidden/>
              </w:rPr>
              <w:fldChar w:fldCharType="separate"/>
            </w:r>
            <w:r>
              <w:rPr>
                <w:noProof/>
                <w:webHidden/>
              </w:rPr>
              <w:t>17</w:t>
            </w:r>
            <w:r>
              <w:rPr>
                <w:noProof/>
                <w:webHidden/>
              </w:rPr>
              <w:fldChar w:fldCharType="end"/>
            </w:r>
          </w:hyperlink>
        </w:p>
        <w:p w14:paraId="56C4C50C" w14:textId="77777777" w:rsidR="00EE4476" w:rsidRDefault="00EE4476">
          <w:pPr>
            <w:pStyle w:val="TDC2"/>
            <w:tabs>
              <w:tab w:val="left" w:pos="660"/>
              <w:tab w:val="right" w:leader="dot" w:pos="9350"/>
            </w:tabs>
            <w:rPr>
              <w:rFonts w:eastAsiaTheme="minorEastAsia"/>
              <w:noProof/>
              <w:lang w:val="es-UY" w:eastAsia="es-UY"/>
            </w:rPr>
          </w:pPr>
          <w:hyperlink w:anchor="_Toc526347692" w:history="1">
            <w:r w:rsidRPr="00E87128">
              <w:rPr>
                <w:rStyle w:val="Hipervnculo"/>
                <w:rFonts w:eastAsia="Times New Roman" w:cs="Times New Roman"/>
                <w:b/>
                <w:bCs/>
                <w:noProof/>
                <w:lang w:val="es-ES"/>
              </w:rPr>
              <w:t>E.</w:t>
            </w:r>
            <w:r>
              <w:rPr>
                <w:rFonts w:eastAsiaTheme="minorEastAsia"/>
                <w:noProof/>
                <w:lang w:val="es-UY" w:eastAsia="es-UY"/>
              </w:rPr>
              <w:tab/>
            </w:r>
            <w:r w:rsidRPr="00E87128">
              <w:rPr>
                <w:rStyle w:val="Hipervnculo"/>
                <w:rFonts w:eastAsia="Times New Roman" w:cs="Times New Roman"/>
                <w:b/>
                <w:bCs/>
                <w:noProof/>
                <w:lang w:val="es-ES"/>
              </w:rPr>
              <w:t>Evaluación y Comparación de Ofertas</w:t>
            </w:r>
            <w:r>
              <w:rPr>
                <w:noProof/>
                <w:webHidden/>
              </w:rPr>
              <w:tab/>
            </w:r>
            <w:r>
              <w:rPr>
                <w:noProof/>
                <w:webHidden/>
              </w:rPr>
              <w:fldChar w:fldCharType="begin"/>
            </w:r>
            <w:r>
              <w:rPr>
                <w:noProof/>
                <w:webHidden/>
              </w:rPr>
              <w:instrText xml:space="preserve"> PAGEREF _Toc526347692 \h </w:instrText>
            </w:r>
            <w:r>
              <w:rPr>
                <w:noProof/>
                <w:webHidden/>
              </w:rPr>
            </w:r>
            <w:r>
              <w:rPr>
                <w:noProof/>
                <w:webHidden/>
              </w:rPr>
              <w:fldChar w:fldCharType="separate"/>
            </w:r>
            <w:r>
              <w:rPr>
                <w:noProof/>
                <w:webHidden/>
              </w:rPr>
              <w:t>18</w:t>
            </w:r>
            <w:r>
              <w:rPr>
                <w:noProof/>
                <w:webHidden/>
              </w:rPr>
              <w:fldChar w:fldCharType="end"/>
            </w:r>
          </w:hyperlink>
        </w:p>
        <w:p w14:paraId="55C84941" w14:textId="77777777" w:rsidR="00EE4476" w:rsidRDefault="00EE4476">
          <w:pPr>
            <w:pStyle w:val="TDC2"/>
            <w:tabs>
              <w:tab w:val="left" w:pos="880"/>
              <w:tab w:val="right" w:leader="dot" w:pos="9350"/>
            </w:tabs>
            <w:rPr>
              <w:rFonts w:eastAsiaTheme="minorEastAsia"/>
              <w:noProof/>
              <w:lang w:val="es-UY" w:eastAsia="es-UY"/>
            </w:rPr>
          </w:pPr>
          <w:hyperlink w:anchor="_Toc526347693" w:history="1">
            <w:r w:rsidRPr="00E87128">
              <w:rPr>
                <w:rStyle w:val="Hipervnculo"/>
                <w:rFonts w:eastAsia="Times New Roman" w:cs="Times New Roman"/>
                <w:b/>
                <w:bCs/>
                <w:noProof/>
                <w:lang w:val="es-ES"/>
              </w:rPr>
              <w:t>28.</w:t>
            </w:r>
            <w:r>
              <w:rPr>
                <w:rFonts w:eastAsiaTheme="minorEastAsia"/>
                <w:noProof/>
                <w:lang w:val="es-UY" w:eastAsia="es-UY"/>
              </w:rPr>
              <w:tab/>
            </w:r>
            <w:r w:rsidRPr="00E87128">
              <w:rPr>
                <w:rStyle w:val="Hipervnculo"/>
                <w:rFonts w:eastAsia="Times New Roman" w:cs="Times New Roman"/>
                <w:b/>
                <w:bCs/>
                <w:noProof/>
                <w:lang w:val="es-ES"/>
              </w:rPr>
              <w:t>Confidencialidad</w:t>
            </w:r>
            <w:r>
              <w:rPr>
                <w:noProof/>
                <w:webHidden/>
              </w:rPr>
              <w:tab/>
            </w:r>
            <w:r>
              <w:rPr>
                <w:noProof/>
                <w:webHidden/>
              </w:rPr>
              <w:fldChar w:fldCharType="begin"/>
            </w:r>
            <w:r>
              <w:rPr>
                <w:noProof/>
                <w:webHidden/>
              </w:rPr>
              <w:instrText xml:space="preserve"> PAGEREF _Toc526347693 \h </w:instrText>
            </w:r>
            <w:r>
              <w:rPr>
                <w:noProof/>
                <w:webHidden/>
              </w:rPr>
            </w:r>
            <w:r>
              <w:rPr>
                <w:noProof/>
                <w:webHidden/>
              </w:rPr>
              <w:fldChar w:fldCharType="separate"/>
            </w:r>
            <w:r>
              <w:rPr>
                <w:noProof/>
                <w:webHidden/>
              </w:rPr>
              <w:t>18</w:t>
            </w:r>
            <w:r>
              <w:rPr>
                <w:noProof/>
                <w:webHidden/>
              </w:rPr>
              <w:fldChar w:fldCharType="end"/>
            </w:r>
          </w:hyperlink>
        </w:p>
        <w:p w14:paraId="7FAF3207" w14:textId="77777777" w:rsidR="00EE4476" w:rsidRDefault="00EE4476">
          <w:pPr>
            <w:pStyle w:val="TDC2"/>
            <w:tabs>
              <w:tab w:val="left" w:pos="880"/>
              <w:tab w:val="right" w:leader="dot" w:pos="9350"/>
            </w:tabs>
            <w:rPr>
              <w:rFonts w:eastAsiaTheme="minorEastAsia"/>
              <w:noProof/>
              <w:lang w:val="es-UY" w:eastAsia="es-UY"/>
            </w:rPr>
          </w:pPr>
          <w:hyperlink w:anchor="_Toc526347694" w:history="1">
            <w:r w:rsidRPr="00E87128">
              <w:rPr>
                <w:rStyle w:val="Hipervnculo"/>
                <w:rFonts w:eastAsia="Times New Roman" w:cs="Times New Roman"/>
                <w:b/>
                <w:bCs/>
                <w:noProof/>
                <w:lang w:val="es-ES"/>
              </w:rPr>
              <w:t>29.</w:t>
            </w:r>
            <w:r>
              <w:rPr>
                <w:rFonts w:eastAsiaTheme="minorEastAsia"/>
                <w:noProof/>
                <w:lang w:val="es-UY" w:eastAsia="es-UY"/>
              </w:rPr>
              <w:tab/>
            </w:r>
            <w:r w:rsidRPr="00E87128">
              <w:rPr>
                <w:rStyle w:val="Hipervnculo"/>
                <w:rFonts w:eastAsia="Times New Roman" w:cs="Times New Roman"/>
                <w:b/>
                <w:bCs/>
                <w:noProof/>
                <w:lang w:val="es-ES"/>
              </w:rPr>
              <w:t>Aclaración de las Ofertas</w:t>
            </w:r>
            <w:r>
              <w:rPr>
                <w:noProof/>
                <w:webHidden/>
              </w:rPr>
              <w:tab/>
            </w:r>
            <w:r>
              <w:rPr>
                <w:noProof/>
                <w:webHidden/>
              </w:rPr>
              <w:fldChar w:fldCharType="begin"/>
            </w:r>
            <w:r>
              <w:rPr>
                <w:noProof/>
                <w:webHidden/>
              </w:rPr>
              <w:instrText xml:space="preserve"> PAGEREF _Toc526347694 \h </w:instrText>
            </w:r>
            <w:r>
              <w:rPr>
                <w:noProof/>
                <w:webHidden/>
              </w:rPr>
            </w:r>
            <w:r>
              <w:rPr>
                <w:noProof/>
                <w:webHidden/>
              </w:rPr>
              <w:fldChar w:fldCharType="separate"/>
            </w:r>
            <w:r>
              <w:rPr>
                <w:noProof/>
                <w:webHidden/>
              </w:rPr>
              <w:t>18</w:t>
            </w:r>
            <w:r>
              <w:rPr>
                <w:noProof/>
                <w:webHidden/>
              </w:rPr>
              <w:fldChar w:fldCharType="end"/>
            </w:r>
          </w:hyperlink>
        </w:p>
        <w:p w14:paraId="7F1F3A90" w14:textId="77777777" w:rsidR="00EE4476" w:rsidRDefault="00EE4476">
          <w:pPr>
            <w:pStyle w:val="TDC2"/>
            <w:tabs>
              <w:tab w:val="left" w:pos="880"/>
              <w:tab w:val="right" w:leader="dot" w:pos="9350"/>
            </w:tabs>
            <w:rPr>
              <w:rFonts w:eastAsiaTheme="minorEastAsia"/>
              <w:noProof/>
              <w:lang w:val="es-UY" w:eastAsia="es-UY"/>
            </w:rPr>
          </w:pPr>
          <w:hyperlink w:anchor="_Toc526347695" w:history="1">
            <w:r w:rsidRPr="00E87128">
              <w:rPr>
                <w:rStyle w:val="Hipervnculo"/>
                <w:rFonts w:eastAsia="Times New Roman" w:cs="Times New Roman"/>
                <w:b/>
                <w:bCs/>
                <w:noProof/>
                <w:lang w:val="es-ES"/>
              </w:rPr>
              <w:t>30.</w:t>
            </w:r>
            <w:r>
              <w:rPr>
                <w:rFonts w:eastAsiaTheme="minorEastAsia"/>
                <w:noProof/>
                <w:lang w:val="es-UY" w:eastAsia="es-UY"/>
              </w:rPr>
              <w:tab/>
            </w:r>
            <w:r w:rsidRPr="00E87128">
              <w:rPr>
                <w:rStyle w:val="Hipervnculo"/>
                <w:rFonts w:eastAsia="Times New Roman" w:cs="Times New Roman"/>
                <w:b/>
                <w:bCs/>
                <w:noProof/>
                <w:lang w:val="es-ES"/>
              </w:rPr>
              <w:t>Cumplimiento de las Ofertas</w:t>
            </w:r>
            <w:r>
              <w:rPr>
                <w:noProof/>
                <w:webHidden/>
              </w:rPr>
              <w:tab/>
            </w:r>
            <w:r>
              <w:rPr>
                <w:noProof/>
                <w:webHidden/>
              </w:rPr>
              <w:fldChar w:fldCharType="begin"/>
            </w:r>
            <w:r>
              <w:rPr>
                <w:noProof/>
                <w:webHidden/>
              </w:rPr>
              <w:instrText xml:space="preserve"> PAGEREF _Toc526347695 \h </w:instrText>
            </w:r>
            <w:r>
              <w:rPr>
                <w:noProof/>
                <w:webHidden/>
              </w:rPr>
            </w:r>
            <w:r>
              <w:rPr>
                <w:noProof/>
                <w:webHidden/>
              </w:rPr>
              <w:fldChar w:fldCharType="separate"/>
            </w:r>
            <w:r>
              <w:rPr>
                <w:noProof/>
                <w:webHidden/>
              </w:rPr>
              <w:t>19</w:t>
            </w:r>
            <w:r>
              <w:rPr>
                <w:noProof/>
                <w:webHidden/>
              </w:rPr>
              <w:fldChar w:fldCharType="end"/>
            </w:r>
          </w:hyperlink>
        </w:p>
        <w:p w14:paraId="6C16A89C" w14:textId="77777777" w:rsidR="00EE4476" w:rsidRDefault="00EE4476">
          <w:pPr>
            <w:pStyle w:val="TDC2"/>
            <w:tabs>
              <w:tab w:val="left" w:pos="880"/>
              <w:tab w:val="right" w:leader="dot" w:pos="9350"/>
            </w:tabs>
            <w:rPr>
              <w:rFonts w:eastAsiaTheme="minorEastAsia"/>
              <w:noProof/>
              <w:lang w:val="es-UY" w:eastAsia="es-UY"/>
            </w:rPr>
          </w:pPr>
          <w:hyperlink w:anchor="_Toc526347696" w:history="1">
            <w:r w:rsidRPr="00E87128">
              <w:rPr>
                <w:rStyle w:val="Hipervnculo"/>
                <w:rFonts w:eastAsia="Times New Roman" w:cs="Times New Roman"/>
                <w:b/>
                <w:bCs/>
                <w:noProof/>
                <w:lang w:val="es-ES"/>
              </w:rPr>
              <w:t>31.</w:t>
            </w:r>
            <w:r>
              <w:rPr>
                <w:rFonts w:eastAsiaTheme="minorEastAsia"/>
                <w:noProof/>
                <w:lang w:val="es-UY" w:eastAsia="es-UY"/>
              </w:rPr>
              <w:tab/>
            </w:r>
            <w:r w:rsidRPr="00E87128">
              <w:rPr>
                <w:rStyle w:val="Hipervnculo"/>
                <w:rFonts w:eastAsia="Times New Roman" w:cs="Times New Roman"/>
                <w:b/>
                <w:bCs/>
                <w:noProof/>
                <w:lang w:val="es-ES"/>
              </w:rPr>
              <w:t>Diferencias, Errores y Omisiones</w:t>
            </w:r>
            <w:r>
              <w:rPr>
                <w:noProof/>
                <w:webHidden/>
              </w:rPr>
              <w:tab/>
            </w:r>
            <w:r>
              <w:rPr>
                <w:noProof/>
                <w:webHidden/>
              </w:rPr>
              <w:fldChar w:fldCharType="begin"/>
            </w:r>
            <w:r>
              <w:rPr>
                <w:noProof/>
                <w:webHidden/>
              </w:rPr>
              <w:instrText xml:space="preserve"> PAGEREF _Toc526347696 \h </w:instrText>
            </w:r>
            <w:r>
              <w:rPr>
                <w:noProof/>
                <w:webHidden/>
              </w:rPr>
            </w:r>
            <w:r>
              <w:rPr>
                <w:noProof/>
                <w:webHidden/>
              </w:rPr>
              <w:fldChar w:fldCharType="separate"/>
            </w:r>
            <w:r>
              <w:rPr>
                <w:noProof/>
                <w:webHidden/>
              </w:rPr>
              <w:t>19</w:t>
            </w:r>
            <w:r>
              <w:rPr>
                <w:noProof/>
                <w:webHidden/>
              </w:rPr>
              <w:fldChar w:fldCharType="end"/>
            </w:r>
          </w:hyperlink>
        </w:p>
        <w:p w14:paraId="3C4F6414" w14:textId="77777777" w:rsidR="00EE4476" w:rsidRDefault="00EE4476">
          <w:pPr>
            <w:pStyle w:val="TDC2"/>
            <w:tabs>
              <w:tab w:val="left" w:pos="880"/>
              <w:tab w:val="right" w:leader="dot" w:pos="9350"/>
            </w:tabs>
            <w:rPr>
              <w:rFonts w:eastAsiaTheme="minorEastAsia"/>
              <w:noProof/>
              <w:lang w:val="es-UY" w:eastAsia="es-UY"/>
            </w:rPr>
          </w:pPr>
          <w:hyperlink w:anchor="_Toc526347697" w:history="1">
            <w:r w:rsidRPr="00E87128">
              <w:rPr>
                <w:rStyle w:val="Hipervnculo"/>
                <w:rFonts w:eastAsia="Times New Roman" w:cs="Times New Roman"/>
                <w:b/>
                <w:bCs/>
                <w:noProof/>
                <w:lang w:val="es-ES"/>
              </w:rPr>
              <w:t>32.</w:t>
            </w:r>
            <w:r>
              <w:rPr>
                <w:rFonts w:eastAsiaTheme="minorEastAsia"/>
                <w:noProof/>
                <w:lang w:val="es-UY" w:eastAsia="es-UY"/>
              </w:rPr>
              <w:tab/>
            </w:r>
            <w:r w:rsidRPr="00E87128">
              <w:rPr>
                <w:rStyle w:val="Hipervnculo"/>
                <w:rFonts w:eastAsia="Times New Roman" w:cs="Times New Roman"/>
                <w:b/>
                <w:bCs/>
                <w:noProof/>
                <w:lang w:val="es-ES"/>
              </w:rPr>
              <w:t>Examen Preliminar de las Ofertas</w:t>
            </w:r>
            <w:r>
              <w:rPr>
                <w:noProof/>
                <w:webHidden/>
              </w:rPr>
              <w:tab/>
            </w:r>
            <w:r>
              <w:rPr>
                <w:noProof/>
                <w:webHidden/>
              </w:rPr>
              <w:fldChar w:fldCharType="begin"/>
            </w:r>
            <w:r>
              <w:rPr>
                <w:noProof/>
                <w:webHidden/>
              </w:rPr>
              <w:instrText xml:space="preserve"> PAGEREF _Toc526347697 \h </w:instrText>
            </w:r>
            <w:r>
              <w:rPr>
                <w:noProof/>
                <w:webHidden/>
              </w:rPr>
            </w:r>
            <w:r>
              <w:rPr>
                <w:noProof/>
                <w:webHidden/>
              </w:rPr>
              <w:fldChar w:fldCharType="separate"/>
            </w:r>
            <w:r>
              <w:rPr>
                <w:noProof/>
                <w:webHidden/>
              </w:rPr>
              <w:t>20</w:t>
            </w:r>
            <w:r>
              <w:rPr>
                <w:noProof/>
                <w:webHidden/>
              </w:rPr>
              <w:fldChar w:fldCharType="end"/>
            </w:r>
          </w:hyperlink>
        </w:p>
        <w:p w14:paraId="4CBF3366" w14:textId="77777777" w:rsidR="00EE4476" w:rsidRDefault="00EE4476">
          <w:pPr>
            <w:pStyle w:val="TDC2"/>
            <w:tabs>
              <w:tab w:val="left" w:pos="880"/>
              <w:tab w:val="right" w:leader="dot" w:pos="9350"/>
            </w:tabs>
            <w:rPr>
              <w:rFonts w:eastAsiaTheme="minorEastAsia"/>
              <w:noProof/>
              <w:lang w:val="es-UY" w:eastAsia="es-UY"/>
            </w:rPr>
          </w:pPr>
          <w:hyperlink w:anchor="_Toc526347698" w:history="1">
            <w:r w:rsidRPr="00E87128">
              <w:rPr>
                <w:rStyle w:val="Hipervnculo"/>
                <w:rFonts w:eastAsia="Times New Roman" w:cs="Times New Roman"/>
                <w:b/>
                <w:bCs/>
                <w:noProof/>
                <w:lang w:val="es-ES"/>
              </w:rPr>
              <w:t>33.</w:t>
            </w:r>
            <w:r>
              <w:rPr>
                <w:rFonts w:eastAsiaTheme="minorEastAsia"/>
                <w:noProof/>
                <w:lang w:val="es-UY" w:eastAsia="es-UY"/>
              </w:rPr>
              <w:tab/>
            </w:r>
            <w:r w:rsidRPr="00E87128">
              <w:rPr>
                <w:rStyle w:val="Hipervnculo"/>
                <w:rFonts w:eastAsia="Times New Roman" w:cs="Times New Roman"/>
                <w:b/>
                <w:bCs/>
                <w:noProof/>
                <w:lang w:val="es-ES"/>
              </w:rPr>
              <w:t>Examen de los Términos y Condiciones; Evaluación Técnica</w:t>
            </w:r>
            <w:r>
              <w:rPr>
                <w:noProof/>
                <w:webHidden/>
              </w:rPr>
              <w:tab/>
            </w:r>
            <w:r>
              <w:rPr>
                <w:noProof/>
                <w:webHidden/>
              </w:rPr>
              <w:fldChar w:fldCharType="begin"/>
            </w:r>
            <w:r>
              <w:rPr>
                <w:noProof/>
                <w:webHidden/>
              </w:rPr>
              <w:instrText xml:space="preserve"> PAGEREF _Toc526347698 \h </w:instrText>
            </w:r>
            <w:r>
              <w:rPr>
                <w:noProof/>
                <w:webHidden/>
              </w:rPr>
            </w:r>
            <w:r>
              <w:rPr>
                <w:noProof/>
                <w:webHidden/>
              </w:rPr>
              <w:fldChar w:fldCharType="separate"/>
            </w:r>
            <w:r>
              <w:rPr>
                <w:noProof/>
                <w:webHidden/>
              </w:rPr>
              <w:t>20</w:t>
            </w:r>
            <w:r>
              <w:rPr>
                <w:noProof/>
                <w:webHidden/>
              </w:rPr>
              <w:fldChar w:fldCharType="end"/>
            </w:r>
          </w:hyperlink>
        </w:p>
        <w:p w14:paraId="5E23AB9E" w14:textId="77777777" w:rsidR="00EE4476" w:rsidRDefault="00EE4476">
          <w:pPr>
            <w:pStyle w:val="TDC2"/>
            <w:tabs>
              <w:tab w:val="left" w:pos="880"/>
              <w:tab w:val="right" w:leader="dot" w:pos="9350"/>
            </w:tabs>
            <w:rPr>
              <w:rFonts w:eastAsiaTheme="minorEastAsia"/>
              <w:noProof/>
              <w:lang w:val="es-UY" w:eastAsia="es-UY"/>
            </w:rPr>
          </w:pPr>
          <w:hyperlink w:anchor="_Toc526347699" w:history="1">
            <w:r w:rsidRPr="00E87128">
              <w:rPr>
                <w:rStyle w:val="Hipervnculo"/>
                <w:rFonts w:eastAsia="Times New Roman" w:cs="Times New Roman"/>
                <w:b/>
                <w:bCs/>
                <w:noProof/>
                <w:lang w:val="es-ES"/>
              </w:rPr>
              <w:t>34.</w:t>
            </w:r>
            <w:r>
              <w:rPr>
                <w:rFonts w:eastAsiaTheme="minorEastAsia"/>
                <w:noProof/>
                <w:lang w:val="es-UY" w:eastAsia="es-UY"/>
              </w:rPr>
              <w:tab/>
            </w:r>
            <w:r w:rsidRPr="00E87128">
              <w:rPr>
                <w:rStyle w:val="Hipervnculo"/>
                <w:rFonts w:eastAsia="Times New Roman" w:cs="Times New Roman"/>
                <w:b/>
                <w:bCs/>
                <w:noProof/>
                <w:lang w:val="es-ES"/>
              </w:rPr>
              <w:t>Conversión a una Sola Moneda</w:t>
            </w:r>
            <w:r>
              <w:rPr>
                <w:noProof/>
                <w:webHidden/>
              </w:rPr>
              <w:tab/>
            </w:r>
            <w:r>
              <w:rPr>
                <w:noProof/>
                <w:webHidden/>
              </w:rPr>
              <w:fldChar w:fldCharType="begin"/>
            </w:r>
            <w:r>
              <w:rPr>
                <w:noProof/>
                <w:webHidden/>
              </w:rPr>
              <w:instrText xml:space="preserve"> PAGEREF _Toc526347699 \h </w:instrText>
            </w:r>
            <w:r>
              <w:rPr>
                <w:noProof/>
                <w:webHidden/>
              </w:rPr>
            </w:r>
            <w:r>
              <w:rPr>
                <w:noProof/>
                <w:webHidden/>
              </w:rPr>
              <w:fldChar w:fldCharType="separate"/>
            </w:r>
            <w:r>
              <w:rPr>
                <w:noProof/>
                <w:webHidden/>
              </w:rPr>
              <w:t>20</w:t>
            </w:r>
            <w:r>
              <w:rPr>
                <w:noProof/>
                <w:webHidden/>
              </w:rPr>
              <w:fldChar w:fldCharType="end"/>
            </w:r>
          </w:hyperlink>
        </w:p>
        <w:p w14:paraId="197BA4E4" w14:textId="77777777" w:rsidR="00EE4476" w:rsidRDefault="00EE4476">
          <w:pPr>
            <w:pStyle w:val="TDC2"/>
            <w:tabs>
              <w:tab w:val="left" w:pos="880"/>
              <w:tab w:val="right" w:leader="dot" w:pos="9350"/>
            </w:tabs>
            <w:rPr>
              <w:rFonts w:eastAsiaTheme="minorEastAsia"/>
              <w:noProof/>
              <w:lang w:val="es-UY" w:eastAsia="es-UY"/>
            </w:rPr>
          </w:pPr>
          <w:hyperlink w:anchor="_Toc526347700" w:history="1">
            <w:r w:rsidRPr="00E87128">
              <w:rPr>
                <w:rStyle w:val="Hipervnculo"/>
                <w:rFonts w:eastAsia="Times New Roman" w:cs="Times New Roman"/>
                <w:b/>
                <w:bCs/>
                <w:noProof/>
                <w:lang w:val="es-ES"/>
              </w:rPr>
              <w:t>35.</w:t>
            </w:r>
            <w:r>
              <w:rPr>
                <w:rFonts w:eastAsiaTheme="minorEastAsia"/>
                <w:noProof/>
                <w:lang w:val="es-UY" w:eastAsia="es-UY"/>
              </w:rPr>
              <w:tab/>
            </w:r>
            <w:r w:rsidRPr="00E87128">
              <w:rPr>
                <w:rStyle w:val="Hipervnculo"/>
                <w:rFonts w:eastAsia="Times New Roman" w:cs="Times New Roman"/>
                <w:b/>
                <w:bCs/>
                <w:noProof/>
                <w:lang w:val="es-ES"/>
              </w:rPr>
              <w:t>Preferencia Nacional</w:t>
            </w:r>
            <w:r>
              <w:rPr>
                <w:noProof/>
                <w:webHidden/>
              </w:rPr>
              <w:tab/>
            </w:r>
            <w:r>
              <w:rPr>
                <w:noProof/>
                <w:webHidden/>
              </w:rPr>
              <w:fldChar w:fldCharType="begin"/>
            </w:r>
            <w:r>
              <w:rPr>
                <w:noProof/>
                <w:webHidden/>
              </w:rPr>
              <w:instrText xml:space="preserve"> PAGEREF _Toc526347700 \h </w:instrText>
            </w:r>
            <w:r>
              <w:rPr>
                <w:noProof/>
                <w:webHidden/>
              </w:rPr>
            </w:r>
            <w:r>
              <w:rPr>
                <w:noProof/>
                <w:webHidden/>
              </w:rPr>
              <w:fldChar w:fldCharType="separate"/>
            </w:r>
            <w:r>
              <w:rPr>
                <w:noProof/>
                <w:webHidden/>
              </w:rPr>
              <w:t>20</w:t>
            </w:r>
            <w:r>
              <w:rPr>
                <w:noProof/>
                <w:webHidden/>
              </w:rPr>
              <w:fldChar w:fldCharType="end"/>
            </w:r>
          </w:hyperlink>
        </w:p>
        <w:p w14:paraId="37718629" w14:textId="77777777" w:rsidR="00EE4476" w:rsidRDefault="00EE4476">
          <w:pPr>
            <w:pStyle w:val="TDC2"/>
            <w:tabs>
              <w:tab w:val="left" w:pos="880"/>
              <w:tab w:val="right" w:leader="dot" w:pos="9350"/>
            </w:tabs>
            <w:rPr>
              <w:rFonts w:eastAsiaTheme="minorEastAsia"/>
              <w:noProof/>
              <w:lang w:val="es-UY" w:eastAsia="es-UY"/>
            </w:rPr>
          </w:pPr>
          <w:hyperlink w:anchor="_Toc526347701" w:history="1">
            <w:r w:rsidRPr="00E87128">
              <w:rPr>
                <w:rStyle w:val="Hipervnculo"/>
                <w:rFonts w:eastAsia="Times New Roman" w:cs="Times New Roman"/>
                <w:b/>
                <w:bCs/>
                <w:noProof/>
                <w:lang w:val="es-ES"/>
              </w:rPr>
              <w:t>36.</w:t>
            </w:r>
            <w:r>
              <w:rPr>
                <w:rFonts w:eastAsiaTheme="minorEastAsia"/>
                <w:noProof/>
                <w:lang w:val="es-UY" w:eastAsia="es-UY"/>
              </w:rPr>
              <w:tab/>
            </w:r>
            <w:r w:rsidRPr="00E87128">
              <w:rPr>
                <w:rStyle w:val="Hipervnculo"/>
                <w:rFonts w:eastAsia="Times New Roman" w:cs="Times New Roman"/>
                <w:b/>
                <w:bCs/>
                <w:noProof/>
                <w:lang w:val="es-ES"/>
              </w:rPr>
              <w:t>Evaluación de las Ofertas</w:t>
            </w:r>
            <w:r>
              <w:rPr>
                <w:noProof/>
                <w:webHidden/>
              </w:rPr>
              <w:tab/>
            </w:r>
            <w:r>
              <w:rPr>
                <w:noProof/>
                <w:webHidden/>
              </w:rPr>
              <w:fldChar w:fldCharType="begin"/>
            </w:r>
            <w:r>
              <w:rPr>
                <w:noProof/>
                <w:webHidden/>
              </w:rPr>
              <w:instrText xml:space="preserve"> PAGEREF _Toc526347701 \h </w:instrText>
            </w:r>
            <w:r>
              <w:rPr>
                <w:noProof/>
                <w:webHidden/>
              </w:rPr>
            </w:r>
            <w:r>
              <w:rPr>
                <w:noProof/>
                <w:webHidden/>
              </w:rPr>
              <w:fldChar w:fldCharType="separate"/>
            </w:r>
            <w:r>
              <w:rPr>
                <w:noProof/>
                <w:webHidden/>
              </w:rPr>
              <w:t>20</w:t>
            </w:r>
            <w:r>
              <w:rPr>
                <w:noProof/>
                <w:webHidden/>
              </w:rPr>
              <w:fldChar w:fldCharType="end"/>
            </w:r>
          </w:hyperlink>
        </w:p>
        <w:p w14:paraId="1934A9BD" w14:textId="77777777" w:rsidR="00EE4476" w:rsidRDefault="00EE4476">
          <w:pPr>
            <w:pStyle w:val="TDC2"/>
            <w:tabs>
              <w:tab w:val="left" w:pos="880"/>
              <w:tab w:val="right" w:leader="dot" w:pos="9350"/>
            </w:tabs>
            <w:rPr>
              <w:rFonts w:eastAsiaTheme="minorEastAsia"/>
              <w:noProof/>
              <w:lang w:val="es-UY" w:eastAsia="es-UY"/>
            </w:rPr>
          </w:pPr>
          <w:hyperlink w:anchor="_Toc526347702" w:history="1">
            <w:r w:rsidRPr="00E87128">
              <w:rPr>
                <w:rStyle w:val="Hipervnculo"/>
                <w:rFonts w:eastAsia="Times New Roman" w:cs="Times New Roman"/>
                <w:b/>
                <w:bCs/>
                <w:noProof/>
                <w:lang w:val="es-ES"/>
              </w:rPr>
              <w:t>37.</w:t>
            </w:r>
            <w:r>
              <w:rPr>
                <w:rFonts w:eastAsiaTheme="minorEastAsia"/>
                <w:noProof/>
                <w:lang w:val="es-UY" w:eastAsia="es-UY"/>
              </w:rPr>
              <w:tab/>
            </w:r>
            <w:r w:rsidRPr="00E87128">
              <w:rPr>
                <w:rStyle w:val="Hipervnculo"/>
                <w:rFonts w:eastAsia="Times New Roman" w:cs="Times New Roman"/>
                <w:b/>
                <w:bCs/>
                <w:noProof/>
                <w:lang w:val="es-ES"/>
              </w:rPr>
              <w:t>Comparación de las Ofertas</w:t>
            </w:r>
            <w:r>
              <w:rPr>
                <w:noProof/>
                <w:webHidden/>
              </w:rPr>
              <w:tab/>
            </w:r>
            <w:r>
              <w:rPr>
                <w:noProof/>
                <w:webHidden/>
              </w:rPr>
              <w:fldChar w:fldCharType="begin"/>
            </w:r>
            <w:r>
              <w:rPr>
                <w:noProof/>
                <w:webHidden/>
              </w:rPr>
              <w:instrText xml:space="preserve"> PAGEREF _Toc526347702 \h </w:instrText>
            </w:r>
            <w:r>
              <w:rPr>
                <w:noProof/>
                <w:webHidden/>
              </w:rPr>
            </w:r>
            <w:r>
              <w:rPr>
                <w:noProof/>
                <w:webHidden/>
              </w:rPr>
              <w:fldChar w:fldCharType="separate"/>
            </w:r>
            <w:r>
              <w:rPr>
                <w:noProof/>
                <w:webHidden/>
              </w:rPr>
              <w:t>21</w:t>
            </w:r>
            <w:r>
              <w:rPr>
                <w:noProof/>
                <w:webHidden/>
              </w:rPr>
              <w:fldChar w:fldCharType="end"/>
            </w:r>
          </w:hyperlink>
        </w:p>
        <w:p w14:paraId="14607F25" w14:textId="77777777" w:rsidR="00EE4476" w:rsidRDefault="00EE4476">
          <w:pPr>
            <w:pStyle w:val="TDC2"/>
            <w:tabs>
              <w:tab w:val="left" w:pos="880"/>
              <w:tab w:val="right" w:leader="dot" w:pos="9350"/>
            </w:tabs>
            <w:rPr>
              <w:rFonts w:eastAsiaTheme="minorEastAsia"/>
              <w:noProof/>
              <w:lang w:val="es-UY" w:eastAsia="es-UY"/>
            </w:rPr>
          </w:pPr>
          <w:hyperlink w:anchor="_Toc526347703" w:history="1">
            <w:r w:rsidRPr="00E87128">
              <w:rPr>
                <w:rStyle w:val="Hipervnculo"/>
                <w:rFonts w:eastAsia="Times New Roman" w:cs="Times New Roman"/>
                <w:b/>
                <w:bCs/>
                <w:noProof/>
                <w:lang w:val="es-ES"/>
              </w:rPr>
              <w:t>38.</w:t>
            </w:r>
            <w:r>
              <w:rPr>
                <w:rFonts w:eastAsiaTheme="minorEastAsia"/>
                <w:noProof/>
                <w:lang w:val="es-UY" w:eastAsia="es-UY"/>
              </w:rPr>
              <w:tab/>
            </w:r>
            <w:r w:rsidRPr="00E87128">
              <w:rPr>
                <w:rStyle w:val="Hipervnculo"/>
                <w:rFonts w:eastAsia="Times New Roman" w:cs="Times New Roman"/>
                <w:b/>
                <w:bCs/>
                <w:noProof/>
                <w:lang w:val="es-ES"/>
              </w:rPr>
              <w:t>Poscalificación del Oferente</w:t>
            </w:r>
            <w:r>
              <w:rPr>
                <w:noProof/>
                <w:webHidden/>
              </w:rPr>
              <w:tab/>
            </w:r>
            <w:r>
              <w:rPr>
                <w:noProof/>
                <w:webHidden/>
              </w:rPr>
              <w:fldChar w:fldCharType="begin"/>
            </w:r>
            <w:r>
              <w:rPr>
                <w:noProof/>
                <w:webHidden/>
              </w:rPr>
              <w:instrText xml:space="preserve"> PAGEREF _Toc526347703 \h </w:instrText>
            </w:r>
            <w:r>
              <w:rPr>
                <w:noProof/>
                <w:webHidden/>
              </w:rPr>
            </w:r>
            <w:r>
              <w:rPr>
                <w:noProof/>
                <w:webHidden/>
              </w:rPr>
              <w:fldChar w:fldCharType="separate"/>
            </w:r>
            <w:r>
              <w:rPr>
                <w:noProof/>
                <w:webHidden/>
              </w:rPr>
              <w:t>21</w:t>
            </w:r>
            <w:r>
              <w:rPr>
                <w:noProof/>
                <w:webHidden/>
              </w:rPr>
              <w:fldChar w:fldCharType="end"/>
            </w:r>
          </w:hyperlink>
        </w:p>
        <w:p w14:paraId="54FA6CDB" w14:textId="77777777" w:rsidR="00EE4476" w:rsidRDefault="00EE4476">
          <w:pPr>
            <w:pStyle w:val="TDC2"/>
            <w:tabs>
              <w:tab w:val="left" w:pos="880"/>
              <w:tab w:val="right" w:leader="dot" w:pos="9350"/>
            </w:tabs>
            <w:rPr>
              <w:rFonts w:eastAsiaTheme="minorEastAsia"/>
              <w:noProof/>
              <w:lang w:val="es-UY" w:eastAsia="es-UY"/>
            </w:rPr>
          </w:pPr>
          <w:hyperlink w:anchor="_Toc526347704" w:history="1">
            <w:r w:rsidRPr="00E87128">
              <w:rPr>
                <w:rStyle w:val="Hipervnculo"/>
                <w:rFonts w:eastAsia="Times New Roman" w:cs="Times New Roman"/>
                <w:b/>
                <w:bCs/>
                <w:noProof/>
                <w:lang w:val="es-ES"/>
              </w:rPr>
              <w:t>39.</w:t>
            </w:r>
            <w:r>
              <w:rPr>
                <w:rFonts w:eastAsiaTheme="minorEastAsia"/>
                <w:noProof/>
                <w:lang w:val="es-UY" w:eastAsia="es-UY"/>
              </w:rPr>
              <w:tab/>
            </w:r>
            <w:r w:rsidRPr="00E87128">
              <w:rPr>
                <w:rStyle w:val="Hipervnculo"/>
                <w:rFonts w:eastAsia="Times New Roman" w:cs="Times New Roman"/>
                <w:b/>
                <w:bCs/>
                <w:noProof/>
                <w:lang w:val="es-ES"/>
              </w:rPr>
              <w:t>Derecho del Comprador a Aceptar cualquier Oferta y Rechazar a Cualquier o Todas las Ofertas</w:t>
            </w:r>
            <w:r>
              <w:rPr>
                <w:noProof/>
                <w:webHidden/>
              </w:rPr>
              <w:tab/>
            </w:r>
            <w:r>
              <w:rPr>
                <w:noProof/>
                <w:webHidden/>
              </w:rPr>
              <w:fldChar w:fldCharType="begin"/>
            </w:r>
            <w:r>
              <w:rPr>
                <w:noProof/>
                <w:webHidden/>
              </w:rPr>
              <w:instrText xml:space="preserve"> PAGEREF _Toc526347704 \h </w:instrText>
            </w:r>
            <w:r>
              <w:rPr>
                <w:noProof/>
                <w:webHidden/>
              </w:rPr>
            </w:r>
            <w:r>
              <w:rPr>
                <w:noProof/>
                <w:webHidden/>
              </w:rPr>
              <w:fldChar w:fldCharType="separate"/>
            </w:r>
            <w:r>
              <w:rPr>
                <w:noProof/>
                <w:webHidden/>
              </w:rPr>
              <w:t>22</w:t>
            </w:r>
            <w:r>
              <w:rPr>
                <w:noProof/>
                <w:webHidden/>
              </w:rPr>
              <w:fldChar w:fldCharType="end"/>
            </w:r>
          </w:hyperlink>
        </w:p>
        <w:p w14:paraId="262EF32A" w14:textId="77777777" w:rsidR="00EE4476" w:rsidRDefault="00EE4476">
          <w:pPr>
            <w:pStyle w:val="TDC2"/>
            <w:tabs>
              <w:tab w:val="left" w:pos="660"/>
              <w:tab w:val="right" w:leader="dot" w:pos="9350"/>
            </w:tabs>
            <w:rPr>
              <w:rFonts w:eastAsiaTheme="minorEastAsia"/>
              <w:noProof/>
              <w:lang w:val="es-UY" w:eastAsia="es-UY"/>
            </w:rPr>
          </w:pPr>
          <w:hyperlink w:anchor="_Toc526347705" w:history="1">
            <w:r w:rsidRPr="00E87128">
              <w:rPr>
                <w:rStyle w:val="Hipervnculo"/>
                <w:rFonts w:eastAsia="Times New Roman" w:cs="Times New Roman"/>
                <w:b/>
                <w:bCs/>
                <w:noProof/>
                <w:lang w:val="es-ES"/>
              </w:rPr>
              <w:t>F.</w:t>
            </w:r>
            <w:r>
              <w:rPr>
                <w:rFonts w:eastAsiaTheme="minorEastAsia"/>
                <w:noProof/>
                <w:lang w:val="es-UY" w:eastAsia="es-UY"/>
              </w:rPr>
              <w:tab/>
            </w:r>
            <w:r w:rsidRPr="00E87128">
              <w:rPr>
                <w:rStyle w:val="Hipervnculo"/>
                <w:rFonts w:eastAsia="Times New Roman" w:cs="Times New Roman"/>
                <w:b/>
                <w:bCs/>
                <w:noProof/>
                <w:lang w:val="es-ES"/>
              </w:rPr>
              <w:t>Adjudicación del Contrato</w:t>
            </w:r>
            <w:r>
              <w:rPr>
                <w:noProof/>
                <w:webHidden/>
              </w:rPr>
              <w:tab/>
            </w:r>
            <w:r>
              <w:rPr>
                <w:noProof/>
                <w:webHidden/>
              </w:rPr>
              <w:fldChar w:fldCharType="begin"/>
            </w:r>
            <w:r>
              <w:rPr>
                <w:noProof/>
                <w:webHidden/>
              </w:rPr>
              <w:instrText xml:space="preserve"> PAGEREF _Toc526347705 \h </w:instrText>
            </w:r>
            <w:r>
              <w:rPr>
                <w:noProof/>
                <w:webHidden/>
              </w:rPr>
            </w:r>
            <w:r>
              <w:rPr>
                <w:noProof/>
                <w:webHidden/>
              </w:rPr>
              <w:fldChar w:fldCharType="separate"/>
            </w:r>
            <w:r>
              <w:rPr>
                <w:noProof/>
                <w:webHidden/>
              </w:rPr>
              <w:t>22</w:t>
            </w:r>
            <w:r>
              <w:rPr>
                <w:noProof/>
                <w:webHidden/>
              </w:rPr>
              <w:fldChar w:fldCharType="end"/>
            </w:r>
          </w:hyperlink>
        </w:p>
        <w:p w14:paraId="7233516B" w14:textId="77777777" w:rsidR="00EE4476" w:rsidRDefault="00EE4476">
          <w:pPr>
            <w:pStyle w:val="TDC2"/>
            <w:tabs>
              <w:tab w:val="left" w:pos="880"/>
              <w:tab w:val="right" w:leader="dot" w:pos="9350"/>
            </w:tabs>
            <w:rPr>
              <w:rFonts w:eastAsiaTheme="minorEastAsia"/>
              <w:noProof/>
              <w:lang w:val="es-UY" w:eastAsia="es-UY"/>
            </w:rPr>
          </w:pPr>
          <w:hyperlink w:anchor="_Toc526347706" w:history="1">
            <w:r w:rsidRPr="00E87128">
              <w:rPr>
                <w:rStyle w:val="Hipervnculo"/>
                <w:rFonts w:eastAsia="Times New Roman" w:cs="Times New Roman"/>
                <w:b/>
                <w:bCs/>
                <w:noProof/>
                <w:lang w:val="es-ES"/>
              </w:rPr>
              <w:t>40.</w:t>
            </w:r>
            <w:r>
              <w:rPr>
                <w:rFonts w:eastAsiaTheme="minorEastAsia"/>
                <w:noProof/>
                <w:lang w:val="es-UY" w:eastAsia="es-UY"/>
              </w:rPr>
              <w:tab/>
            </w:r>
            <w:r w:rsidRPr="00E87128">
              <w:rPr>
                <w:rStyle w:val="Hipervnculo"/>
                <w:rFonts w:eastAsia="Times New Roman" w:cs="Times New Roman"/>
                <w:b/>
                <w:bCs/>
                <w:noProof/>
                <w:lang w:val="es-ES"/>
              </w:rPr>
              <w:t>Criterios de Adjudicación</w:t>
            </w:r>
            <w:r>
              <w:rPr>
                <w:noProof/>
                <w:webHidden/>
              </w:rPr>
              <w:tab/>
            </w:r>
            <w:r>
              <w:rPr>
                <w:noProof/>
                <w:webHidden/>
              </w:rPr>
              <w:fldChar w:fldCharType="begin"/>
            </w:r>
            <w:r>
              <w:rPr>
                <w:noProof/>
                <w:webHidden/>
              </w:rPr>
              <w:instrText xml:space="preserve"> PAGEREF _Toc526347706 \h </w:instrText>
            </w:r>
            <w:r>
              <w:rPr>
                <w:noProof/>
                <w:webHidden/>
              </w:rPr>
            </w:r>
            <w:r>
              <w:rPr>
                <w:noProof/>
                <w:webHidden/>
              </w:rPr>
              <w:fldChar w:fldCharType="separate"/>
            </w:r>
            <w:r>
              <w:rPr>
                <w:noProof/>
                <w:webHidden/>
              </w:rPr>
              <w:t>22</w:t>
            </w:r>
            <w:r>
              <w:rPr>
                <w:noProof/>
                <w:webHidden/>
              </w:rPr>
              <w:fldChar w:fldCharType="end"/>
            </w:r>
          </w:hyperlink>
        </w:p>
        <w:p w14:paraId="35C77ACB" w14:textId="77777777" w:rsidR="00EE4476" w:rsidRDefault="00EE4476">
          <w:pPr>
            <w:pStyle w:val="TDC2"/>
            <w:tabs>
              <w:tab w:val="left" w:pos="880"/>
              <w:tab w:val="right" w:leader="dot" w:pos="9350"/>
            </w:tabs>
            <w:rPr>
              <w:rFonts w:eastAsiaTheme="minorEastAsia"/>
              <w:noProof/>
              <w:lang w:val="es-UY" w:eastAsia="es-UY"/>
            </w:rPr>
          </w:pPr>
          <w:hyperlink w:anchor="_Toc526347707" w:history="1">
            <w:r w:rsidRPr="00E87128">
              <w:rPr>
                <w:rStyle w:val="Hipervnculo"/>
                <w:rFonts w:eastAsia="Times New Roman" w:cs="Times New Roman"/>
                <w:b/>
                <w:bCs/>
                <w:noProof/>
                <w:lang w:val="es-ES"/>
              </w:rPr>
              <w:t>41.</w:t>
            </w:r>
            <w:r>
              <w:rPr>
                <w:rFonts w:eastAsiaTheme="minorEastAsia"/>
                <w:noProof/>
                <w:lang w:val="es-UY" w:eastAsia="es-UY"/>
              </w:rPr>
              <w:tab/>
            </w:r>
            <w:r w:rsidRPr="00E87128">
              <w:rPr>
                <w:rStyle w:val="Hipervnculo"/>
                <w:rFonts w:eastAsia="Times New Roman" w:cs="Times New Roman"/>
                <w:b/>
                <w:bCs/>
                <w:noProof/>
                <w:lang w:val="es-ES"/>
              </w:rPr>
              <w:t>Derecho del Comprador a variar las Cantidades en el Momento de la Adjudicación</w:t>
            </w:r>
            <w:r>
              <w:rPr>
                <w:noProof/>
                <w:webHidden/>
              </w:rPr>
              <w:tab/>
            </w:r>
            <w:r>
              <w:rPr>
                <w:noProof/>
                <w:webHidden/>
              </w:rPr>
              <w:fldChar w:fldCharType="begin"/>
            </w:r>
            <w:r>
              <w:rPr>
                <w:noProof/>
                <w:webHidden/>
              </w:rPr>
              <w:instrText xml:space="preserve"> PAGEREF _Toc526347707 \h </w:instrText>
            </w:r>
            <w:r>
              <w:rPr>
                <w:noProof/>
                <w:webHidden/>
              </w:rPr>
            </w:r>
            <w:r>
              <w:rPr>
                <w:noProof/>
                <w:webHidden/>
              </w:rPr>
              <w:fldChar w:fldCharType="separate"/>
            </w:r>
            <w:r>
              <w:rPr>
                <w:noProof/>
                <w:webHidden/>
              </w:rPr>
              <w:t>22</w:t>
            </w:r>
            <w:r>
              <w:rPr>
                <w:noProof/>
                <w:webHidden/>
              </w:rPr>
              <w:fldChar w:fldCharType="end"/>
            </w:r>
          </w:hyperlink>
        </w:p>
        <w:p w14:paraId="40BEA094" w14:textId="77777777" w:rsidR="00EE4476" w:rsidRDefault="00EE4476">
          <w:pPr>
            <w:pStyle w:val="TDC2"/>
            <w:tabs>
              <w:tab w:val="left" w:pos="880"/>
              <w:tab w:val="right" w:leader="dot" w:pos="9350"/>
            </w:tabs>
            <w:rPr>
              <w:rFonts w:eastAsiaTheme="minorEastAsia"/>
              <w:noProof/>
              <w:lang w:val="es-UY" w:eastAsia="es-UY"/>
            </w:rPr>
          </w:pPr>
          <w:hyperlink w:anchor="_Toc526347708" w:history="1">
            <w:r w:rsidRPr="00E87128">
              <w:rPr>
                <w:rStyle w:val="Hipervnculo"/>
                <w:rFonts w:eastAsia="Times New Roman" w:cs="Times New Roman"/>
                <w:b/>
                <w:bCs/>
                <w:noProof/>
                <w:lang w:val="es-ES"/>
              </w:rPr>
              <w:t>42.</w:t>
            </w:r>
            <w:r>
              <w:rPr>
                <w:rFonts w:eastAsiaTheme="minorEastAsia"/>
                <w:noProof/>
                <w:lang w:val="es-UY" w:eastAsia="es-UY"/>
              </w:rPr>
              <w:tab/>
            </w:r>
            <w:r w:rsidRPr="00E87128">
              <w:rPr>
                <w:rStyle w:val="Hipervnculo"/>
                <w:rFonts w:eastAsia="Times New Roman" w:cs="Times New Roman"/>
                <w:b/>
                <w:bCs/>
                <w:noProof/>
                <w:lang w:val="es-ES"/>
              </w:rPr>
              <w:t>Notificación de Adjudicación del Contrato</w:t>
            </w:r>
            <w:r>
              <w:rPr>
                <w:noProof/>
                <w:webHidden/>
              </w:rPr>
              <w:tab/>
            </w:r>
            <w:r>
              <w:rPr>
                <w:noProof/>
                <w:webHidden/>
              </w:rPr>
              <w:fldChar w:fldCharType="begin"/>
            </w:r>
            <w:r>
              <w:rPr>
                <w:noProof/>
                <w:webHidden/>
              </w:rPr>
              <w:instrText xml:space="preserve"> PAGEREF _Toc526347708 \h </w:instrText>
            </w:r>
            <w:r>
              <w:rPr>
                <w:noProof/>
                <w:webHidden/>
              </w:rPr>
            </w:r>
            <w:r>
              <w:rPr>
                <w:noProof/>
                <w:webHidden/>
              </w:rPr>
              <w:fldChar w:fldCharType="separate"/>
            </w:r>
            <w:r>
              <w:rPr>
                <w:noProof/>
                <w:webHidden/>
              </w:rPr>
              <w:t>22</w:t>
            </w:r>
            <w:r>
              <w:rPr>
                <w:noProof/>
                <w:webHidden/>
              </w:rPr>
              <w:fldChar w:fldCharType="end"/>
            </w:r>
          </w:hyperlink>
        </w:p>
        <w:p w14:paraId="6C2317A4" w14:textId="77777777" w:rsidR="00EE4476" w:rsidRDefault="00EE4476">
          <w:pPr>
            <w:pStyle w:val="TDC2"/>
            <w:tabs>
              <w:tab w:val="left" w:pos="880"/>
              <w:tab w:val="right" w:leader="dot" w:pos="9350"/>
            </w:tabs>
            <w:rPr>
              <w:rFonts w:eastAsiaTheme="minorEastAsia"/>
              <w:noProof/>
              <w:lang w:val="es-UY" w:eastAsia="es-UY"/>
            </w:rPr>
          </w:pPr>
          <w:hyperlink w:anchor="_Toc526347709" w:history="1">
            <w:r w:rsidRPr="00E87128">
              <w:rPr>
                <w:rStyle w:val="Hipervnculo"/>
                <w:rFonts w:eastAsia="Times New Roman" w:cs="Times New Roman"/>
                <w:b/>
                <w:bCs/>
                <w:noProof/>
                <w:lang w:val="es-ES"/>
              </w:rPr>
              <w:t>43.</w:t>
            </w:r>
            <w:r>
              <w:rPr>
                <w:rFonts w:eastAsiaTheme="minorEastAsia"/>
                <w:noProof/>
                <w:lang w:val="es-UY" w:eastAsia="es-UY"/>
              </w:rPr>
              <w:tab/>
            </w:r>
            <w:r w:rsidRPr="00E87128">
              <w:rPr>
                <w:rStyle w:val="Hipervnculo"/>
                <w:rFonts w:eastAsia="Times New Roman" w:cs="Times New Roman"/>
                <w:b/>
                <w:bCs/>
                <w:noProof/>
                <w:lang w:val="es-ES"/>
              </w:rPr>
              <w:t>Firma del Contrato</w:t>
            </w:r>
            <w:r>
              <w:rPr>
                <w:noProof/>
                <w:webHidden/>
              </w:rPr>
              <w:tab/>
            </w:r>
            <w:r>
              <w:rPr>
                <w:noProof/>
                <w:webHidden/>
              </w:rPr>
              <w:fldChar w:fldCharType="begin"/>
            </w:r>
            <w:r>
              <w:rPr>
                <w:noProof/>
                <w:webHidden/>
              </w:rPr>
              <w:instrText xml:space="preserve"> PAGEREF _Toc526347709 \h </w:instrText>
            </w:r>
            <w:r>
              <w:rPr>
                <w:noProof/>
                <w:webHidden/>
              </w:rPr>
            </w:r>
            <w:r>
              <w:rPr>
                <w:noProof/>
                <w:webHidden/>
              </w:rPr>
              <w:fldChar w:fldCharType="separate"/>
            </w:r>
            <w:r>
              <w:rPr>
                <w:noProof/>
                <w:webHidden/>
              </w:rPr>
              <w:t>23</w:t>
            </w:r>
            <w:r>
              <w:rPr>
                <w:noProof/>
                <w:webHidden/>
              </w:rPr>
              <w:fldChar w:fldCharType="end"/>
            </w:r>
          </w:hyperlink>
        </w:p>
        <w:p w14:paraId="194EF288" w14:textId="77777777" w:rsidR="00EE4476" w:rsidRDefault="00EE4476">
          <w:pPr>
            <w:pStyle w:val="TDC2"/>
            <w:tabs>
              <w:tab w:val="left" w:pos="880"/>
              <w:tab w:val="right" w:leader="dot" w:pos="9350"/>
            </w:tabs>
            <w:rPr>
              <w:rFonts w:eastAsiaTheme="minorEastAsia"/>
              <w:noProof/>
              <w:lang w:val="es-UY" w:eastAsia="es-UY"/>
            </w:rPr>
          </w:pPr>
          <w:hyperlink w:anchor="_Toc526347710" w:history="1">
            <w:r w:rsidRPr="00E87128">
              <w:rPr>
                <w:rStyle w:val="Hipervnculo"/>
                <w:rFonts w:eastAsia="Times New Roman" w:cs="Times New Roman"/>
                <w:b/>
                <w:bCs/>
                <w:noProof/>
                <w:lang w:val="es-ES"/>
              </w:rPr>
              <w:t>44.</w:t>
            </w:r>
            <w:r>
              <w:rPr>
                <w:rFonts w:eastAsiaTheme="minorEastAsia"/>
                <w:noProof/>
                <w:lang w:val="es-UY" w:eastAsia="es-UY"/>
              </w:rPr>
              <w:tab/>
            </w:r>
            <w:r w:rsidRPr="00E87128">
              <w:rPr>
                <w:rStyle w:val="Hipervnculo"/>
                <w:rFonts w:eastAsia="Times New Roman" w:cs="Times New Roman"/>
                <w:b/>
                <w:bCs/>
                <w:noProof/>
                <w:lang w:val="es-ES"/>
              </w:rPr>
              <w:t>Garantía de Cumplimiento del Contrato</w:t>
            </w:r>
            <w:r>
              <w:rPr>
                <w:noProof/>
                <w:webHidden/>
              </w:rPr>
              <w:tab/>
            </w:r>
            <w:r>
              <w:rPr>
                <w:noProof/>
                <w:webHidden/>
              </w:rPr>
              <w:fldChar w:fldCharType="begin"/>
            </w:r>
            <w:r>
              <w:rPr>
                <w:noProof/>
                <w:webHidden/>
              </w:rPr>
              <w:instrText xml:space="preserve"> PAGEREF _Toc526347710 \h </w:instrText>
            </w:r>
            <w:r>
              <w:rPr>
                <w:noProof/>
                <w:webHidden/>
              </w:rPr>
            </w:r>
            <w:r>
              <w:rPr>
                <w:noProof/>
                <w:webHidden/>
              </w:rPr>
              <w:fldChar w:fldCharType="separate"/>
            </w:r>
            <w:r>
              <w:rPr>
                <w:noProof/>
                <w:webHidden/>
              </w:rPr>
              <w:t>23</w:t>
            </w:r>
            <w:r>
              <w:rPr>
                <w:noProof/>
                <w:webHidden/>
              </w:rPr>
              <w:fldChar w:fldCharType="end"/>
            </w:r>
          </w:hyperlink>
        </w:p>
        <w:p w14:paraId="04BAF9F1" w14:textId="77777777" w:rsidR="00EE4476" w:rsidRDefault="00EE4476">
          <w:pPr>
            <w:pStyle w:val="TDC2"/>
            <w:tabs>
              <w:tab w:val="right" w:leader="dot" w:pos="9350"/>
            </w:tabs>
            <w:rPr>
              <w:rFonts w:eastAsiaTheme="minorEastAsia"/>
              <w:noProof/>
              <w:lang w:val="es-UY" w:eastAsia="es-UY"/>
            </w:rPr>
          </w:pPr>
          <w:hyperlink w:anchor="_Toc526347711" w:history="1">
            <w:r w:rsidRPr="00E87128">
              <w:rPr>
                <w:rStyle w:val="Hipervnculo"/>
                <w:noProof/>
                <w:lang w:val="es-ES"/>
              </w:rPr>
              <w:t>Sección II. Datos de la Licitación</w:t>
            </w:r>
            <w:r>
              <w:rPr>
                <w:noProof/>
                <w:webHidden/>
              </w:rPr>
              <w:tab/>
            </w:r>
            <w:r>
              <w:rPr>
                <w:noProof/>
                <w:webHidden/>
              </w:rPr>
              <w:fldChar w:fldCharType="begin"/>
            </w:r>
            <w:r>
              <w:rPr>
                <w:noProof/>
                <w:webHidden/>
              </w:rPr>
              <w:instrText xml:space="preserve"> PAGEREF _Toc526347711 \h </w:instrText>
            </w:r>
            <w:r>
              <w:rPr>
                <w:noProof/>
                <w:webHidden/>
              </w:rPr>
            </w:r>
            <w:r>
              <w:rPr>
                <w:noProof/>
                <w:webHidden/>
              </w:rPr>
              <w:fldChar w:fldCharType="separate"/>
            </w:r>
            <w:r>
              <w:rPr>
                <w:noProof/>
                <w:webHidden/>
              </w:rPr>
              <w:t>24</w:t>
            </w:r>
            <w:r>
              <w:rPr>
                <w:noProof/>
                <w:webHidden/>
              </w:rPr>
              <w:fldChar w:fldCharType="end"/>
            </w:r>
          </w:hyperlink>
        </w:p>
        <w:p w14:paraId="14133E50" w14:textId="77777777" w:rsidR="00EE4476" w:rsidRDefault="00EE4476">
          <w:pPr>
            <w:pStyle w:val="TDC2"/>
            <w:tabs>
              <w:tab w:val="right" w:leader="dot" w:pos="9350"/>
            </w:tabs>
            <w:rPr>
              <w:rFonts w:eastAsiaTheme="minorEastAsia"/>
              <w:noProof/>
              <w:lang w:val="es-UY" w:eastAsia="es-UY"/>
            </w:rPr>
          </w:pPr>
          <w:hyperlink w:anchor="_Toc526347712" w:history="1">
            <w:r w:rsidRPr="00E87128">
              <w:rPr>
                <w:rStyle w:val="Hipervnculo"/>
                <w:noProof/>
                <w:lang w:val="es-ES"/>
              </w:rPr>
              <w:t>Sección III. Criterios de Evaluación y Calificación</w:t>
            </w:r>
            <w:r>
              <w:rPr>
                <w:noProof/>
                <w:webHidden/>
              </w:rPr>
              <w:tab/>
            </w:r>
            <w:r>
              <w:rPr>
                <w:noProof/>
                <w:webHidden/>
              </w:rPr>
              <w:fldChar w:fldCharType="begin"/>
            </w:r>
            <w:r>
              <w:rPr>
                <w:noProof/>
                <w:webHidden/>
              </w:rPr>
              <w:instrText xml:space="preserve"> PAGEREF _Toc526347712 \h </w:instrText>
            </w:r>
            <w:r>
              <w:rPr>
                <w:noProof/>
                <w:webHidden/>
              </w:rPr>
            </w:r>
            <w:r>
              <w:rPr>
                <w:noProof/>
                <w:webHidden/>
              </w:rPr>
              <w:fldChar w:fldCharType="separate"/>
            </w:r>
            <w:r>
              <w:rPr>
                <w:noProof/>
                <w:webHidden/>
              </w:rPr>
              <w:t>29</w:t>
            </w:r>
            <w:r>
              <w:rPr>
                <w:noProof/>
                <w:webHidden/>
              </w:rPr>
              <w:fldChar w:fldCharType="end"/>
            </w:r>
          </w:hyperlink>
        </w:p>
        <w:p w14:paraId="414A3989" w14:textId="77777777" w:rsidR="00EE4476" w:rsidRDefault="00EE4476">
          <w:pPr>
            <w:pStyle w:val="TDC2"/>
            <w:tabs>
              <w:tab w:val="left" w:pos="660"/>
              <w:tab w:val="right" w:leader="dot" w:pos="9350"/>
            </w:tabs>
            <w:rPr>
              <w:rFonts w:eastAsiaTheme="minorEastAsia"/>
              <w:noProof/>
              <w:lang w:val="es-UY" w:eastAsia="es-UY"/>
            </w:rPr>
          </w:pPr>
          <w:hyperlink w:anchor="_Toc526347713" w:history="1">
            <w:r w:rsidRPr="00E87128">
              <w:rPr>
                <w:rStyle w:val="Hipervnculo"/>
                <w:rFonts w:eastAsia="Times New Roman" w:cs="Times New Roman"/>
                <w:b/>
                <w:bCs/>
                <w:noProof/>
                <w:lang w:val="es-ES"/>
              </w:rPr>
              <w:t>1.</w:t>
            </w:r>
            <w:r>
              <w:rPr>
                <w:rFonts w:eastAsiaTheme="minorEastAsia"/>
                <w:noProof/>
                <w:lang w:val="es-UY" w:eastAsia="es-UY"/>
              </w:rPr>
              <w:tab/>
            </w:r>
            <w:r w:rsidRPr="00E87128">
              <w:rPr>
                <w:rStyle w:val="Hipervnculo"/>
                <w:rFonts w:eastAsia="Times New Roman" w:cs="Times New Roman"/>
                <w:b/>
                <w:bCs/>
                <w:noProof/>
                <w:lang w:val="es-ES"/>
              </w:rPr>
              <w:t>Preferencia Nacional</w:t>
            </w:r>
            <w:r>
              <w:rPr>
                <w:noProof/>
                <w:webHidden/>
              </w:rPr>
              <w:tab/>
            </w:r>
            <w:r>
              <w:rPr>
                <w:noProof/>
                <w:webHidden/>
              </w:rPr>
              <w:fldChar w:fldCharType="begin"/>
            </w:r>
            <w:r>
              <w:rPr>
                <w:noProof/>
                <w:webHidden/>
              </w:rPr>
              <w:instrText xml:space="preserve"> PAGEREF _Toc526347713 \h </w:instrText>
            </w:r>
            <w:r>
              <w:rPr>
                <w:noProof/>
                <w:webHidden/>
              </w:rPr>
            </w:r>
            <w:r>
              <w:rPr>
                <w:noProof/>
                <w:webHidden/>
              </w:rPr>
              <w:fldChar w:fldCharType="separate"/>
            </w:r>
            <w:r>
              <w:rPr>
                <w:noProof/>
                <w:webHidden/>
              </w:rPr>
              <w:t>29</w:t>
            </w:r>
            <w:r>
              <w:rPr>
                <w:noProof/>
                <w:webHidden/>
              </w:rPr>
              <w:fldChar w:fldCharType="end"/>
            </w:r>
          </w:hyperlink>
        </w:p>
        <w:p w14:paraId="578E18A1" w14:textId="77777777" w:rsidR="00EE4476" w:rsidRDefault="00EE4476">
          <w:pPr>
            <w:pStyle w:val="TDC2"/>
            <w:tabs>
              <w:tab w:val="left" w:pos="660"/>
              <w:tab w:val="right" w:leader="dot" w:pos="9350"/>
            </w:tabs>
            <w:rPr>
              <w:rFonts w:eastAsiaTheme="minorEastAsia"/>
              <w:noProof/>
              <w:lang w:val="es-UY" w:eastAsia="es-UY"/>
            </w:rPr>
          </w:pPr>
          <w:hyperlink w:anchor="_Toc526347714" w:history="1">
            <w:r w:rsidRPr="00E87128">
              <w:rPr>
                <w:rStyle w:val="Hipervnculo"/>
                <w:rFonts w:eastAsia="Times New Roman" w:cs="Times New Roman"/>
                <w:b/>
                <w:bCs/>
                <w:noProof/>
                <w:lang w:val="es-ES"/>
              </w:rPr>
              <w:t>2.</w:t>
            </w:r>
            <w:r>
              <w:rPr>
                <w:rFonts w:eastAsiaTheme="minorEastAsia"/>
                <w:noProof/>
                <w:lang w:val="es-UY" w:eastAsia="es-UY"/>
              </w:rPr>
              <w:tab/>
            </w:r>
            <w:r w:rsidRPr="00E87128">
              <w:rPr>
                <w:rStyle w:val="Hipervnculo"/>
                <w:rFonts w:eastAsia="Times New Roman" w:cs="Times New Roman"/>
                <w:b/>
                <w:bCs/>
                <w:noProof/>
                <w:lang w:val="es-ES"/>
              </w:rPr>
              <w:t>Criterios de Evaluación</w:t>
            </w:r>
            <w:r>
              <w:rPr>
                <w:noProof/>
                <w:webHidden/>
              </w:rPr>
              <w:tab/>
            </w:r>
            <w:r>
              <w:rPr>
                <w:noProof/>
                <w:webHidden/>
              </w:rPr>
              <w:fldChar w:fldCharType="begin"/>
            </w:r>
            <w:r>
              <w:rPr>
                <w:noProof/>
                <w:webHidden/>
              </w:rPr>
              <w:instrText xml:space="preserve"> PAGEREF _Toc526347714 \h </w:instrText>
            </w:r>
            <w:r>
              <w:rPr>
                <w:noProof/>
                <w:webHidden/>
              </w:rPr>
            </w:r>
            <w:r>
              <w:rPr>
                <w:noProof/>
                <w:webHidden/>
              </w:rPr>
              <w:fldChar w:fldCharType="separate"/>
            </w:r>
            <w:r>
              <w:rPr>
                <w:noProof/>
                <w:webHidden/>
              </w:rPr>
              <w:t>29</w:t>
            </w:r>
            <w:r>
              <w:rPr>
                <w:noProof/>
                <w:webHidden/>
              </w:rPr>
              <w:fldChar w:fldCharType="end"/>
            </w:r>
          </w:hyperlink>
        </w:p>
        <w:p w14:paraId="0153CCDB" w14:textId="77777777" w:rsidR="00EE4476" w:rsidRDefault="00EE4476">
          <w:pPr>
            <w:pStyle w:val="TDC2"/>
            <w:tabs>
              <w:tab w:val="left" w:pos="660"/>
              <w:tab w:val="right" w:leader="dot" w:pos="9350"/>
            </w:tabs>
            <w:rPr>
              <w:rFonts w:eastAsiaTheme="minorEastAsia"/>
              <w:noProof/>
              <w:lang w:val="es-UY" w:eastAsia="es-UY"/>
            </w:rPr>
          </w:pPr>
          <w:hyperlink w:anchor="_Toc526347715" w:history="1">
            <w:r w:rsidRPr="00E87128">
              <w:rPr>
                <w:rStyle w:val="Hipervnculo"/>
                <w:rFonts w:eastAsia="Times New Roman" w:cs="Times New Roman"/>
                <w:b/>
                <w:bCs/>
                <w:noProof/>
                <w:lang w:val="es-ES"/>
              </w:rPr>
              <w:t>3.</w:t>
            </w:r>
            <w:r>
              <w:rPr>
                <w:rFonts w:eastAsiaTheme="minorEastAsia"/>
                <w:noProof/>
                <w:lang w:val="es-UY" w:eastAsia="es-UY"/>
              </w:rPr>
              <w:tab/>
            </w:r>
            <w:r w:rsidRPr="00E87128">
              <w:rPr>
                <w:rStyle w:val="Hipervnculo"/>
                <w:rFonts w:eastAsia="Times New Roman" w:cs="Times New Roman"/>
                <w:b/>
                <w:bCs/>
                <w:noProof/>
                <w:lang w:val="es-ES"/>
              </w:rPr>
              <w:t>Contratos Múltiples</w:t>
            </w:r>
            <w:r>
              <w:rPr>
                <w:noProof/>
                <w:webHidden/>
              </w:rPr>
              <w:tab/>
            </w:r>
            <w:r>
              <w:rPr>
                <w:noProof/>
                <w:webHidden/>
              </w:rPr>
              <w:fldChar w:fldCharType="begin"/>
            </w:r>
            <w:r>
              <w:rPr>
                <w:noProof/>
                <w:webHidden/>
              </w:rPr>
              <w:instrText xml:space="preserve"> PAGEREF _Toc526347715 \h </w:instrText>
            </w:r>
            <w:r>
              <w:rPr>
                <w:noProof/>
                <w:webHidden/>
              </w:rPr>
            </w:r>
            <w:r>
              <w:rPr>
                <w:noProof/>
                <w:webHidden/>
              </w:rPr>
              <w:fldChar w:fldCharType="separate"/>
            </w:r>
            <w:r>
              <w:rPr>
                <w:noProof/>
                <w:webHidden/>
              </w:rPr>
              <w:t>29</w:t>
            </w:r>
            <w:r>
              <w:rPr>
                <w:noProof/>
                <w:webHidden/>
              </w:rPr>
              <w:fldChar w:fldCharType="end"/>
            </w:r>
          </w:hyperlink>
        </w:p>
        <w:p w14:paraId="06E6A469" w14:textId="77777777" w:rsidR="00EE4476" w:rsidRDefault="00EE4476">
          <w:pPr>
            <w:pStyle w:val="TDC2"/>
            <w:tabs>
              <w:tab w:val="left" w:pos="660"/>
              <w:tab w:val="right" w:leader="dot" w:pos="9350"/>
            </w:tabs>
            <w:rPr>
              <w:rFonts w:eastAsiaTheme="minorEastAsia"/>
              <w:noProof/>
              <w:lang w:val="es-UY" w:eastAsia="es-UY"/>
            </w:rPr>
          </w:pPr>
          <w:hyperlink w:anchor="_Toc526347716" w:history="1">
            <w:r w:rsidRPr="00E87128">
              <w:rPr>
                <w:rStyle w:val="Hipervnculo"/>
                <w:rFonts w:eastAsia="Times New Roman" w:cs="Times New Roman"/>
                <w:b/>
                <w:bCs/>
                <w:noProof/>
                <w:lang w:val="es-ES"/>
              </w:rPr>
              <w:t>4.</w:t>
            </w:r>
            <w:r>
              <w:rPr>
                <w:rFonts w:eastAsiaTheme="minorEastAsia"/>
                <w:noProof/>
                <w:lang w:val="es-UY" w:eastAsia="es-UY"/>
              </w:rPr>
              <w:tab/>
            </w:r>
            <w:r w:rsidRPr="00E87128">
              <w:rPr>
                <w:rStyle w:val="Hipervnculo"/>
                <w:rFonts w:eastAsia="Times New Roman" w:cs="Times New Roman"/>
                <w:b/>
                <w:bCs/>
                <w:noProof/>
                <w:lang w:val="es-ES"/>
              </w:rPr>
              <w:t>Requisitos para Calificación Posterior</w:t>
            </w:r>
            <w:r>
              <w:rPr>
                <w:noProof/>
                <w:webHidden/>
              </w:rPr>
              <w:tab/>
            </w:r>
            <w:r>
              <w:rPr>
                <w:noProof/>
                <w:webHidden/>
              </w:rPr>
              <w:fldChar w:fldCharType="begin"/>
            </w:r>
            <w:r>
              <w:rPr>
                <w:noProof/>
                <w:webHidden/>
              </w:rPr>
              <w:instrText xml:space="preserve"> PAGEREF _Toc526347716 \h </w:instrText>
            </w:r>
            <w:r>
              <w:rPr>
                <w:noProof/>
                <w:webHidden/>
              </w:rPr>
            </w:r>
            <w:r>
              <w:rPr>
                <w:noProof/>
                <w:webHidden/>
              </w:rPr>
              <w:fldChar w:fldCharType="separate"/>
            </w:r>
            <w:r>
              <w:rPr>
                <w:noProof/>
                <w:webHidden/>
              </w:rPr>
              <w:t>29</w:t>
            </w:r>
            <w:r>
              <w:rPr>
                <w:noProof/>
                <w:webHidden/>
              </w:rPr>
              <w:fldChar w:fldCharType="end"/>
            </w:r>
          </w:hyperlink>
        </w:p>
        <w:p w14:paraId="593E021F" w14:textId="77777777" w:rsidR="00EE4476" w:rsidRDefault="00EE4476">
          <w:pPr>
            <w:pStyle w:val="TDC2"/>
            <w:tabs>
              <w:tab w:val="right" w:leader="dot" w:pos="9350"/>
            </w:tabs>
            <w:rPr>
              <w:rFonts w:eastAsiaTheme="minorEastAsia"/>
              <w:noProof/>
              <w:lang w:val="es-UY" w:eastAsia="es-UY"/>
            </w:rPr>
          </w:pPr>
          <w:hyperlink w:anchor="_Toc526347717" w:history="1">
            <w:r w:rsidRPr="00E87128">
              <w:rPr>
                <w:rStyle w:val="Hipervnculo"/>
                <w:noProof/>
                <w:lang w:val="es-ES"/>
              </w:rPr>
              <w:t>Sección IV. Formularios de la Oferta</w:t>
            </w:r>
            <w:r>
              <w:rPr>
                <w:noProof/>
                <w:webHidden/>
              </w:rPr>
              <w:tab/>
            </w:r>
            <w:r>
              <w:rPr>
                <w:noProof/>
                <w:webHidden/>
              </w:rPr>
              <w:fldChar w:fldCharType="begin"/>
            </w:r>
            <w:r>
              <w:rPr>
                <w:noProof/>
                <w:webHidden/>
              </w:rPr>
              <w:instrText xml:space="preserve"> PAGEREF _Toc526347717 \h </w:instrText>
            </w:r>
            <w:r>
              <w:rPr>
                <w:noProof/>
                <w:webHidden/>
              </w:rPr>
            </w:r>
            <w:r>
              <w:rPr>
                <w:noProof/>
                <w:webHidden/>
              </w:rPr>
              <w:fldChar w:fldCharType="separate"/>
            </w:r>
            <w:r>
              <w:rPr>
                <w:noProof/>
                <w:webHidden/>
              </w:rPr>
              <w:t>30</w:t>
            </w:r>
            <w:r>
              <w:rPr>
                <w:noProof/>
                <w:webHidden/>
              </w:rPr>
              <w:fldChar w:fldCharType="end"/>
            </w:r>
          </w:hyperlink>
        </w:p>
        <w:p w14:paraId="3AE44A86" w14:textId="77777777" w:rsidR="00EE4476" w:rsidRDefault="00EE4476">
          <w:pPr>
            <w:pStyle w:val="TDC2"/>
            <w:tabs>
              <w:tab w:val="right" w:leader="dot" w:pos="9350"/>
            </w:tabs>
            <w:rPr>
              <w:rFonts w:eastAsiaTheme="minorEastAsia"/>
              <w:noProof/>
              <w:lang w:val="es-UY" w:eastAsia="es-UY"/>
            </w:rPr>
          </w:pPr>
          <w:hyperlink w:anchor="_Toc526347718" w:history="1">
            <w:r w:rsidRPr="00E87128">
              <w:rPr>
                <w:rStyle w:val="Hipervnculo"/>
                <w:rFonts w:eastAsia="Times New Roman" w:cs="Times New Roman"/>
                <w:b/>
                <w:bCs/>
                <w:noProof/>
                <w:lang w:val="es-ES"/>
              </w:rPr>
              <w:t>Formulario de Información del Oferente</w:t>
            </w:r>
            <w:r>
              <w:rPr>
                <w:noProof/>
                <w:webHidden/>
              </w:rPr>
              <w:tab/>
            </w:r>
            <w:r>
              <w:rPr>
                <w:noProof/>
                <w:webHidden/>
              </w:rPr>
              <w:fldChar w:fldCharType="begin"/>
            </w:r>
            <w:r>
              <w:rPr>
                <w:noProof/>
                <w:webHidden/>
              </w:rPr>
              <w:instrText xml:space="preserve"> PAGEREF _Toc526347718 \h </w:instrText>
            </w:r>
            <w:r>
              <w:rPr>
                <w:noProof/>
                <w:webHidden/>
              </w:rPr>
            </w:r>
            <w:r>
              <w:rPr>
                <w:noProof/>
                <w:webHidden/>
              </w:rPr>
              <w:fldChar w:fldCharType="separate"/>
            </w:r>
            <w:r>
              <w:rPr>
                <w:noProof/>
                <w:webHidden/>
              </w:rPr>
              <w:t>30</w:t>
            </w:r>
            <w:r>
              <w:rPr>
                <w:noProof/>
                <w:webHidden/>
              </w:rPr>
              <w:fldChar w:fldCharType="end"/>
            </w:r>
          </w:hyperlink>
        </w:p>
        <w:p w14:paraId="630BBE02" w14:textId="77777777" w:rsidR="00EE4476" w:rsidRDefault="00EE4476">
          <w:pPr>
            <w:pStyle w:val="TDC2"/>
            <w:tabs>
              <w:tab w:val="right" w:leader="dot" w:pos="9350"/>
            </w:tabs>
            <w:rPr>
              <w:rFonts w:eastAsiaTheme="minorEastAsia"/>
              <w:noProof/>
              <w:lang w:val="es-UY" w:eastAsia="es-UY"/>
            </w:rPr>
          </w:pPr>
          <w:hyperlink w:anchor="_Toc526347719" w:history="1">
            <w:r w:rsidRPr="00E87128">
              <w:rPr>
                <w:rStyle w:val="Hipervnculo"/>
                <w:rFonts w:eastAsia="Times New Roman" w:cs="Times New Roman"/>
                <w:b/>
                <w:bCs/>
                <w:noProof/>
                <w:lang w:val="es-ES"/>
              </w:rPr>
              <w:t>Formulario de Información de Miembros de la Asociación en Participación o Consorcio</w:t>
            </w:r>
            <w:r>
              <w:rPr>
                <w:noProof/>
                <w:webHidden/>
              </w:rPr>
              <w:tab/>
            </w:r>
            <w:r>
              <w:rPr>
                <w:noProof/>
                <w:webHidden/>
              </w:rPr>
              <w:fldChar w:fldCharType="begin"/>
            </w:r>
            <w:r>
              <w:rPr>
                <w:noProof/>
                <w:webHidden/>
              </w:rPr>
              <w:instrText xml:space="preserve"> PAGEREF _Toc526347719 \h </w:instrText>
            </w:r>
            <w:r>
              <w:rPr>
                <w:noProof/>
                <w:webHidden/>
              </w:rPr>
            </w:r>
            <w:r>
              <w:rPr>
                <w:noProof/>
                <w:webHidden/>
              </w:rPr>
              <w:fldChar w:fldCharType="separate"/>
            </w:r>
            <w:r>
              <w:rPr>
                <w:noProof/>
                <w:webHidden/>
              </w:rPr>
              <w:t>31</w:t>
            </w:r>
            <w:r>
              <w:rPr>
                <w:noProof/>
                <w:webHidden/>
              </w:rPr>
              <w:fldChar w:fldCharType="end"/>
            </w:r>
          </w:hyperlink>
        </w:p>
        <w:p w14:paraId="54854FEE" w14:textId="77777777" w:rsidR="00EE4476" w:rsidRDefault="00EE4476">
          <w:pPr>
            <w:pStyle w:val="TDC2"/>
            <w:tabs>
              <w:tab w:val="right" w:leader="dot" w:pos="9350"/>
            </w:tabs>
            <w:rPr>
              <w:rFonts w:eastAsiaTheme="minorEastAsia"/>
              <w:noProof/>
              <w:lang w:val="es-UY" w:eastAsia="es-UY"/>
            </w:rPr>
          </w:pPr>
          <w:hyperlink w:anchor="_Toc526347720" w:history="1">
            <w:r w:rsidRPr="00E87128">
              <w:rPr>
                <w:rStyle w:val="Hipervnculo"/>
                <w:rFonts w:eastAsia="Times New Roman" w:cs="Times New Roman"/>
                <w:b/>
                <w:bCs/>
                <w:noProof/>
                <w:lang w:val="es-ES"/>
              </w:rPr>
              <w:t>Formulario de Presentación de Oferta</w:t>
            </w:r>
            <w:r>
              <w:rPr>
                <w:noProof/>
                <w:webHidden/>
              </w:rPr>
              <w:tab/>
            </w:r>
            <w:r>
              <w:rPr>
                <w:noProof/>
                <w:webHidden/>
              </w:rPr>
              <w:fldChar w:fldCharType="begin"/>
            </w:r>
            <w:r>
              <w:rPr>
                <w:noProof/>
                <w:webHidden/>
              </w:rPr>
              <w:instrText xml:space="preserve"> PAGEREF _Toc526347720 \h </w:instrText>
            </w:r>
            <w:r>
              <w:rPr>
                <w:noProof/>
                <w:webHidden/>
              </w:rPr>
            </w:r>
            <w:r>
              <w:rPr>
                <w:noProof/>
                <w:webHidden/>
              </w:rPr>
              <w:fldChar w:fldCharType="separate"/>
            </w:r>
            <w:r>
              <w:rPr>
                <w:noProof/>
                <w:webHidden/>
              </w:rPr>
              <w:t>32</w:t>
            </w:r>
            <w:r>
              <w:rPr>
                <w:noProof/>
                <w:webHidden/>
              </w:rPr>
              <w:fldChar w:fldCharType="end"/>
            </w:r>
          </w:hyperlink>
        </w:p>
        <w:p w14:paraId="19584B4F" w14:textId="77777777" w:rsidR="00EE4476" w:rsidRDefault="00EE4476">
          <w:pPr>
            <w:pStyle w:val="TDC2"/>
            <w:tabs>
              <w:tab w:val="right" w:leader="dot" w:pos="9350"/>
            </w:tabs>
            <w:rPr>
              <w:rFonts w:eastAsiaTheme="minorEastAsia"/>
              <w:noProof/>
              <w:lang w:val="es-UY" w:eastAsia="es-UY"/>
            </w:rPr>
          </w:pPr>
          <w:hyperlink w:anchor="_Toc526347721" w:history="1">
            <w:r w:rsidRPr="00E87128">
              <w:rPr>
                <w:rStyle w:val="Hipervnculo"/>
                <w:rFonts w:eastAsia="Times New Roman" w:cs="Times New Roman"/>
                <w:b/>
                <w:bCs/>
                <w:noProof/>
                <w:lang w:val="es-ES"/>
              </w:rPr>
              <w:t>FORMULARIOS DE LISTAS DE PRECIOS</w:t>
            </w:r>
            <w:r>
              <w:rPr>
                <w:noProof/>
                <w:webHidden/>
              </w:rPr>
              <w:tab/>
            </w:r>
            <w:r>
              <w:rPr>
                <w:noProof/>
                <w:webHidden/>
              </w:rPr>
              <w:fldChar w:fldCharType="begin"/>
            </w:r>
            <w:r>
              <w:rPr>
                <w:noProof/>
                <w:webHidden/>
              </w:rPr>
              <w:instrText xml:space="preserve"> PAGEREF _Toc526347721 \h </w:instrText>
            </w:r>
            <w:r>
              <w:rPr>
                <w:noProof/>
                <w:webHidden/>
              </w:rPr>
            </w:r>
            <w:r>
              <w:rPr>
                <w:noProof/>
                <w:webHidden/>
              </w:rPr>
              <w:fldChar w:fldCharType="separate"/>
            </w:r>
            <w:r>
              <w:rPr>
                <w:noProof/>
                <w:webHidden/>
              </w:rPr>
              <w:t>34</w:t>
            </w:r>
            <w:r>
              <w:rPr>
                <w:noProof/>
                <w:webHidden/>
              </w:rPr>
              <w:fldChar w:fldCharType="end"/>
            </w:r>
          </w:hyperlink>
        </w:p>
        <w:p w14:paraId="6B4DD41D" w14:textId="77777777" w:rsidR="00EE4476" w:rsidRDefault="00EE4476">
          <w:pPr>
            <w:pStyle w:val="TDC2"/>
            <w:tabs>
              <w:tab w:val="right" w:leader="dot" w:pos="9350"/>
            </w:tabs>
            <w:rPr>
              <w:rFonts w:eastAsiaTheme="minorEastAsia"/>
              <w:noProof/>
              <w:lang w:val="es-UY" w:eastAsia="es-UY"/>
            </w:rPr>
          </w:pPr>
          <w:hyperlink w:anchor="_Toc526347722" w:history="1">
            <w:r w:rsidRPr="00E87128">
              <w:rPr>
                <w:rStyle w:val="Hipervnculo"/>
                <w:rFonts w:eastAsia="Times New Roman" w:cs="Times New Roman"/>
                <w:b/>
                <w:bCs/>
                <w:noProof/>
                <w:lang w:val="es-ES"/>
              </w:rPr>
              <w:t>Lista de Precios: Bienes fabricados fuera del país del Comprador que deben ser importados</w:t>
            </w:r>
            <w:r>
              <w:rPr>
                <w:noProof/>
                <w:webHidden/>
              </w:rPr>
              <w:tab/>
            </w:r>
            <w:r>
              <w:rPr>
                <w:noProof/>
                <w:webHidden/>
              </w:rPr>
              <w:fldChar w:fldCharType="begin"/>
            </w:r>
            <w:r>
              <w:rPr>
                <w:noProof/>
                <w:webHidden/>
              </w:rPr>
              <w:instrText xml:space="preserve"> PAGEREF _Toc526347722 \h </w:instrText>
            </w:r>
            <w:r>
              <w:rPr>
                <w:noProof/>
                <w:webHidden/>
              </w:rPr>
            </w:r>
            <w:r>
              <w:rPr>
                <w:noProof/>
                <w:webHidden/>
              </w:rPr>
              <w:fldChar w:fldCharType="separate"/>
            </w:r>
            <w:r>
              <w:rPr>
                <w:noProof/>
                <w:webHidden/>
              </w:rPr>
              <w:t>34</w:t>
            </w:r>
            <w:r>
              <w:rPr>
                <w:noProof/>
                <w:webHidden/>
              </w:rPr>
              <w:fldChar w:fldCharType="end"/>
            </w:r>
          </w:hyperlink>
        </w:p>
        <w:p w14:paraId="23CF4224" w14:textId="77777777" w:rsidR="00EE4476" w:rsidRDefault="00EE4476">
          <w:pPr>
            <w:pStyle w:val="TDC2"/>
            <w:tabs>
              <w:tab w:val="right" w:leader="dot" w:pos="9350"/>
            </w:tabs>
            <w:rPr>
              <w:rFonts w:eastAsiaTheme="minorEastAsia"/>
              <w:noProof/>
              <w:lang w:val="es-UY" w:eastAsia="es-UY"/>
            </w:rPr>
          </w:pPr>
          <w:hyperlink w:anchor="_Toc526347723" w:history="1">
            <w:r w:rsidRPr="00E87128">
              <w:rPr>
                <w:rStyle w:val="Hipervnculo"/>
                <w:rFonts w:eastAsia="Times New Roman" w:cs="Times New Roman"/>
                <w:b/>
                <w:bCs/>
                <w:noProof/>
                <w:lang w:val="es-ES"/>
              </w:rPr>
              <w:t>Lista de Precios: Bienes de origen fuera del País del Comprador previamente importados</w:t>
            </w:r>
            <w:r>
              <w:rPr>
                <w:noProof/>
                <w:webHidden/>
              </w:rPr>
              <w:tab/>
            </w:r>
            <w:r>
              <w:rPr>
                <w:noProof/>
                <w:webHidden/>
              </w:rPr>
              <w:fldChar w:fldCharType="begin"/>
            </w:r>
            <w:r>
              <w:rPr>
                <w:noProof/>
                <w:webHidden/>
              </w:rPr>
              <w:instrText xml:space="preserve"> PAGEREF _Toc526347723 \h </w:instrText>
            </w:r>
            <w:r>
              <w:rPr>
                <w:noProof/>
                <w:webHidden/>
              </w:rPr>
            </w:r>
            <w:r>
              <w:rPr>
                <w:noProof/>
                <w:webHidden/>
              </w:rPr>
              <w:fldChar w:fldCharType="separate"/>
            </w:r>
            <w:r>
              <w:rPr>
                <w:noProof/>
                <w:webHidden/>
              </w:rPr>
              <w:t>35</w:t>
            </w:r>
            <w:r>
              <w:rPr>
                <w:noProof/>
                <w:webHidden/>
              </w:rPr>
              <w:fldChar w:fldCharType="end"/>
            </w:r>
          </w:hyperlink>
        </w:p>
        <w:p w14:paraId="61291E3E" w14:textId="77777777" w:rsidR="00EE4476" w:rsidRDefault="00EE4476">
          <w:pPr>
            <w:pStyle w:val="TDC2"/>
            <w:tabs>
              <w:tab w:val="right" w:leader="dot" w:pos="9350"/>
            </w:tabs>
            <w:rPr>
              <w:rFonts w:eastAsiaTheme="minorEastAsia"/>
              <w:noProof/>
              <w:lang w:val="es-UY" w:eastAsia="es-UY"/>
            </w:rPr>
          </w:pPr>
          <w:hyperlink w:anchor="_Toc526347724" w:history="1">
            <w:r w:rsidRPr="00E87128">
              <w:rPr>
                <w:rStyle w:val="Hipervnculo"/>
                <w:rFonts w:eastAsia="Times New Roman" w:cs="Times New Roman"/>
                <w:b/>
                <w:bCs/>
                <w:noProof/>
                <w:lang w:val="es-ES"/>
              </w:rPr>
              <w:t>Lista de Precios: Bienes de origen en el País del Comprador</w:t>
            </w:r>
            <w:r>
              <w:rPr>
                <w:noProof/>
                <w:webHidden/>
              </w:rPr>
              <w:tab/>
            </w:r>
            <w:r>
              <w:rPr>
                <w:noProof/>
                <w:webHidden/>
              </w:rPr>
              <w:fldChar w:fldCharType="begin"/>
            </w:r>
            <w:r>
              <w:rPr>
                <w:noProof/>
                <w:webHidden/>
              </w:rPr>
              <w:instrText xml:space="preserve"> PAGEREF _Toc526347724 \h </w:instrText>
            </w:r>
            <w:r>
              <w:rPr>
                <w:noProof/>
                <w:webHidden/>
              </w:rPr>
            </w:r>
            <w:r>
              <w:rPr>
                <w:noProof/>
                <w:webHidden/>
              </w:rPr>
              <w:fldChar w:fldCharType="separate"/>
            </w:r>
            <w:r>
              <w:rPr>
                <w:noProof/>
                <w:webHidden/>
              </w:rPr>
              <w:t>36</w:t>
            </w:r>
            <w:r>
              <w:rPr>
                <w:noProof/>
                <w:webHidden/>
              </w:rPr>
              <w:fldChar w:fldCharType="end"/>
            </w:r>
          </w:hyperlink>
        </w:p>
        <w:p w14:paraId="017A0F16" w14:textId="77777777" w:rsidR="00EE4476" w:rsidRDefault="00EE4476">
          <w:pPr>
            <w:pStyle w:val="TDC2"/>
            <w:tabs>
              <w:tab w:val="right" w:leader="dot" w:pos="9350"/>
            </w:tabs>
            <w:rPr>
              <w:rFonts w:eastAsiaTheme="minorEastAsia"/>
              <w:noProof/>
              <w:lang w:val="es-UY" w:eastAsia="es-UY"/>
            </w:rPr>
          </w:pPr>
          <w:hyperlink w:anchor="_Toc526347725" w:history="1">
            <w:r w:rsidRPr="00E87128">
              <w:rPr>
                <w:rStyle w:val="Hipervnculo"/>
                <w:rFonts w:eastAsia="Times New Roman" w:cs="Times New Roman"/>
                <w:b/>
                <w:bCs/>
                <w:noProof/>
                <w:lang w:val="es-ES"/>
              </w:rPr>
              <w:t>Precio y Cronograma de cumplimiento – Servicios Conexos</w:t>
            </w:r>
            <w:r>
              <w:rPr>
                <w:noProof/>
                <w:webHidden/>
              </w:rPr>
              <w:tab/>
            </w:r>
            <w:r>
              <w:rPr>
                <w:noProof/>
                <w:webHidden/>
              </w:rPr>
              <w:fldChar w:fldCharType="begin"/>
            </w:r>
            <w:r>
              <w:rPr>
                <w:noProof/>
                <w:webHidden/>
              </w:rPr>
              <w:instrText xml:space="preserve"> PAGEREF _Toc526347725 \h </w:instrText>
            </w:r>
            <w:r>
              <w:rPr>
                <w:noProof/>
                <w:webHidden/>
              </w:rPr>
            </w:r>
            <w:r>
              <w:rPr>
                <w:noProof/>
                <w:webHidden/>
              </w:rPr>
              <w:fldChar w:fldCharType="separate"/>
            </w:r>
            <w:r>
              <w:rPr>
                <w:noProof/>
                <w:webHidden/>
              </w:rPr>
              <w:t>37</w:t>
            </w:r>
            <w:r>
              <w:rPr>
                <w:noProof/>
                <w:webHidden/>
              </w:rPr>
              <w:fldChar w:fldCharType="end"/>
            </w:r>
          </w:hyperlink>
        </w:p>
        <w:p w14:paraId="42A17B4F" w14:textId="77777777" w:rsidR="00EE4476" w:rsidRDefault="00EE4476">
          <w:pPr>
            <w:pStyle w:val="TDC2"/>
            <w:tabs>
              <w:tab w:val="right" w:leader="dot" w:pos="9350"/>
            </w:tabs>
            <w:rPr>
              <w:rFonts w:eastAsiaTheme="minorEastAsia"/>
              <w:noProof/>
              <w:lang w:val="es-UY" w:eastAsia="es-UY"/>
            </w:rPr>
          </w:pPr>
          <w:hyperlink w:anchor="_Toc526347726" w:history="1">
            <w:r w:rsidRPr="00E87128">
              <w:rPr>
                <w:rStyle w:val="Hipervnculo"/>
                <w:rFonts w:eastAsia="Times New Roman" w:cs="Times New Roman"/>
                <w:b/>
                <w:bCs/>
                <w:noProof/>
                <w:lang w:val="es-ES"/>
              </w:rPr>
              <w:t>Garantía de Mantenimiento de Oferta –No aplica</w:t>
            </w:r>
            <w:r>
              <w:rPr>
                <w:noProof/>
                <w:webHidden/>
              </w:rPr>
              <w:tab/>
            </w:r>
            <w:r>
              <w:rPr>
                <w:noProof/>
                <w:webHidden/>
              </w:rPr>
              <w:fldChar w:fldCharType="begin"/>
            </w:r>
            <w:r>
              <w:rPr>
                <w:noProof/>
                <w:webHidden/>
              </w:rPr>
              <w:instrText xml:space="preserve"> PAGEREF _Toc526347726 \h </w:instrText>
            </w:r>
            <w:r>
              <w:rPr>
                <w:noProof/>
                <w:webHidden/>
              </w:rPr>
            </w:r>
            <w:r>
              <w:rPr>
                <w:noProof/>
                <w:webHidden/>
              </w:rPr>
              <w:fldChar w:fldCharType="separate"/>
            </w:r>
            <w:r>
              <w:rPr>
                <w:noProof/>
                <w:webHidden/>
              </w:rPr>
              <w:t>38</w:t>
            </w:r>
            <w:r>
              <w:rPr>
                <w:noProof/>
                <w:webHidden/>
              </w:rPr>
              <w:fldChar w:fldCharType="end"/>
            </w:r>
          </w:hyperlink>
        </w:p>
        <w:p w14:paraId="48046802" w14:textId="77777777" w:rsidR="00EE4476" w:rsidRDefault="00EE4476">
          <w:pPr>
            <w:pStyle w:val="TDC2"/>
            <w:tabs>
              <w:tab w:val="right" w:leader="dot" w:pos="9350"/>
            </w:tabs>
            <w:rPr>
              <w:rFonts w:eastAsiaTheme="minorEastAsia"/>
              <w:noProof/>
              <w:lang w:val="es-UY" w:eastAsia="es-UY"/>
            </w:rPr>
          </w:pPr>
          <w:hyperlink w:anchor="_Toc526347727" w:history="1">
            <w:r w:rsidRPr="00E87128">
              <w:rPr>
                <w:rStyle w:val="Hipervnculo"/>
                <w:rFonts w:eastAsia="Times New Roman" w:cs="Times New Roman"/>
                <w:b/>
                <w:bCs/>
                <w:noProof/>
                <w:lang w:val="es-ES"/>
              </w:rPr>
              <w:t>Garantía de Mantenimiento de Oferta- No aplica</w:t>
            </w:r>
            <w:r>
              <w:rPr>
                <w:noProof/>
                <w:webHidden/>
              </w:rPr>
              <w:tab/>
            </w:r>
            <w:r>
              <w:rPr>
                <w:noProof/>
                <w:webHidden/>
              </w:rPr>
              <w:fldChar w:fldCharType="begin"/>
            </w:r>
            <w:r>
              <w:rPr>
                <w:noProof/>
                <w:webHidden/>
              </w:rPr>
              <w:instrText xml:space="preserve"> PAGEREF _Toc526347727 \h </w:instrText>
            </w:r>
            <w:r>
              <w:rPr>
                <w:noProof/>
                <w:webHidden/>
              </w:rPr>
            </w:r>
            <w:r>
              <w:rPr>
                <w:noProof/>
                <w:webHidden/>
              </w:rPr>
              <w:fldChar w:fldCharType="separate"/>
            </w:r>
            <w:r>
              <w:rPr>
                <w:noProof/>
                <w:webHidden/>
              </w:rPr>
              <w:t>40</w:t>
            </w:r>
            <w:r>
              <w:rPr>
                <w:noProof/>
                <w:webHidden/>
              </w:rPr>
              <w:fldChar w:fldCharType="end"/>
            </w:r>
          </w:hyperlink>
        </w:p>
        <w:p w14:paraId="6C16DFA7" w14:textId="77777777" w:rsidR="00EE4476" w:rsidRDefault="00EE4476">
          <w:pPr>
            <w:pStyle w:val="TDC2"/>
            <w:tabs>
              <w:tab w:val="right" w:leader="dot" w:pos="9350"/>
            </w:tabs>
            <w:rPr>
              <w:rFonts w:eastAsiaTheme="minorEastAsia"/>
              <w:noProof/>
              <w:lang w:val="es-UY" w:eastAsia="es-UY"/>
            </w:rPr>
          </w:pPr>
          <w:hyperlink w:anchor="_Toc526347728" w:history="1">
            <w:r w:rsidRPr="00E87128">
              <w:rPr>
                <w:rStyle w:val="Hipervnculo"/>
                <w:rFonts w:eastAsia="Times New Roman" w:cs="Times New Roman"/>
                <w:b/>
                <w:bCs/>
                <w:noProof/>
                <w:lang w:val="es-ES"/>
              </w:rPr>
              <w:t>Declaración de Mantenimiento de la Oferta</w:t>
            </w:r>
            <w:r>
              <w:rPr>
                <w:noProof/>
                <w:webHidden/>
              </w:rPr>
              <w:tab/>
            </w:r>
            <w:r>
              <w:rPr>
                <w:noProof/>
                <w:webHidden/>
              </w:rPr>
              <w:fldChar w:fldCharType="begin"/>
            </w:r>
            <w:r>
              <w:rPr>
                <w:noProof/>
                <w:webHidden/>
              </w:rPr>
              <w:instrText xml:space="preserve"> PAGEREF _Toc526347728 \h </w:instrText>
            </w:r>
            <w:r>
              <w:rPr>
                <w:noProof/>
                <w:webHidden/>
              </w:rPr>
            </w:r>
            <w:r>
              <w:rPr>
                <w:noProof/>
                <w:webHidden/>
              </w:rPr>
              <w:fldChar w:fldCharType="separate"/>
            </w:r>
            <w:r>
              <w:rPr>
                <w:noProof/>
                <w:webHidden/>
              </w:rPr>
              <w:t>41</w:t>
            </w:r>
            <w:r>
              <w:rPr>
                <w:noProof/>
                <w:webHidden/>
              </w:rPr>
              <w:fldChar w:fldCharType="end"/>
            </w:r>
          </w:hyperlink>
        </w:p>
        <w:p w14:paraId="448EFC15" w14:textId="77777777" w:rsidR="00EE4476" w:rsidRDefault="00EE4476">
          <w:pPr>
            <w:pStyle w:val="TDC2"/>
            <w:tabs>
              <w:tab w:val="right" w:leader="dot" w:pos="9350"/>
            </w:tabs>
            <w:rPr>
              <w:rFonts w:eastAsiaTheme="minorEastAsia"/>
              <w:noProof/>
              <w:lang w:val="es-UY" w:eastAsia="es-UY"/>
            </w:rPr>
          </w:pPr>
          <w:hyperlink w:anchor="_Toc526347729" w:history="1">
            <w:r w:rsidRPr="00E87128">
              <w:rPr>
                <w:rStyle w:val="Hipervnculo"/>
                <w:rFonts w:eastAsia="Times New Roman" w:cs="Times New Roman"/>
                <w:b/>
                <w:bCs/>
                <w:noProof/>
                <w:lang w:val="es-ES"/>
              </w:rPr>
              <w:t>Autorización del Fabricante</w:t>
            </w:r>
            <w:r>
              <w:rPr>
                <w:noProof/>
                <w:webHidden/>
              </w:rPr>
              <w:tab/>
            </w:r>
            <w:r>
              <w:rPr>
                <w:noProof/>
                <w:webHidden/>
              </w:rPr>
              <w:fldChar w:fldCharType="begin"/>
            </w:r>
            <w:r>
              <w:rPr>
                <w:noProof/>
                <w:webHidden/>
              </w:rPr>
              <w:instrText xml:space="preserve"> PAGEREF _Toc526347729 \h </w:instrText>
            </w:r>
            <w:r>
              <w:rPr>
                <w:noProof/>
                <w:webHidden/>
              </w:rPr>
            </w:r>
            <w:r>
              <w:rPr>
                <w:noProof/>
                <w:webHidden/>
              </w:rPr>
              <w:fldChar w:fldCharType="separate"/>
            </w:r>
            <w:r>
              <w:rPr>
                <w:noProof/>
                <w:webHidden/>
              </w:rPr>
              <w:t>42</w:t>
            </w:r>
            <w:r>
              <w:rPr>
                <w:noProof/>
                <w:webHidden/>
              </w:rPr>
              <w:fldChar w:fldCharType="end"/>
            </w:r>
          </w:hyperlink>
        </w:p>
        <w:p w14:paraId="3C69998E" w14:textId="77777777" w:rsidR="00EE4476" w:rsidRDefault="00EE4476">
          <w:pPr>
            <w:pStyle w:val="TDC2"/>
            <w:tabs>
              <w:tab w:val="right" w:leader="dot" w:pos="9350"/>
            </w:tabs>
            <w:rPr>
              <w:rFonts w:eastAsiaTheme="minorEastAsia"/>
              <w:noProof/>
              <w:lang w:val="es-UY" w:eastAsia="es-UY"/>
            </w:rPr>
          </w:pPr>
          <w:hyperlink w:anchor="_Toc526347730" w:history="1">
            <w:r w:rsidRPr="00E87128">
              <w:rPr>
                <w:rStyle w:val="Hipervnculo"/>
                <w:noProof/>
                <w:lang w:val="es-ES"/>
              </w:rPr>
              <w:t>SECCION V. PAISES ELEGIBLES</w:t>
            </w:r>
            <w:r>
              <w:rPr>
                <w:noProof/>
                <w:webHidden/>
              </w:rPr>
              <w:tab/>
            </w:r>
            <w:r>
              <w:rPr>
                <w:noProof/>
                <w:webHidden/>
              </w:rPr>
              <w:fldChar w:fldCharType="begin"/>
            </w:r>
            <w:r>
              <w:rPr>
                <w:noProof/>
                <w:webHidden/>
              </w:rPr>
              <w:instrText xml:space="preserve"> PAGEREF _Toc526347730 \h </w:instrText>
            </w:r>
            <w:r>
              <w:rPr>
                <w:noProof/>
                <w:webHidden/>
              </w:rPr>
            </w:r>
            <w:r>
              <w:rPr>
                <w:noProof/>
                <w:webHidden/>
              </w:rPr>
              <w:fldChar w:fldCharType="separate"/>
            </w:r>
            <w:r>
              <w:rPr>
                <w:noProof/>
                <w:webHidden/>
              </w:rPr>
              <w:t>43</w:t>
            </w:r>
            <w:r>
              <w:rPr>
                <w:noProof/>
                <w:webHidden/>
              </w:rPr>
              <w:fldChar w:fldCharType="end"/>
            </w:r>
          </w:hyperlink>
        </w:p>
        <w:p w14:paraId="3A34B3F4" w14:textId="77777777" w:rsidR="00EE4476" w:rsidRDefault="00EE4476">
          <w:pPr>
            <w:pStyle w:val="TDC2"/>
            <w:tabs>
              <w:tab w:val="right" w:leader="dot" w:pos="9350"/>
            </w:tabs>
            <w:rPr>
              <w:rFonts w:eastAsiaTheme="minorEastAsia"/>
              <w:noProof/>
              <w:lang w:val="es-UY" w:eastAsia="es-UY"/>
            </w:rPr>
          </w:pPr>
          <w:hyperlink w:anchor="_Toc526347731" w:history="1">
            <w:r w:rsidRPr="00E87128">
              <w:rPr>
                <w:rStyle w:val="Hipervnculo"/>
                <w:noProof/>
                <w:lang w:val="es-ES"/>
              </w:rPr>
              <w:t>SECCION VI. FRAUDE Y CORRUPCION Y PRÁCTICAS PROHIBIDAS</w:t>
            </w:r>
            <w:r>
              <w:rPr>
                <w:noProof/>
                <w:webHidden/>
              </w:rPr>
              <w:tab/>
            </w:r>
            <w:r>
              <w:rPr>
                <w:noProof/>
                <w:webHidden/>
              </w:rPr>
              <w:fldChar w:fldCharType="begin"/>
            </w:r>
            <w:r>
              <w:rPr>
                <w:noProof/>
                <w:webHidden/>
              </w:rPr>
              <w:instrText xml:space="preserve"> PAGEREF _Toc526347731 \h </w:instrText>
            </w:r>
            <w:r>
              <w:rPr>
                <w:noProof/>
                <w:webHidden/>
              </w:rPr>
            </w:r>
            <w:r>
              <w:rPr>
                <w:noProof/>
                <w:webHidden/>
              </w:rPr>
              <w:fldChar w:fldCharType="separate"/>
            </w:r>
            <w:r>
              <w:rPr>
                <w:noProof/>
                <w:webHidden/>
              </w:rPr>
              <w:t>45</w:t>
            </w:r>
            <w:r>
              <w:rPr>
                <w:noProof/>
                <w:webHidden/>
              </w:rPr>
              <w:fldChar w:fldCharType="end"/>
            </w:r>
          </w:hyperlink>
        </w:p>
        <w:p w14:paraId="12E8698A" w14:textId="77777777" w:rsidR="00EE4476" w:rsidRDefault="00EE4476">
          <w:pPr>
            <w:pStyle w:val="TDC1"/>
            <w:rPr>
              <w:rFonts w:eastAsiaTheme="minorEastAsia"/>
              <w:b w:val="0"/>
              <w:lang w:val="es-UY" w:eastAsia="es-UY"/>
            </w:rPr>
          </w:pPr>
          <w:hyperlink w:anchor="_Toc526347732" w:history="1">
            <w:r w:rsidRPr="00E87128">
              <w:rPr>
                <w:rStyle w:val="Hipervnculo"/>
                <w:lang w:val="es-ES"/>
              </w:rPr>
              <w:t>PARTE II. REQUISITOS DE LOS BIENES Y SERVICIOS</w:t>
            </w:r>
            <w:r>
              <w:rPr>
                <w:webHidden/>
              </w:rPr>
              <w:tab/>
            </w:r>
            <w:r>
              <w:rPr>
                <w:webHidden/>
              </w:rPr>
              <w:fldChar w:fldCharType="begin"/>
            </w:r>
            <w:r>
              <w:rPr>
                <w:webHidden/>
              </w:rPr>
              <w:instrText xml:space="preserve"> PAGEREF _Toc526347732 \h </w:instrText>
            </w:r>
            <w:r>
              <w:rPr>
                <w:webHidden/>
              </w:rPr>
            </w:r>
            <w:r>
              <w:rPr>
                <w:webHidden/>
              </w:rPr>
              <w:fldChar w:fldCharType="separate"/>
            </w:r>
            <w:r>
              <w:rPr>
                <w:webHidden/>
              </w:rPr>
              <w:t>49</w:t>
            </w:r>
            <w:r>
              <w:rPr>
                <w:webHidden/>
              </w:rPr>
              <w:fldChar w:fldCharType="end"/>
            </w:r>
          </w:hyperlink>
        </w:p>
        <w:p w14:paraId="79259B10" w14:textId="77777777" w:rsidR="00EE4476" w:rsidRDefault="00EE4476">
          <w:pPr>
            <w:pStyle w:val="TDC2"/>
            <w:tabs>
              <w:tab w:val="right" w:leader="dot" w:pos="9350"/>
            </w:tabs>
            <w:rPr>
              <w:rFonts w:eastAsiaTheme="minorEastAsia"/>
              <w:noProof/>
              <w:lang w:val="es-UY" w:eastAsia="es-UY"/>
            </w:rPr>
          </w:pPr>
          <w:hyperlink w:anchor="_Toc526347733" w:history="1">
            <w:r w:rsidRPr="00E87128">
              <w:rPr>
                <w:rStyle w:val="Hipervnculo"/>
                <w:noProof/>
                <w:lang w:val="es-ES"/>
              </w:rPr>
              <w:t>SECCION VII. LISTA DE REQUISITOS</w:t>
            </w:r>
            <w:r>
              <w:rPr>
                <w:noProof/>
                <w:webHidden/>
              </w:rPr>
              <w:tab/>
            </w:r>
            <w:r>
              <w:rPr>
                <w:noProof/>
                <w:webHidden/>
              </w:rPr>
              <w:fldChar w:fldCharType="begin"/>
            </w:r>
            <w:r>
              <w:rPr>
                <w:noProof/>
                <w:webHidden/>
              </w:rPr>
              <w:instrText xml:space="preserve"> PAGEREF _Toc526347733 \h </w:instrText>
            </w:r>
            <w:r>
              <w:rPr>
                <w:noProof/>
                <w:webHidden/>
              </w:rPr>
            </w:r>
            <w:r>
              <w:rPr>
                <w:noProof/>
                <w:webHidden/>
              </w:rPr>
              <w:fldChar w:fldCharType="separate"/>
            </w:r>
            <w:r>
              <w:rPr>
                <w:noProof/>
                <w:webHidden/>
              </w:rPr>
              <w:t>49</w:t>
            </w:r>
            <w:r>
              <w:rPr>
                <w:noProof/>
                <w:webHidden/>
              </w:rPr>
              <w:fldChar w:fldCharType="end"/>
            </w:r>
          </w:hyperlink>
        </w:p>
        <w:p w14:paraId="32BA9D0A" w14:textId="77777777" w:rsidR="00EE4476" w:rsidRDefault="00EE4476">
          <w:pPr>
            <w:pStyle w:val="TDC2"/>
            <w:tabs>
              <w:tab w:val="right" w:leader="dot" w:pos="9350"/>
            </w:tabs>
            <w:rPr>
              <w:rFonts w:eastAsiaTheme="minorEastAsia"/>
              <w:noProof/>
              <w:lang w:val="es-UY" w:eastAsia="es-UY"/>
            </w:rPr>
          </w:pPr>
          <w:hyperlink w:anchor="_Toc526347734" w:history="1">
            <w:r w:rsidRPr="00E87128">
              <w:rPr>
                <w:rStyle w:val="Hipervnculo"/>
                <w:rFonts w:eastAsia="Times New Roman" w:cs="Times New Roman"/>
                <w:b/>
                <w:bCs/>
                <w:noProof/>
                <w:lang w:val="es-ES"/>
              </w:rPr>
              <w:t>Lista de Bienes y Plan de Entrega</w:t>
            </w:r>
            <w:r>
              <w:rPr>
                <w:noProof/>
                <w:webHidden/>
              </w:rPr>
              <w:tab/>
            </w:r>
            <w:r>
              <w:rPr>
                <w:noProof/>
                <w:webHidden/>
              </w:rPr>
              <w:fldChar w:fldCharType="begin"/>
            </w:r>
            <w:r>
              <w:rPr>
                <w:noProof/>
                <w:webHidden/>
              </w:rPr>
              <w:instrText xml:space="preserve"> PAGEREF _Toc526347734 \h </w:instrText>
            </w:r>
            <w:r>
              <w:rPr>
                <w:noProof/>
                <w:webHidden/>
              </w:rPr>
            </w:r>
            <w:r>
              <w:rPr>
                <w:noProof/>
                <w:webHidden/>
              </w:rPr>
              <w:fldChar w:fldCharType="separate"/>
            </w:r>
            <w:r>
              <w:rPr>
                <w:noProof/>
                <w:webHidden/>
              </w:rPr>
              <w:t>49</w:t>
            </w:r>
            <w:r>
              <w:rPr>
                <w:noProof/>
                <w:webHidden/>
              </w:rPr>
              <w:fldChar w:fldCharType="end"/>
            </w:r>
          </w:hyperlink>
        </w:p>
        <w:p w14:paraId="3C275596" w14:textId="77777777" w:rsidR="00EE4476" w:rsidRDefault="00EE4476">
          <w:pPr>
            <w:pStyle w:val="TDC2"/>
            <w:tabs>
              <w:tab w:val="right" w:leader="dot" w:pos="9350"/>
            </w:tabs>
            <w:rPr>
              <w:rFonts w:eastAsiaTheme="minorEastAsia"/>
              <w:noProof/>
              <w:lang w:val="es-UY" w:eastAsia="es-UY"/>
            </w:rPr>
          </w:pPr>
          <w:hyperlink w:anchor="_Toc526347735" w:history="1">
            <w:r w:rsidRPr="00E87128">
              <w:rPr>
                <w:rStyle w:val="Hipervnculo"/>
                <w:rFonts w:eastAsia="Times New Roman" w:cs="Times New Roman"/>
                <w:b/>
                <w:bCs/>
                <w:noProof/>
                <w:lang w:val="es-ES"/>
              </w:rPr>
              <w:t>Lista de Servicios Conexos y Cronograma de Cumplimiento</w:t>
            </w:r>
            <w:r>
              <w:rPr>
                <w:noProof/>
                <w:webHidden/>
              </w:rPr>
              <w:tab/>
            </w:r>
            <w:r>
              <w:rPr>
                <w:noProof/>
                <w:webHidden/>
              </w:rPr>
              <w:fldChar w:fldCharType="begin"/>
            </w:r>
            <w:r>
              <w:rPr>
                <w:noProof/>
                <w:webHidden/>
              </w:rPr>
              <w:instrText xml:space="preserve"> PAGEREF _Toc526347735 \h </w:instrText>
            </w:r>
            <w:r>
              <w:rPr>
                <w:noProof/>
                <w:webHidden/>
              </w:rPr>
            </w:r>
            <w:r>
              <w:rPr>
                <w:noProof/>
                <w:webHidden/>
              </w:rPr>
              <w:fldChar w:fldCharType="separate"/>
            </w:r>
            <w:r>
              <w:rPr>
                <w:noProof/>
                <w:webHidden/>
              </w:rPr>
              <w:t>51</w:t>
            </w:r>
            <w:r>
              <w:rPr>
                <w:noProof/>
                <w:webHidden/>
              </w:rPr>
              <w:fldChar w:fldCharType="end"/>
            </w:r>
          </w:hyperlink>
        </w:p>
        <w:p w14:paraId="4C0B23DF" w14:textId="77777777" w:rsidR="00EE4476" w:rsidRDefault="00EE4476">
          <w:pPr>
            <w:pStyle w:val="TDC2"/>
            <w:tabs>
              <w:tab w:val="right" w:leader="dot" w:pos="9350"/>
            </w:tabs>
            <w:rPr>
              <w:rFonts w:eastAsiaTheme="minorEastAsia"/>
              <w:noProof/>
              <w:lang w:val="es-UY" w:eastAsia="es-UY"/>
            </w:rPr>
          </w:pPr>
          <w:hyperlink w:anchor="_Toc526347736" w:history="1">
            <w:r w:rsidRPr="00E87128">
              <w:rPr>
                <w:rStyle w:val="Hipervnculo"/>
                <w:rFonts w:eastAsia="Times New Roman" w:cs="Times New Roman"/>
                <w:b/>
                <w:bCs/>
                <w:noProof/>
                <w:lang w:val="es-ES"/>
              </w:rPr>
              <w:t>Especificaciones Técnicas</w:t>
            </w:r>
            <w:r>
              <w:rPr>
                <w:noProof/>
                <w:webHidden/>
              </w:rPr>
              <w:tab/>
            </w:r>
            <w:r>
              <w:rPr>
                <w:noProof/>
                <w:webHidden/>
              </w:rPr>
              <w:fldChar w:fldCharType="begin"/>
            </w:r>
            <w:r>
              <w:rPr>
                <w:noProof/>
                <w:webHidden/>
              </w:rPr>
              <w:instrText xml:space="preserve"> PAGEREF _Toc526347736 \h </w:instrText>
            </w:r>
            <w:r>
              <w:rPr>
                <w:noProof/>
                <w:webHidden/>
              </w:rPr>
            </w:r>
            <w:r>
              <w:rPr>
                <w:noProof/>
                <w:webHidden/>
              </w:rPr>
              <w:fldChar w:fldCharType="separate"/>
            </w:r>
            <w:r>
              <w:rPr>
                <w:noProof/>
                <w:webHidden/>
              </w:rPr>
              <w:t>52</w:t>
            </w:r>
            <w:r>
              <w:rPr>
                <w:noProof/>
                <w:webHidden/>
              </w:rPr>
              <w:fldChar w:fldCharType="end"/>
            </w:r>
          </w:hyperlink>
        </w:p>
        <w:p w14:paraId="626C0DAF" w14:textId="77777777" w:rsidR="00EE4476" w:rsidRDefault="00EE4476">
          <w:pPr>
            <w:pStyle w:val="TDC2"/>
            <w:tabs>
              <w:tab w:val="right" w:leader="dot" w:pos="9350"/>
            </w:tabs>
            <w:rPr>
              <w:rFonts w:eastAsiaTheme="minorEastAsia"/>
              <w:noProof/>
              <w:lang w:val="es-UY" w:eastAsia="es-UY"/>
            </w:rPr>
          </w:pPr>
          <w:hyperlink w:anchor="_Toc526347737" w:history="1">
            <w:r w:rsidRPr="00E87128">
              <w:rPr>
                <w:rStyle w:val="Hipervnculo"/>
                <w:rFonts w:eastAsia="Times New Roman" w:cs="Times New Roman"/>
                <w:b/>
                <w:bCs/>
                <w:noProof/>
                <w:lang w:val="es-ES"/>
              </w:rPr>
              <w:t>Planos o Diseños</w:t>
            </w:r>
            <w:r>
              <w:rPr>
                <w:noProof/>
                <w:webHidden/>
              </w:rPr>
              <w:tab/>
            </w:r>
            <w:r>
              <w:rPr>
                <w:noProof/>
                <w:webHidden/>
              </w:rPr>
              <w:fldChar w:fldCharType="begin"/>
            </w:r>
            <w:r>
              <w:rPr>
                <w:noProof/>
                <w:webHidden/>
              </w:rPr>
              <w:instrText xml:space="preserve"> PAGEREF _Toc526347737 \h </w:instrText>
            </w:r>
            <w:r>
              <w:rPr>
                <w:noProof/>
                <w:webHidden/>
              </w:rPr>
            </w:r>
            <w:r>
              <w:rPr>
                <w:noProof/>
                <w:webHidden/>
              </w:rPr>
              <w:fldChar w:fldCharType="separate"/>
            </w:r>
            <w:r>
              <w:rPr>
                <w:noProof/>
                <w:webHidden/>
              </w:rPr>
              <w:t>56</w:t>
            </w:r>
            <w:r>
              <w:rPr>
                <w:noProof/>
                <w:webHidden/>
              </w:rPr>
              <w:fldChar w:fldCharType="end"/>
            </w:r>
          </w:hyperlink>
        </w:p>
        <w:p w14:paraId="6655CD16" w14:textId="77777777" w:rsidR="00EE4476" w:rsidRDefault="00EE4476">
          <w:pPr>
            <w:pStyle w:val="TDC2"/>
            <w:tabs>
              <w:tab w:val="right" w:leader="dot" w:pos="9350"/>
            </w:tabs>
            <w:rPr>
              <w:rFonts w:eastAsiaTheme="minorEastAsia"/>
              <w:noProof/>
              <w:lang w:val="es-UY" w:eastAsia="es-UY"/>
            </w:rPr>
          </w:pPr>
          <w:hyperlink w:anchor="_Toc526347738" w:history="1">
            <w:r w:rsidRPr="00E87128">
              <w:rPr>
                <w:rStyle w:val="Hipervnculo"/>
                <w:rFonts w:eastAsia="Times New Roman" w:cs="Times New Roman"/>
                <w:b/>
                <w:bCs/>
                <w:noProof/>
                <w:lang w:val="es-ES"/>
              </w:rPr>
              <w:t>Inspecciones y Pruebas</w:t>
            </w:r>
            <w:r>
              <w:rPr>
                <w:noProof/>
                <w:webHidden/>
              </w:rPr>
              <w:tab/>
            </w:r>
            <w:r>
              <w:rPr>
                <w:noProof/>
                <w:webHidden/>
              </w:rPr>
              <w:fldChar w:fldCharType="begin"/>
            </w:r>
            <w:r>
              <w:rPr>
                <w:noProof/>
                <w:webHidden/>
              </w:rPr>
              <w:instrText xml:space="preserve"> PAGEREF _Toc526347738 \h </w:instrText>
            </w:r>
            <w:r>
              <w:rPr>
                <w:noProof/>
                <w:webHidden/>
              </w:rPr>
            </w:r>
            <w:r>
              <w:rPr>
                <w:noProof/>
                <w:webHidden/>
              </w:rPr>
              <w:fldChar w:fldCharType="separate"/>
            </w:r>
            <w:r>
              <w:rPr>
                <w:noProof/>
                <w:webHidden/>
              </w:rPr>
              <w:t>57</w:t>
            </w:r>
            <w:r>
              <w:rPr>
                <w:noProof/>
                <w:webHidden/>
              </w:rPr>
              <w:fldChar w:fldCharType="end"/>
            </w:r>
          </w:hyperlink>
        </w:p>
        <w:p w14:paraId="04A9AF05" w14:textId="77777777" w:rsidR="00EE4476" w:rsidRDefault="00EE4476">
          <w:pPr>
            <w:pStyle w:val="TDC1"/>
            <w:rPr>
              <w:rFonts w:eastAsiaTheme="minorEastAsia"/>
              <w:b w:val="0"/>
              <w:lang w:val="es-UY" w:eastAsia="es-UY"/>
            </w:rPr>
          </w:pPr>
          <w:hyperlink w:anchor="_Toc526347739" w:history="1">
            <w:r w:rsidRPr="00E87128">
              <w:rPr>
                <w:rStyle w:val="Hipervnculo"/>
                <w:lang w:val="es-ES"/>
              </w:rPr>
              <w:t>PARTE III CONTRATO</w:t>
            </w:r>
            <w:r>
              <w:rPr>
                <w:webHidden/>
              </w:rPr>
              <w:tab/>
            </w:r>
            <w:r>
              <w:rPr>
                <w:webHidden/>
              </w:rPr>
              <w:fldChar w:fldCharType="begin"/>
            </w:r>
            <w:r>
              <w:rPr>
                <w:webHidden/>
              </w:rPr>
              <w:instrText xml:space="preserve"> PAGEREF _Toc526347739 \h </w:instrText>
            </w:r>
            <w:r>
              <w:rPr>
                <w:webHidden/>
              </w:rPr>
            </w:r>
            <w:r>
              <w:rPr>
                <w:webHidden/>
              </w:rPr>
              <w:fldChar w:fldCharType="separate"/>
            </w:r>
            <w:r>
              <w:rPr>
                <w:webHidden/>
              </w:rPr>
              <w:t>58</w:t>
            </w:r>
            <w:r>
              <w:rPr>
                <w:webHidden/>
              </w:rPr>
              <w:fldChar w:fldCharType="end"/>
            </w:r>
          </w:hyperlink>
        </w:p>
        <w:p w14:paraId="7CAC071D" w14:textId="77777777" w:rsidR="00EE4476" w:rsidRDefault="00EE4476">
          <w:pPr>
            <w:pStyle w:val="TDC2"/>
            <w:tabs>
              <w:tab w:val="right" w:leader="dot" w:pos="9350"/>
            </w:tabs>
            <w:rPr>
              <w:rFonts w:eastAsiaTheme="minorEastAsia"/>
              <w:noProof/>
              <w:lang w:val="es-UY" w:eastAsia="es-UY"/>
            </w:rPr>
          </w:pPr>
          <w:hyperlink w:anchor="_Toc526347740" w:history="1">
            <w:r w:rsidRPr="00E87128">
              <w:rPr>
                <w:rStyle w:val="Hipervnculo"/>
                <w:noProof/>
                <w:lang w:val="es-ES"/>
              </w:rPr>
              <w:t>SECCIÓN VIII. CONDICIONES GENERALES DEL CONTRATO</w:t>
            </w:r>
            <w:r>
              <w:rPr>
                <w:noProof/>
                <w:webHidden/>
              </w:rPr>
              <w:tab/>
            </w:r>
            <w:r>
              <w:rPr>
                <w:noProof/>
                <w:webHidden/>
              </w:rPr>
              <w:fldChar w:fldCharType="begin"/>
            </w:r>
            <w:r>
              <w:rPr>
                <w:noProof/>
                <w:webHidden/>
              </w:rPr>
              <w:instrText xml:space="preserve"> PAGEREF _Toc526347740 \h </w:instrText>
            </w:r>
            <w:r>
              <w:rPr>
                <w:noProof/>
                <w:webHidden/>
              </w:rPr>
            </w:r>
            <w:r>
              <w:rPr>
                <w:noProof/>
                <w:webHidden/>
              </w:rPr>
              <w:fldChar w:fldCharType="separate"/>
            </w:r>
            <w:r>
              <w:rPr>
                <w:noProof/>
                <w:webHidden/>
              </w:rPr>
              <w:t>58</w:t>
            </w:r>
            <w:r>
              <w:rPr>
                <w:noProof/>
                <w:webHidden/>
              </w:rPr>
              <w:fldChar w:fldCharType="end"/>
            </w:r>
          </w:hyperlink>
        </w:p>
        <w:p w14:paraId="6E99DB7E" w14:textId="77777777" w:rsidR="00EE4476" w:rsidRDefault="00EE4476">
          <w:pPr>
            <w:pStyle w:val="TDC2"/>
            <w:tabs>
              <w:tab w:val="left" w:pos="660"/>
              <w:tab w:val="right" w:leader="dot" w:pos="9350"/>
            </w:tabs>
            <w:rPr>
              <w:rFonts w:eastAsiaTheme="minorEastAsia"/>
              <w:noProof/>
              <w:lang w:val="es-UY" w:eastAsia="es-UY"/>
            </w:rPr>
          </w:pPr>
          <w:hyperlink w:anchor="_Toc526347741" w:history="1">
            <w:r w:rsidRPr="00E87128">
              <w:rPr>
                <w:rStyle w:val="Hipervnculo"/>
                <w:b/>
                <w:noProof/>
                <w:lang w:val="es-ES"/>
              </w:rPr>
              <w:t>1.</w:t>
            </w:r>
            <w:r>
              <w:rPr>
                <w:rFonts w:eastAsiaTheme="minorEastAsia"/>
                <w:noProof/>
                <w:lang w:val="es-UY" w:eastAsia="es-UY"/>
              </w:rPr>
              <w:tab/>
            </w:r>
            <w:r w:rsidRPr="00E87128">
              <w:rPr>
                <w:rStyle w:val="Hipervnculo"/>
                <w:rFonts w:eastAsia="Times New Roman" w:cs="Times New Roman"/>
                <w:b/>
                <w:bCs/>
                <w:noProof/>
                <w:lang w:val="es-ES"/>
              </w:rPr>
              <w:t>Definiciones</w:t>
            </w:r>
            <w:r>
              <w:rPr>
                <w:noProof/>
                <w:webHidden/>
              </w:rPr>
              <w:tab/>
            </w:r>
            <w:r>
              <w:rPr>
                <w:noProof/>
                <w:webHidden/>
              </w:rPr>
              <w:fldChar w:fldCharType="begin"/>
            </w:r>
            <w:r>
              <w:rPr>
                <w:noProof/>
                <w:webHidden/>
              </w:rPr>
              <w:instrText xml:space="preserve"> PAGEREF _Toc526347741 \h </w:instrText>
            </w:r>
            <w:r>
              <w:rPr>
                <w:noProof/>
                <w:webHidden/>
              </w:rPr>
            </w:r>
            <w:r>
              <w:rPr>
                <w:noProof/>
                <w:webHidden/>
              </w:rPr>
              <w:fldChar w:fldCharType="separate"/>
            </w:r>
            <w:r>
              <w:rPr>
                <w:noProof/>
                <w:webHidden/>
              </w:rPr>
              <w:t>58</w:t>
            </w:r>
            <w:r>
              <w:rPr>
                <w:noProof/>
                <w:webHidden/>
              </w:rPr>
              <w:fldChar w:fldCharType="end"/>
            </w:r>
          </w:hyperlink>
        </w:p>
        <w:p w14:paraId="1F8669A3" w14:textId="77777777" w:rsidR="00EE4476" w:rsidRDefault="00EE4476">
          <w:pPr>
            <w:pStyle w:val="TDC2"/>
            <w:tabs>
              <w:tab w:val="left" w:pos="660"/>
              <w:tab w:val="right" w:leader="dot" w:pos="9350"/>
            </w:tabs>
            <w:rPr>
              <w:rFonts w:eastAsiaTheme="minorEastAsia"/>
              <w:noProof/>
              <w:lang w:val="es-UY" w:eastAsia="es-UY"/>
            </w:rPr>
          </w:pPr>
          <w:hyperlink w:anchor="_Toc526347742" w:history="1">
            <w:r w:rsidRPr="00E87128">
              <w:rPr>
                <w:rStyle w:val="Hipervnculo"/>
                <w:b/>
                <w:noProof/>
                <w:lang w:val="es-ES"/>
              </w:rPr>
              <w:t>2.</w:t>
            </w:r>
            <w:r>
              <w:rPr>
                <w:rFonts w:eastAsiaTheme="minorEastAsia"/>
                <w:noProof/>
                <w:lang w:val="es-UY" w:eastAsia="es-UY"/>
              </w:rPr>
              <w:tab/>
            </w:r>
            <w:r w:rsidRPr="00E87128">
              <w:rPr>
                <w:rStyle w:val="Hipervnculo"/>
                <w:rFonts w:ascii="Calibri" w:hAnsi="Calibri"/>
                <w:b/>
                <w:noProof/>
                <w:lang w:val="es-ES"/>
              </w:rPr>
              <w:t>Documentos del Contrato</w:t>
            </w:r>
            <w:r>
              <w:rPr>
                <w:noProof/>
                <w:webHidden/>
              </w:rPr>
              <w:tab/>
            </w:r>
            <w:r>
              <w:rPr>
                <w:noProof/>
                <w:webHidden/>
              </w:rPr>
              <w:fldChar w:fldCharType="begin"/>
            </w:r>
            <w:r>
              <w:rPr>
                <w:noProof/>
                <w:webHidden/>
              </w:rPr>
              <w:instrText xml:space="preserve"> PAGEREF _Toc526347742 \h </w:instrText>
            </w:r>
            <w:r>
              <w:rPr>
                <w:noProof/>
                <w:webHidden/>
              </w:rPr>
            </w:r>
            <w:r>
              <w:rPr>
                <w:noProof/>
                <w:webHidden/>
              </w:rPr>
              <w:fldChar w:fldCharType="separate"/>
            </w:r>
            <w:r>
              <w:rPr>
                <w:noProof/>
                <w:webHidden/>
              </w:rPr>
              <w:t>59</w:t>
            </w:r>
            <w:r>
              <w:rPr>
                <w:noProof/>
                <w:webHidden/>
              </w:rPr>
              <w:fldChar w:fldCharType="end"/>
            </w:r>
          </w:hyperlink>
        </w:p>
        <w:p w14:paraId="028F453F" w14:textId="77777777" w:rsidR="00EE4476" w:rsidRDefault="00EE4476">
          <w:pPr>
            <w:pStyle w:val="TDC2"/>
            <w:tabs>
              <w:tab w:val="left" w:pos="660"/>
              <w:tab w:val="right" w:leader="dot" w:pos="9350"/>
            </w:tabs>
            <w:rPr>
              <w:rFonts w:eastAsiaTheme="minorEastAsia"/>
              <w:noProof/>
              <w:lang w:val="es-UY" w:eastAsia="es-UY"/>
            </w:rPr>
          </w:pPr>
          <w:hyperlink w:anchor="_Toc526347743" w:history="1">
            <w:r w:rsidRPr="00E87128">
              <w:rPr>
                <w:rStyle w:val="Hipervnculo"/>
                <w:b/>
                <w:noProof/>
                <w:lang w:val="es-ES"/>
              </w:rPr>
              <w:t>3.</w:t>
            </w:r>
            <w:r>
              <w:rPr>
                <w:rFonts w:eastAsiaTheme="minorEastAsia"/>
                <w:noProof/>
                <w:lang w:val="es-UY" w:eastAsia="es-UY"/>
              </w:rPr>
              <w:tab/>
            </w:r>
            <w:r w:rsidRPr="00E87128">
              <w:rPr>
                <w:rStyle w:val="Hipervnculo"/>
                <w:rFonts w:ascii="Calibri" w:hAnsi="Calibri"/>
                <w:b/>
                <w:noProof/>
                <w:lang w:val="es-ES"/>
              </w:rPr>
              <w:t>Fraude y Corrupción y Prácticas Prohibidas</w:t>
            </w:r>
            <w:r>
              <w:rPr>
                <w:noProof/>
                <w:webHidden/>
              </w:rPr>
              <w:tab/>
            </w:r>
            <w:r>
              <w:rPr>
                <w:noProof/>
                <w:webHidden/>
              </w:rPr>
              <w:fldChar w:fldCharType="begin"/>
            </w:r>
            <w:r>
              <w:rPr>
                <w:noProof/>
                <w:webHidden/>
              </w:rPr>
              <w:instrText xml:space="preserve"> PAGEREF _Toc526347743 \h </w:instrText>
            </w:r>
            <w:r>
              <w:rPr>
                <w:noProof/>
                <w:webHidden/>
              </w:rPr>
            </w:r>
            <w:r>
              <w:rPr>
                <w:noProof/>
                <w:webHidden/>
              </w:rPr>
              <w:fldChar w:fldCharType="separate"/>
            </w:r>
            <w:r>
              <w:rPr>
                <w:noProof/>
                <w:webHidden/>
              </w:rPr>
              <w:t>59</w:t>
            </w:r>
            <w:r>
              <w:rPr>
                <w:noProof/>
                <w:webHidden/>
              </w:rPr>
              <w:fldChar w:fldCharType="end"/>
            </w:r>
          </w:hyperlink>
        </w:p>
        <w:p w14:paraId="4D6029C0" w14:textId="77777777" w:rsidR="00EE4476" w:rsidRDefault="00EE4476">
          <w:pPr>
            <w:pStyle w:val="TDC2"/>
            <w:tabs>
              <w:tab w:val="left" w:pos="660"/>
              <w:tab w:val="right" w:leader="dot" w:pos="9350"/>
            </w:tabs>
            <w:rPr>
              <w:rFonts w:eastAsiaTheme="minorEastAsia"/>
              <w:noProof/>
              <w:lang w:val="es-UY" w:eastAsia="es-UY"/>
            </w:rPr>
          </w:pPr>
          <w:hyperlink w:anchor="_Toc526347744" w:history="1">
            <w:r w:rsidRPr="00E87128">
              <w:rPr>
                <w:rStyle w:val="Hipervnculo"/>
                <w:b/>
                <w:noProof/>
                <w:lang w:val="es-ES"/>
              </w:rPr>
              <w:t>4.</w:t>
            </w:r>
            <w:r>
              <w:rPr>
                <w:rFonts w:eastAsiaTheme="minorEastAsia"/>
                <w:noProof/>
                <w:lang w:val="es-UY" w:eastAsia="es-UY"/>
              </w:rPr>
              <w:tab/>
            </w:r>
            <w:r w:rsidRPr="00E87128">
              <w:rPr>
                <w:rStyle w:val="Hipervnculo"/>
                <w:rFonts w:ascii="Calibri" w:hAnsi="Calibri"/>
                <w:b/>
                <w:noProof/>
                <w:lang w:val="es-ES"/>
              </w:rPr>
              <w:t>Interpretación</w:t>
            </w:r>
            <w:r>
              <w:rPr>
                <w:noProof/>
                <w:webHidden/>
              </w:rPr>
              <w:tab/>
            </w:r>
            <w:r>
              <w:rPr>
                <w:noProof/>
                <w:webHidden/>
              </w:rPr>
              <w:fldChar w:fldCharType="begin"/>
            </w:r>
            <w:r>
              <w:rPr>
                <w:noProof/>
                <w:webHidden/>
              </w:rPr>
              <w:instrText xml:space="preserve"> PAGEREF _Toc526347744 \h </w:instrText>
            </w:r>
            <w:r>
              <w:rPr>
                <w:noProof/>
                <w:webHidden/>
              </w:rPr>
            </w:r>
            <w:r>
              <w:rPr>
                <w:noProof/>
                <w:webHidden/>
              </w:rPr>
              <w:fldChar w:fldCharType="separate"/>
            </w:r>
            <w:r>
              <w:rPr>
                <w:noProof/>
                <w:webHidden/>
              </w:rPr>
              <w:t>59</w:t>
            </w:r>
            <w:r>
              <w:rPr>
                <w:noProof/>
                <w:webHidden/>
              </w:rPr>
              <w:fldChar w:fldCharType="end"/>
            </w:r>
          </w:hyperlink>
        </w:p>
        <w:p w14:paraId="7D2E7680" w14:textId="77777777" w:rsidR="00EE4476" w:rsidRDefault="00EE4476">
          <w:pPr>
            <w:pStyle w:val="TDC2"/>
            <w:tabs>
              <w:tab w:val="left" w:pos="660"/>
              <w:tab w:val="right" w:leader="dot" w:pos="9350"/>
            </w:tabs>
            <w:rPr>
              <w:rFonts w:eastAsiaTheme="minorEastAsia"/>
              <w:noProof/>
              <w:lang w:val="es-UY" w:eastAsia="es-UY"/>
            </w:rPr>
          </w:pPr>
          <w:hyperlink w:anchor="_Toc526347745" w:history="1">
            <w:r w:rsidRPr="00E87128">
              <w:rPr>
                <w:rStyle w:val="Hipervnculo"/>
                <w:b/>
                <w:noProof/>
                <w:lang w:val="es-ES"/>
              </w:rPr>
              <w:t>5.</w:t>
            </w:r>
            <w:r>
              <w:rPr>
                <w:rFonts w:eastAsiaTheme="minorEastAsia"/>
                <w:noProof/>
                <w:lang w:val="es-UY" w:eastAsia="es-UY"/>
              </w:rPr>
              <w:tab/>
            </w:r>
            <w:r w:rsidRPr="00E87128">
              <w:rPr>
                <w:rStyle w:val="Hipervnculo"/>
                <w:rFonts w:ascii="Calibri" w:hAnsi="Calibri"/>
                <w:b/>
                <w:noProof/>
                <w:lang w:val="es-ES"/>
              </w:rPr>
              <w:t>Idioma</w:t>
            </w:r>
            <w:r>
              <w:rPr>
                <w:noProof/>
                <w:webHidden/>
              </w:rPr>
              <w:tab/>
            </w:r>
            <w:r>
              <w:rPr>
                <w:noProof/>
                <w:webHidden/>
              </w:rPr>
              <w:fldChar w:fldCharType="begin"/>
            </w:r>
            <w:r>
              <w:rPr>
                <w:noProof/>
                <w:webHidden/>
              </w:rPr>
              <w:instrText xml:space="preserve"> PAGEREF _Toc526347745 \h </w:instrText>
            </w:r>
            <w:r>
              <w:rPr>
                <w:noProof/>
                <w:webHidden/>
              </w:rPr>
            </w:r>
            <w:r>
              <w:rPr>
                <w:noProof/>
                <w:webHidden/>
              </w:rPr>
              <w:fldChar w:fldCharType="separate"/>
            </w:r>
            <w:r>
              <w:rPr>
                <w:noProof/>
                <w:webHidden/>
              </w:rPr>
              <w:t>59</w:t>
            </w:r>
            <w:r>
              <w:rPr>
                <w:noProof/>
                <w:webHidden/>
              </w:rPr>
              <w:fldChar w:fldCharType="end"/>
            </w:r>
          </w:hyperlink>
        </w:p>
        <w:p w14:paraId="7A8515D7" w14:textId="77777777" w:rsidR="00EE4476" w:rsidRDefault="00EE4476">
          <w:pPr>
            <w:pStyle w:val="TDC2"/>
            <w:tabs>
              <w:tab w:val="left" w:pos="660"/>
              <w:tab w:val="right" w:leader="dot" w:pos="9350"/>
            </w:tabs>
            <w:rPr>
              <w:rFonts w:eastAsiaTheme="minorEastAsia"/>
              <w:noProof/>
              <w:lang w:val="es-UY" w:eastAsia="es-UY"/>
            </w:rPr>
          </w:pPr>
          <w:hyperlink w:anchor="_Toc526347746" w:history="1">
            <w:r w:rsidRPr="00E87128">
              <w:rPr>
                <w:rStyle w:val="Hipervnculo"/>
                <w:b/>
                <w:noProof/>
                <w:lang w:val="es-ES"/>
              </w:rPr>
              <w:t>6.</w:t>
            </w:r>
            <w:r>
              <w:rPr>
                <w:rFonts w:eastAsiaTheme="minorEastAsia"/>
                <w:noProof/>
                <w:lang w:val="es-UY" w:eastAsia="es-UY"/>
              </w:rPr>
              <w:tab/>
            </w:r>
            <w:r w:rsidRPr="00E87128">
              <w:rPr>
                <w:rStyle w:val="Hipervnculo"/>
                <w:rFonts w:ascii="Calibri" w:hAnsi="Calibri"/>
                <w:b/>
                <w:noProof/>
                <w:lang w:val="es-ES"/>
              </w:rPr>
              <w:t>Asociación en Participación o Consorcio</w:t>
            </w:r>
            <w:r>
              <w:rPr>
                <w:noProof/>
                <w:webHidden/>
              </w:rPr>
              <w:tab/>
            </w:r>
            <w:r>
              <w:rPr>
                <w:noProof/>
                <w:webHidden/>
              </w:rPr>
              <w:fldChar w:fldCharType="begin"/>
            </w:r>
            <w:r>
              <w:rPr>
                <w:noProof/>
                <w:webHidden/>
              </w:rPr>
              <w:instrText xml:space="preserve"> PAGEREF _Toc526347746 \h </w:instrText>
            </w:r>
            <w:r>
              <w:rPr>
                <w:noProof/>
                <w:webHidden/>
              </w:rPr>
            </w:r>
            <w:r>
              <w:rPr>
                <w:noProof/>
                <w:webHidden/>
              </w:rPr>
              <w:fldChar w:fldCharType="separate"/>
            </w:r>
            <w:r>
              <w:rPr>
                <w:noProof/>
                <w:webHidden/>
              </w:rPr>
              <w:t>60</w:t>
            </w:r>
            <w:r>
              <w:rPr>
                <w:noProof/>
                <w:webHidden/>
              </w:rPr>
              <w:fldChar w:fldCharType="end"/>
            </w:r>
          </w:hyperlink>
        </w:p>
        <w:p w14:paraId="5EA3D75C" w14:textId="77777777" w:rsidR="00EE4476" w:rsidRDefault="00EE4476">
          <w:pPr>
            <w:pStyle w:val="TDC2"/>
            <w:tabs>
              <w:tab w:val="left" w:pos="660"/>
              <w:tab w:val="right" w:leader="dot" w:pos="9350"/>
            </w:tabs>
            <w:rPr>
              <w:rFonts w:eastAsiaTheme="minorEastAsia"/>
              <w:noProof/>
              <w:lang w:val="es-UY" w:eastAsia="es-UY"/>
            </w:rPr>
          </w:pPr>
          <w:hyperlink w:anchor="_Toc526347747" w:history="1">
            <w:r w:rsidRPr="00E87128">
              <w:rPr>
                <w:rStyle w:val="Hipervnculo"/>
                <w:b/>
                <w:noProof/>
                <w:lang w:val="es-ES"/>
              </w:rPr>
              <w:t>7.</w:t>
            </w:r>
            <w:r>
              <w:rPr>
                <w:rFonts w:eastAsiaTheme="minorEastAsia"/>
                <w:noProof/>
                <w:lang w:val="es-UY" w:eastAsia="es-UY"/>
              </w:rPr>
              <w:tab/>
            </w:r>
            <w:r w:rsidRPr="00E87128">
              <w:rPr>
                <w:rStyle w:val="Hipervnculo"/>
                <w:rFonts w:ascii="Calibri" w:hAnsi="Calibri"/>
                <w:b/>
                <w:noProof/>
                <w:lang w:val="es-ES"/>
              </w:rPr>
              <w:t>Elegibilidad</w:t>
            </w:r>
            <w:r>
              <w:rPr>
                <w:noProof/>
                <w:webHidden/>
              </w:rPr>
              <w:tab/>
            </w:r>
            <w:r>
              <w:rPr>
                <w:noProof/>
                <w:webHidden/>
              </w:rPr>
              <w:fldChar w:fldCharType="begin"/>
            </w:r>
            <w:r>
              <w:rPr>
                <w:noProof/>
                <w:webHidden/>
              </w:rPr>
              <w:instrText xml:space="preserve"> PAGEREF _Toc526347747 \h </w:instrText>
            </w:r>
            <w:r>
              <w:rPr>
                <w:noProof/>
                <w:webHidden/>
              </w:rPr>
            </w:r>
            <w:r>
              <w:rPr>
                <w:noProof/>
                <w:webHidden/>
              </w:rPr>
              <w:fldChar w:fldCharType="separate"/>
            </w:r>
            <w:r>
              <w:rPr>
                <w:noProof/>
                <w:webHidden/>
              </w:rPr>
              <w:t>60</w:t>
            </w:r>
            <w:r>
              <w:rPr>
                <w:noProof/>
                <w:webHidden/>
              </w:rPr>
              <w:fldChar w:fldCharType="end"/>
            </w:r>
          </w:hyperlink>
        </w:p>
        <w:p w14:paraId="4E89C0CF" w14:textId="77777777" w:rsidR="00EE4476" w:rsidRDefault="00EE4476">
          <w:pPr>
            <w:pStyle w:val="TDC2"/>
            <w:tabs>
              <w:tab w:val="left" w:pos="660"/>
              <w:tab w:val="right" w:leader="dot" w:pos="9350"/>
            </w:tabs>
            <w:rPr>
              <w:rFonts w:eastAsiaTheme="minorEastAsia"/>
              <w:noProof/>
              <w:lang w:val="es-UY" w:eastAsia="es-UY"/>
            </w:rPr>
          </w:pPr>
          <w:hyperlink w:anchor="_Toc526347748" w:history="1">
            <w:r w:rsidRPr="00E87128">
              <w:rPr>
                <w:rStyle w:val="Hipervnculo"/>
                <w:b/>
                <w:noProof/>
                <w:lang w:val="es-ES"/>
              </w:rPr>
              <w:t>8.</w:t>
            </w:r>
            <w:r>
              <w:rPr>
                <w:rFonts w:eastAsiaTheme="minorEastAsia"/>
                <w:noProof/>
                <w:lang w:val="es-UY" w:eastAsia="es-UY"/>
              </w:rPr>
              <w:tab/>
            </w:r>
            <w:r w:rsidRPr="00E87128">
              <w:rPr>
                <w:rStyle w:val="Hipervnculo"/>
                <w:b/>
                <w:noProof/>
                <w:lang w:val="es-ES"/>
              </w:rPr>
              <w:t>Notificaciones</w:t>
            </w:r>
            <w:r>
              <w:rPr>
                <w:noProof/>
                <w:webHidden/>
              </w:rPr>
              <w:tab/>
            </w:r>
            <w:r>
              <w:rPr>
                <w:noProof/>
                <w:webHidden/>
              </w:rPr>
              <w:fldChar w:fldCharType="begin"/>
            </w:r>
            <w:r>
              <w:rPr>
                <w:noProof/>
                <w:webHidden/>
              </w:rPr>
              <w:instrText xml:space="preserve"> PAGEREF _Toc526347748 \h </w:instrText>
            </w:r>
            <w:r>
              <w:rPr>
                <w:noProof/>
                <w:webHidden/>
              </w:rPr>
            </w:r>
            <w:r>
              <w:rPr>
                <w:noProof/>
                <w:webHidden/>
              </w:rPr>
              <w:fldChar w:fldCharType="separate"/>
            </w:r>
            <w:r>
              <w:rPr>
                <w:noProof/>
                <w:webHidden/>
              </w:rPr>
              <w:t>61</w:t>
            </w:r>
            <w:r>
              <w:rPr>
                <w:noProof/>
                <w:webHidden/>
              </w:rPr>
              <w:fldChar w:fldCharType="end"/>
            </w:r>
          </w:hyperlink>
        </w:p>
        <w:p w14:paraId="15B69D9E" w14:textId="77777777" w:rsidR="00EE4476" w:rsidRDefault="00EE4476">
          <w:pPr>
            <w:pStyle w:val="TDC2"/>
            <w:tabs>
              <w:tab w:val="left" w:pos="660"/>
              <w:tab w:val="right" w:leader="dot" w:pos="9350"/>
            </w:tabs>
            <w:rPr>
              <w:rFonts w:eastAsiaTheme="minorEastAsia"/>
              <w:noProof/>
              <w:lang w:val="es-UY" w:eastAsia="es-UY"/>
            </w:rPr>
          </w:pPr>
          <w:hyperlink w:anchor="_Toc526347749" w:history="1">
            <w:r w:rsidRPr="00E87128">
              <w:rPr>
                <w:rStyle w:val="Hipervnculo"/>
                <w:b/>
                <w:noProof/>
                <w:lang w:val="es-ES"/>
              </w:rPr>
              <w:t>9.</w:t>
            </w:r>
            <w:r>
              <w:rPr>
                <w:rFonts w:eastAsiaTheme="minorEastAsia"/>
                <w:noProof/>
                <w:lang w:val="es-UY" w:eastAsia="es-UY"/>
              </w:rPr>
              <w:tab/>
            </w:r>
            <w:r w:rsidRPr="00E87128">
              <w:rPr>
                <w:rStyle w:val="Hipervnculo"/>
                <w:b/>
                <w:noProof/>
                <w:lang w:val="es-ES"/>
              </w:rPr>
              <w:t>Ley Aplicable</w:t>
            </w:r>
            <w:r>
              <w:rPr>
                <w:noProof/>
                <w:webHidden/>
              </w:rPr>
              <w:tab/>
            </w:r>
            <w:r>
              <w:rPr>
                <w:noProof/>
                <w:webHidden/>
              </w:rPr>
              <w:fldChar w:fldCharType="begin"/>
            </w:r>
            <w:r>
              <w:rPr>
                <w:noProof/>
                <w:webHidden/>
              </w:rPr>
              <w:instrText xml:space="preserve"> PAGEREF _Toc526347749 \h </w:instrText>
            </w:r>
            <w:r>
              <w:rPr>
                <w:noProof/>
                <w:webHidden/>
              </w:rPr>
            </w:r>
            <w:r>
              <w:rPr>
                <w:noProof/>
                <w:webHidden/>
              </w:rPr>
              <w:fldChar w:fldCharType="separate"/>
            </w:r>
            <w:r>
              <w:rPr>
                <w:noProof/>
                <w:webHidden/>
              </w:rPr>
              <w:t>61</w:t>
            </w:r>
            <w:r>
              <w:rPr>
                <w:noProof/>
                <w:webHidden/>
              </w:rPr>
              <w:fldChar w:fldCharType="end"/>
            </w:r>
          </w:hyperlink>
        </w:p>
        <w:p w14:paraId="19C976C4" w14:textId="77777777" w:rsidR="00EE4476" w:rsidRDefault="00EE4476">
          <w:pPr>
            <w:pStyle w:val="TDC2"/>
            <w:tabs>
              <w:tab w:val="left" w:pos="880"/>
              <w:tab w:val="right" w:leader="dot" w:pos="9350"/>
            </w:tabs>
            <w:rPr>
              <w:rFonts w:eastAsiaTheme="minorEastAsia"/>
              <w:noProof/>
              <w:lang w:val="es-UY" w:eastAsia="es-UY"/>
            </w:rPr>
          </w:pPr>
          <w:hyperlink w:anchor="_Toc526347750" w:history="1">
            <w:r w:rsidRPr="00E87128">
              <w:rPr>
                <w:rStyle w:val="Hipervnculo"/>
                <w:b/>
                <w:noProof/>
                <w:lang w:val="es-ES"/>
              </w:rPr>
              <w:t>10.</w:t>
            </w:r>
            <w:r>
              <w:rPr>
                <w:rFonts w:eastAsiaTheme="minorEastAsia"/>
                <w:noProof/>
                <w:lang w:val="es-UY" w:eastAsia="es-UY"/>
              </w:rPr>
              <w:tab/>
            </w:r>
            <w:r w:rsidRPr="00E87128">
              <w:rPr>
                <w:rStyle w:val="Hipervnculo"/>
                <w:b/>
                <w:noProof/>
                <w:lang w:val="es-ES"/>
              </w:rPr>
              <w:t>Solución de Controversias</w:t>
            </w:r>
            <w:r>
              <w:rPr>
                <w:noProof/>
                <w:webHidden/>
              </w:rPr>
              <w:tab/>
            </w:r>
            <w:r>
              <w:rPr>
                <w:noProof/>
                <w:webHidden/>
              </w:rPr>
              <w:fldChar w:fldCharType="begin"/>
            </w:r>
            <w:r>
              <w:rPr>
                <w:noProof/>
                <w:webHidden/>
              </w:rPr>
              <w:instrText xml:space="preserve"> PAGEREF _Toc526347750 \h </w:instrText>
            </w:r>
            <w:r>
              <w:rPr>
                <w:noProof/>
                <w:webHidden/>
              </w:rPr>
            </w:r>
            <w:r>
              <w:rPr>
                <w:noProof/>
                <w:webHidden/>
              </w:rPr>
              <w:fldChar w:fldCharType="separate"/>
            </w:r>
            <w:r>
              <w:rPr>
                <w:noProof/>
                <w:webHidden/>
              </w:rPr>
              <w:t>61</w:t>
            </w:r>
            <w:r>
              <w:rPr>
                <w:noProof/>
                <w:webHidden/>
              </w:rPr>
              <w:fldChar w:fldCharType="end"/>
            </w:r>
          </w:hyperlink>
        </w:p>
        <w:p w14:paraId="60DDF1CD" w14:textId="77777777" w:rsidR="00EE4476" w:rsidRDefault="00EE4476">
          <w:pPr>
            <w:pStyle w:val="TDC2"/>
            <w:tabs>
              <w:tab w:val="left" w:pos="880"/>
              <w:tab w:val="right" w:leader="dot" w:pos="9350"/>
            </w:tabs>
            <w:rPr>
              <w:rFonts w:eastAsiaTheme="minorEastAsia"/>
              <w:noProof/>
              <w:lang w:val="es-UY" w:eastAsia="es-UY"/>
            </w:rPr>
          </w:pPr>
          <w:hyperlink w:anchor="_Toc526347751" w:history="1">
            <w:r w:rsidRPr="00E87128">
              <w:rPr>
                <w:rStyle w:val="Hipervnculo"/>
                <w:b/>
                <w:noProof/>
                <w:lang w:val="es-ES"/>
              </w:rPr>
              <w:t>11.</w:t>
            </w:r>
            <w:r>
              <w:rPr>
                <w:rFonts w:eastAsiaTheme="minorEastAsia"/>
                <w:noProof/>
                <w:lang w:val="es-UY" w:eastAsia="es-UY"/>
              </w:rPr>
              <w:tab/>
            </w:r>
            <w:r w:rsidRPr="00E87128">
              <w:rPr>
                <w:rStyle w:val="Hipervnculo"/>
                <w:b/>
                <w:noProof/>
                <w:lang w:val="es-ES"/>
              </w:rPr>
              <w:t>Inspecciones y Auditorias</w:t>
            </w:r>
            <w:r>
              <w:rPr>
                <w:noProof/>
                <w:webHidden/>
              </w:rPr>
              <w:tab/>
            </w:r>
            <w:r>
              <w:rPr>
                <w:noProof/>
                <w:webHidden/>
              </w:rPr>
              <w:fldChar w:fldCharType="begin"/>
            </w:r>
            <w:r>
              <w:rPr>
                <w:noProof/>
                <w:webHidden/>
              </w:rPr>
              <w:instrText xml:space="preserve"> PAGEREF _Toc526347751 \h </w:instrText>
            </w:r>
            <w:r>
              <w:rPr>
                <w:noProof/>
                <w:webHidden/>
              </w:rPr>
            </w:r>
            <w:r>
              <w:rPr>
                <w:noProof/>
                <w:webHidden/>
              </w:rPr>
              <w:fldChar w:fldCharType="separate"/>
            </w:r>
            <w:r>
              <w:rPr>
                <w:noProof/>
                <w:webHidden/>
              </w:rPr>
              <w:t>61</w:t>
            </w:r>
            <w:r>
              <w:rPr>
                <w:noProof/>
                <w:webHidden/>
              </w:rPr>
              <w:fldChar w:fldCharType="end"/>
            </w:r>
          </w:hyperlink>
        </w:p>
        <w:p w14:paraId="3D9232F2" w14:textId="77777777" w:rsidR="00EE4476" w:rsidRDefault="00EE4476">
          <w:pPr>
            <w:pStyle w:val="TDC2"/>
            <w:tabs>
              <w:tab w:val="left" w:pos="880"/>
              <w:tab w:val="right" w:leader="dot" w:pos="9350"/>
            </w:tabs>
            <w:rPr>
              <w:rFonts w:eastAsiaTheme="minorEastAsia"/>
              <w:noProof/>
              <w:lang w:val="es-UY" w:eastAsia="es-UY"/>
            </w:rPr>
          </w:pPr>
          <w:hyperlink w:anchor="_Toc526347752" w:history="1">
            <w:r w:rsidRPr="00E87128">
              <w:rPr>
                <w:rStyle w:val="Hipervnculo"/>
                <w:b/>
                <w:noProof/>
                <w:lang w:val="es-ES"/>
              </w:rPr>
              <w:t>12.</w:t>
            </w:r>
            <w:r>
              <w:rPr>
                <w:rFonts w:eastAsiaTheme="minorEastAsia"/>
                <w:noProof/>
                <w:lang w:val="es-UY" w:eastAsia="es-UY"/>
              </w:rPr>
              <w:tab/>
            </w:r>
            <w:r w:rsidRPr="00E87128">
              <w:rPr>
                <w:rStyle w:val="Hipervnculo"/>
                <w:b/>
                <w:noProof/>
                <w:lang w:val="es-ES"/>
              </w:rPr>
              <w:t>Alcance de los Suministros</w:t>
            </w:r>
            <w:r>
              <w:rPr>
                <w:noProof/>
                <w:webHidden/>
              </w:rPr>
              <w:tab/>
            </w:r>
            <w:r>
              <w:rPr>
                <w:noProof/>
                <w:webHidden/>
              </w:rPr>
              <w:fldChar w:fldCharType="begin"/>
            </w:r>
            <w:r>
              <w:rPr>
                <w:noProof/>
                <w:webHidden/>
              </w:rPr>
              <w:instrText xml:space="preserve"> PAGEREF _Toc526347752 \h </w:instrText>
            </w:r>
            <w:r>
              <w:rPr>
                <w:noProof/>
                <w:webHidden/>
              </w:rPr>
            </w:r>
            <w:r>
              <w:rPr>
                <w:noProof/>
                <w:webHidden/>
              </w:rPr>
              <w:fldChar w:fldCharType="separate"/>
            </w:r>
            <w:r>
              <w:rPr>
                <w:noProof/>
                <w:webHidden/>
              </w:rPr>
              <w:t>62</w:t>
            </w:r>
            <w:r>
              <w:rPr>
                <w:noProof/>
                <w:webHidden/>
              </w:rPr>
              <w:fldChar w:fldCharType="end"/>
            </w:r>
          </w:hyperlink>
        </w:p>
        <w:p w14:paraId="2CB92FDA" w14:textId="77777777" w:rsidR="00EE4476" w:rsidRDefault="00EE4476">
          <w:pPr>
            <w:pStyle w:val="TDC2"/>
            <w:tabs>
              <w:tab w:val="left" w:pos="880"/>
              <w:tab w:val="right" w:leader="dot" w:pos="9350"/>
            </w:tabs>
            <w:rPr>
              <w:rFonts w:eastAsiaTheme="minorEastAsia"/>
              <w:noProof/>
              <w:lang w:val="es-UY" w:eastAsia="es-UY"/>
            </w:rPr>
          </w:pPr>
          <w:hyperlink w:anchor="_Toc526347753" w:history="1">
            <w:r w:rsidRPr="00E87128">
              <w:rPr>
                <w:rStyle w:val="Hipervnculo"/>
                <w:b/>
                <w:noProof/>
                <w:lang w:val="es-ES"/>
              </w:rPr>
              <w:t>13.</w:t>
            </w:r>
            <w:r>
              <w:rPr>
                <w:rFonts w:eastAsiaTheme="minorEastAsia"/>
                <w:noProof/>
                <w:lang w:val="es-UY" w:eastAsia="es-UY"/>
              </w:rPr>
              <w:tab/>
            </w:r>
            <w:r w:rsidRPr="00E87128">
              <w:rPr>
                <w:rStyle w:val="Hipervnculo"/>
                <w:b/>
                <w:noProof/>
                <w:lang w:val="es-ES"/>
              </w:rPr>
              <w:t>Entrega y Documentos</w:t>
            </w:r>
            <w:r>
              <w:rPr>
                <w:noProof/>
                <w:webHidden/>
              </w:rPr>
              <w:tab/>
            </w:r>
            <w:r>
              <w:rPr>
                <w:noProof/>
                <w:webHidden/>
              </w:rPr>
              <w:fldChar w:fldCharType="begin"/>
            </w:r>
            <w:r>
              <w:rPr>
                <w:noProof/>
                <w:webHidden/>
              </w:rPr>
              <w:instrText xml:space="preserve"> PAGEREF _Toc526347753 \h </w:instrText>
            </w:r>
            <w:r>
              <w:rPr>
                <w:noProof/>
                <w:webHidden/>
              </w:rPr>
            </w:r>
            <w:r>
              <w:rPr>
                <w:noProof/>
                <w:webHidden/>
              </w:rPr>
              <w:fldChar w:fldCharType="separate"/>
            </w:r>
            <w:r>
              <w:rPr>
                <w:noProof/>
                <w:webHidden/>
              </w:rPr>
              <w:t>62</w:t>
            </w:r>
            <w:r>
              <w:rPr>
                <w:noProof/>
                <w:webHidden/>
              </w:rPr>
              <w:fldChar w:fldCharType="end"/>
            </w:r>
          </w:hyperlink>
        </w:p>
        <w:p w14:paraId="576D920A" w14:textId="77777777" w:rsidR="00EE4476" w:rsidRDefault="00EE4476">
          <w:pPr>
            <w:pStyle w:val="TDC2"/>
            <w:tabs>
              <w:tab w:val="left" w:pos="880"/>
              <w:tab w:val="right" w:leader="dot" w:pos="9350"/>
            </w:tabs>
            <w:rPr>
              <w:rFonts w:eastAsiaTheme="minorEastAsia"/>
              <w:noProof/>
              <w:lang w:val="es-UY" w:eastAsia="es-UY"/>
            </w:rPr>
          </w:pPr>
          <w:hyperlink w:anchor="_Toc526347754" w:history="1">
            <w:r w:rsidRPr="00E87128">
              <w:rPr>
                <w:rStyle w:val="Hipervnculo"/>
                <w:b/>
                <w:noProof/>
                <w:lang w:val="es-ES"/>
              </w:rPr>
              <w:t>14.</w:t>
            </w:r>
            <w:r>
              <w:rPr>
                <w:rFonts w:eastAsiaTheme="minorEastAsia"/>
                <w:noProof/>
                <w:lang w:val="es-UY" w:eastAsia="es-UY"/>
              </w:rPr>
              <w:tab/>
            </w:r>
            <w:r w:rsidRPr="00E87128">
              <w:rPr>
                <w:rStyle w:val="Hipervnculo"/>
                <w:b/>
                <w:noProof/>
                <w:lang w:val="es-ES"/>
              </w:rPr>
              <w:t>Responsabilidades del Proveedor</w:t>
            </w:r>
            <w:r>
              <w:rPr>
                <w:noProof/>
                <w:webHidden/>
              </w:rPr>
              <w:tab/>
            </w:r>
            <w:r>
              <w:rPr>
                <w:noProof/>
                <w:webHidden/>
              </w:rPr>
              <w:fldChar w:fldCharType="begin"/>
            </w:r>
            <w:r>
              <w:rPr>
                <w:noProof/>
                <w:webHidden/>
              </w:rPr>
              <w:instrText xml:space="preserve"> PAGEREF _Toc526347754 \h </w:instrText>
            </w:r>
            <w:r>
              <w:rPr>
                <w:noProof/>
                <w:webHidden/>
              </w:rPr>
            </w:r>
            <w:r>
              <w:rPr>
                <w:noProof/>
                <w:webHidden/>
              </w:rPr>
              <w:fldChar w:fldCharType="separate"/>
            </w:r>
            <w:r>
              <w:rPr>
                <w:noProof/>
                <w:webHidden/>
              </w:rPr>
              <w:t>62</w:t>
            </w:r>
            <w:r>
              <w:rPr>
                <w:noProof/>
                <w:webHidden/>
              </w:rPr>
              <w:fldChar w:fldCharType="end"/>
            </w:r>
          </w:hyperlink>
        </w:p>
        <w:p w14:paraId="21886D4A" w14:textId="77777777" w:rsidR="00EE4476" w:rsidRDefault="00EE4476">
          <w:pPr>
            <w:pStyle w:val="TDC2"/>
            <w:tabs>
              <w:tab w:val="left" w:pos="880"/>
              <w:tab w:val="right" w:leader="dot" w:pos="9350"/>
            </w:tabs>
            <w:rPr>
              <w:rFonts w:eastAsiaTheme="minorEastAsia"/>
              <w:noProof/>
              <w:lang w:val="es-UY" w:eastAsia="es-UY"/>
            </w:rPr>
          </w:pPr>
          <w:hyperlink w:anchor="_Toc526347755" w:history="1">
            <w:r w:rsidRPr="00E87128">
              <w:rPr>
                <w:rStyle w:val="Hipervnculo"/>
                <w:b/>
                <w:noProof/>
                <w:lang w:val="es-ES"/>
              </w:rPr>
              <w:t>15.</w:t>
            </w:r>
            <w:r>
              <w:rPr>
                <w:rFonts w:eastAsiaTheme="minorEastAsia"/>
                <w:noProof/>
                <w:lang w:val="es-UY" w:eastAsia="es-UY"/>
              </w:rPr>
              <w:tab/>
            </w:r>
            <w:r w:rsidRPr="00E87128">
              <w:rPr>
                <w:rStyle w:val="Hipervnculo"/>
                <w:b/>
                <w:noProof/>
                <w:lang w:val="es-ES"/>
              </w:rPr>
              <w:t>Precio del Contrato</w:t>
            </w:r>
            <w:r>
              <w:rPr>
                <w:noProof/>
                <w:webHidden/>
              </w:rPr>
              <w:tab/>
            </w:r>
            <w:r>
              <w:rPr>
                <w:noProof/>
                <w:webHidden/>
              </w:rPr>
              <w:fldChar w:fldCharType="begin"/>
            </w:r>
            <w:r>
              <w:rPr>
                <w:noProof/>
                <w:webHidden/>
              </w:rPr>
              <w:instrText xml:space="preserve"> PAGEREF _Toc526347755 \h </w:instrText>
            </w:r>
            <w:r>
              <w:rPr>
                <w:noProof/>
                <w:webHidden/>
              </w:rPr>
            </w:r>
            <w:r>
              <w:rPr>
                <w:noProof/>
                <w:webHidden/>
              </w:rPr>
              <w:fldChar w:fldCharType="separate"/>
            </w:r>
            <w:r>
              <w:rPr>
                <w:noProof/>
                <w:webHidden/>
              </w:rPr>
              <w:t>62</w:t>
            </w:r>
            <w:r>
              <w:rPr>
                <w:noProof/>
                <w:webHidden/>
              </w:rPr>
              <w:fldChar w:fldCharType="end"/>
            </w:r>
          </w:hyperlink>
        </w:p>
        <w:p w14:paraId="09D579B1" w14:textId="77777777" w:rsidR="00EE4476" w:rsidRDefault="00EE4476">
          <w:pPr>
            <w:pStyle w:val="TDC2"/>
            <w:tabs>
              <w:tab w:val="left" w:pos="880"/>
              <w:tab w:val="right" w:leader="dot" w:pos="9350"/>
            </w:tabs>
            <w:rPr>
              <w:rFonts w:eastAsiaTheme="minorEastAsia"/>
              <w:noProof/>
              <w:lang w:val="es-UY" w:eastAsia="es-UY"/>
            </w:rPr>
          </w:pPr>
          <w:hyperlink w:anchor="_Toc526347756" w:history="1">
            <w:r w:rsidRPr="00E87128">
              <w:rPr>
                <w:rStyle w:val="Hipervnculo"/>
                <w:b/>
                <w:noProof/>
                <w:lang w:val="es-ES"/>
              </w:rPr>
              <w:t>16.</w:t>
            </w:r>
            <w:r>
              <w:rPr>
                <w:rFonts w:eastAsiaTheme="minorEastAsia"/>
                <w:noProof/>
                <w:lang w:val="es-UY" w:eastAsia="es-UY"/>
              </w:rPr>
              <w:tab/>
            </w:r>
            <w:r w:rsidRPr="00E87128">
              <w:rPr>
                <w:rStyle w:val="Hipervnculo"/>
                <w:b/>
                <w:noProof/>
                <w:lang w:val="es-ES"/>
              </w:rPr>
              <w:t>Condiciones de Pago</w:t>
            </w:r>
            <w:r>
              <w:rPr>
                <w:noProof/>
                <w:webHidden/>
              </w:rPr>
              <w:tab/>
            </w:r>
            <w:r>
              <w:rPr>
                <w:noProof/>
                <w:webHidden/>
              </w:rPr>
              <w:fldChar w:fldCharType="begin"/>
            </w:r>
            <w:r>
              <w:rPr>
                <w:noProof/>
                <w:webHidden/>
              </w:rPr>
              <w:instrText xml:space="preserve"> PAGEREF _Toc526347756 \h </w:instrText>
            </w:r>
            <w:r>
              <w:rPr>
                <w:noProof/>
                <w:webHidden/>
              </w:rPr>
            </w:r>
            <w:r>
              <w:rPr>
                <w:noProof/>
                <w:webHidden/>
              </w:rPr>
              <w:fldChar w:fldCharType="separate"/>
            </w:r>
            <w:r>
              <w:rPr>
                <w:noProof/>
                <w:webHidden/>
              </w:rPr>
              <w:t>62</w:t>
            </w:r>
            <w:r>
              <w:rPr>
                <w:noProof/>
                <w:webHidden/>
              </w:rPr>
              <w:fldChar w:fldCharType="end"/>
            </w:r>
          </w:hyperlink>
        </w:p>
        <w:p w14:paraId="5DAA2B8E" w14:textId="77777777" w:rsidR="00EE4476" w:rsidRDefault="00EE4476">
          <w:pPr>
            <w:pStyle w:val="TDC2"/>
            <w:tabs>
              <w:tab w:val="left" w:pos="880"/>
              <w:tab w:val="right" w:leader="dot" w:pos="9350"/>
            </w:tabs>
            <w:rPr>
              <w:rFonts w:eastAsiaTheme="minorEastAsia"/>
              <w:noProof/>
              <w:lang w:val="es-UY" w:eastAsia="es-UY"/>
            </w:rPr>
          </w:pPr>
          <w:hyperlink w:anchor="_Toc526347757" w:history="1">
            <w:r w:rsidRPr="00E87128">
              <w:rPr>
                <w:rStyle w:val="Hipervnculo"/>
                <w:b/>
                <w:noProof/>
                <w:lang w:val="es-ES"/>
              </w:rPr>
              <w:t>17.</w:t>
            </w:r>
            <w:r>
              <w:rPr>
                <w:rFonts w:eastAsiaTheme="minorEastAsia"/>
                <w:noProof/>
                <w:lang w:val="es-UY" w:eastAsia="es-UY"/>
              </w:rPr>
              <w:tab/>
            </w:r>
            <w:r w:rsidRPr="00E87128">
              <w:rPr>
                <w:rStyle w:val="Hipervnculo"/>
                <w:b/>
                <w:noProof/>
                <w:lang w:val="es-ES"/>
              </w:rPr>
              <w:t>Impuestos y Derechos</w:t>
            </w:r>
            <w:r>
              <w:rPr>
                <w:noProof/>
                <w:webHidden/>
              </w:rPr>
              <w:tab/>
            </w:r>
            <w:r>
              <w:rPr>
                <w:noProof/>
                <w:webHidden/>
              </w:rPr>
              <w:fldChar w:fldCharType="begin"/>
            </w:r>
            <w:r>
              <w:rPr>
                <w:noProof/>
                <w:webHidden/>
              </w:rPr>
              <w:instrText xml:space="preserve"> PAGEREF _Toc526347757 \h </w:instrText>
            </w:r>
            <w:r>
              <w:rPr>
                <w:noProof/>
                <w:webHidden/>
              </w:rPr>
            </w:r>
            <w:r>
              <w:rPr>
                <w:noProof/>
                <w:webHidden/>
              </w:rPr>
              <w:fldChar w:fldCharType="separate"/>
            </w:r>
            <w:r>
              <w:rPr>
                <w:noProof/>
                <w:webHidden/>
              </w:rPr>
              <w:t>63</w:t>
            </w:r>
            <w:r>
              <w:rPr>
                <w:noProof/>
                <w:webHidden/>
              </w:rPr>
              <w:fldChar w:fldCharType="end"/>
            </w:r>
          </w:hyperlink>
        </w:p>
        <w:p w14:paraId="6455BF86" w14:textId="77777777" w:rsidR="00EE4476" w:rsidRDefault="00EE4476">
          <w:pPr>
            <w:pStyle w:val="TDC2"/>
            <w:tabs>
              <w:tab w:val="left" w:pos="880"/>
              <w:tab w:val="right" w:leader="dot" w:pos="9350"/>
            </w:tabs>
            <w:rPr>
              <w:rFonts w:eastAsiaTheme="minorEastAsia"/>
              <w:noProof/>
              <w:lang w:val="es-UY" w:eastAsia="es-UY"/>
            </w:rPr>
          </w:pPr>
          <w:hyperlink w:anchor="_Toc526347758" w:history="1">
            <w:r w:rsidRPr="00E87128">
              <w:rPr>
                <w:rStyle w:val="Hipervnculo"/>
                <w:b/>
                <w:noProof/>
                <w:lang w:val="es-ES"/>
              </w:rPr>
              <w:t>18.</w:t>
            </w:r>
            <w:r>
              <w:rPr>
                <w:rFonts w:eastAsiaTheme="minorEastAsia"/>
                <w:noProof/>
                <w:lang w:val="es-UY" w:eastAsia="es-UY"/>
              </w:rPr>
              <w:tab/>
            </w:r>
            <w:r w:rsidRPr="00E87128">
              <w:rPr>
                <w:rStyle w:val="Hipervnculo"/>
                <w:b/>
                <w:noProof/>
                <w:lang w:val="es-ES"/>
              </w:rPr>
              <w:t>Garantía de Cumplimiento</w:t>
            </w:r>
            <w:r>
              <w:rPr>
                <w:noProof/>
                <w:webHidden/>
              </w:rPr>
              <w:tab/>
            </w:r>
            <w:r>
              <w:rPr>
                <w:noProof/>
                <w:webHidden/>
              </w:rPr>
              <w:fldChar w:fldCharType="begin"/>
            </w:r>
            <w:r>
              <w:rPr>
                <w:noProof/>
                <w:webHidden/>
              </w:rPr>
              <w:instrText xml:space="preserve"> PAGEREF _Toc526347758 \h </w:instrText>
            </w:r>
            <w:r>
              <w:rPr>
                <w:noProof/>
                <w:webHidden/>
              </w:rPr>
            </w:r>
            <w:r>
              <w:rPr>
                <w:noProof/>
                <w:webHidden/>
              </w:rPr>
              <w:fldChar w:fldCharType="separate"/>
            </w:r>
            <w:r>
              <w:rPr>
                <w:noProof/>
                <w:webHidden/>
              </w:rPr>
              <w:t>63</w:t>
            </w:r>
            <w:r>
              <w:rPr>
                <w:noProof/>
                <w:webHidden/>
              </w:rPr>
              <w:fldChar w:fldCharType="end"/>
            </w:r>
          </w:hyperlink>
        </w:p>
        <w:p w14:paraId="48A168D2" w14:textId="77777777" w:rsidR="00EE4476" w:rsidRDefault="00EE4476">
          <w:pPr>
            <w:pStyle w:val="TDC2"/>
            <w:tabs>
              <w:tab w:val="left" w:pos="880"/>
              <w:tab w:val="right" w:leader="dot" w:pos="9350"/>
            </w:tabs>
            <w:rPr>
              <w:rFonts w:eastAsiaTheme="minorEastAsia"/>
              <w:noProof/>
              <w:lang w:val="es-UY" w:eastAsia="es-UY"/>
            </w:rPr>
          </w:pPr>
          <w:hyperlink w:anchor="_Toc526347759" w:history="1">
            <w:r w:rsidRPr="00E87128">
              <w:rPr>
                <w:rStyle w:val="Hipervnculo"/>
                <w:b/>
                <w:noProof/>
                <w:lang w:val="es-ES"/>
              </w:rPr>
              <w:t>19.</w:t>
            </w:r>
            <w:r>
              <w:rPr>
                <w:rFonts w:eastAsiaTheme="minorEastAsia"/>
                <w:noProof/>
                <w:lang w:val="es-UY" w:eastAsia="es-UY"/>
              </w:rPr>
              <w:tab/>
            </w:r>
            <w:r w:rsidRPr="00E87128">
              <w:rPr>
                <w:rStyle w:val="Hipervnculo"/>
                <w:b/>
                <w:noProof/>
                <w:lang w:val="es-ES"/>
              </w:rPr>
              <w:t>Derechos de Autor</w:t>
            </w:r>
            <w:r>
              <w:rPr>
                <w:noProof/>
                <w:webHidden/>
              </w:rPr>
              <w:tab/>
            </w:r>
            <w:r>
              <w:rPr>
                <w:noProof/>
                <w:webHidden/>
              </w:rPr>
              <w:fldChar w:fldCharType="begin"/>
            </w:r>
            <w:r>
              <w:rPr>
                <w:noProof/>
                <w:webHidden/>
              </w:rPr>
              <w:instrText xml:space="preserve"> PAGEREF _Toc526347759 \h </w:instrText>
            </w:r>
            <w:r>
              <w:rPr>
                <w:noProof/>
                <w:webHidden/>
              </w:rPr>
            </w:r>
            <w:r>
              <w:rPr>
                <w:noProof/>
                <w:webHidden/>
              </w:rPr>
              <w:fldChar w:fldCharType="separate"/>
            </w:r>
            <w:r>
              <w:rPr>
                <w:noProof/>
                <w:webHidden/>
              </w:rPr>
              <w:t>63</w:t>
            </w:r>
            <w:r>
              <w:rPr>
                <w:noProof/>
                <w:webHidden/>
              </w:rPr>
              <w:fldChar w:fldCharType="end"/>
            </w:r>
          </w:hyperlink>
        </w:p>
        <w:p w14:paraId="733F24C4" w14:textId="77777777" w:rsidR="00EE4476" w:rsidRDefault="00EE4476">
          <w:pPr>
            <w:pStyle w:val="TDC2"/>
            <w:tabs>
              <w:tab w:val="left" w:pos="880"/>
              <w:tab w:val="right" w:leader="dot" w:pos="9350"/>
            </w:tabs>
            <w:rPr>
              <w:rFonts w:eastAsiaTheme="minorEastAsia"/>
              <w:noProof/>
              <w:lang w:val="es-UY" w:eastAsia="es-UY"/>
            </w:rPr>
          </w:pPr>
          <w:hyperlink w:anchor="_Toc526347760" w:history="1">
            <w:r w:rsidRPr="00E87128">
              <w:rPr>
                <w:rStyle w:val="Hipervnculo"/>
                <w:b/>
                <w:noProof/>
                <w:lang w:val="es-ES"/>
              </w:rPr>
              <w:t>20.</w:t>
            </w:r>
            <w:r>
              <w:rPr>
                <w:rFonts w:eastAsiaTheme="minorEastAsia"/>
                <w:noProof/>
                <w:lang w:val="es-UY" w:eastAsia="es-UY"/>
              </w:rPr>
              <w:tab/>
            </w:r>
            <w:r w:rsidRPr="00E87128">
              <w:rPr>
                <w:rStyle w:val="Hipervnculo"/>
                <w:b/>
                <w:noProof/>
                <w:lang w:val="es-ES"/>
              </w:rPr>
              <w:t>Confidencialidad de la Información</w:t>
            </w:r>
            <w:r>
              <w:rPr>
                <w:noProof/>
                <w:webHidden/>
              </w:rPr>
              <w:tab/>
            </w:r>
            <w:r>
              <w:rPr>
                <w:noProof/>
                <w:webHidden/>
              </w:rPr>
              <w:fldChar w:fldCharType="begin"/>
            </w:r>
            <w:r>
              <w:rPr>
                <w:noProof/>
                <w:webHidden/>
              </w:rPr>
              <w:instrText xml:space="preserve"> PAGEREF _Toc526347760 \h </w:instrText>
            </w:r>
            <w:r>
              <w:rPr>
                <w:noProof/>
                <w:webHidden/>
              </w:rPr>
            </w:r>
            <w:r>
              <w:rPr>
                <w:noProof/>
                <w:webHidden/>
              </w:rPr>
              <w:fldChar w:fldCharType="separate"/>
            </w:r>
            <w:r>
              <w:rPr>
                <w:noProof/>
                <w:webHidden/>
              </w:rPr>
              <w:t>63</w:t>
            </w:r>
            <w:r>
              <w:rPr>
                <w:noProof/>
                <w:webHidden/>
              </w:rPr>
              <w:fldChar w:fldCharType="end"/>
            </w:r>
          </w:hyperlink>
        </w:p>
        <w:p w14:paraId="5872634B" w14:textId="77777777" w:rsidR="00EE4476" w:rsidRDefault="00EE4476">
          <w:pPr>
            <w:pStyle w:val="TDC2"/>
            <w:tabs>
              <w:tab w:val="left" w:pos="880"/>
              <w:tab w:val="right" w:leader="dot" w:pos="9350"/>
            </w:tabs>
            <w:rPr>
              <w:rFonts w:eastAsiaTheme="minorEastAsia"/>
              <w:noProof/>
              <w:lang w:val="es-UY" w:eastAsia="es-UY"/>
            </w:rPr>
          </w:pPr>
          <w:hyperlink w:anchor="_Toc526347761" w:history="1">
            <w:r w:rsidRPr="00E87128">
              <w:rPr>
                <w:rStyle w:val="Hipervnculo"/>
                <w:b/>
                <w:noProof/>
                <w:lang w:val="es-ES"/>
              </w:rPr>
              <w:t>21.</w:t>
            </w:r>
            <w:r>
              <w:rPr>
                <w:rFonts w:eastAsiaTheme="minorEastAsia"/>
                <w:noProof/>
                <w:lang w:val="es-UY" w:eastAsia="es-UY"/>
              </w:rPr>
              <w:tab/>
            </w:r>
            <w:r w:rsidRPr="00E87128">
              <w:rPr>
                <w:rStyle w:val="Hipervnculo"/>
                <w:b/>
                <w:noProof/>
                <w:lang w:val="es-ES"/>
              </w:rPr>
              <w:t>Subcontratación</w:t>
            </w:r>
            <w:r>
              <w:rPr>
                <w:noProof/>
                <w:webHidden/>
              </w:rPr>
              <w:tab/>
            </w:r>
            <w:r>
              <w:rPr>
                <w:noProof/>
                <w:webHidden/>
              </w:rPr>
              <w:fldChar w:fldCharType="begin"/>
            </w:r>
            <w:r>
              <w:rPr>
                <w:noProof/>
                <w:webHidden/>
              </w:rPr>
              <w:instrText xml:space="preserve"> PAGEREF _Toc526347761 \h </w:instrText>
            </w:r>
            <w:r>
              <w:rPr>
                <w:noProof/>
                <w:webHidden/>
              </w:rPr>
            </w:r>
            <w:r>
              <w:rPr>
                <w:noProof/>
                <w:webHidden/>
              </w:rPr>
              <w:fldChar w:fldCharType="separate"/>
            </w:r>
            <w:r>
              <w:rPr>
                <w:noProof/>
                <w:webHidden/>
              </w:rPr>
              <w:t>64</w:t>
            </w:r>
            <w:r>
              <w:rPr>
                <w:noProof/>
                <w:webHidden/>
              </w:rPr>
              <w:fldChar w:fldCharType="end"/>
            </w:r>
          </w:hyperlink>
        </w:p>
        <w:p w14:paraId="37582A42" w14:textId="77777777" w:rsidR="00EE4476" w:rsidRDefault="00EE4476">
          <w:pPr>
            <w:pStyle w:val="TDC2"/>
            <w:tabs>
              <w:tab w:val="left" w:pos="880"/>
              <w:tab w:val="right" w:leader="dot" w:pos="9350"/>
            </w:tabs>
            <w:rPr>
              <w:rFonts w:eastAsiaTheme="minorEastAsia"/>
              <w:noProof/>
              <w:lang w:val="es-UY" w:eastAsia="es-UY"/>
            </w:rPr>
          </w:pPr>
          <w:hyperlink w:anchor="_Toc526347762" w:history="1">
            <w:r w:rsidRPr="00E87128">
              <w:rPr>
                <w:rStyle w:val="Hipervnculo"/>
                <w:b/>
                <w:noProof/>
                <w:lang w:val="es-ES"/>
              </w:rPr>
              <w:t>22.</w:t>
            </w:r>
            <w:r>
              <w:rPr>
                <w:rFonts w:eastAsiaTheme="minorEastAsia"/>
                <w:noProof/>
                <w:lang w:val="es-UY" w:eastAsia="es-UY"/>
              </w:rPr>
              <w:tab/>
            </w:r>
            <w:r w:rsidRPr="00E87128">
              <w:rPr>
                <w:rStyle w:val="Hipervnculo"/>
                <w:b/>
                <w:noProof/>
                <w:lang w:val="es-ES"/>
              </w:rPr>
              <w:t>Especificaciones y Normas</w:t>
            </w:r>
            <w:r>
              <w:rPr>
                <w:noProof/>
                <w:webHidden/>
              </w:rPr>
              <w:tab/>
            </w:r>
            <w:r>
              <w:rPr>
                <w:noProof/>
                <w:webHidden/>
              </w:rPr>
              <w:fldChar w:fldCharType="begin"/>
            </w:r>
            <w:r>
              <w:rPr>
                <w:noProof/>
                <w:webHidden/>
              </w:rPr>
              <w:instrText xml:space="preserve"> PAGEREF _Toc526347762 \h </w:instrText>
            </w:r>
            <w:r>
              <w:rPr>
                <w:noProof/>
                <w:webHidden/>
              </w:rPr>
            </w:r>
            <w:r>
              <w:rPr>
                <w:noProof/>
                <w:webHidden/>
              </w:rPr>
              <w:fldChar w:fldCharType="separate"/>
            </w:r>
            <w:r>
              <w:rPr>
                <w:noProof/>
                <w:webHidden/>
              </w:rPr>
              <w:t>64</w:t>
            </w:r>
            <w:r>
              <w:rPr>
                <w:noProof/>
                <w:webHidden/>
              </w:rPr>
              <w:fldChar w:fldCharType="end"/>
            </w:r>
          </w:hyperlink>
        </w:p>
        <w:p w14:paraId="4C5A0309" w14:textId="77777777" w:rsidR="00EE4476" w:rsidRDefault="00EE4476">
          <w:pPr>
            <w:pStyle w:val="TDC2"/>
            <w:tabs>
              <w:tab w:val="left" w:pos="880"/>
              <w:tab w:val="right" w:leader="dot" w:pos="9350"/>
            </w:tabs>
            <w:rPr>
              <w:rFonts w:eastAsiaTheme="minorEastAsia"/>
              <w:noProof/>
              <w:lang w:val="es-UY" w:eastAsia="es-UY"/>
            </w:rPr>
          </w:pPr>
          <w:hyperlink w:anchor="_Toc526347763" w:history="1">
            <w:r w:rsidRPr="00E87128">
              <w:rPr>
                <w:rStyle w:val="Hipervnculo"/>
                <w:b/>
                <w:noProof/>
                <w:lang w:val="es-ES"/>
              </w:rPr>
              <w:t>23.</w:t>
            </w:r>
            <w:r>
              <w:rPr>
                <w:rFonts w:eastAsiaTheme="minorEastAsia"/>
                <w:noProof/>
                <w:lang w:val="es-UY" w:eastAsia="es-UY"/>
              </w:rPr>
              <w:tab/>
            </w:r>
            <w:r w:rsidRPr="00E87128">
              <w:rPr>
                <w:rStyle w:val="Hipervnculo"/>
                <w:b/>
                <w:noProof/>
                <w:lang w:val="es-ES"/>
              </w:rPr>
              <w:t>Embalaje y Documentos</w:t>
            </w:r>
            <w:r>
              <w:rPr>
                <w:noProof/>
                <w:webHidden/>
              </w:rPr>
              <w:tab/>
            </w:r>
            <w:r>
              <w:rPr>
                <w:noProof/>
                <w:webHidden/>
              </w:rPr>
              <w:fldChar w:fldCharType="begin"/>
            </w:r>
            <w:r>
              <w:rPr>
                <w:noProof/>
                <w:webHidden/>
              </w:rPr>
              <w:instrText xml:space="preserve"> PAGEREF _Toc526347763 \h </w:instrText>
            </w:r>
            <w:r>
              <w:rPr>
                <w:noProof/>
                <w:webHidden/>
              </w:rPr>
            </w:r>
            <w:r>
              <w:rPr>
                <w:noProof/>
                <w:webHidden/>
              </w:rPr>
              <w:fldChar w:fldCharType="separate"/>
            </w:r>
            <w:r>
              <w:rPr>
                <w:noProof/>
                <w:webHidden/>
              </w:rPr>
              <w:t>65</w:t>
            </w:r>
            <w:r>
              <w:rPr>
                <w:noProof/>
                <w:webHidden/>
              </w:rPr>
              <w:fldChar w:fldCharType="end"/>
            </w:r>
          </w:hyperlink>
        </w:p>
        <w:p w14:paraId="3433610A" w14:textId="77777777" w:rsidR="00EE4476" w:rsidRDefault="00EE4476">
          <w:pPr>
            <w:pStyle w:val="TDC2"/>
            <w:tabs>
              <w:tab w:val="left" w:pos="880"/>
              <w:tab w:val="right" w:leader="dot" w:pos="9350"/>
            </w:tabs>
            <w:rPr>
              <w:rFonts w:eastAsiaTheme="minorEastAsia"/>
              <w:noProof/>
              <w:lang w:val="es-UY" w:eastAsia="es-UY"/>
            </w:rPr>
          </w:pPr>
          <w:hyperlink w:anchor="_Toc526347764" w:history="1">
            <w:r w:rsidRPr="00E87128">
              <w:rPr>
                <w:rStyle w:val="Hipervnculo"/>
                <w:b/>
                <w:noProof/>
                <w:lang w:val="es-ES"/>
              </w:rPr>
              <w:t>24.</w:t>
            </w:r>
            <w:r>
              <w:rPr>
                <w:rFonts w:eastAsiaTheme="minorEastAsia"/>
                <w:noProof/>
                <w:lang w:val="es-UY" w:eastAsia="es-UY"/>
              </w:rPr>
              <w:tab/>
            </w:r>
            <w:r w:rsidRPr="00E87128">
              <w:rPr>
                <w:rStyle w:val="Hipervnculo"/>
                <w:b/>
                <w:noProof/>
                <w:lang w:val="es-ES"/>
              </w:rPr>
              <w:t>Seguros</w:t>
            </w:r>
            <w:r>
              <w:rPr>
                <w:noProof/>
                <w:webHidden/>
              </w:rPr>
              <w:tab/>
            </w:r>
            <w:r>
              <w:rPr>
                <w:noProof/>
                <w:webHidden/>
              </w:rPr>
              <w:fldChar w:fldCharType="begin"/>
            </w:r>
            <w:r>
              <w:rPr>
                <w:noProof/>
                <w:webHidden/>
              </w:rPr>
              <w:instrText xml:space="preserve"> PAGEREF _Toc526347764 \h </w:instrText>
            </w:r>
            <w:r>
              <w:rPr>
                <w:noProof/>
                <w:webHidden/>
              </w:rPr>
            </w:r>
            <w:r>
              <w:rPr>
                <w:noProof/>
                <w:webHidden/>
              </w:rPr>
              <w:fldChar w:fldCharType="separate"/>
            </w:r>
            <w:r>
              <w:rPr>
                <w:noProof/>
                <w:webHidden/>
              </w:rPr>
              <w:t>65</w:t>
            </w:r>
            <w:r>
              <w:rPr>
                <w:noProof/>
                <w:webHidden/>
              </w:rPr>
              <w:fldChar w:fldCharType="end"/>
            </w:r>
          </w:hyperlink>
        </w:p>
        <w:p w14:paraId="321E7E45" w14:textId="77777777" w:rsidR="00EE4476" w:rsidRDefault="00EE4476">
          <w:pPr>
            <w:pStyle w:val="TDC2"/>
            <w:tabs>
              <w:tab w:val="left" w:pos="880"/>
              <w:tab w:val="right" w:leader="dot" w:pos="9350"/>
            </w:tabs>
            <w:rPr>
              <w:rFonts w:eastAsiaTheme="minorEastAsia"/>
              <w:noProof/>
              <w:lang w:val="es-UY" w:eastAsia="es-UY"/>
            </w:rPr>
          </w:pPr>
          <w:hyperlink w:anchor="_Toc526347765" w:history="1">
            <w:r w:rsidRPr="00E87128">
              <w:rPr>
                <w:rStyle w:val="Hipervnculo"/>
                <w:b/>
                <w:noProof/>
                <w:lang w:val="es-ES"/>
              </w:rPr>
              <w:t>25.</w:t>
            </w:r>
            <w:r>
              <w:rPr>
                <w:rFonts w:eastAsiaTheme="minorEastAsia"/>
                <w:noProof/>
                <w:lang w:val="es-UY" w:eastAsia="es-UY"/>
              </w:rPr>
              <w:tab/>
            </w:r>
            <w:r w:rsidRPr="00E87128">
              <w:rPr>
                <w:rStyle w:val="Hipervnculo"/>
                <w:b/>
                <w:noProof/>
                <w:lang w:val="es-ES"/>
              </w:rPr>
              <w:t>Transporte</w:t>
            </w:r>
            <w:r>
              <w:rPr>
                <w:noProof/>
                <w:webHidden/>
              </w:rPr>
              <w:tab/>
            </w:r>
            <w:r>
              <w:rPr>
                <w:noProof/>
                <w:webHidden/>
              </w:rPr>
              <w:fldChar w:fldCharType="begin"/>
            </w:r>
            <w:r>
              <w:rPr>
                <w:noProof/>
                <w:webHidden/>
              </w:rPr>
              <w:instrText xml:space="preserve"> PAGEREF _Toc526347765 \h </w:instrText>
            </w:r>
            <w:r>
              <w:rPr>
                <w:noProof/>
                <w:webHidden/>
              </w:rPr>
            </w:r>
            <w:r>
              <w:rPr>
                <w:noProof/>
                <w:webHidden/>
              </w:rPr>
              <w:fldChar w:fldCharType="separate"/>
            </w:r>
            <w:r>
              <w:rPr>
                <w:noProof/>
                <w:webHidden/>
              </w:rPr>
              <w:t>65</w:t>
            </w:r>
            <w:r>
              <w:rPr>
                <w:noProof/>
                <w:webHidden/>
              </w:rPr>
              <w:fldChar w:fldCharType="end"/>
            </w:r>
          </w:hyperlink>
        </w:p>
        <w:p w14:paraId="56DEFB66" w14:textId="77777777" w:rsidR="00EE4476" w:rsidRDefault="00EE4476">
          <w:pPr>
            <w:pStyle w:val="TDC2"/>
            <w:tabs>
              <w:tab w:val="left" w:pos="880"/>
              <w:tab w:val="right" w:leader="dot" w:pos="9350"/>
            </w:tabs>
            <w:rPr>
              <w:rFonts w:eastAsiaTheme="minorEastAsia"/>
              <w:noProof/>
              <w:lang w:val="es-UY" w:eastAsia="es-UY"/>
            </w:rPr>
          </w:pPr>
          <w:hyperlink w:anchor="_Toc526347766" w:history="1">
            <w:r w:rsidRPr="00E87128">
              <w:rPr>
                <w:rStyle w:val="Hipervnculo"/>
                <w:b/>
                <w:noProof/>
                <w:lang w:val="es-ES"/>
              </w:rPr>
              <w:t>26.</w:t>
            </w:r>
            <w:r>
              <w:rPr>
                <w:rFonts w:eastAsiaTheme="minorEastAsia"/>
                <w:noProof/>
                <w:lang w:val="es-UY" w:eastAsia="es-UY"/>
              </w:rPr>
              <w:tab/>
            </w:r>
            <w:r w:rsidRPr="00E87128">
              <w:rPr>
                <w:rStyle w:val="Hipervnculo"/>
                <w:b/>
                <w:noProof/>
                <w:lang w:val="es-ES"/>
              </w:rPr>
              <w:t>Inspecciones y Pruebas</w:t>
            </w:r>
            <w:r>
              <w:rPr>
                <w:noProof/>
                <w:webHidden/>
              </w:rPr>
              <w:tab/>
            </w:r>
            <w:r>
              <w:rPr>
                <w:noProof/>
                <w:webHidden/>
              </w:rPr>
              <w:fldChar w:fldCharType="begin"/>
            </w:r>
            <w:r>
              <w:rPr>
                <w:noProof/>
                <w:webHidden/>
              </w:rPr>
              <w:instrText xml:space="preserve"> PAGEREF _Toc526347766 \h </w:instrText>
            </w:r>
            <w:r>
              <w:rPr>
                <w:noProof/>
                <w:webHidden/>
              </w:rPr>
            </w:r>
            <w:r>
              <w:rPr>
                <w:noProof/>
                <w:webHidden/>
              </w:rPr>
              <w:fldChar w:fldCharType="separate"/>
            </w:r>
            <w:r>
              <w:rPr>
                <w:noProof/>
                <w:webHidden/>
              </w:rPr>
              <w:t>65</w:t>
            </w:r>
            <w:r>
              <w:rPr>
                <w:noProof/>
                <w:webHidden/>
              </w:rPr>
              <w:fldChar w:fldCharType="end"/>
            </w:r>
          </w:hyperlink>
        </w:p>
        <w:p w14:paraId="435F6C32" w14:textId="77777777" w:rsidR="00EE4476" w:rsidRDefault="00EE4476">
          <w:pPr>
            <w:pStyle w:val="TDC2"/>
            <w:tabs>
              <w:tab w:val="left" w:pos="880"/>
              <w:tab w:val="right" w:leader="dot" w:pos="9350"/>
            </w:tabs>
            <w:rPr>
              <w:rFonts w:eastAsiaTheme="minorEastAsia"/>
              <w:noProof/>
              <w:lang w:val="es-UY" w:eastAsia="es-UY"/>
            </w:rPr>
          </w:pPr>
          <w:hyperlink w:anchor="_Toc526347767" w:history="1">
            <w:r w:rsidRPr="00E87128">
              <w:rPr>
                <w:rStyle w:val="Hipervnculo"/>
                <w:b/>
                <w:noProof/>
                <w:lang w:val="es-ES"/>
              </w:rPr>
              <w:t>27.</w:t>
            </w:r>
            <w:r>
              <w:rPr>
                <w:rFonts w:eastAsiaTheme="minorEastAsia"/>
                <w:noProof/>
                <w:lang w:val="es-UY" w:eastAsia="es-UY"/>
              </w:rPr>
              <w:tab/>
            </w:r>
            <w:r w:rsidRPr="00E87128">
              <w:rPr>
                <w:rStyle w:val="Hipervnculo"/>
                <w:b/>
                <w:noProof/>
                <w:lang w:val="es-ES"/>
              </w:rPr>
              <w:t>Liquidación por Daños y Perjuicios</w:t>
            </w:r>
            <w:r>
              <w:rPr>
                <w:noProof/>
                <w:webHidden/>
              </w:rPr>
              <w:tab/>
            </w:r>
            <w:r>
              <w:rPr>
                <w:noProof/>
                <w:webHidden/>
              </w:rPr>
              <w:fldChar w:fldCharType="begin"/>
            </w:r>
            <w:r>
              <w:rPr>
                <w:noProof/>
                <w:webHidden/>
              </w:rPr>
              <w:instrText xml:space="preserve"> PAGEREF _Toc526347767 \h </w:instrText>
            </w:r>
            <w:r>
              <w:rPr>
                <w:noProof/>
                <w:webHidden/>
              </w:rPr>
            </w:r>
            <w:r>
              <w:rPr>
                <w:noProof/>
                <w:webHidden/>
              </w:rPr>
              <w:fldChar w:fldCharType="separate"/>
            </w:r>
            <w:r>
              <w:rPr>
                <w:noProof/>
                <w:webHidden/>
              </w:rPr>
              <w:t>66</w:t>
            </w:r>
            <w:r>
              <w:rPr>
                <w:noProof/>
                <w:webHidden/>
              </w:rPr>
              <w:fldChar w:fldCharType="end"/>
            </w:r>
          </w:hyperlink>
        </w:p>
        <w:p w14:paraId="3EC68278" w14:textId="77777777" w:rsidR="00EE4476" w:rsidRDefault="00EE4476">
          <w:pPr>
            <w:pStyle w:val="TDC2"/>
            <w:tabs>
              <w:tab w:val="left" w:pos="880"/>
              <w:tab w:val="right" w:leader="dot" w:pos="9350"/>
            </w:tabs>
            <w:rPr>
              <w:rFonts w:eastAsiaTheme="minorEastAsia"/>
              <w:noProof/>
              <w:lang w:val="es-UY" w:eastAsia="es-UY"/>
            </w:rPr>
          </w:pPr>
          <w:hyperlink w:anchor="_Toc526347768" w:history="1">
            <w:r w:rsidRPr="00E87128">
              <w:rPr>
                <w:rStyle w:val="Hipervnculo"/>
                <w:b/>
                <w:noProof/>
                <w:lang w:val="es-ES"/>
              </w:rPr>
              <w:t>28.</w:t>
            </w:r>
            <w:r>
              <w:rPr>
                <w:rFonts w:eastAsiaTheme="minorEastAsia"/>
                <w:noProof/>
                <w:lang w:val="es-UY" w:eastAsia="es-UY"/>
              </w:rPr>
              <w:tab/>
            </w:r>
            <w:r w:rsidRPr="00E87128">
              <w:rPr>
                <w:rStyle w:val="Hipervnculo"/>
                <w:b/>
                <w:noProof/>
                <w:lang w:val="es-ES"/>
              </w:rPr>
              <w:t>Garantía de los Bienes</w:t>
            </w:r>
            <w:r>
              <w:rPr>
                <w:noProof/>
                <w:webHidden/>
              </w:rPr>
              <w:tab/>
            </w:r>
            <w:r>
              <w:rPr>
                <w:noProof/>
                <w:webHidden/>
              </w:rPr>
              <w:fldChar w:fldCharType="begin"/>
            </w:r>
            <w:r>
              <w:rPr>
                <w:noProof/>
                <w:webHidden/>
              </w:rPr>
              <w:instrText xml:space="preserve"> PAGEREF _Toc526347768 \h </w:instrText>
            </w:r>
            <w:r>
              <w:rPr>
                <w:noProof/>
                <w:webHidden/>
              </w:rPr>
            </w:r>
            <w:r>
              <w:rPr>
                <w:noProof/>
                <w:webHidden/>
              </w:rPr>
              <w:fldChar w:fldCharType="separate"/>
            </w:r>
            <w:r>
              <w:rPr>
                <w:noProof/>
                <w:webHidden/>
              </w:rPr>
              <w:t>66</w:t>
            </w:r>
            <w:r>
              <w:rPr>
                <w:noProof/>
                <w:webHidden/>
              </w:rPr>
              <w:fldChar w:fldCharType="end"/>
            </w:r>
          </w:hyperlink>
        </w:p>
        <w:p w14:paraId="60881A4C" w14:textId="77777777" w:rsidR="00EE4476" w:rsidRDefault="00EE4476">
          <w:pPr>
            <w:pStyle w:val="TDC2"/>
            <w:tabs>
              <w:tab w:val="left" w:pos="880"/>
              <w:tab w:val="right" w:leader="dot" w:pos="9350"/>
            </w:tabs>
            <w:rPr>
              <w:rFonts w:eastAsiaTheme="minorEastAsia"/>
              <w:noProof/>
              <w:lang w:val="es-UY" w:eastAsia="es-UY"/>
            </w:rPr>
          </w:pPr>
          <w:hyperlink w:anchor="_Toc526347769" w:history="1">
            <w:r w:rsidRPr="00E87128">
              <w:rPr>
                <w:rStyle w:val="Hipervnculo"/>
                <w:b/>
                <w:noProof/>
                <w:lang w:val="es-ES"/>
              </w:rPr>
              <w:t>29.</w:t>
            </w:r>
            <w:r>
              <w:rPr>
                <w:rFonts w:eastAsiaTheme="minorEastAsia"/>
                <w:noProof/>
                <w:lang w:val="es-UY" w:eastAsia="es-UY"/>
              </w:rPr>
              <w:tab/>
            </w:r>
            <w:r w:rsidRPr="00E87128">
              <w:rPr>
                <w:rStyle w:val="Hipervnculo"/>
                <w:b/>
                <w:noProof/>
                <w:lang w:val="es-ES"/>
              </w:rPr>
              <w:t>Indemnización por Derechos de Patente</w:t>
            </w:r>
            <w:r>
              <w:rPr>
                <w:noProof/>
                <w:webHidden/>
              </w:rPr>
              <w:tab/>
            </w:r>
            <w:r>
              <w:rPr>
                <w:noProof/>
                <w:webHidden/>
              </w:rPr>
              <w:fldChar w:fldCharType="begin"/>
            </w:r>
            <w:r>
              <w:rPr>
                <w:noProof/>
                <w:webHidden/>
              </w:rPr>
              <w:instrText xml:space="preserve"> PAGEREF _Toc526347769 \h </w:instrText>
            </w:r>
            <w:r>
              <w:rPr>
                <w:noProof/>
                <w:webHidden/>
              </w:rPr>
            </w:r>
            <w:r>
              <w:rPr>
                <w:noProof/>
                <w:webHidden/>
              </w:rPr>
              <w:fldChar w:fldCharType="separate"/>
            </w:r>
            <w:r>
              <w:rPr>
                <w:noProof/>
                <w:webHidden/>
              </w:rPr>
              <w:t>67</w:t>
            </w:r>
            <w:r>
              <w:rPr>
                <w:noProof/>
                <w:webHidden/>
              </w:rPr>
              <w:fldChar w:fldCharType="end"/>
            </w:r>
          </w:hyperlink>
        </w:p>
        <w:p w14:paraId="6065B43E" w14:textId="77777777" w:rsidR="00EE4476" w:rsidRDefault="00EE4476">
          <w:pPr>
            <w:pStyle w:val="TDC2"/>
            <w:tabs>
              <w:tab w:val="left" w:pos="880"/>
              <w:tab w:val="right" w:leader="dot" w:pos="9350"/>
            </w:tabs>
            <w:rPr>
              <w:rFonts w:eastAsiaTheme="minorEastAsia"/>
              <w:noProof/>
              <w:lang w:val="es-UY" w:eastAsia="es-UY"/>
            </w:rPr>
          </w:pPr>
          <w:hyperlink w:anchor="_Toc526347770" w:history="1">
            <w:r w:rsidRPr="00E87128">
              <w:rPr>
                <w:rStyle w:val="Hipervnculo"/>
                <w:b/>
                <w:noProof/>
                <w:lang w:val="es-ES"/>
              </w:rPr>
              <w:t>30.</w:t>
            </w:r>
            <w:r>
              <w:rPr>
                <w:rFonts w:eastAsiaTheme="minorEastAsia"/>
                <w:noProof/>
                <w:lang w:val="es-UY" w:eastAsia="es-UY"/>
              </w:rPr>
              <w:tab/>
            </w:r>
            <w:r w:rsidRPr="00E87128">
              <w:rPr>
                <w:rStyle w:val="Hipervnculo"/>
                <w:b/>
                <w:noProof/>
                <w:lang w:val="es-ES"/>
              </w:rPr>
              <w:t>Limitación de Responsabilidad</w:t>
            </w:r>
            <w:r>
              <w:rPr>
                <w:noProof/>
                <w:webHidden/>
              </w:rPr>
              <w:tab/>
            </w:r>
            <w:r>
              <w:rPr>
                <w:noProof/>
                <w:webHidden/>
              </w:rPr>
              <w:fldChar w:fldCharType="begin"/>
            </w:r>
            <w:r>
              <w:rPr>
                <w:noProof/>
                <w:webHidden/>
              </w:rPr>
              <w:instrText xml:space="preserve"> PAGEREF _Toc526347770 \h </w:instrText>
            </w:r>
            <w:r>
              <w:rPr>
                <w:noProof/>
                <w:webHidden/>
              </w:rPr>
            </w:r>
            <w:r>
              <w:rPr>
                <w:noProof/>
                <w:webHidden/>
              </w:rPr>
              <w:fldChar w:fldCharType="separate"/>
            </w:r>
            <w:r>
              <w:rPr>
                <w:noProof/>
                <w:webHidden/>
              </w:rPr>
              <w:t>68</w:t>
            </w:r>
            <w:r>
              <w:rPr>
                <w:noProof/>
                <w:webHidden/>
              </w:rPr>
              <w:fldChar w:fldCharType="end"/>
            </w:r>
          </w:hyperlink>
        </w:p>
        <w:p w14:paraId="38C0982C" w14:textId="77777777" w:rsidR="00EE4476" w:rsidRDefault="00EE4476">
          <w:pPr>
            <w:pStyle w:val="TDC2"/>
            <w:tabs>
              <w:tab w:val="left" w:pos="880"/>
              <w:tab w:val="right" w:leader="dot" w:pos="9350"/>
            </w:tabs>
            <w:rPr>
              <w:rFonts w:eastAsiaTheme="minorEastAsia"/>
              <w:noProof/>
              <w:lang w:val="es-UY" w:eastAsia="es-UY"/>
            </w:rPr>
          </w:pPr>
          <w:hyperlink w:anchor="_Toc526347771" w:history="1">
            <w:r w:rsidRPr="00E87128">
              <w:rPr>
                <w:rStyle w:val="Hipervnculo"/>
                <w:b/>
                <w:noProof/>
                <w:lang w:val="es-ES"/>
              </w:rPr>
              <w:t>31.</w:t>
            </w:r>
            <w:r>
              <w:rPr>
                <w:rFonts w:eastAsiaTheme="minorEastAsia"/>
                <w:noProof/>
                <w:lang w:val="es-UY" w:eastAsia="es-UY"/>
              </w:rPr>
              <w:tab/>
            </w:r>
            <w:r w:rsidRPr="00E87128">
              <w:rPr>
                <w:rStyle w:val="Hipervnculo"/>
                <w:b/>
                <w:noProof/>
                <w:lang w:val="es-ES"/>
              </w:rPr>
              <w:t>Cambio en las Leyes y Regulaciones</w:t>
            </w:r>
            <w:r>
              <w:rPr>
                <w:noProof/>
                <w:webHidden/>
              </w:rPr>
              <w:tab/>
            </w:r>
            <w:r>
              <w:rPr>
                <w:noProof/>
                <w:webHidden/>
              </w:rPr>
              <w:fldChar w:fldCharType="begin"/>
            </w:r>
            <w:r>
              <w:rPr>
                <w:noProof/>
                <w:webHidden/>
              </w:rPr>
              <w:instrText xml:space="preserve"> PAGEREF _Toc526347771 \h </w:instrText>
            </w:r>
            <w:r>
              <w:rPr>
                <w:noProof/>
                <w:webHidden/>
              </w:rPr>
            </w:r>
            <w:r>
              <w:rPr>
                <w:noProof/>
                <w:webHidden/>
              </w:rPr>
              <w:fldChar w:fldCharType="separate"/>
            </w:r>
            <w:r>
              <w:rPr>
                <w:noProof/>
                <w:webHidden/>
              </w:rPr>
              <w:t>68</w:t>
            </w:r>
            <w:r>
              <w:rPr>
                <w:noProof/>
                <w:webHidden/>
              </w:rPr>
              <w:fldChar w:fldCharType="end"/>
            </w:r>
          </w:hyperlink>
        </w:p>
        <w:p w14:paraId="4F9AAE2B" w14:textId="77777777" w:rsidR="00EE4476" w:rsidRDefault="00EE4476">
          <w:pPr>
            <w:pStyle w:val="TDC2"/>
            <w:tabs>
              <w:tab w:val="left" w:pos="880"/>
              <w:tab w:val="right" w:leader="dot" w:pos="9350"/>
            </w:tabs>
            <w:rPr>
              <w:rFonts w:eastAsiaTheme="minorEastAsia"/>
              <w:noProof/>
              <w:lang w:val="es-UY" w:eastAsia="es-UY"/>
            </w:rPr>
          </w:pPr>
          <w:hyperlink w:anchor="_Toc526347772" w:history="1">
            <w:r w:rsidRPr="00E87128">
              <w:rPr>
                <w:rStyle w:val="Hipervnculo"/>
                <w:b/>
                <w:noProof/>
                <w:lang w:val="es-ES"/>
              </w:rPr>
              <w:t>32.</w:t>
            </w:r>
            <w:r>
              <w:rPr>
                <w:rFonts w:eastAsiaTheme="minorEastAsia"/>
                <w:noProof/>
                <w:lang w:val="es-UY" w:eastAsia="es-UY"/>
              </w:rPr>
              <w:tab/>
            </w:r>
            <w:r w:rsidRPr="00E87128">
              <w:rPr>
                <w:rStyle w:val="Hipervnculo"/>
                <w:b/>
                <w:noProof/>
                <w:lang w:val="es-ES"/>
              </w:rPr>
              <w:t>Fuerza Mayor</w:t>
            </w:r>
            <w:r>
              <w:rPr>
                <w:noProof/>
                <w:webHidden/>
              </w:rPr>
              <w:tab/>
            </w:r>
            <w:r>
              <w:rPr>
                <w:noProof/>
                <w:webHidden/>
              </w:rPr>
              <w:fldChar w:fldCharType="begin"/>
            </w:r>
            <w:r>
              <w:rPr>
                <w:noProof/>
                <w:webHidden/>
              </w:rPr>
              <w:instrText xml:space="preserve"> PAGEREF _Toc526347772 \h </w:instrText>
            </w:r>
            <w:r>
              <w:rPr>
                <w:noProof/>
                <w:webHidden/>
              </w:rPr>
            </w:r>
            <w:r>
              <w:rPr>
                <w:noProof/>
                <w:webHidden/>
              </w:rPr>
              <w:fldChar w:fldCharType="separate"/>
            </w:r>
            <w:r>
              <w:rPr>
                <w:noProof/>
                <w:webHidden/>
              </w:rPr>
              <w:t>68</w:t>
            </w:r>
            <w:r>
              <w:rPr>
                <w:noProof/>
                <w:webHidden/>
              </w:rPr>
              <w:fldChar w:fldCharType="end"/>
            </w:r>
          </w:hyperlink>
        </w:p>
        <w:p w14:paraId="7C188DD2" w14:textId="77777777" w:rsidR="00EE4476" w:rsidRDefault="00EE4476">
          <w:pPr>
            <w:pStyle w:val="TDC2"/>
            <w:tabs>
              <w:tab w:val="left" w:pos="880"/>
              <w:tab w:val="right" w:leader="dot" w:pos="9350"/>
            </w:tabs>
            <w:rPr>
              <w:rFonts w:eastAsiaTheme="minorEastAsia"/>
              <w:noProof/>
              <w:lang w:val="es-UY" w:eastAsia="es-UY"/>
            </w:rPr>
          </w:pPr>
          <w:hyperlink w:anchor="_Toc526347773" w:history="1">
            <w:r w:rsidRPr="00E87128">
              <w:rPr>
                <w:rStyle w:val="Hipervnculo"/>
                <w:b/>
                <w:noProof/>
                <w:lang w:val="es-ES"/>
              </w:rPr>
              <w:t>33.</w:t>
            </w:r>
            <w:r>
              <w:rPr>
                <w:rFonts w:eastAsiaTheme="minorEastAsia"/>
                <w:noProof/>
                <w:lang w:val="es-UY" w:eastAsia="es-UY"/>
              </w:rPr>
              <w:tab/>
            </w:r>
            <w:r w:rsidRPr="00E87128">
              <w:rPr>
                <w:rStyle w:val="Hipervnculo"/>
                <w:b/>
                <w:noProof/>
                <w:lang w:val="es-ES"/>
              </w:rPr>
              <w:t>Ordenes de Cambio y Enmiendas al Contrato</w:t>
            </w:r>
            <w:r>
              <w:rPr>
                <w:noProof/>
                <w:webHidden/>
              </w:rPr>
              <w:tab/>
            </w:r>
            <w:r>
              <w:rPr>
                <w:noProof/>
                <w:webHidden/>
              </w:rPr>
              <w:fldChar w:fldCharType="begin"/>
            </w:r>
            <w:r>
              <w:rPr>
                <w:noProof/>
                <w:webHidden/>
              </w:rPr>
              <w:instrText xml:space="preserve"> PAGEREF _Toc526347773 \h </w:instrText>
            </w:r>
            <w:r>
              <w:rPr>
                <w:noProof/>
                <w:webHidden/>
              </w:rPr>
            </w:r>
            <w:r>
              <w:rPr>
                <w:noProof/>
                <w:webHidden/>
              </w:rPr>
              <w:fldChar w:fldCharType="separate"/>
            </w:r>
            <w:r>
              <w:rPr>
                <w:noProof/>
                <w:webHidden/>
              </w:rPr>
              <w:t>69</w:t>
            </w:r>
            <w:r>
              <w:rPr>
                <w:noProof/>
                <w:webHidden/>
              </w:rPr>
              <w:fldChar w:fldCharType="end"/>
            </w:r>
          </w:hyperlink>
        </w:p>
        <w:p w14:paraId="5505A833" w14:textId="77777777" w:rsidR="00EE4476" w:rsidRDefault="00EE4476">
          <w:pPr>
            <w:pStyle w:val="TDC2"/>
            <w:tabs>
              <w:tab w:val="left" w:pos="880"/>
              <w:tab w:val="right" w:leader="dot" w:pos="9350"/>
            </w:tabs>
            <w:rPr>
              <w:rFonts w:eastAsiaTheme="minorEastAsia"/>
              <w:noProof/>
              <w:lang w:val="es-UY" w:eastAsia="es-UY"/>
            </w:rPr>
          </w:pPr>
          <w:hyperlink w:anchor="_Toc526347774" w:history="1">
            <w:r w:rsidRPr="00E87128">
              <w:rPr>
                <w:rStyle w:val="Hipervnculo"/>
                <w:b/>
                <w:noProof/>
                <w:lang w:val="es-ES"/>
              </w:rPr>
              <w:t>34.</w:t>
            </w:r>
            <w:r>
              <w:rPr>
                <w:rFonts w:eastAsiaTheme="minorEastAsia"/>
                <w:noProof/>
                <w:lang w:val="es-UY" w:eastAsia="es-UY"/>
              </w:rPr>
              <w:tab/>
            </w:r>
            <w:r w:rsidRPr="00E87128">
              <w:rPr>
                <w:rStyle w:val="Hipervnculo"/>
                <w:b/>
                <w:noProof/>
                <w:lang w:val="es-ES"/>
              </w:rPr>
              <w:t>Prórroga de los Plazos</w:t>
            </w:r>
            <w:r>
              <w:rPr>
                <w:noProof/>
                <w:webHidden/>
              </w:rPr>
              <w:tab/>
            </w:r>
            <w:r>
              <w:rPr>
                <w:noProof/>
                <w:webHidden/>
              </w:rPr>
              <w:fldChar w:fldCharType="begin"/>
            </w:r>
            <w:r>
              <w:rPr>
                <w:noProof/>
                <w:webHidden/>
              </w:rPr>
              <w:instrText xml:space="preserve"> PAGEREF _Toc526347774 \h </w:instrText>
            </w:r>
            <w:r>
              <w:rPr>
                <w:noProof/>
                <w:webHidden/>
              </w:rPr>
            </w:r>
            <w:r>
              <w:rPr>
                <w:noProof/>
                <w:webHidden/>
              </w:rPr>
              <w:fldChar w:fldCharType="separate"/>
            </w:r>
            <w:r>
              <w:rPr>
                <w:noProof/>
                <w:webHidden/>
              </w:rPr>
              <w:t>69</w:t>
            </w:r>
            <w:r>
              <w:rPr>
                <w:noProof/>
                <w:webHidden/>
              </w:rPr>
              <w:fldChar w:fldCharType="end"/>
            </w:r>
          </w:hyperlink>
        </w:p>
        <w:p w14:paraId="5512908E" w14:textId="77777777" w:rsidR="00EE4476" w:rsidRDefault="00EE4476">
          <w:pPr>
            <w:pStyle w:val="TDC2"/>
            <w:tabs>
              <w:tab w:val="left" w:pos="880"/>
              <w:tab w:val="right" w:leader="dot" w:pos="9350"/>
            </w:tabs>
            <w:rPr>
              <w:rFonts w:eastAsiaTheme="minorEastAsia"/>
              <w:noProof/>
              <w:lang w:val="es-UY" w:eastAsia="es-UY"/>
            </w:rPr>
          </w:pPr>
          <w:hyperlink w:anchor="_Toc526347775" w:history="1">
            <w:r w:rsidRPr="00E87128">
              <w:rPr>
                <w:rStyle w:val="Hipervnculo"/>
                <w:b/>
                <w:noProof/>
                <w:lang w:val="es-ES"/>
              </w:rPr>
              <w:t>35.</w:t>
            </w:r>
            <w:r>
              <w:rPr>
                <w:rFonts w:eastAsiaTheme="minorEastAsia"/>
                <w:noProof/>
                <w:lang w:val="es-UY" w:eastAsia="es-UY"/>
              </w:rPr>
              <w:tab/>
            </w:r>
            <w:r w:rsidRPr="00E87128">
              <w:rPr>
                <w:rStyle w:val="Hipervnculo"/>
                <w:b/>
                <w:noProof/>
                <w:lang w:val="es-ES"/>
              </w:rPr>
              <w:t>Terminación</w:t>
            </w:r>
            <w:r>
              <w:rPr>
                <w:noProof/>
                <w:webHidden/>
              </w:rPr>
              <w:tab/>
            </w:r>
            <w:r>
              <w:rPr>
                <w:noProof/>
                <w:webHidden/>
              </w:rPr>
              <w:fldChar w:fldCharType="begin"/>
            </w:r>
            <w:r>
              <w:rPr>
                <w:noProof/>
                <w:webHidden/>
              </w:rPr>
              <w:instrText xml:space="preserve"> PAGEREF _Toc526347775 \h </w:instrText>
            </w:r>
            <w:r>
              <w:rPr>
                <w:noProof/>
                <w:webHidden/>
              </w:rPr>
            </w:r>
            <w:r>
              <w:rPr>
                <w:noProof/>
                <w:webHidden/>
              </w:rPr>
              <w:fldChar w:fldCharType="separate"/>
            </w:r>
            <w:r>
              <w:rPr>
                <w:noProof/>
                <w:webHidden/>
              </w:rPr>
              <w:t>70</w:t>
            </w:r>
            <w:r>
              <w:rPr>
                <w:noProof/>
                <w:webHidden/>
              </w:rPr>
              <w:fldChar w:fldCharType="end"/>
            </w:r>
          </w:hyperlink>
        </w:p>
        <w:p w14:paraId="4440843B" w14:textId="77777777" w:rsidR="00EE4476" w:rsidRDefault="00EE4476">
          <w:pPr>
            <w:pStyle w:val="TDC2"/>
            <w:tabs>
              <w:tab w:val="left" w:pos="880"/>
              <w:tab w:val="right" w:leader="dot" w:pos="9350"/>
            </w:tabs>
            <w:rPr>
              <w:rFonts w:eastAsiaTheme="minorEastAsia"/>
              <w:noProof/>
              <w:lang w:val="es-UY" w:eastAsia="es-UY"/>
            </w:rPr>
          </w:pPr>
          <w:hyperlink w:anchor="_Toc526347776" w:history="1">
            <w:r w:rsidRPr="00E87128">
              <w:rPr>
                <w:rStyle w:val="Hipervnculo"/>
                <w:b/>
                <w:noProof/>
                <w:lang w:val="es-ES"/>
              </w:rPr>
              <w:t>36.</w:t>
            </w:r>
            <w:r>
              <w:rPr>
                <w:rFonts w:eastAsiaTheme="minorEastAsia"/>
                <w:noProof/>
                <w:lang w:val="es-UY" w:eastAsia="es-UY"/>
              </w:rPr>
              <w:tab/>
            </w:r>
            <w:r w:rsidRPr="00E87128">
              <w:rPr>
                <w:rStyle w:val="Hipervnculo"/>
                <w:b/>
                <w:noProof/>
                <w:lang w:val="es-ES"/>
              </w:rPr>
              <w:t>Cesión</w:t>
            </w:r>
            <w:r>
              <w:rPr>
                <w:noProof/>
                <w:webHidden/>
              </w:rPr>
              <w:tab/>
            </w:r>
            <w:r>
              <w:rPr>
                <w:noProof/>
                <w:webHidden/>
              </w:rPr>
              <w:fldChar w:fldCharType="begin"/>
            </w:r>
            <w:r>
              <w:rPr>
                <w:noProof/>
                <w:webHidden/>
              </w:rPr>
              <w:instrText xml:space="preserve"> PAGEREF _Toc526347776 \h </w:instrText>
            </w:r>
            <w:r>
              <w:rPr>
                <w:noProof/>
                <w:webHidden/>
              </w:rPr>
            </w:r>
            <w:r>
              <w:rPr>
                <w:noProof/>
                <w:webHidden/>
              </w:rPr>
              <w:fldChar w:fldCharType="separate"/>
            </w:r>
            <w:r>
              <w:rPr>
                <w:noProof/>
                <w:webHidden/>
              </w:rPr>
              <w:t>71</w:t>
            </w:r>
            <w:r>
              <w:rPr>
                <w:noProof/>
                <w:webHidden/>
              </w:rPr>
              <w:fldChar w:fldCharType="end"/>
            </w:r>
          </w:hyperlink>
        </w:p>
        <w:p w14:paraId="7A1DB3CE" w14:textId="77777777" w:rsidR="00EE4476" w:rsidRDefault="00EE4476">
          <w:pPr>
            <w:pStyle w:val="TDC2"/>
            <w:tabs>
              <w:tab w:val="left" w:pos="880"/>
              <w:tab w:val="right" w:leader="dot" w:pos="9350"/>
            </w:tabs>
            <w:rPr>
              <w:rFonts w:eastAsiaTheme="minorEastAsia"/>
              <w:noProof/>
              <w:lang w:val="es-UY" w:eastAsia="es-UY"/>
            </w:rPr>
          </w:pPr>
          <w:hyperlink w:anchor="_Toc526347777" w:history="1">
            <w:r w:rsidRPr="00E87128">
              <w:rPr>
                <w:rStyle w:val="Hipervnculo"/>
                <w:b/>
                <w:noProof/>
                <w:lang w:val="es-ES"/>
              </w:rPr>
              <w:t>37.</w:t>
            </w:r>
            <w:r>
              <w:rPr>
                <w:rFonts w:eastAsiaTheme="minorEastAsia"/>
                <w:noProof/>
                <w:lang w:val="es-UY" w:eastAsia="es-UY"/>
              </w:rPr>
              <w:tab/>
            </w:r>
            <w:r w:rsidRPr="00E87128">
              <w:rPr>
                <w:rStyle w:val="Hipervnculo"/>
                <w:b/>
                <w:noProof/>
                <w:lang w:val="es-ES"/>
              </w:rPr>
              <w:t>Restricción a la Exportación</w:t>
            </w:r>
            <w:r>
              <w:rPr>
                <w:noProof/>
                <w:webHidden/>
              </w:rPr>
              <w:tab/>
            </w:r>
            <w:r>
              <w:rPr>
                <w:noProof/>
                <w:webHidden/>
              </w:rPr>
              <w:fldChar w:fldCharType="begin"/>
            </w:r>
            <w:r>
              <w:rPr>
                <w:noProof/>
                <w:webHidden/>
              </w:rPr>
              <w:instrText xml:space="preserve"> PAGEREF _Toc526347777 \h </w:instrText>
            </w:r>
            <w:r>
              <w:rPr>
                <w:noProof/>
                <w:webHidden/>
              </w:rPr>
            </w:r>
            <w:r>
              <w:rPr>
                <w:noProof/>
                <w:webHidden/>
              </w:rPr>
              <w:fldChar w:fldCharType="separate"/>
            </w:r>
            <w:r>
              <w:rPr>
                <w:noProof/>
                <w:webHidden/>
              </w:rPr>
              <w:t>71</w:t>
            </w:r>
            <w:r>
              <w:rPr>
                <w:noProof/>
                <w:webHidden/>
              </w:rPr>
              <w:fldChar w:fldCharType="end"/>
            </w:r>
          </w:hyperlink>
        </w:p>
        <w:p w14:paraId="6087E703" w14:textId="77777777" w:rsidR="00EE4476" w:rsidRDefault="00EE4476">
          <w:pPr>
            <w:pStyle w:val="TDC2"/>
            <w:tabs>
              <w:tab w:val="right" w:leader="dot" w:pos="9350"/>
            </w:tabs>
            <w:rPr>
              <w:rFonts w:eastAsiaTheme="minorEastAsia"/>
              <w:noProof/>
              <w:lang w:val="es-UY" w:eastAsia="es-UY"/>
            </w:rPr>
          </w:pPr>
          <w:hyperlink w:anchor="_Toc526347778" w:history="1">
            <w:r w:rsidRPr="00E87128">
              <w:rPr>
                <w:rStyle w:val="Hipervnculo"/>
                <w:noProof/>
                <w:lang w:val="es-ES"/>
              </w:rPr>
              <w:t>Sección IX.  Condiciones Especiales del Contrato</w:t>
            </w:r>
            <w:r>
              <w:rPr>
                <w:noProof/>
                <w:webHidden/>
              </w:rPr>
              <w:tab/>
            </w:r>
            <w:r>
              <w:rPr>
                <w:noProof/>
                <w:webHidden/>
              </w:rPr>
              <w:fldChar w:fldCharType="begin"/>
            </w:r>
            <w:r>
              <w:rPr>
                <w:noProof/>
                <w:webHidden/>
              </w:rPr>
              <w:instrText xml:space="preserve"> PAGEREF _Toc526347778 \h </w:instrText>
            </w:r>
            <w:r>
              <w:rPr>
                <w:noProof/>
                <w:webHidden/>
              </w:rPr>
            </w:r>
            <w:r>
              <w:rPr>
                <w:noProof/>
                <w:webHidden/>
              </w:rPr>
              <w:fldChar w:fldCharType="separate"/>
            </w:r>
            <w:r>
              <w:rPr>
                <w:noProof/>
                <w:webHidden/>
              </w:rPr>
              <w:t>72</w:t>
            </w:r>
            <w:r>
              <w:rPr>
                <w:noProof/>
                <w:webHidden/>
              </w:rPr>
              <w:fldChar w:fldCharType="end"/>
            </w:r>
          </w:hyperlink>
        </w:p>
        <w:p w14:paraId="58B63D9F" w14:textId="77777777" w:rsidR="00EE4476" w:rsidRDefault="00EE4476">
          <w:pPr>
            <w:pStyle w:val="TDC2"/>
            <w:tabs>
              <w:tab w:val="right" w:leader="dot" w:pos="9350"/>
            </w:tabs>
            <w:rPr>
              <w:rFonts w:eastAsiaTheme="minorEastAsia"/>
              <w:noProof/>
              <w:lang w:val="es-UY" w:eastAsia="es-UY"/>
            </w:rPr>
          </w:pPr>
          <w:hyperlink w:anchor="_Toc526347779" w:history="1">
            <w:r w:rsidRPr="00E87128">
              <w:rPr>
                <w:rStyle w:val="Hipervnculo"/>
                <w:b/>
                <w:noProof/>
                <w:lang w:val="es-ES"/>
              </w:rPr>
              <w:t>Anexo 1: Fórmula de Ajuste de Precios</w:t>
            </w:r>
            <w:r>
              <w:rPr>
                <w:noProof/>
                <w:webHidden/>
              </w:rPr>
              <w:tab/>
            </w:r>
            <w:r>
              <w:rPr>
                <w:noProof/>
                <w:webHidden/>
              </w:rPr>
              <w:fldChar w:fldCharType="begin"/>
            </w:r>
            <w:r>
              <w:rPr>
                <w:noProof/>
                <w:webHidden/>
              </w:rPr>
              <w:instrText xml:space="preserve"> PAGEREF _Toc526347779 \h </w:instrText>
            </w:r>
            <w:r>
              <w:rPr>
                <w:noProof/>
                <w:webHidden/>
              </w:rPr>
            </w:r>
            <w:r>
              <w:rPr>
                <w:noProof/>
                <w:webHidden/>
              </w:rPr>
              <w:fldChar w:fldCharType="separate"/>
            </w:r>
            <w:r>
              <w:rPr>
                <w:noProof/>
                <w:webHidden/>
              </w:rPr>
              <w:t>74</w:t>
            </w:r>
            <w:r>
              <w:rPr>
                <w:noProof/>
                <w:webHidden/>
              </w:rPr>
              <w:fldChar w:fldCharType="end"/>
            </w:r>
          </w:hyperlink>
        </w:p>
        <w:p w14:paraId="6266ED4D" w14:textId="77777777" w:rsidR="00EE4476" w:rsidRDefault="00EE4476">
          <w:pPr>
            <w:pStyle w:val="TDC2"/>
            <w:tabs>
              <w:tab w:val="right" w:leader="dot" w:pos="9350"/>
            </w:tabs>
            <w:rPr>
              <w:rFonts w:eastAsiaTheme="minorEastAsia"/>
              <w:noProof/>
              <w:lang w:val="es-UY" w:eastAsia="es-UY"/>
            </w:rPr>
          </w:pPr>
          <w:hyperlink w:anchor="_Toc526347780" w:history="1">
            <w:r w:rsidRPr="00E87128">
              <w:rPr>
                <w:rStyle w:val="Hipervnculo"/>
                <w:b/>
                <w:noProof/>
                <w:lang w:val="es-ES"/>
              </w:rPr>
              <w:t>Apéndice 2: Fraude y Corrupción y Prácticas Prohibidas</w:t>
            </w:r>
            <w:r>
              <w:rPr>
                <w:noProof/>
                <w:webHidden/>
              </w:rPr>
              <w:tab/>
            </w:r>
            <w:r>
              <w:rPr>
                <w:noProof/>
                <w:webHidden/>
              </w:rPr>
              <w:fldChar w:fldCharType="begin"/>
            </w:r>
            <w:r>
              <w:rPr>
                <w:noProof/>
                <w:webHidden/>
              </w:rPr>
              <w:instrText xml:space="preserve"> PAGEREF _Toc526347780 \h </w:instrText>
            </w:r>
            <w:r>
              <w:rPr>
                <w:noProof/>
                <w:webHidden/>
              </w:rPr>
            </w:r>
            <w:r>
              <w:rPr>
                <w:noProof/>
                <w:webHidden/>
              </w:rPr>
              <w:fldChar w:fldCharType="separate"/>
            </w:r>
            <w:r>
              <w:rPr>
                <w:noProof/>
                <w:webHidden/>
              </w:rPr>
              <w:t>76</w:t>
            </w:r>
            <w:r>
              <w:rPr>
                <w:noProof/>
                <w:webHidden/>
              </w:rPr>
              <w:fldChar w:fldCharType="end"/>
            </w:r>
          </w:hyperlink>
        </w:p>
        <w:p w14:paraId="21AA9C6F" w14:textId="77777777" w:rsidR="00EE4476" w:rsidRDefault="00EE4476">
          <w:pPr>
            <w:pStyle w:val="TDC2"/>
            <w:tabs>
              <w:tab w:val="right" w:leader="dot" w:pos="9350"/>
            </w:tabs>
            <w:rPr>
              <w:rFonts w:eastAsiaTheme="minorEastAsia"/>
              <w:noProof/>
              <w:lang w:val="es-UY" w:eastAsia="es-UY"/>
            </w:rPr>
          </w:pPr>
          <w:hyperlink w:anchor="_Toc526347781" w:history="1">
            <w:r w:rsidRPr="00E87128">
              <w:rPr>
                <w:rStyle w:val="Hipervnculo"/>
                <w:noProof/>
                <w:lang w:val="es-ES"/>
              </w:rPr>
              <w:t>Sección X. Formularios de Contrato</w:t>
            </w:r>
            <w:r>
              <w:rPr>
                <w:noProof/>
                <w:webHidden/>
              </w:rPr>
              <w:tab/>
            </w:r>
            <w:r>
              <w:rPr>
                <w:noProof/>
                <w:webHidden/>
              </w:rPr>
              <w:fldChar w:fldCharType="begin"/>
            </w:r>
            <w:r>
              <w:rPr>
                <w:noProof/>
                <w:webHidden/>
              </w:rPr>
              <w:instrText xml:space="preserve"> PAGEREF _Toc526347781 \h </w:instrText>
            </w:r>
            <w:r>
              <w:rPr>
                <w:noProof/>
                <w:webHidden/>
              </w:rPr>
            </w:r>
            <w:r>
              <w:rPr>
                <w:noProof/>
                <w:webHidden/>
              </w:rPr>
              <w:fldChar w:fldCharType="separate"/>
            </w:r>
            <w:r>
              <w:rPr>
                <w:noProof/>
                <w:webHidden/>
              </w:rPr>
              <w:t>80</w:t>
            </w:r>
            <w:r>
              <w:rPr>
                <w:noProof/>
                <w:webHidden/>
              </w:rPr>
              <w:fldChar w:fldCharType="end"/>
            </w:r>
          </w:hyperlink>
        </w:p>
        <w:p w14:paraId="294012A9" w14:textId="77777777" w:rsidR="00EE4476" w:rsidRDefault="00EE4476">
          <w:pPr>
            <w:pStyle w:val="TDC2"/>
            <w:tabs>
              <w:tab w:val="right" w:leader="dot" w:pos="9350"/>
            </w:tabs>
            <w:rPr>
              <w:rFonts w:eastAsiaTheme="minorEastAsia"/>
              <w:noProof/>
              <w:lang w:val="es-UY" w:eastAsia="es-UY"/>
            </w:rPr>
          </w:pPr>
          <w:hyperlink w:anchor="_Toc526347782" w:history="1">
            <w:r w:rsidRPr="00E87128">
              <w:rPr>
                <w:rStyle w:val="Hipervnculo"/>
                <w:b/>
                <w:noProof/>
                <w:lang w:val="es-ES"/>
              </w:rPr>
              <w:t>Carta de Aceptación</w:t>
            </w:r>
            <w:r>
              <w:rPr>
                <w:noProof/>
                <w:webHidden/>
              </w:rPr>
              <w:tab/>
            </w:r>
            <w:r>
              <w:rPr>
                <w:noProof/>
                <w:webHidden/>
              </w:rPr>
              <w:fldChar w:fldCharType="begin"/>
            </w:r>
            <w:r>
              <w:rPr>
                <w:noProof/>
                <w:webHidden/>
              </w:rPr>
              <w:instrText xml:space="preserve"> PAGEREF _Toc526347782 \h </w:instrText>
            </w:r>
            <w:r>
              <w:rPr>
                <w:noProof/>
                <w:webHidden/>
              </w:rPr>
            </w:r>
            <w:r>
              <w:rPr>
                <w:noProof/>
                <w:webHidden/>
              </w:rPr>
              <w:fldChar w:fldCharType="separate"/>
            </w:r>
            <w:r>
              <w:rPr>
                <w:noProof/>
                <w:webHidden/>
              </w:rPr>
              <w:t>80</w:t>
            </w:r>
            <w:r>
              <w:rPr>
                <w:noProof/>
                <w:webHidden/>
              </w:rPr>
              <w:fldChar w:fldCharType="end"/>
            </w:r>
          </w:hyperlink>
        </w:p>
        <w:p w14:paraId="1A18AA0C" w14:textId="77777777" w:rsidR="00EE4476" w:rsidRDefault="00EE4476">
          <w:pPr>
            <w:pStyle w:val="TDC2"/>
            <w:tabs>
              <w:tab w:val="right" w:leader="dot" w:pos="9350"/>
            </w:tabs>
            <w:rPr>
              <w:rFonts w:eastAsiaTheme="minorEastAsia"/>
              <w:noProof/>
              <w:lang w:val="es-UY" w:eastAsia="es-UY"/>
            </w:rPr>
          </w:pPr>
          <w:hyperlink w:anchor="_Toc526347783" w:history="1">
            <w:r w:rsidRPr="00E87128">
              <w:rPr>
                <w:rStyle w:val="Hipervnculo"/>
                <w:b/>
                <w:noProof/>
                <w:lang w:val="es-ES"/>
              </w:rPr>
              <w:t>Convenio</w:t>
            </w:r>
            <w:r>
              <w:rPr>
                <w:noProof/>
                <w:webHidden/>
              </w:rPr>
              <w:tab/>
            </w:r>
            <w:r>
              <w:rPr>
                <w:noProof/>
                <w:webHidden/>
              </w:rPr>
              <w:fldChar w:fldCharType="begin"/>
            </w:r>
            <w:r>
              <w:rPr>
                <w:noProof/>
                <w:webHidden/>
              </w:rPr>
              <w:instrText xml:space="preserve"> PAGEREF _Toc526347783 \h </w:instrText>
            </w:r>
            <w:r>
              <w:rPr>
                <w:noProof/>
                <w:webHidden/>
              </w:rPr>
            </w:r>
            <w:r>
              <w:rPr>
                <w:noProof/>
                <w:webHidden/>
              </w:rPr>
              <w:fldChar w:fldCharType="separate"/>
            </w:r>
            <w:r>
              <w:rPr>
                <w:noProof/>
                <w:webHidden/>
              </w:rPr>
              <w:t>81</w:t>
            </w:r>
            <w:r>
              <w:rPr>
                <w:noProof/>
                <w:webHidden/>
              </w:rPr>
              <w:fldChar w:fldCharType="end"/>
            </w:r>
          </w:hyperlink>
        </w:p>
        <w:p w14:paraId="3F40613B" w14:textId="77777777" w:rsidR="00EE4476" w:rsidRDefault="00EE4476">
          <w:pPr>
            <w:pStyle w:val="TDC2"/>
            <w:tabs>
              <w:tab w:val="right" w:leader="dot" w:pos="9350"/>
            </w:tabs>
            <w:rPr>
              <w:rFonts w:eastAsiaTheme="minorEastAsia"/>
              <w:noProof/>
              <w:lang w:val="es-UY" w:eastAsia="es-UY"/>
            </w:rPr>
          </w:pPr>
          <w:hyperlink w:anchor="_Toc526347784" w:history="1">
            <w:r w:rsidRPr="00E87128">
              <w:rPr>
                <w:rStyle w:val="Hipervnculo"/>
                <w:b/>
                <w:noProof/>
                <w:lang w:val="es-ES"/>
              </w:rPr>
              <w:t>Garantía de Cumplimiento</w:t>
            </w:r>
            <w:r>
              <w:rPr>
                <w:noProof/>
                <w:webHidden/>
              </w:rPr>
              <w:tab/>
            </w:r>
            <w:r>
              <w:rPr>
                <w:noProof/>
                <w:webHidden/>
              </w:rPr>
              <w:fldChar w:fldCharType="begin"/>
            </w:r>
            <w:r>
              <w:rPr>
                <w:noProof/>
                <w:webHidden/>
              </w:rPr>
              <w:instrText xml:space="preserve"> PAGEREF _Toc526347784 \h </w:instrText>
            </w:r>
            <w:r>
              <w:rPr>
                <w:noProof/>
                <w:webHidden/>
              </w:rPr>
            </w:r>
            <w:r>
              <w:rPr>
                <w:noProof/>
                <w:webHidden/>
              </w:rPr>
              <w:fldChar w:fldCharType="separate"/>
            </w:r>
            <w:r>
              <w:rPr>
                <w:noProof/>
                <w:webHidden/>
              </w:rPr>
              <w:t>83</w:t>
            </w:r>
            <w:r>
              <w:rPr>
                <w:noProof/>
                <w:webHidden/>
              </w:rPr>
              <w:fldChar w:fldCharType="end"/>
            </w:r>
          </w:hyperlink>
        </w:p>
        <w:p w14:paraId="23DEEA3B" w14:textId="77777777" w:rsidR="00EE4476" w:rsidRDefault="00EE4476">
          <w:pPr>
            <w:pStyle w:val="TDC2"/>
            <w:tabs>
              <w:tab w:val="right" w:leader="dot" w:pos="9350"/>
            </w:tabs>
            <w:rPr>
              <w:rFonts w:eastAsiaTheme="minorEastAsia"/>
              <w:noProof/>
              <w:lang w:val="es-UY" w:eastAsia="es-UY"/>
            </w:rPr>
          </w:pPr>
          <w:hyperlink w:anchor="_Toc526347785" w:history="1">
            <w:r w:rsidRPr="00E87128">
              <w:rPr>
                <w:rStyle w:val="Hipervnculo"/>
                <w:b/>
                <w:noProof/>
                <w:lang w:val="es-ES"/>
              </w:rPr>
              <w:t>Garantía de Anticipo- No aplica</w:t>
            </w:r>
            <w:r>
              <w:rPr>
                <w:noProof/>
                <w:webHidden/>
              </w:rPr>
              <w:tab/>
            </w:r>
            <w:r>
              <w:rPr>
                <w:noProof/>
                <w:webHidden/>
              </w:rPr>
              <w:fldChar w:fldCharType="begin"/>
            </w:r>
            <w:r>
              <w:rPr>
                <w:noProof/>
                <w:webHidden/>
              </w:rPr>
              <w:instrText xml:space="preserve"> PAGEREF _Toc526347785 \h </w:instrText>
            </w:r>
            <w:r>
              <w:rPr>
                <w:noProof/>
                <w:webHidden/>
              </w:rPr>
            </w:r>
            <w:r>
              <w:rPr>
                <w:noProof/>
                <w:webHidden/>
              </w:rPr>
              <w:fldChar w:fldCharType="separate"/>
            </w:r>
            <w:r>
              <w:rPr>
                <w:noProof/>
                <w:webHidden/>
              </w:rPr>
              <w:t>85</w:t>
            </w:r>
            <w:r>
              <w:rPr>
                <w:noProof/>
                <w:webHidden/>
              </w:rPr>
              <w:fldChar w:fldCharType="end"/>
            </w:r>
          </w:hyperlink>
        </w:p>
        <w:p w14:paraId="14666C31" w14:textId="77777777" w:rsidR="00FE3033" w:rsidRPr="003276AD" w:rsidRDefault="00C52693" w:rsidP="00D339C0">
          <w:pPr>
            <w:rPr>
              <w:lang w:val="es-ES"/>
            </w:rPr>
            <w:sectPr w:rsidR="00FE3033" w:rsidRPr="003276AD" w:rsidSect="007A1B81">
              <w:pgSz w:w="12240" w:h="15840"/>
              <w:pgMar w:top="1440" w:right="1440" w:bottom="1440" w:left="1440" w:header="720" w:footer="720" w:gutter="0"/>
              <w:cols w:space="720"/>
              <w:titlePg/>
              <w:docGrid w:linePitch="360"/>
            </w:sectPr>
          </w:pPr>
          <w:r w:rsidRPr="003276AD">
            <w:rPr>
              <w:bCs/>
              <w:noProof/>
              <w:lang w:val="es-ES"/>
            </w:rPr>
            <w:fldChar w:fldCharType="end"/>
          </w:r>
        </w:p>
      </w:sdtContent>
    </w:sdt>
    <w:p w14:paraId="38514F5F" w14:textId="77777777" w:rsidR="002B3A90" w:rsidRPr="003276AD" w:rsidRDefault="00C52693" w:rsidP="00C52693">
      <w:pPr>
        <w:pStyle w:val="Ttulo1"/>
        <w:jc w:val="center"/>
        <w:rPr>
          <w:rFonts w:asciiTheme="minorHAnsi" w:hAnsiTheme="minorHAnsi"/>
          <w:color w:val="auto"/>
          <w:lang w:val="es-ES"/>
        </w:rPr>
      </w:pPr>
      <w:bookmarkStart w:id="1" w:name="_Toc526347659"/>
      <w:r w:rsidRPr="003276AD">
        <w:rPr>
          <w:rFonts w:asciiTheme="minorHAnsi" w:hAnsiTheme="minorHAnsi"/>
          <w:color w:val="auto"/>
          <w:lang w:val="es-ES"/>
        </w:rPr>
        <w:t>PART</w:t>
      </w:r>
      <w:r w:rsidR="00215E50" w:rsidRPr="003276AD">
        <w:rPr>
          <w:rFonts w:asciiTheme="minorHAnsi" w:hAnsiTheme="minorHAnsi"/>
          <w:color w:val="auto"/>
          <w:lang w:val="es-ES"/>
        </w:rPr>
        <w:t>E</w:t>
      </w:r>
      <w:r w:rsidRPr="003276AD">
        <w:rPr>
          <w:rFonts w:asciiTheme="minorHAnsi" w:hAnsiTheme="minorHAnsi"/>
          <w:color w:val="auto"/>
          <w:lang w:val="es-ES"/>
        </w:rPr>
        <w:t xml:space="preserve"> 1 </w:t>
      </w:r>
      <w:r w:rsidR="00215E50" w:rsidRPr="003276AD">
        <w:rPr>
          <w:rFonts w:asciiTheme="minorHAnsi" w:hAnsiTheme="minorHAnsi"/>
          <w:color w:val="auto"/>
          <w:lang w:val="es-ES"/>
        </w:rPr>
        <w:t>PROCEDIMIENTOS DE LICITACIÓN</w:t>
      </w:r>
      <w:bookmarkEnd w:id="1"/>
    </w:p>
    <w:p w14:paraId="225EB280" w14:textId="77777777" w:rsidR="00C52693" w:rsidRPr="003276AD" w:rsidRDefault="00215E50" w:rsidP="00E334C2">
      <w:pPr>
        <w:pStyle w:val="Ttulo2"/>
        <w:jc w:val="center"/>
        <w:rPr>
          <w:rFonts w:asciiTheme="minorHAnsi" w:hAnsiTheme="minorHAnsi"/>
          <w:sz w:val="28"/>
          <w:szCs w:val="28"/>
          <w:lang w:val="es-ES"/>
        </w:rPr>
      </w:pPr>
      <w:bookmarkStart w:id="2" w:name="_Toc526347660"/>
      <w:r w:rsidRPr="003276AD">
        <w:rPr>
          <w:rFonts w:asciiTheme="minorHAnsi" w:hAnsiTheme="minorHAnsi"/>
          <w:color w:val="auto"/>
          <w:sz w:val="28"/>
          <w:szCs w:val="28"/>
          <w:lang w:val="es-ES"/>
        </w:rPr>
        <w:t xml:space="preserve">SECCIÓN </w:t>
      </w:r>
      <w:r w:rsidR="000A7276" w:rsidRPr="003276AD">
        <w:rPr>
          <w:rFonts w:asciiTheme="minorHAnsi" w:hAnsiTheme="minorHAnsi"/>
          <w:color w:val="auto"/>
          <w:sz w:val="28"/>
          <w:szCs w:val="28"/>
          <w:lang w:val="es-ES"/>
        </w:rPr>
        <w:t>I. INSTRUC</w:t>
      </w:r>
      <w:r w:rsidRPr="003276AD">
        <w:rPr>
          <w:rFonts w:asciiTheme="minorHAnsi" w:hAnsiTheme="minorHAnsi"/>
          <w:color w:val="auto"/>
          <w:sz w:val="28"/>
          <w:szCs w:val="28"/>
          <w:lang w:val="es-ES"/>
        </w:rPr>
        <w:t>CIONES A LOS OFERENTES</w:t>
      </w:r>
      <w:bookmarkEnd w:id="2"/>
      <w:r w:rsidRPr="003276AD">
        <w:rPr>
          <w:rFonts w:asciiTheme="minorHAnsi" w:hAnsiTheme="minorHAnsi"/>
          <w:color w:val="auto"/>
          <w:sz w:val="28"/>
          <w:szCs w:val="28"/>
          <w:lang w:val="es-ES"/>
        </w:rPr>
        <w:t xml:space="preserve"> </w:t>
      </w:r>
    </w:p>
    <w:p w14:paraId="25F29AD0" w14:textId="77777777"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3" w:name="_Toc526347661"/>
      <w:r w:rsidRPr="003276AD">
        <w:rPr>
          <w:rFonts w:eastAsia="Times New Roman" w:cs="Times New Roman"/>
          <w:b/>
          <w:bCs/>
          <w:lang w:val="es-ES"/>
        </w:rPr>
        <w:t>GENERAL</w:t>
      </w:r>
      <w:bookmarkEnd w:id="3"/>
    </w:p>
    <w:p w14:paraId="6729EDE2" w14:textId="77777777" w:rsidR="00C52693" w:rsidRPr="003276AD" w:rsidRDefault="00215E50" w:rsidP="00A73FF9">
      <w:pPr>
        <w:keepNext/>
        <w:keepLines/>
        <w:numPr>
          <w:ilvl w:val="0"/>
          <w:numId w:val="87"/>
        </w:numPr>
        <w:spacing w:before="240" w:after="0" w:line="240" w:lineRule="auto"/>
        <w:ind w:left="540" w:hanging="540"/>
        <w:outlineLvl w:val="1"/>
        <w:rPr>
          <w:b/>
          <w:lang w:val="es-ES"/>
        </w:rPr>
      </w:pPr>
      <w:bookmarkStart w:id="4" w:name="_Toc526347662"/>
      <w:r w:rsidRPr="003276AD">
        <w:rPr>
          <w:rFonts w:eastAsia="Times New Roman" w:cs="Times New Roman"/>
          <w:b/>
          <w:bCs/>
          <w:lang w:val="es-ES"/>
        </w:rPr>
        <w:t>Alcance de la Licitación</w:t>
      </w:r>
      <w:bookmarkEnd w:id="4"/>
      <w:r w:rsidRPr="003276AD">
        <w:rPr>
          <w:rFonts w:eastAsia="Times New Roman" w:cs="Times New Roman"/>
          <w:b/>
          <w:bCs/>
          <w:lang w:val="es-ES"/>
        </w:rPr>
        <w:t xml:space="preserve"> </w:t>
      </w:r>
    </w:p>
    <w:p w14:paraId="4E97EC83" w14:textId="77777777"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El Comprador indicado en los</w:t>
      </w:r>
      <w:r w:rsidRPr="003276AD">
        <w:rPr>
          <w:b/>
          <w:lang w:val="es-ES"/>
        </w:rPr>
        <w:t xml:space="preserve"> Datos de la Licitación</w:t>
      </w:r>
      <w:r w:rsidRPr="003276AD">
        <w:rPr>
          <w:lang w:val="es-ES"/>
        </w:rPr>
        <w:t xml:space="preserve"> </w:t>
      </w:r>
      <w:r w:rsidRPr="003276AD">
        <w:rPr>
          <w:b/>
          <w:lang w:val="es-ES"/>
        </w:rPr>
        <w:t xml:space="preserve">(DDL) </w:t>
      </w:r>
      <w:r w:rsidRPr="003276AD">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3276AD">
        <w:rPr>
          <w:b/>
          <w:lang w:val="es-ES"/>
        </w:rPr>
        <w:t xml:space="preserve">DDL. </w:t>
      </w:r>
      <w:r w:rsidRPr="003276AD">
        <w:rPr>
          <w:lang w:val="es-ES"/>
        </w:rPr>
        <w:t>El nombre, identificación y número de lotes están indicados en los</w:t>
      </w:r>
      <w:r w:rsidRPr="003276AD">
        <w:rPr>
          <w:b/>
          <w:lang w:val="es-ES"/>
        </w:rPr>
        <w:t xml:space="preserve"> DDL</w:t>
      </w:r>
      <w:r w:rsidR="00C52693" w:rsidRPr="003276AD">
        <w:rPr>
          <w:rFonts w:ascii="Calibri" w:hAnsi="Calibri"/>
          <w:bCs/>
          <w:lang w:val="es-ES"/>
        </w:rPr>
        <w:t>.</w:t>
      </w:r>
    </w:p>
    <w:p w14:paraId="35594FA2" w14:textId="77777777"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Para todos los efectos de estos Documentos de Licitación</w:t>
      </w:r>
      <w:r w:rsidR="00C52693" w:rsidRPr="003276AD">
        <w:rPr>
          <w:rFonts w:ascii="Calibri" w:hAnsi="Calibri"/>
          <w:lang w:val="es-ES"/>
        </w:rPr>
        <w:t>:</w:t>
      </w:r>
    </w:p>
    <w:p w14:paraId="3E50BEDC"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el término “por escrito” significa comunicación en forma escrita (por ejemplo por correo electrónico, facsímile, telex) con prueba de recibido</w:t>
      </w:r>
      <w:r w:rsidR="00C52693" w:rsidRPr="003276AD">
        <w:rPr>
          <w:rFonts w:ascii="Calibri" w:hAnsi="Calibri"/>
          <w:lang w:val="es-ES"/>
        </w:rPr>
        <w:t>;</w:t>
      </w:r>
    </w:p>
    <w:p w14:paraId="3AB6E2ED"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si el contexto así lo requiere, “singular” significa “plural” y viceversa</w:t>
      </w:r>
      <w:r w:rsidR="00C52693" w:rsidRPr="003276AD">
        <w:rPr>
          <w:rFonts w:ascii="Calibri" w:hAnsi="Calibri"/>
          <w:lang w:val="es-ES"/>
        </w:rPr>
        <w:t xml:space="preserve">; </w:t>
      </w:r>
      <w:r w:rsidRPr="003276AD">
        <w:rPr>
          <w:rFonts w:ascii="Calibri" w:hAnsi="Calibri"/>
          <w:lang w:val="es-ES"/>
        </w:rPr>
        <w:t>y</w:t>
      </w:r>
    </w:p>
    <w:p w14:paraId="152C723F"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“día” significa día calendario</w:t>
      </w:r>
      <w:r w:rsidR="00C52693" w:rsidRPr="003276AD">
        <w:rPr>
          <w:rFonts w:ascii="Calibri" w:hAnsi="Calibri"/>
          <w:lang w:val="es-ES"/>
        </w:rPr>
        <w:t>.</w:t>
      </w:r>
    </w:p>
    <w:p w14:paraId="65278DB0" w14:textId="77777777" w:rsidR="00516C35"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5" w:name="_Toc526347663"/>
      <w:r w:rsidRPr="003276AD">
        <w:rPr>
          <w:rFonts w:ascii="Calibri" w:hAnsi="Calibri"/>
          <w:b/>
          <w:lang w:val="es-ES"/>
        </w:rPr>
        <w:t>Fuente de Fondos</w:t>
      </w:r>
      <w:bookmarkEnd w:id="5"/>
    </w:p>
    <w:p w14:paraId="3973789F" w14:textId="77777777"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lang w:val="es-ES"/>
        </w:rPr>
        <w:t xml:space="preserve">El Prestatario o Beneficiario (en adelante denominado el “Prestatario”) indicado en los </w:t>
      </w:r>
      <w:r w:rsidRPr="003276AD">
        <w:rPr>
          <w:b/>
          <w:lang w:val="es-ES"/>
        </w:rPr>
        <w:t>DDL</w:t>
      </w:r>
      <w:r w:rsidRPr="003276AD">
        <w:rPr>
          <w:lang w:val="es-ES"/>
        </w:rPr>
        <w:t xml:space="preserve"> ha solicitado o recibido financiamiento (en adelante denominado “fondos”) del Banco Interamericano de Desarrollo (en adelante denominado “el Banco”) para sufragar el costo del proyecto especificado en los </w:t>
      </w:r>
      <w:r w:rsidRPr="003276AD">
        <w:rPr>
          <w:b/>
          <w:lang w:val="es-ES"/>
        </w:rPr>
        <w:t>DDL</w:t>
      </w:r>
      <w:r w:rsidRPr="003276AD">
        <w:rPr>
          <w:lang w:val="es-ES"/>
        </w:rPr>
        <w:t>. El Prestatario destinará una porción de dichos fondos para efectuar pagos elegibles en virtud del Contrato para el cual se emiten estos Documentos de Licitación</w:t>
      </w:r>
      <w:r w:rsidR="00516C35" w:rsidRPr="003276AD">
        <w:rPr>
          <w:rFonts w:ascii="Calibri" w:hAnsi="Calibri"/>
          <w:lang w:val="es-ES"/>
        </w:rPr>
        <w:t>.</w:t>
      </w:r>
    </w:p>
    <w:p w14:paraId="1DE743E1" w14:textId="42DC4880"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spacing w:val="-3"/>
          <w:lang w:val="es-ES"/>
        </w:rPr>
        <w:t xml:space="preserve">El Banco efectuará pagos solamente a pedido del Prestatario y una vez que el Banco los haya aprobado de conformidad con las estipulaciones </w:t>
      </w:r>
      <w:r w:rsidRPr="003276AD">
        <w:rPr>
          <w:lang w:val="es-ES"/>
        </w:rPr>
        <w:t xml:space="preserve">establecidas en el acuerdo financiero entre el Prestatario y el Banco (en adelante denominado “el Contrato de Préstamo”). </w:t>
      </w:r>
      <w:r w:rsidRPr="003276AD">
        <w:rPr>
          <w:spacing w:val="-3"/>
          <w:lang w:val="es-ES"/>
        </w:rPr>
        <w:t>Dichos pagos se ajustarán en todos sus aspectos a las condiciones de dicho</w:t>
      </w:r>
      <w:r w:rsidRPr="003276AD">
        <w:rPr>
          <w:lang w:val="es-ES"/>
        </w:rPr>
        <w:t xml:space="preserve"> Contrato de Préstamo. </w:t>
      </w:r>
      <w:r w:rsidRPr="003276AD">
        <w:rPr>
          <w:spacing w:val="-3"/>
          <w:lang w:val="es-ES"/>
        </w:rPr>
        <w:t>Nadie más que el Prestatario podrá tener derecho alguno en virtud del Contrato de Préstamo ni tendrá ningún derecho a los fondos del préstamo</w:t>
      </w:r>
      <w:r w:rsidR="00516C35" w:rsidRPr="003276AD">
        <w:rPr>
          <w:rFonts w:ascii="Calibri" w:hAnsi="Calibri"/>
          <w:lang w:val="es-ES"/>
        </w:rPr>
        <w:t>.</w:t>
      </w:r>
    </w:p>
    <w:p w14:paraId="4C23D997" w14:textId="77777777" w:rsidR="006D2DA2" w:rsidRPr="003276AD" w:rsidRDefault="002B4578" w:rsidP="00A73FF9">
      <w:pPr>
        <w:keepNext/>
        <w:keepLines/>
        <w:numPr>
          <w:ilvl w:val="0"/>
          <w:numId w:val="87"/>
        </w:numPr>
        <w:spacing w:before="240" w:after="0" w:line="240" w:lineRule="auto"/>
        <w:ind w:left="540" w:hanging="540"/>
        <w:outlineLvl w:val="1"/>
        <w:rPr>
          <w:rFonts w:ascii="Calibri" w:hAnsi="Calibri"/>
          <w:lang w:val="es-ES"/>
        </w:rPr>
      </w:pPr>
      <w:bookmarkStart w:id="6" w:name="_Toc317173204"/>
      <w:bookmarkStart w:id="7" w:name="_Toc526347664"/>
      <w:r w:rsidRPr="003276AD">
        <w:rPr>
          <w:rFonts w:ascii="Calibri" w:hAnsi="Calibri"/>
          <w:b/>
          <w:lang w:val="es-ES"/>
        </w:rPr>
        <w:t>Fraud</w:t>
      </w:r>
      <w:r w:rsidR="00215E50" w:rsidRPr="003276AD">
        <w:rPr>
          <w:rFonts w:ascii="Calibri" w:hAnsi="Calibri"/>
          <w:b/>
          <w:lang w:val="es-ES"/>
        </w:rPr>
        <w:t>e y Corrupción y Prácticas Prohibidas</w:t>
      </w:r>
      <w:bookmarkEnd w:id="7"/>
      <w:r w:rsidR="00215E50" w:rsidRPr="003276AD">
        <w:rPr>
          <w:rFonts w:ascii="Calibri" w:hAnsi="Calibri"/>
          <w:b/>
          <w:lang w:val="es-ES"/>
        </w:rPr>
        <w:t xml:space="preserve"> </w:t>
      </w:r>
      <w:bookmarkEnd w:id="6"/>
    </w:p>
    <w:p w14:paraId="165F614E" w14:textId="77777777" w:rsidR="009B57B9" w:rsidRPr="003276AD" w:rsidRDefault="00701772" w:rsidP="00EA5019">
      <w:pPr>
        <w:numPr>
          <w:ilvl w:val="0"/>
          <w:numId w:val="5"/>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w:t>
      </w:r>
      <w:r w:rsidR="00813E3A" w:rsidRPr="003276AD">
        <w:rPr>
          <w:rFonts w:ascii="Calibri" w:hAnsi="Calibri"/>
          <w:lang w:val="es-ES"/>
        </w:rPr>
        <w:t xml:space="preserve">fraude y corrupción y </w:t>
      </w:r>
      <w:r w:rsidRPr="003276AD">
        <w:rPr>
          <w:rFonts w:ascii="Calibri" w:hAnsi="Calibri"/>
          <w:lang w:val="es-ES"/>
        </w:rPr>
        <w:t>práct</w:t>
      </w:r>
      <w:r w:rsidR="00B55273" w:rsidRPr="003276AD">
        <w:rPr>
          <w:rFonts w:ascii="Calibri" w:hAnsi="Calibri"/>
          <w:lang w:val="es-ES"/>
        </w:rPr>
        <w:t>ic</w:t>
      </w:r>
      <w:r w:rsidRPr="003276AD">
        <w:rPr>
          <w:rFonts w:ascii="Calibri" w:hAnsi="Calibri"/>
          <w:lang w:val="es-ES"/>
        </w:rPr>
        <w:t xml:space="preserve">as prohibidas </w:t>
      </w:r>
      <w:r w:rsidR="00813E3A" w:rsidRPr="003276AD">
        <w:rPr>
          <w:rFonts w:ascii="Calibri" w:hAnsi="Calibri"/>
          <w:lang w:val="es-ES"/>
        </w:rPr>
        <w:t xml:space="preserve">que se indican en la </w:t>
      </w:r>
      <w:r w:rsidR="006D2DA2" w:rsidRPr="003276AD">
        <w:rPr>
          <w:rFonts w:ascii="Calibri" w:hAnsi="Calibri"/>
          <w:lang w:val="es-ES"/>
        </w:rPr>
        <w:t>Sec</w:t>
      </w:r>
      <w:r w:rsidR="00813E3A" w:rsidRPr="003276AD">
        <w:rPr>
          <w:rFonts w:ascii="Calibri" w:hAnsi="Calibri"/>
          <w:lang w:val="es-ES"/>
        </w:rPr>
        <w:t xml:space="preserve">ción </w:t>
      </w:r>
      <w:r w:rsidR="00847214" w:rsidRPr="003276AD">
        <w:rPr>
          <w:rFonts w:ascii="Calibri" w:hAnsi="Calibri"/>
          <w:lang w:val="es-ES"/>
        </w:rPr>
        <w:t>VI</w:t>
      </w:r>
      <w:r w:rsidR="009B57B9" w:rsidRPr="003276AD">
        <w:rPr>
          <w:rFonts w:ascii="Calibri" w:hAnsi="Calibri"/>
          <w:lang w:val="es-ES"/>
        </w:rPr>
        <w:t>.</w:t>
      </w:r>
    </w:p>
    <w:p w14:paraId="6424B2F1" w14:textId="77777777" w:rsidR="00516C35"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8" w:name="_Toc526347665"/>
      <w:r w:rsidRPr="003276AD">
        <w:rPr>
          <w:rFonts w:ascii="Calibri" w:hAnsi="Calibri"/>
          <w:b/>
          <w:lang w:val="es-ES"/>
        </w:rPr>
        <w:t>Oferentes Elegibles</w:t>
      </w:r>
      <w:bookmarkEnd w:id="8"/>
    </w:p>
    <w:p w14:paraId="6EF1BDEF" w14:textId="77777777"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3276AD">
        <w:rPr>
          <w:lang w:val="es-ES"/>
        </w:rPr>
        <w:t>:</w:t>
      </w:r>
    </w:p>
    <w:p w14:paraId="4B1079BA" w14:textId="77777777" w:rsidR="009B57B9" w:rsidRPr="003276AD" w:rsidRDefault="00813E3A" w:rsidP="00A73FF9">
      <w:pPr>
        <w:numPr>
          <w:ilvl w:val="0"/>
          <w:numId w:val="91"/>
        </w:numPr>
        <w:spacing w:before="60" w:after="60" w:line="240" w:lineRule="auto"/>
        <w:ind w:left="1620"/>
        <w:jc w:val="both"/>
        <w:rPr>
          <w:rFonts w:ascii="Calibri" w:hAnsi="Calibri"/>
          <w:lang w:val="es-ES"/>
        </w:rPr>
      </w:pPr>
      <w:r w:rsidRPr="003276AD">
        <w:rPr>
          <w:lang w:val="es-ES"/>
        </w:rPr>
        <w:t>las leyes o la reglamentación oficial el país del Prestatario prohíbe relaciones comerciales con ese país; o</w:t>
      </w:r>
    </w:p>
    <w:p w14:paraId="521AB0CE" w14:textId="77777777" w:rsidR="009B57B9" w:rsidRPr="003276AD" w:rsidRDefault="00813E3A" w:rsidP="00A73FF9">
      <w:pPr>
        <w:numPr>
          <w:ilvl w:val="0"/>
          <w:numId w:val="91"/>
        </w:numPr>
        <w:spacing w:before="60" w:after="60" w:line="240" w:lineRule="auto"/>
        <w:ind w:left="1620"/>
        <w:jc w:val="both"/>
        <w:rPr>
          <w:rFonts w:ascii="Calibri" w:hAnsi="Calibri"/>
          <w:lang w:val="es-ES"/>
        </w:rPr>
      </w:pPr>
      <w:r w:rsidRPr="003276AD">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64FDBFAD" w14:textId="77777777"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3276AD">
        <w:rPr>
          <w:rFonts w:ascii="Calibri" w:hAnsi="Calibri"/>
          <w:lang w:val="es-ES"/>
        </w:rPr>
        <w:t xml:space="preserve"> </w:t>
      </w:r>
    </w:p>
    <w:p w14:paraId="75AF3ED0" w14:textId="77777777"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3276AD">
        <w:rPr>
          <w:rFonts w:ascii="Calibri" w:hAnsi="Calibri"/>
          <w:lang w:val="es-ES"/>
        </w:rPr>
        <w:t xml:space="preserve"> </w:t>
      </w:r>
    </w:p>
    <w:p w14:paraId="5F09B223" w14:textId="77777777"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presentan más de una Oferta en este proceso licitatorio, excepto si se trata de ofertas alternativas permitidas bajo la Cláusula 13 de las IAO. Sin embargo, esto no limita la participación de subcontratistas en más de una Oferta.</w:t>
      </w:r>
    </w:p>
    <w:p w14:paraId="1203DD3B" w14:textId="61EAAEBC" w:rsidR="00EF551D" w:rsidRPr="003276AD" w:rsidRDefault="00EF551D" w:rsidP="00EF551D">
      <w:pPr>
        <w:numPr>
          <w:ilvl w:val="0"/>
          <w:numId w:val="88"/>
        </w:numPr>
        <w:spacing w:before="60" w:after="60" w:line="240" w:lineRule="auto"/>
        <w:ind w:left="1260" w:hanging="720"/>
        <w:jc w:val="both"/>
        <w:rPr>
          <w:color w:val="000000"/>
          <w:lang w:val="es-ES"/>
        </w:rPr>
      </w:pPr>
    </w:p>
    <w:p w14:paraId="394AE538" w14:textId="5E4AA23E" w:rsidR="009B57B9" w:rsidRPr="003276AD" w:rsidRDefault="00813E3A" w:rsidP="0052140E">
      <w:pPr>
        <w:pStyle w:val="Sub-ClauseText"/>
        <w:spacing w:before="60" w:after="60"/>
        <w:ind w:left="1260" w:hanging="4"/>
        <w:rPr>
          <w:rFonts w:asciiTheme="minorHAnsi" w:hAnsiTheme="minorHAnsi"/>
          <w:spacing w:val="0"/>
          <w:sz w:val="22"/>
          <w:szCs w:val="22"/>
          <w:lang w:val="es-ES"/>
        </w:rPr>
      </w:pPr>
      <w:r w:rsidRPr="003276AD">
        <w:rPr>
          <w:rFonts w:asciiTheme="minorHAnsi" w:hAnsiTheme="minorHAnsi"/>
          <w:color w:val="000000"/>
          <w:sz w:val="22"/>
          <w:szCs w:val="22"/>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09486572" w14:textId="77777777"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lang w:val="es-ES"/>
        </w:rPr>
        <w:t>Las empresas estatales del país Prestatario serán elegibles solamente si pueden demostrar que (i) tienen autonomía legal y financiera; (ii) operan conforme a las leyes comerciales; y (iii) no dependen de ninguna agencia del Prestatario</w:t>
      </w:r>
      <w:r w:rsidR="009B57B9" w:rsidRPr="003276AD">
        <w:rPr>
          <w:rFonts w:ascii="Calibri" w:hAnsi="Calibri"/>
          <w:lang w:val="es-ES"/>
        </w:rPr>
        <w:t>.</w:t>
      </w:r>
    </w:p>
    <w:p w14:paraId="3968808F" w14:textId="77777777"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rFonts w:ascii="Calibri" w:hAnsi="Calibri"/>
          <w:lang w:val="es-ES"/>
        </w:rPr>
        <w:t>Los Oferentes deberán proporcionar al Comprador evidencia satisfactoria de su continua elegibilidad, cuando el Comprador razonablemente la solicite</w:t>
      </w:r>
      <w:r w:rsidR="009B57B9" w:rsidRPr="003276AD">
        <w:rPr>
          <w:rFonts w:ascii="Calibri" w:hAnsi="Calibri"/>
          <w:lang w:val="es-ES"/>
        </w:rPr>
        <w:t>.</w:t>
      </w:r>
    </w:p>
    <w:p w14:paraId="7918C5FD" w14:textId="77777777"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9" w:name="_Toc438438824"/>
      <w:bookmarkStart w:id="10" w:name="_Toc438532568"/>
      <w:bookmarkStart w:id="11" w:name="_Toc438733968"/>
      <w:bookmarkStart w:id="12" w:name="_Toc438907009"/>
      <w:bookmarkStart w:id="13" w:name="_Toc438907208"/>
      <w:bookmarkStart w:id="14" w:name="_Toc106180650"/>
      <w:bookmarkStart w:id="15" w:name="_Toc317173206"/>
      <w:bookmarkStart w:id="16" w:name="_Toc526347666"/>
      <w:r w:rsidRPr="003276AD">
        <w:rPr>
          <w:rFonts w:ascii="Calibri" w:hAnsi="Calibri"/>
          <w:b/>
          <w:lang w:val="es-ES"/>
        </w:rPr>
        <w:t>Elegibilidad de los Bienes y Servicios Conexos</w:t>
      </w:r>
      <w:bookmarkEnd w:id="16"/>
      <w:r w:rsidRPr="003276AD">
        <w:rPr>
          <w:rFonts w:ascii="Calibri" w:hAnsi="Calibri"/>
          <w:b/>
          <w:lang w:val="es-ES"/>
        </w:rPr>
        <w:t xml:space="preserve"> </w:t>
      </w:r>
      <w:bookmarkEnd w:id="9"/>
      <w:bookmarkEnd w:id="10"/>
      <w:bookmarkEnd w:id="11"/>
      <w:bookmarkEnd w:id="12"/>
      <w:bookmarkEnd w:id="13"/>
      <w:bookmarkEnd w:id="14"/>
      <w:bookmarkEnd w:id="15"/>
    </w:p>
    <w:p w14:paraId="46706529"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60E59F3F"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641B2D6B"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Los criterios para determinar el origen de los bienes y los servicios conexos se encuentran indicados en la Sección V, Países Elegibles.</w:t>
      </w:r>
    </w:p>
    <w:p w14:paraId="01AA538B" w14:textId="77777777"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17" w:name="_Toc505659524"/>
      <w:bookmarkStart w:id="18" w:name="_Toc106180651"/>
      <w:bookmarkStart w:id="19" w:name="_Toc317173207"/>
      <w:bookmarkStart w:id="20" w:name="_Toc526347667"/>
      <w:r w:rsidRPr="003276AD">
        <w:rPr>
          <w:rFonts w:eastAsia="Times New Roman" w:cs="Times New Roman"/>
          <w:b/>
          <w:bCs/>
          <w:lang w:val="es-ES"/>
        </w:rPr>
        <w:t>CONTEN</w:t>
      </w:r>
      <w:r w:rsidR="00215E50" w:rsidRPr="003276AD">
        <w:rPr>
          <w:rFonts w:eastAsia="Times New Roman" w:cs="Times New Roman"/>
          <w:b/>
          <w:bCs/>
          <w:lang w:val="es-ES"/>
        </w:rPr>
        <w:t>IDO DE LOS DOCUMENTOS DE LICITACIÓN</w:t>
      </w:r>
      <w:bookmarkEnd w:id="17"/>
      <w:bookmarkEnd w:id="18"/>
      <w:bookmarkEnd w:id="19"/>
      <w:bookmarkEnd w:id="20"/>
    </w:p>
    <w:p w14:paraId="7E539DA9" w14:textId="77777777"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21" w:name="_Toc106180652"/>
      <w:bookmarkStart w:id="22" w:name="_Toc317173208"/>
      <w:bookmarkStart w:id="23" w:name="_Toc526347668"/>
      <w:r w:rsidRPr="003276AD">
        <w:rPr>
          <w:rFonts w:ascii="Calibri" w:hAnsi="Calibri"/>
          <w:b/>
          <w:lang w:val="es-ES"/>
        </w:rPr>
        <w:t>Secciones de los Documentos de Licitación</w:t>
      </w:r>
      <w:bookmarkEnd w:id="21"/>
      <w:bookmarkEnd w:id="22"/>
      <w:bookmarkEnd w:id="23"/>
    </w:p>
    <w:p w14:paraId="68D45601" w14:textId="77777777" w:rsidR="009B57B9" w:rsidRPr="003276AD" w:rsidRDefault="00813E3A" w:rsidP="00EA5019">
      <w:pPr>
        <w:numPr>
          <w:ilvl w:val="0"/>
          <w:numId w:val="9"/>
        </w:numPr>
        <w:spacing w:before="60" w:after="60" w:line="240" w:lineRule="auto"/>
        <w:ind w:left="1260" w:hanging="720"/>
        <w:jc w:val="both"/>
        <w:rPr>
          <w:rFonts w:ascii="Calibri" w:hAnsi="Calibri"/>
          <w:b/>
          <w:lang w:val="es-ES"/>
        </w:rPr>
      </w:pPr>
      <w:r w:rsidRPr="003276AD">
        <w:rPr>
          <w:rFonts w:ascii="Calibri" w:hAnsi="Calibri"/>
          <w:lang w:val="es-ES"/>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582784" w14:paraId="6D1001F3" w14:textId="77777777" w:rsidTr="00BF6164">
        <w:tc>
          <w:tcPr>
            <w:tcW w:w="1296" w:type="dxa"/>
          </w:tcPr>
          <w:p w14:paraId="34F44240"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1    </w:t>
            </w:r>
          </w:p>
        </w:tc>
        <w:tc>
          <w:tcPr>
            <w:tcW w:w="6844" w:type="dxa"/>
          </w:tcPr>
          <w:p w14:paraId="199E5B95"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Procedimientos de Licitación</w:t>
            </w:r>
          </w:p>
          <w:p w14:paraId="6B2C1DCC" w14:textId="77777777" w:rsidR="00BF6164" w:rsidRPr="003276AD" w:rsidRDefault="00BF6164" w:rsidP="0052140E">
            <w:pPr>
              <w:tabs>
                <w:tab w:val="left" w:pos="1602"/>
                <w:tab w:val="left" w:pos="2502"/>
              </w:tabs>
              <w:spacing w:before="60" w:after="60"/>
              <w:jc w:val="both"/>
              <w:rPr>
                <w:rFonts w:ascii="Calibri" w:hAnsi="Calibri"/>
                <w:lang w:val="es-ES"/>
              </w:rPr>
            </w:pPr>
            <w:r w:rsidRPr="003276AD">
              <w:rPr>
                <w:rFonts w:ascii="Calibri" w:hAnsi="Calibri"/>
                <w:lang w:val="es-ES"/>
              </w:rPr>
              <w:t>Sec</w:t>
            </w:r>
            <w:r w:rsidR="00813E3A" w:rsidRPr="003276AD">
              <w:rPr>
                <w:rFonts w:ascii="Calibri" w:hAnsi="Calibri"/>
                <w:lang w:val="es-ES"/>
              </w:rPr>
              <w:t>ción</w:t>
            </w:r>
            <w:r w:rsidRPr="003276AD">
              <w:rPr>
                <w:rFonts w:ascii="Calibri" w:hAnsi="Calibri"/>
                <w:lang w:val="es-ES"/>
              </w:rPr>
              <w:t xml:space="preserve"> I. Instruc</w:t>
            </w:r>
            <w:r w:rsidR="00813E3A" w:rsidRPr="003276AD">
              <w:rPr>
                <w:rFonts w:ascii="Calibri" w:hAnsi="Calibri"/>
                <w:lang w:val="es-ES"/>
              </w:rPr>
              <w:t xml:space="preserve">ciones a los Oferentes </w:t>
            </w:r>
            <w:r w:rsidRPr="003276AD">
              <w:rPr>
                <w:rFonts w:ascii="Calibri" w:hAnsi="Calibri"/>
                <w:lang w:val="es-ES"/>
              </w:rPr>
              <w:t>(I</w:t>
            </w:r>
            <w:r w:rsidR="00813E3A" w:rsidRPr="003276AD">
              <w:rPr>
                <w:rFonts w:ascii="Calibri" w:hAnsi="Calibri"/>
                <w:lang w:val="es-ES"/>
              </w:rPr>
              <w:t>AO</w:t>
            </w:r>
            <w:r w:rsidRPr="003276AD">
              <w:rPr>
                <w:rFonts w:ascii="Calibri" w:hAnsi="Calibri"/>
                <w:lang w:val="es-ES"/>
              </w:rPr>
              <w:t>)</w:t>
            </w:r>
          </w:p>
          <w:p w14:paraId="167FFD91"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 </w:t>
            </w:r>
            <w:r w:rsidRPr="003276AD">
              <w:rPr>
                <w:rFonts w:ascii="Calibri" w:hAnsi="Calibri"/>
                <w:lang w:val="es-ES"/>
              </w:rPr>
              <w:t xml:space="preserve">Datos de la Licitación </w:t>
            </w:r>
            <w:r w:rsidR="00BF6164" w:rsidRPr="003276AD">
              <w:rPr>
                <w:rFonts w:ascii="Calibri" w:hAnsi="Calibri"/>
                <w:lang w:val="es-ES"/>
              </w:rPr>
              <w:t>(</w:t>
            </w:r>
            <w:r w:rsidRPr="003276AD">
              <w:rPr>
                <w:rFonts w:ascii="Calibri" w:hAnsi="Calibri"/>
                <w:lang w:val="es-ES"/>
              </w:rPr>
              <w:t>DDL</w:t>
            </w:r>
            <w:r w:rsidR="00BF6164" w:rsidRPr="003276AD">
              <w:rPr>
                <w:rFonts w:ascii="Calibri" w:hAnsi="Calibri"/>
                <w:lang w:val="es-ES"/>
              </w:rPr>
              <w:t>)</w:t>
            </w:r>
          </w:p>
          <w:p w14:paraId="472F713A"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III. </w:t>
            </w:r>
            <w:r w:rsidRPr="003276AD">
              <w:rPr>
                <w:rFonts w:ascii="Calibri" w:hAnsi="Calibri"/>
                <w:lang w:val="es-ES"/>
              </w:rPr>
              <w:t xml:space="preserve">Criterios de </w:t>
            </w:r>
            <w:r w:rsidR="00BF6164" w:rsidRPr="003276AD">
              <w:rPr>
                <w:rFonts w:ascii="Calibri" w:hAnsi="Calibri"/>
                <w:lang w:val="es-ES"/>
              </w:rPr>
              <w:t>Evalua</w:t>
            </w:r>
            <w:r w:rsidRPr="003276AD">
              <w:rPr>
                <w:rFonts w:ascii="Calibri" w:hAnsi="Calibri"/>
                <w:lang w:val="es-ES"/>
              </w:rPr>
              <w:t>ción y Calificación</w:t>
            </w:r>
          </w:p>
          <w:p w14:paraId="021797D7"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IV. </w:t>
            </w:r>
            <w:r w:rsidRPr="003276AD">
              <w:rPr>
                <w:rFonts w:ascii="Calibri" w:hAnsi="Calibri"/>
                <w:lang w:val="es-ES"/>
              </w:rPr>
              <w:t xml:space="preserve">Formularios de la Oferta </w:t>
            </w:r>
          </w:p>
          <w:p w14:paraId="5E28B772" w14:textId="77777777" w:rsidR="00BF6164" w:rsidRPr="003276AD" w:rsidRDefault="00813E3A" w:rsidP="0052140E">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V. </w:t>
            </w:r>
            <w:r w:rsidRPr="003276AD">
              <w:rPr>
                <w:rFonts w:ascii="Calibri" w:hAnsi="Calibri"/>
                <w:lang w:val="es-ES"/>
              </w:rPr>
              <w:t xml:space="preserve">Países Elegibles </w:t>
            </w:r>
          </w:p>
          <w:p w14:paraId="5B126DED" w14:textId="77777777" w:rsidR="00847214" w:rsidRPr="003276AD" w:rsidRDefault="00813E3A" w:rsidP="00813E3A">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847214" w:rsidRPr="003276AD">
              <w:rPr>
                <w:rFonts w:ascii="Calibri" w:hAnsi="Calibri"/>
                <w:lang w:val="es-ES"/>
              </w:rPr>
              <w:t>VI. Fraud</w:t>
            </w:r>
            <w:r w:rsidRPr="003276AD">
              <w:rPr>
                <w:rFonts w:ascii="Calibri" w:hAnsi="Calibri"/>
                <w:lang w:val="es-ES"/>
              </w:rPr>
              <w:t xml:space="preserve">e y Corrupción y Prácticas Prohibidas </w:t>
            </w:r>
          </w:p>
        </w:tc>
      </w:tr>
      <w:tr w:rsidR="00BF6164" w:rsidRPr="00582784" w14:paraId="29598DC6" w14:textId="77777777" w:rsidTr="00BF6164">
        <w:tc>
          <w:tcPr>
            <w:tcW w:w="1296" w:type="dxa"/>
          </w:tcPr>
          <w:p w14:paraId="1A27B3DA"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2</w:t>
            </w:r>
          </w:p>
        </w:tc>
        <w:tc>
          <w:tcPr>
            <w:tcW w:w="6844" w:type="dxa"/>
          </w:tcPr>
          <w:p w14:paraId="002B6D51" w14:textId="77777777" w:rsidR="00BF6164" w:rsidRPr="003276AD" w:rsidRDefault="00813E3A" w:rsidP="0052140E">
            <w:pPr>
              <w:spacing w:before="60" w:after="60"/>
              <w:jc w:val="both"/>
              <w:rPr>
                <w:rFonts w:ascii="Calibri" w:hAnsi="Calibri"/>
                <w:lang w:val="es-ES"/>
              </w:rPr>
            </w:pPr>
            <w:r w:rsidRPr="003276AD">
              <w:rPr>
                <w:rFonts w:ascii="Calibri" w:hAnsi="Calibri"/>
                <w:lang w:val="es-ES"/>
              </w:rPr>
              <w:t xml:space="preserve">Lista de Requisitos </w:t>
            </w:r>
          </w:p>
          <w:p w14:paraId="1D0D7BF8" w14:textId="77777777" w:rsidR="00BF6164" w:rsidRPr="003276AD" w:rsidRDefault="00813E3A" w:rsidP="0047264C">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Lista de los Bienes y Servicios y Plan de Entrega </w:t>
            </w:r>
          </w:p>
        </w:tc>
      </w:tr>
      <w:tr w:rsidR="00BF6164" w:rsidRPr="00582784" w14:paraId="58ECE337" w14:textId="77777777" w:rsidTr="00BF6164">
        <w:tc>
          <w:tcPr>
            <w:tcW w:w="1296" w:type="dxa"/>
          </w:tcPr>
          <w:p w14:paraId="6BA09B07"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47264C" w:rsidRPr="003276AD">
              <w:rPr>
                <w:rFonts w:ascii="Calibri" w:hAnsi="Calibri"/>
                <w:lang w:val="es-ES"/>
              </w:rPr>
              <w:t>E</w:t>
            </w:r>
            <w:r w:rsidRPr="003276AD">
              <w:rPr>
                <w:rFonts w:ascii="Calibri" w:hAnsi="Calibri"/>
                <w:lang w:val="es-ES"/>
              </w:rPr>
              <w:t xml:space="preserve"> 3   </w:t>
            </w:r>
          </w:p>
        </w:tc>
        <w:tc>
          <w:tcPr>
            <w:tcW w:w="6844" w:type="dxa"/>
          </w:tcPr>
          <w:p w14:paraId="0B683AEE" w14:textId="77777777" w:rsidR="00BF6164" w:rsidRPr="003276AD" w:rsidRDefault="0047264C" w:rsidP="0052140E">
            <w:pPr>
              <w:tabs>
                <w:tab w:val="left" w:pos="1152"/>
                <w:tab w:val="left" w:pos="1692"/>
                <w:tab w:val="left" w:pos="2502"/>
              </w:tabs>
              <w:spacing w:before="60" w:after="60"/>
              <w:jc w:val="both"/>
              <w:rPr>
                <w:rFonts w:ascii="Calibri" w:hAnsi="Calibri"/>
                <w:lang w:val="es-ES"/>
              </w:rPr>
            </w:pPr>
            <w:r w:rsidRPr="003276AD">
              <w:rPr>
                <w:rFonts w:ascii="Calibri" w:hAnsi="Calibri"/>
                <w:lang w:val="es-ES"/>
              </w:rPr>
              <w:t>Contra</w:t>
            </w:r>
            <w:r w:rsidR="00BF6164" w:rsidRPr="003276AD">
              <w:rPr>
                <w:rFonts w:ascii="Calibri" w:hAnsi="Calibri"/>
                <w:lang w:val="es-ES"/>
              </w:rPr>
              <w:t>t</w:t>
            </w:r>
            <w:r w:rsidRPr="003276AD">
              <w:rPr>
                <w:rFonts w:ascii="Calibri" w:hAnsi="Calibri"/>
                <w:lang w:val="es-ES"/>
              </w:rPr>
              <w:t>o</w:t>
            </w:r>
          </w:p>
          <w:p w14:paraId="38A978C7" w14:textId="77777777"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Condiciones </w:t>
            </w:r>
            <w:r w:rsidR="00BF6164" w:rsidRPr="003276AD">
              <w:rPr>
                <w:rFonts w:ascii="Calibri" w:hAnsi="Calibri"/>
                <w:lang w:val="es-ES"/>
              </w:rPr>
              <w:t>General</w:t>
            </w:r>
            <w:r w:rsidR="0047264C" w:rsidRPr="003276AD">
              <w:rPr>
                <w:rFonts w:ascii="Calibri" w:hAnsi="Calibri"/>
                <w:lang w:val="es-ES"/>
              </w:rPr>
              <w:t>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CGC</w:t>
            </w:r>
            <w:r w:rsidR="00BF6164" w:rsidRPr="003276AD">
              <w:rPr>
                <w:rFonts w:ascii="Calibri" w:hAnsi="Calibri"/>
                <w:lang w:val="es-ES"/>
              </w:rPr>
              <w:t>)</w:t>
            </w:r>
          </w:p>
          <w:p w14:paraId="588B4C99" w14:textId="77777777"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I</w:t>
            </w:r>
            <w:r w:rsidR="00847214" w:rsidRPr="003276AD">
              <w:rPr>
                <w:rFonts w:ascii="Calibri" w:hAnsi="Calibri"/>
                <w:lang w:val="es-ES"/>
              </w:rPr>
              <w:t>X</w:t>
            </w:r>
            <w:r w:rsidR="00BF6164" w:rsidRPr="003276AD">
              <w:rPr>
                <w:rFonts w:ascii="Calibri" w:hAnsi="Calibri"/>
                <w:lang w:val="es-ES"/>
              </w:rPr>
              <w:t xml:space="preserve">. </w:t>
            </w:r>
            <w:r w:rsidR="0047264C" w:rsidRPr="003276AD">
              <w:rPr>
                <w:rFonts w:ascii="Calibri" w:hAnsi="Calibri"/>
                <w:lang w:val="es-ES"/>
              </w:rPr>
              <w:t>Condiciones Especiales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CEC</w:t>
            </w:r>
            <w:r w:rsidR="00BF6164" w:rsidRPr="003276AD">
              <w:rPr>
                <w:rFonts w:ascii="Calibri" w:hAnsi="Calibri"/>
                <w:lang w:val="es-ES"/>
              </w:rPr>
              <w:t>)</w:t>
            </w:r>
          </w:p>
          <w:p w14:paraId="73066F68" w14:textId="77777777" w:rsidR="00BF6164" w:rsidRPr="003276AD" w:rsidRDefault="00813E3A" w:rsidP="0047264C">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X. </w:t>
            </w:r>
            <w:r w:rsidR="0047264C" w:rsidRPr="003276AD">
              <w:rPr>
                <w:rFonts w:ascii="Calibri" w:hAnsi="Calibri"/>
                <w:lang w:val="es-ES"/>
              </w:rPr>
              <w:t xml:space="preserve">Formularios del </w:t>
            </w:r>
            <w:r w:rsidR="00BF6164" w:rsidRPr="003276AD">
              <w:rPr>
                <w:rFonts w:ascii="Calibri" w:hAnsi="Calibri"/>
                <w:lang w:val="es-ES"/>
              </w:rPr>
              <w:t>Contrat</w:t>
            </w:r>
            <w:r w:rsidR="0047264C" w:rsidRPr="003276AD">
              <w:rPr>
                <w:rFonts w:ascii="Calibri" w:hAnsi="Calibri"/>
                <w:lang w:val="es-ES"/>
              </w:rPr>
              <w:t>o</w:t>
            </w:r>
          </w:p>
        </w:tc>
      </w:tr>
    </w:tbl>
    <w:p w14:paraId="12D58754" w14:textId="77777777" w:rsidR="00BF6164" w:rsidRPr="003276AD" w:rsidRDefault="0047264C" w:rsidP="00EA5019">
      <w:pPr>
        <w:numPr>
          <w:ilvl w:val="0"/>
          <w:numId w:val="9"/>
        </w:numPr>
        <w:spacing w:before="60" w:after="60" w:line="240" w:lineRule="auto"/>
        <w:ind w:left="1267" w:hanging="720"/>
        <w:jc w:val="both"/>
        <w:rPr>
          <w:rFonts w:ascii="Calibri" w:hAnsi="Calibri"/>
          <w:lang w:val="es-ES"/>
        </w:rPr>
      </w:pPr>
      <w:bookmarkStart w:id="24" w:name="_Toc438438827"/>
      <w:bookmarkStart w:id="25" w:name="_Toc438532575"/>
      <w:bookmarkStart w:id="26" w:name="_Toc438733971"/>
      <w:bookmarkStart w:id="27" w:name="_Toc438907011"/>
      <w:bookmarkStart w:id="28" w:name="_Toc438907210"/>
      <w:bookmarkStart w:id="29" w:name="_Toc106180653"/>
      <w:bookmarkStart w:id="30" w:name="_Toc317173209"/>
      <w:r w:rsidRPr="003276AD">
        <w:rPr>
          <w:rFonts w:ascii="Calibri" w:hAnsi="Calibri"/>
          <w:lang w:val="es-ES"/>
        </w:rPr>
        <w:t>El Llamado a Licitación emitido por el Comprador no forma parte de los Documentos de Licitación</w:t>
      </w:r>
      <w:r w:rsidR="00BF6164" w:rsidRPr="003276AD">
        <w:rPr>
          <w:rFonts w:ascii="Calibri" w:hAnsi="Calibri"/>
          <w:lang w:val="es-ES"/>
        </w:rPr>
        <w:t>.</w:t>
      </w:r>
    </w:p>
    <w:p w14:paraId="24B56CE5" w14:textId="77777777" w:rsidR="00BF6164" w:rsidRPr="003276AD" w:rsidRDefault="0047264C" w:rsidP="00EA5019">
      <w:pPr>
        <w:numPr>
          <w:ilvl w:val="0"/>
          <w:numId w:val="9"/>
        </w:numPr>
        <w:spacing w:before="60" w:after="60" w:line="240" w:lineRule="auto"/>
        <w:ind w:left="1267" w:hanging="720"/>
        <w:jc w:val="both"/>
        <w:rPr>
          <w:rFonts w:ascii="Calibri" w:hAnsi="Calibri"/>
          <w:lang w:val="es-ES"/>
        </w:rPr>
      </w:pPr>
      <w:r w:rsidRPr="003276AD">
        <w:rPr>
          <w:rFonts w:ascii="Calibri" w:hAnsi="Calibri"/>
          <w:lang w:val="es-ES"/>
        </w:rPr>
        <w:t>El Comprador no se responsabiliza por la integridad de los Documentos de Licitación y sus enmiendas, de no haber sido obtenidos directamente del Comprador</w:t>
      </w:r>
      <w:r w:rsidR="00BF6164" w:rsidRPr="003276AD">
        <w:rPr>
          <w:rFonts w:ascii="Calibri" w:hAnsi="Calibri"/>
          <w:lang w:val="es-ES"/>
        </w:rPr>
        <w:t>.</w:t>
      </w:r>
    </w:p>
    <w:p w14:paraId="5F1F5CB0" w14:textId="77777777" w:rsidR="00BF6164" w:rsidRPr="003276AD" w:rsidRDefault="0047264C" w:rsidP="00EA5019">
      <w:pPr>
        <w:numPr>
          <w:ilvl w:val="0"/>
          <w:numId w:val="9"/>
        </w:numPr>
        <w:spacing w:before="60" w:after="60" w:line="240" w:lineRule="auto"/>
        <w:ind w:left="1267" w:hanging="720"/>
        <w:jc w:val="both"/>
        <w:rPr>
          <w:rFonts w:ascii="Calibri" w:hAnsi="Calibri"/>
          <w:b/>
          <w:lang w:val="es-ES"/>
        </w:rPr>
      </w:pPr>
      <w:r w:rsidRPr="003276AD">
        <w:rPr>
          <w:rFonts w:ascii="Calibri" w:hAnsi="Calibri"/>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3276AD">
        <w:rPr>
          <w:rFonts w:ascii="Calibri" w:hAnsi="Calibri"/>
          <w:lang w:val="es-ES"/>
        </w:rPr>
        <w:t>.</w:t>
      </w:r>
    </w:p>
    <w:p w14:paraId="5133C16D" w14:textId="77777777"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31" w:name="_Toc526347669"/>
      <w:r w:rsidRPr="003276AD">
        <w:rPr>
          <w:rFonts w:ascii="Calibri" w:hAnsi="Calibri"/>
          <w:b/>
          <w:lang w:val="es-ES"/>
        </w:rPr>
        <w:t>Aclaración de los Documentos de Licitación</w:t>
      </w:r>
      <w:bookmarkEnd w:id="24"/>
      <w:bookmarkEnd w:id="25"/>
      <w:bookmarkEnd w:id="26"/>
      <w:bookmarkEnd w:id="27"/>
      <w:bookmarkEnd w:id="28"/>
      <w:bookmarkEnd w:id="29"/>
      <w:bookmarkEnd w:id="30"/>
      <w:bookmarkEnd w:id="31"/>
    </w:p>
    <w:p w14:paraId="4990453E" w14:textId="52827CDC" w:rsidR="00BF6164" w:rsidRPr="003276AD" w:rsidRDefault="0047264C" w:rsidP="00EA5019">
      <w:pPr>
        <w:numPr>
          <w:ilvl w:val="0"/>
          <w:numId w:val="10"/>
        </w:numPr>
        <w:spacing w:before="60" w:after="60" w:line="240" w:lineRule="auto"/>
        <w:ind w:left="1260" w:hanging="720"/>
        <w:jc w:val="both"/>
        <w:rPr>
          <w:rFonts w:ascii="Calibri" w:hAnsi="Calibri"/>
          <w:b/>
          <w:lang w:val="es-ES"/>
        </w:rPr>
      </w:pPr>
      <w:r w:rsidRPr="003276AD">
        <w:rPr>
          <w:rFonts w:ascii="Calibri" w:hAnsi="Calibri"/>
          <w:lang w:val="es-ES"/>
        </w:rPr>
        <w:t xml:space="preserve">Todo Oferente potencial que requiera alguna aclaración sobre los Documentos de Licitación deberá comunicarse con el Comprador por escrito a la dirección del Comprador que </w:t>
      </w:r>
      <w:r w:rsidRPr="003276AD">
        <w:rPr>
          <w:rFonts w:ascii="Calibri" w:hAnsi="Calibri"/>
          <w:b/>
          <w:lang w:val="es-ES"/>
        </w:rPr>
        <w:t>se suministra en los</w:t>
      </w:r>
      <w:r w:rsidRPr="003276AD">
        <w:rPr>
          <w:rFonts w:ascii="Calibri" w:hAnsi="Calibri"/>
          <w:lang w:val="es-ES"/>
        </w:rPr>
        <w:t xml:space="preserve"> </w:t>
      </w:r>
      <w:r w:rsidRPr="003276AD">
        <w:rPr>
          <w:rFonts w:ascii="Calibri" w:hAnsi="Calibri"/>
          <w:b/>
          <w:lang w:val="es-ES"/>
        </w:rPr>
        <w:t xml:space="preserve">DDL. </w:t>
      </w:r>
      <w:r w:rsidRPr="003276AD">
        <w:rPr>
          <w:rFonts w:ascii="Calibri" w:hAnsi="Calibri"/>
          <w:lang w:val="es-ES"/>
        </w:rPr>
        <w:t xml:space="preserve">El Comprador responderá por escrito a todas las solicitudes de aclaración, siempre que dichas solicitudes sean recibidas </w:t>
      </w:r>
      <w:r w:rsidR="003921A6" w:rsidRPr="003276AD">
        <w:rPr>
          <w:rFonts w:ascii="Calibri" w:hAnsi="Calibri"/>
          <w:lang w:val="es-ES"/>
        </w:rPr>
        <w:t>al menos</w:t>
      </w:r>
      <w:r w:rsidRPr="003276AD">
        <w:rPr>
          <w:rFonts w:ascii="Calibri" w:hAnsi="Calibri"/>
          <w:lang w:val="es-ES"/>
        </w:rPr>
        <w:t xml:space="preserve">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w:t>
      </w:r>
      <w:r w:rsidR="003921A6" w:rsidRPr="003276AD">
        <w:rPr>
          <w:rFonts w:ascii="Calibri" w:hAnsi="Calibri"/>
          <w:lang w:val="es-ES"/>
        </w:rPr>
        <w:t>la Cláusula</w:t>
      </w:r>
      <w:r w:rsidRPr="003276AD">
        <w:rPr>
          <w:rFonts w:ascii="Calibri" w:hAnsi="Calibri"/>
          <w:lang w:val="es-ES"/>
        </w:rPr>
        <w:t xml:space="preserve"> 8 y Subcláusula 24.2, de las IAO</w:t>
      </w:r>
      <w:r w:rsidR="00BF6164" w:rsidRPr="003276AD">
        <w:rPr>
          <w:rFonts w:ascii="Calibri" w:hAnsi="Calibri"/>
          <w:lang w:val="es-ES"/>
        </w:rPr>
        <w:t>.</w:t>
      </w:r>
    </w:p>
    <w:p w14:paraId="3EBD42C6" w14:textId="77777777"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32" w:name="_Toc526347670"/>
      <w:r w:rsidRPr="003276AD">
        <w:rPr>
          <w:rFonts w:ascii="Calibri" w:hAnsi="Calibri"/>
          <w:b/>
          <w:lang w:val="es-ES"/>
        </w:rPr>
        <w:t>Enmienda a los Documentos de Licitación</w:t>
      </w:r>
      <w:bookmarkEnd w:id="32"/>
    </w:p>
    <w:p w14:paraId="7DB78B4E" w14:textId="77777777" w:rsidR="00BF6164" w:rsidRPr="003276AD" w:rsidRDefault="0047264C" w:rsidP="00EA5019">
      <w:pPr>
        <w:numPr>
          <w:ilvl w:val="0"/>
          <w:numId w:val="11"/>
        </w:numPr>
        <w:spacing w:before="60" w:after="60" w:line="240" w:lineRule="auto"/>
        <w:ind w:left="1260" w:hanging="720"/>
        <w:jc w:val="both"/>
        <w:rPr>
          <w:rFonts w:ascii="Calibri" w:hAnsi="Calibri"/>
          <w:lang w:val="es-ES"/>
        </w:rPr>
      </w:pPr>
      <w:r w:rsidRPr="003276AD">
        <w:rPr>
          <w:rFonts w:ascii="Calibri" w:hAnsi="Calibri"/>
          <w:lang w:val="es-ES"/>
        </w:rPr>
        <w:t>El Comprador podrá, en cualquier momento antes del vencimiento del plazo para presentación de ofertas, enmendar los Documentos de Licitación mediante la emisión de una enmienda</w:t>
      </w:r>
      <w:r w:rsidR="00BF6164" w:rsidRPr="003276AD">
        <w:rPr>
          <w:rFonts w:ascii="Calibri" w:hAnsi="Calibri"/>
          <w:lang w:val="es-ES"/>
        </w:rPr>
        <w:t>.</w:t>
      </w:r>
    </w:p>
    <w:p w14:paraId="05682653" w14:textId="77777777" w:rsidR="0047264C" w:rsidRPr="003276AD" w:rsidRDefault="0047264C" w:rsidP="0047264C">
      <w:pPr>
        <w:numPr>
          <w:ilvl w:val="0"/>
          <w:numId w:val="11"/>
        </w:numPr>
        <w:spacing w:before="60" w:after="60" w:line="240" w:lineRule="auto"/>
        <w:ind w:left="1260" w:hanging="720"/>
        <w:jc w:val="both"/>
        <w:rPr>
          <w:lang w:val="es-ES"/>
        </w:rPr>
      </w:pPr>
      <w:r w:rsidRPr="003276AD">
        <w:rPr>
          <w:lang w:val="es-ES"/>
        </w:rPr>
        <w:t xml:space="preserve">Toda enmienda emitida formará parte integral de los Documentos de Licitación y deberá ser </w:t>
      </w:r>
      <w:r w:rsidRPr="003276AD">
        <w:rPr>
          <w:rFonts w:ascii="Calibri" w:hAnsi="Calibri"/>
          <w:lang w:val="es-ES"/>
        </w:rPr>
        <w:t>comunicada</w:t>
      </w:r>
      <w:r w:rsidRPr="003276AD">
        <w:rPr>
          <w:lang w:val="es-ES"/>
        </w:rPr>
        <w:t xml:space="preserve"> por escrito a todos los que hayan obtenido los documentos de Licitación directamente del Comprador.</w:t>
      </w:r>
    </w:p>
    <w:p w14:paraId="079302B7" w14:textId="77777777" w:rsidR="00BF6164" w:rsidRPr="003276AD" w:rsidRDefault="0047264C" w:rsidP="0047264C">
      <w:pPr>
        <w:numPr>
          <w:ilvl w:val="0"/>
          <w:numId w:val="11"/>
        </w:numPr>
        <w:spacing w:before="60" w:after="60" w:line="240" w:lineRule="auto"/>
        <w:ind w:left="1260" w:hanging="720"/>
        <w:jc w:val="both"/>
        <w:rPr>
          <w:rFonts w:ascii="Calibri" w:hAnsi="Calibri"/>
          <w:lang w:val="es-ES"/>
        </w:rPr>
      </w:pPr>
      <w:r w:rsidRPr="003276AD">
        <w:rPr>
          <w:lang w:val="es-ES"/>
        </w:rPr>
        <w:t xml:space="preserve">El Comprador podrá, a su discreción, prorrogar el plazo de presentación de ofertas a fin de dar a los </w:t>
      </w:r>
      <w:r w:rsidRPr="003276AD">
        <w:rPr>
          <w:rFonts w:ascii="Calibri" w:hAnsi="Calibri"/>
          <w:lang w:val="es-ES"/>
        </w:rPr>
        <w:t>posibles</w:t>
      </w:r>
      <w:r w:rsidRPr="003276AD">
        <w:rPr>
          <w:lang w:val="es-ES"/>
        </w:rPr>
        <w:t xml:space="preserve"> Oferentes un plazo razonable para que puedan tomar en cuenta las enmiendas en la preparación de sus ofertas, de conformidad con la Subcláusula 24.2 de las IAO</w:t>
      </w:r>
      <w:r w:rsidR="003901F3" w:rsidRPr="003276AD">
        <w:rPr>
          <w:rFonts w:ascii="Calibri" w:hAnsi="Calibri"/>
          <w:lang w:val="es-ES"/>
        </w:rPr>
        <w:t>.</w:t>
      </w:r>
    </w:p>
    <w:p w14:paraId="2DDBE1AD" w14:textId="77777777" w:rsidR="003901F3" w:rsidRPr="003276AD" w:rsidRDefault="00215E50" w:rsidP="00EA5019">
      <w:pPr>
        <w:keepNext/>
        <w:keepLines/>
        <w:numPr>
          <w:ilvl w:val="0"/>
          <w:numId w:val="3"/>
        </w:numPr>
        <w:spacing w:before="240" w:after="120" w:line="240" w:lineRule="auto"/>
        <w:ind w:left="360"/>
        <w:outlineLvl w:val="1"/>
        <w:rPr>
          <w:rFonts w:eastAsia="Times New Roman" w:cs="Times New Roman"/>
          <w:b/>
          <w:bCs/>
          <w:lang w:val="es-ES"/>
        </w:rPr>
      </w:pPr>
      <w:bookmarkStart w:id="33" w:name="_Toc526347671"/>
      <w:r w:rsidRPr="003276AD">
        <w:rPr>
          <w:rFonts w:eastAsia="Times New Roman" w:cs="Times New Roman"/>
          <w:b/>
          <w:bCs/>
          <w:lang w:val="es-ES"/>
        </w:rPr>
        <w:t>PREPARACIÓN DE LAS OFERTAS</w:t>
      </w:r>
      <w:bookmarkEnd w:id="33"/>
      <w:r w:rsidRPr="003276AD">
        <w:rPr>
          <w:rFonts w:eastAsia="Times New Roman" w:cs="Times New Roman"/>
          <w:b/>
          <w:bCs/>
          <w:lang w:val="es-ES"/>
        </w:rPr>
        <w:t xml:space="preserve"> </w:t>
      </w:r>
    </w:p>
    <w:p w14:paraId="676D705A" w14:textId="77777777" w:rsidR="00EF50AC"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34" w:name="_Toc438438830"/>
      <w:bookmarkStart w:id="35" w:name="_Toc438532578"/>
      <w:bookmarkStart w:id="36" w:name="_Toc438733974"/>
      <w:bookmarkStart w:id="37" w:name="_Toc438907013"/>
      <w:bookmarkStart w:id="38" w:name="_Toc438907212"/>
      <w:bookmarkStart w:id="39" w:name="_Toc106180656"/>
      <w:bookmarkStart w:id="40" w:name="_Toc317173212"/>
      <w:bookmarkStart w:id="41" w:name="_Toc526347672"/>
      <w:r w:rsidRPr="003276AD">
        <w:rPr>
          <w:rFonts w:ascii="Calibri" w:hAnsi="Calibri"/>
          <w:b/>
          <w:lang w:val="es-ES"/>
        </w:rPr>
        <w:t>Costo de la Oferta</w:t>
      </w:r>
      <w:bookmarkEnd w:id="34"/>
      <w:bookmarkEnd w:id="35"/>
      <w:bookmarkEnd w:id="36"/>
      <w:bookmarkEnd w:id="37"/>
      <w:bookmarkEnd w:id="38"/>
      <w:bookmarkEnd w:id="39"/>
      <w:bookmarkEnd w:id="40"/>
      <w:bookmarkEnd w:id="41"/>
    </w:p>
    <w:p w14:paraId="6C7C29F9" w14:textId="77777777" w:rsidR="00EF50AC" w:rsidRPr="003276AD" w:rsidRDefault="0097507B" w:rsidP="00EA5019">
      <w:pPr>
        <w:numPr>
          <w:ilvl w:val="0"/>
          <w:numId w:val="12"/>
        </w:numPr>
        <w:spacing w:before="60" w:after="60" w:line="240" w:lineRule="auto"/>
        <w:ind w:left="1260" w:hanging="720"/>
        <w:jc w:val="both"/>
        <w:rPr>
          <w:rFonts w:ascii="Calibri" w:hAnsi="Calibri"/>
          <w:b/>
          <w:lang w:val="es-ES"/>
        </w:rPr>
      </w:pPr>
      <w:r w:rsidRPr="003276AD">
        <w:rPr>
          <w:rFonts w:ascii="Calibri" w:hAnsi="Calibri"/>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3276AD">
        <w:rPr>
          <w:rFonts w:ascii="Calibri" w:hAnsi="Calibri"/>
          <w:lang w:val="es-ES"/>
        </w:rPr>
        <w:t>.</w:t>
      </w:r>
    </w:p>
    <w:p w14:paraId="72632A44" w14:textId="77777777" w:rsidR="00EF50AC"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42" w:name="_Toc438438831"/>
      <w:bookmarkStart w:id="43" w:name="_Toc438532579"/>
      <w:bookmarkStart w:id="44" w:name="_Toc438733975"/>
      <w:bookmarkStart w:id="45" w:name="_Toc438907014"/>
      <w:bookmarkStart w:id="46" w:name="_Toc438907213"/>
      <w:bookmarkStart w:id="47" w:name="_Toc106180657"/>
      <w:bookmarkStart w:id="48" w:name="_Toc317173213"/>
      <w:bookmarkStart w:id="49" w:name="_Toc438438832"/>
      <w:bookmarkStart w:id="50" w:name="_Toc438532580"/>
      <w:bookmarkStart w:id="51" w:name="_Toc438733976"/>
      <w:bookmarkStart w:id="52" w:name="_Toc438907015"/>
      <w:bookmarkStart w:id="53" w:name="_Toc438907214"/>
      <w:bookmarkStart w:id="54" w:name="_Toc106180658"/>
      <w:bookmarkStart w:id="55" w:name="_Toc317173214"/>
      <w:bookmarkStart w:id="56" w:name="_Toc526347673"/>
      <w:r w:rsidRPr="003276AD">
        <w:rPr>
          <w:rFonts w:ascii="Calibri" w:hAnsi="Calibri"/>
          <w:b/>
          <w:lang w:val="es-ES"/>
        </w:rPr>
        <w:t>Idioma de la Oferta</w:t>
      </w:r>
      <w:bookmarkEnd w:id="56"/>
      <w:r w:rsidRPr="003276AD">
        <w:rPr>
          <w:rFonts w:ascii="Calibri" w:hAnsi="Calibri"/>
          <w:b/>
          <w:lang w:val="es-ES"/>
        </w:rPr>
        <w:t xml:space="preserve"> </w:t>
      </w:r>
      <w:bookmarkEnd w:id="42"/>
      <w:bookmarkEnd w:id="43"/>
      <w:bookmarkEnd w:id="44"/>
      <w:bookmarkEnd w:id="45"/>
      <w:bookmarkEnd w:id="46"/>
      <w:bookmarkEnd w:id="47"/>
      <w:bookmarkEnd w:id="48"/>
    </w:p>
    <w:p w14:paraId="615979CC" w14:textId="77777777" w:rsidR="00EF50AC" w:rsidRPr="003276AD" w:rsidRDefault="0097507B" w:rsidP="00EA5019">
      <w:pPr>
        <w:numPr>
          <w:ilvl w:val="0"/>
          <w:numId w:val="13"/>
        </w:numPr>
        <w:spacing w:before="60" w:after="60" w:line="240" w:lineRule="auto"/>
        <w:ind w:left="1260" w:hanging="720"/>
        <w:jc w:val="both"/>
        <w:rPr>
          <w:rFonts w:ascii="Calibri" w:hAnsi="Calibri"/>
          <w:lang w:val="es-ES"/>
        </w:rPr>
      </w:pPr>
      <w:r w:rsidRPr="003276AD">
        <w:rPr>
          <w:rFonts w:ascii="Calibri" w:hAnsi="Calibri"/>
          <w:lang w:val="es-ES"/>
        </w:rPr>
        <w:t>La oferta, así como toda la correspondencia y documentos relativos a la oferta intercambiados entre el Oferente y el Comprador deberán ser escritos en el idioma</w:t>
      </w:r>
      <w:r w:rsidRPr="003276AD">
        <w:rPr>
          <w:rFonts w:ascii="Calibri" w:hAnsi="Calibri"/>
          <w:b/>
          <w:lang w:val="es-ES"/>
        </w:rPr>
        <w:t xml:space="preserve"> especificado en los DDL.</w:t>
      </w:r>
      <w:r w:rsidRPr="003276AD">
        <w:rPr>
          <w:rFonts w:ascii="Calibri" w:hAnsi="Calibri"/>
          <w:lang w:val="es-ES"/>
        </w:rPr>
        <w:t xml:space="preserve">  Los documentos de soporte y material impreso que formen parte de la oferta, pueden estar en otro idioma con la condición de que los apartes pertinentes estén acompañados de una traducción fidedigna al idioma </w:t>
      </w:r>
      <w:r w:rsidRPr="003276AD">
        <w:rPr>
          <w:rFonts w:ascii="Calibri" w:hAnsi="Calibri"/>
          <w:b/>
          <w:lang w:val="es-ES"/>
        </w:rPr>
        <w:t>especificado en los DDL</w:t>
      </w:r>
      <w:r w:rsidRPr="003276AD">
        <w:rPr>
          <w:rFonts w:ascii="Calibri" w:hAnsi="Calibri"/>
          <w:lang w:val="es-ES"/>
        </w:rPr>
        <w:t>. Para efectos de interpretación de la oferta, dicha traducción prevalecerá</w:t>
      </w:r>
      <w:r w:rsidR="00EF50AC" w:rsidRPr="003276AD">
        <w:rPr>
          <w:rFonts w:ascii="Calibri" w:hAnsi="Calibri"/>
          <w:lang w:val="es-ES"/>
        </w:rPr>
        <w:t>.</w:t>
      </w:r>
    </w:p>
    <w:p w14:paraId="40A27421" w14:textId="77777777"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57" w:name="_Toc526347674"/>
      <w:r w:rsidRPr="003276AD">
        <w:rPr>
          <w:rFonts w:ascii="Calibri" w:hAnsi="Calibri"/>
          <w:b/>
          <w:lang w:val="es-ES"/>
        </w:rPr>
        <w:t>Document</w:t>
      </w:r>
      <w:r w:rsidR="00215E50" w:rsidRPr="003276AD">
        <w:rPr>
          <w:rFonts w:ascii="Calibri" w:hAnsi="Calibri"/>
          <w:b/>
          <w:lang w:val="es-ES"/>
        </w:rPr>
        <w:t>o</w:t>
      </w:r>
      <w:r w:rsidRPr="003276AD">
        <w:rPr>
          <w:rFonts w:ascii="Calibri" w:hAnsi="Calibri"/>
          <w:b/>
          <w:lang w:val="es-ES"/>
        </w:rPr>
        <w:t xml:space="preserve">s </w:t>
      </w:r>
      <w:bookmarkEnd w:id="49"/>
      <w:bookmarkEnd w:id="50"/>
      <w:bookmarkEnd w:id="51"/>
      <w:bookmarkEnd w:id="52"/>
      <w:bookmarkEnd w:id="53"/>
      <w:bookmarkEnd w:id="54"/>
      <w:bookmarkEnd w:id="55"/>
      <w:r w:rsidR="00215E50" w:rsidRPr="003276AD">
        <w:rPr>
          <w:rFonts w:ascii="Calibri" w:hAnsi="Calibri"/>
          <w:b/>
          <w:lang w:val="es-ES"/>
        </w:rPr>
        <w:t>que Componen la Oferta</w:t>
      </w:r>
      <w:bookmarkEnd w:id="57"/>
    </w:p>
    <w:p w14:paraId="334DFAD8" w14:textId="77777777" w:rsidR="00EF50AC" w:rsidRPr="003276AD" w:rsidRDefault="0097507B" w:rsidP="00EA5019">
      <w:pPr>
        <w:numPr>
          <w:ilvl w:val="0"/>
          <w:numId w:val="14"/>
        </w:numPr>
        <w:spacing w:before="60" w:after="60" w:line="240" w:lineRule="auto"/>
        <w:ind w:left="1260" w:hanging="720"/>
        <w:jc w:val="both"/>
        <w:rPr>
          <w:rFonts w:ascii="Calibri" w:hAnsi="Calibri"/>
          <w:lang w:val="es-ES"/>
        </w:rPr>
      </w:pPr>
      <w:r w:rsidRPr="003276AD">
        <w:rPr>
          <w:rFonts w:ascii="Calibri" w:hAnsi="Calibri"/>
          <w:lang w:val="es-ES"/>
        </w:rPr>
        <w:t>La oferta deberá contener los siguientes documentos</w:t>
      </w:r>
      <w:r w:rsidR="00EF50AC" w:rsidRPr="003276AD">
        <w:rPr>
          <w:rFonts w:ascii="Calibri" w:hAnsi="Calibri"/>
          <w:lang w:val="es-ES"/>
        </w:rPr>
        <w:t>:</w:t>
      </w:r>
    </w:p>
    <w:p w14:paraId="519CF6AD" w14:textId="77777777" w:rsidR="00EF50AC" w:rsidRPr="003276AD" w:rsidRDefault="0097507B" w:rsidP="00EA5019">
      <w:pPr>
        <w:numPr>
          <w:ilvl w:val="0"/>
          <w:numId w:val="15"/>
        </w:numPr>
        <w:spacing w:before="60" w:after="60" w:line="240" w:lineRule="auto"/>
        <w:ind w:left="1620"/>
        <w:jc w:val="both"/>
        <w:rPr>
          <w:rFonts w:ascii="Calibri" w:hAnsi="Calibri"/>
          <w:lang w:val="es-ES"/>
        </w:rPr>
      </w:pPr>
      <w:r w:rsidRPr="003276AD">
        <w:rPr>
          <w:rFonts w:ascii="Calibri" w:hAnsi="Calibri"/>
          <w:lang w:val="es-ES"/>
        </w:rPr>
        <w:t>Formulario de Oferta y Lista de Precios, de conformidad con las Cláusulas 12, 14 y 15 de las IAO</w:t>
      </w:r>
      <w:r w:rsidR="00EF50AC" w:rsidRPr="003276AD">
        <w:rPr>
          <w:rFonts w:ascii="Calibri" w:hAnsi="Calibri"/>
          <w:lang w:val="es-ES"/>
        </w:rPr>
        <w:t>;</w:t>
      </w:r>
    </w:p>
    <w:p w14:paraId="0DB02C42"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Garantía de Mantenimiento de la Oferta o Declaración de Mantenimiento de la Oferta, de conformidad con la Cláusula 21 de las IAO, si se requiere;</w:t>
      </w:r>
    </w:p>
    <w:p w14:paraId="3A9E988C"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confirmación escrita que autorice al signatario de la oferta a comprometer al Oferente, de conformidad con la Cláusula 22 de las IAO;</w:t>
      </w:r>
    </w:p>
    <w:p w14:paraId="714F1204"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 Cláusula 16 de las IAO, que establezca que el Oferente es elegible para presentar una oferta; </w:t>
      </w:r>
    </w:p>
    <w:p w14:paraId="01731785"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evidencia documentada, de conformidad con la Cláusula 17 de las IAO, que certifique que los Bienes y Servicios Conexos que proporcionará el Oferente son de origen elegible;</w:t>
      </w:r>
    </w:p>
    <w:p w14:paraId="375A0ABB"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las Cláusulas 18 y 30 de las IAO, que establezca que los Bienes y Servicios Conexos se ajustan sustancialmente a los Documentos de Licitación; </w:t>
      </w:r>
    </w:p>
    <w:p w14:paraId="145A715E"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evidencia documentada, de conformidad con la Cláusula 19 de las IAO, que establezca que el   Oferente está calificado para ejecutar el Contrato en caso que su oferta sea aceptada; y</w:t>
      </w:r>
    </w:p>
    <w:p w14:paraId="6CBBE263" w14:textId="77777777" w:rsidR="00EF50AC"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cualquier otro documento requerido en los DDL</w:t>
      </w:r>
      <w:r w:rsidR="00EF50AC" w:rsidRPr="003276AD">
        <w:rPr>
          <w:rFonts w:ascii="Calibri" w:hAnsi="Calibri"/>
          <w:lang w:val="es-ES"/>
        </w:rPr>
        <w:t>.</w:t>
      </w:r>
    </w:p>
    <w:p w14:paraId="7EE8D57D"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58" w:name="_Toc106180659"/>
      <w:bookmarkStart w:id="59" w:name="_Toc317173215"/>
      <w:bookmarkStart w:id="60" w:name="_Toc526347675"/>
      <w:r w:rsidRPr="003276AD">
        <w:rPr>
          <w:rFonts w:ascii="Calibri" w:hAnsi="Calibri"/>
          <w:b/>
          <w:lang w:val="es-ES"/>
        </w:rPr>
        <w:t>Formulario de Oferta y Lista de Precios</w:t>
      </w:r>
      <w:bookmarkEnd w:id="60"/>
      <w:r w:rsidRPr="003276AD">
        <w:rPr>
          <w:rFonts w:ascii="Calibri" w:hAnsi="Calibri"/>
          <w:b/>
          <w:lang w:val="es-ES"/>
        </w:rPr>
        <w:t xml:space="preserve"> </w:t>
      </w:r>
      <w:bookmarkEnd w:id="58"/>
      <w:bookmarkEnd w:id="59"/>
    </w:p>
    <w:p w14:paraId="45532168" w14:textId="77777777" w:rsidR="00EF50AC" w:rsidRPr="003276AD" w:rsidRDefault="0097507B" w:rsidP="00EA5019">
      <w:pPr>
        <w:numPr>
          <w:ilvl w:val="0"/>
          <w:numId w:val="16"/>
        </w:numPr>
        <w:tabs>
          <w:tab w:val="left" w:pos="810"/>
        </w:tabs>
        <w:spacing w:before="60" w:after="60" w:line="240" w:lineRule="auto"/>
        <w:ind w:left="1260" w:hanging="720"/>
        <w:jc w:val="both"/>
        <w:rPr>
          <w:rFonts w:ascii="Calibri" w:hAnsi="Calibri"/>
          <w:lang w:val="es-ES"/>
        </w:rPr>
      </w:pPr>
      <w:r w:rsidRPr="003276AD">
        <w:rPr>
          <w:rFonts w:ascii="Calibri" w:hAnsi="Calibri"/>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3276AD">
        <w:rPr>
          <w:rFonts w:ascii="Calibri" w:hAnsi="Calibri"/>
          <w:lang w:val="es-ES"/>
        </w:rPr>
        <w:t>.</w:t>
      </w:r>
    </w:p>
    <w:p w14:paraId="21357C82" w14:textId="77777777" w:rsidR="00EF50AC" w:rsidRPr="003276AD" w:rsidRDefault="0097507B" w:rsidP="00EA5019">
      <w:pPr>
        <w:numPr>
          <w:ilvl w:val="0"/>
          <w:numId w:val="16"/>
        </w:numPr>
        <w:spacing w:before="60" w:after="60" w:line="240" w:lineRule="auto"/>
        <w:ind w:left="1260" w:hanging="720"/>
        <w:jc w:val="both"/>
        <w:rPr>
          <w:rFonts w:ascii="Calibri" w:hAnsi="Calibri"/>
          <w:lang w:val="es-ES"/>
        </w:rPr>
      </w:pPr>
      <w:r w:rsidRPr="003276AD">
        <w:rPr>
          <w:rFonts w:ascii="Calibri" w:hAnsi="Calibri"/>
          <w:lang w:val="es-ES"/>
        </w:rPr>
        <w:t>El Oferente presentará la Lista de Precios de los Bienes y Servicios Conexos, según corresponda a su origen y utilizando los formularios suministrados en la Sección IV, Formularios de la Oferta</w:t>
      </w:r>
      <w:r w:rsidR="00EF50AC" w:rsidRPr="003276AD">
        <w:rPr>
          <w:rFonts w:ascii="Calibri" w:hAnsi="Calibri"/>
          <w:lang w:val="es-ES"/>
        </w:rPr>
        <w:t>.</w:t>
      </w:r>
    </w:p>
    <w:p w14:paraId="1BF64605"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61" w:name="_Toc438438834"/>
      <w:bookmarkStart w:id="62" w:name="_Toc438532587"/>
      <w:bookmarkStart w:id="63" w:name="_Toc438733978"/>
      <w:bookmarkStart w:id="64" w:name="_Toc438907017"/>
      <w:bookmarkStart w:id="65" w:name="_Toc438907216"/>
      <w:bookmarkStart w:id="66" w:name="_Toc106180660"/>
      <w:bookmarkStart w:id="67" w:name="_Toc317173216"/>
      <w:bookmarkStart w:id="68" w:name="_Toc526347676"/>
      <w:r w:rsidRPr="003276AD">
        <w:rPr>
          <w:rFonts w:ascii="Calibri" w:hAnsi="Calibri"/>
          <w:b/>
          <w:lang w:val="es-ES"/>
        </w:rPr>
        <w:t>Ofertas Alternativas</w:t>
      </w:r>
      <w:bookmarkEnd w:id="68"/>
      <w:r w:rsidRPr="003276AD">
        <w:rPr>
          <w:rFonts w:ascii="Calibri" w:hAnsi="Calibri"/>
          <w:b/>
          <w:lang w:val="es-ES"/>
        </w:rPr>
        <w:t xml:space="preserve"> </w:t>
      </w:r>
      <w:bookmarkEnd w:id="61"/>
      <w:bookmarkEnd w:id="62"/>
      <w:bookmarkEnd w:id="63"/>
      <w:bookmarkEnd w:id="64"/>
      <w:bookmarkEnd w:id="65"/>
      <w:bookmarkEnd w:id="66"/>
      <w:bookmarkEnd w:id="67"/>
    </w:p>
    <w:p w14:paraId="51E8E989" w14:textId="77777777" w:rsidR="00D521DC" w:rsidRPr="003276AD" w:rsidRDefault="0097507B" w:rsidP="00EA5019">
      <w:pPr>
        <w:numPr>
          <w:ilvl w:val="0"/>
          <w:numId w:val="17"/>
        </w:numPr>
        <w:spacing w:after="0" w:line="240" w:lineRule="auto"/>
        <w:ind w:left="1260" w:hanging="720"/>
        <w:jc w:val="both"/>
        <w:rPr>
          <w:rFonts w:ascii="Calibri" w:hAnsi="Calibri"/>
          <w:b/>
          <w:lang w:val="es-ES"/>
        </w:rPr>
      </w:pPr>
      <w:r w:rsidRPr="003276AD">
        <w:rPr>
          <w:lang w:val="es-ES"/>
        </w:rPr>
        <w:t>A menos que</w:t>
      </w:r>
      <w:r w:rsidRPr="003276AD">
        <w:rPr>
          <w:b/>
          <w:lang w:val="es-ES"/>
        </w:rPr>
        <w:t xml:space="preserve"> </w:t>
      </w:r>
      <w:r w:rsidRPr="003276AD">
        <w:rPr>
          <w:lang w:val="es-ES"/>
        </w:rPr>
        <w:t xml:space="preserve">se indique lo contrario en los </w:t>
      </w:r>
      <w:r w:rsidRPr="003276AD">
        <w:rPr>
          <w:b/>
          <w:lang w:val="es-ES"/>
        </w:rPr>
        <w:t>DDL,</w:t>
      </w:r>
      <w:r w:rsidRPr="003276AD">
        <w:rPr>
          <w:lang w:val="es-ES"/>
        </w:rPr>
        <w:t xml:space="preserve"> no se considerarán ofertas alternativas</w:t>
      </w:r>
      <w:r w:rsidR="00D521DC" w:rsidRPr="003276AD">
        <w:rPr>
          <w:rFonts w:ascii="Calibri" w:hAnsi="Calibri"/>
          <w:lang w:val="es-ES"/>
        </w:rPr>
        <w:t>.</w:t>
      </w:r>
    </w:p>
    <w:p w14:paraId="6F53FDB1"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69" w:name="_Toc438438835"/>
      <w:bookmarkStart w:id="70" w:name="_Toc438532588"/>
      <w:bookmarkStart w:id="71" w:name="_Toc438733979"/>
      <w:bookmarkStart w:id="72" w:name="_Toc438907018"/>
      <w:bookmarkStart w:id="73" w:name="_Toc438907217"/>
      <w:bookmarkStart w:id="74" w:name="_Toc106180661"/>
      <w:bookmarkStart w:id="75" w:name="_Toc317173217"/>
      <w:bookmarkStart w:id="76" w:name="_Toc526347677"/>
      <w:r w:rsidRPr="003276AD">
        <w:rPr>
          <w:rFonts w:ascii="Calibri" w:hAnsi="Calibri"/>
          <w:b/>
          <w:lang w:val="es-ES"/>
        </w:rPr>
        <w:t>Precios de la Oferta y Lista de Precios</w:t>
      </w:r>
      <w:bookmarkEnd w:id="76"/>
      <w:r w:rsidRPr="003276AD">
        <w:rPr>
          <w:rFonts w:ascii="Calibri" w:hAnsi="Calibri"/>
          <w:b/>
          <w:lang w:val="es-ES"/>
        </w:rPr>
        <w:t xml:space="preserve"> </w:t>
      </w:r>
      <w:bookmarkEnd w:id="69"/>
      <w:bookmarkEnd w:id="70"/>
      <w:bookmarkEnd w:id="71"/>
      <w:bookmarkEnd w:id="72"/>
      <w:bookmarkEnd w:id="73"/>
      <w:bookmarkEnd w:id="74"/>
      <w:bookmarkEnd w:id="75"/>
    </w:p>
    <w:p w14:paraId="04384FBD" w14:textId="77777777" w:rsidR="00D521DC" w:rsidRPr="003276AD" w:rsidRDefault="0097507B" w:rsidP="00EA5019">
      <w:pPr>
        <w:numPr>
          <w:ilvl w:val="0"/>
          <w:numId w:val="18"/>
        </w:numPr>
        <w:spacing w:before="60" w:after="60" w:line="240" w:lineRule="auto"/>
        <w:ind w:left="1260" w:hanging="720"/>
        <w:jc w:val="both"/>
        <w:rPr>
          <w:rFonts w:ascii="Calibri" w:hAnsi="Calibri"/>
          <w:lang w:val="es-ES"/>
        </w:rPr>
      </w:pPr>
      <w:r w:rsidRPr="003276AD">
        <w:rPr>
          <w:rFonts w:ascii="Calibri" w:hAnsi="Calibri"/>
          <w:lang w:val="es-ES"/>
        </w:rPr>
        <w:t>Los precios y descuentos cotizados por el Oferente en el Formulario de Presentación de la Oferta y en la Lista de Precios deberán ajustarse a los requerimientos que se indican a continuación</w:t>
      </w:r>
      <w:r w:rsidR="00D521DC" w:rsidRPr="003276AD">
        <w:rPr>
          <w:rFonts w:ascii="Calibri" w:hAnsi="Calibri"/>
          <w:lang w:val="es-ES"/>
        </w:rPr>
        <w:t>.</w:t>
      </w:r>
    </w:p>
    <w:p w14:paraId="7F57B071"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Todos los lotes y artículos deberán enumerarse y cotizarse por separado en el Formulario de Lista de Precios. </w:t>
      </w:r>
    </w:p>
    <w:p w14:paraId="6218D463"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precio cotizado en el Formulario de Presentación de la Oferta deberá ser el precio total de la oferta, excluyendo cualquier descuento que se ofrezca. </w:t>
      </w:r>
    </w:p>
    <w:p w14:paraId="6D98C52F"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Oferente cotizará cualquier descuento incondicional e indicará su método de aplicación en el Formulario de Presentación de la Oferta. </w:t>
      </w:r>
    </w:p>
    <w:p w14:paraId="18D19982"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Las expresiones CIP, FCA, CPT y otros términos afines se regirán por las normas prescritas en la edición vigente de Incoterms publicada por la Cámara de Comercio Internacional, según se indique en los DDL.</w:t>
      </w:r>
    </w:p>
    <w:p w14:paraId="3BFAC666" w14:textId="77777777" w:rsidR="00D521DC" w:rsidRPr="003276AD" w:rsidRDefault="0097507B" w:rsidP="0097507B">
      <w:pPr>
        <w:numPr>
          <w:ilvl w:val="0"/>
          <w:numId w:val="18"/>
        </w:numPr>
        <w:spacing w:before="60" w:after="60" w:line="240" w:lineRule="auto"/>
        <w:ind w:left="1260" w:hanging="720"/>
        <w:jc w:val="both"/>
        <w:rPr>
          <w:rFonts w:ascii="Calibri" w:hAnsi="Calibri"/>
          <w:lang w:val="es-ES"/>
        </w:rPr>
      </w:pPr>
      <w:r w:rsidRPr="003276AD">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3276AD">
        <w:rPr>
          <w:rFonts w:ascii="Calibri" w:hAnsi="Calibri"/>
          <w:lang w:val="es-ES"/>
        </w:rPr>
        <w:t>:</w:t>
      </w:r>
    </w:p>
    <w:p w14:paraId="1E9A1D69" w14:textId="77777777" w:rsidR="00D521DC" w:rsidRPr="003276AD" w:rsidRDefault="0097507B" w:rsidP="00EA5019">
      <w:pPr>
        <w:numPr>
          <w:ilvl w:val="0"/>
          <w:numId w:val="19"/>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Para bienes de origen en el País del Comprador</w:t>
      </w:r>
      <w:r w:rsidR="00D521DC" w:rsidRPr="003276AD">
        <w:rPr>
          <w:rFonts w:ascii="Calibri" w:eastAsia="Times New Roman" w:hAnsi="Calibri" w:cs="Times New Roman"/>
          <w:lang w:val="es-ES"/>
        </w:rPr>
        <w:t>:</w:t>
      </w:r>
    </w:p>
    <w:p w14:paraId="1966FD45" w14:textId="77777777" w:rsidR="00D521DC" w:rsidRPr="003276AD"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especificado en los </w:t>
      </w:r>
      <w:r w:rsidRPr="003276AD">
        <w:rPr>
          <w:b/>
          <w:bCs/>
          <w:lang w:val="es-ES"/>
        </w:rPr>
        <w:t>DDL</w:t>
      </w:r>
      <w:r w:rsidRPr="003276AD">
        <w:rPr>
          <w:lang w:val="es-ES"/>
        </w:rPr>
        <w:t>, incluyendo todos los derechos de aduana y los impuestos a la venta o de otro tipo ya pagados o por pagar sobre los componentes y materia prima utilizada en la fabricación o ensamblaje de los bienes</w:t>
      </w:r>
      <w:r w:rsidR="00D521DC" w:rsidRPr="003276AD">
        <w:rPr>
          <w:rFonts w:ascii="Calibri" w:eastAsia="Times New Roman" w:hAnsi="Calibri" w:cs="Times New Roman"/>
          <w:lang w:val="es-ES"/>
        </w:rPr>
        <w:t xml:space="preserve">; </w:t>
      </w:r>
    </w:p>
    <w:p w14:paraId="1F0EF56B" w14:textId="77777777" w:rsidR="00D521DC" w:rsidRPr="003276AD"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t>todo impuesto a las ventas u otro tipo de impuesto que obligue el País del Comprador a pagar sobre  los Bienes en caso de ser adjudicado el Contrato al Oferente; y</w:t>
      </w:r>
    </w:p>
    <w:p w14:paraId="1BE9C9F0" w14:textId="77777777" w:rsidR="00D521DC" w:rsidRPr="003276AD" w:rsidRDefault="00767ECD"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y que serán importados</w:t>
      </w:r>
      <w:r w:rsidR="00D521DC" w:rsidRPr="003276AD">
        <w:rPr>
          <w:rFonts w:ascii="Calibri" w:eastAsia="Times New Roman" w:hAnsi="Calibri" w:cs="Times New Roman"/>
          <w:lang w:val="es-ES"/>
        </w:rPr>
        <w:t>:</w:t>
      </w:r>
    </w:p>
    <w:p w14:paraId="72F4BB46" w14:textId="77777777" w:rsidR="00D521DC" w:rsidRPr="003276AD"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según se indica en los </w:t>
      </w:r>
      <w:r w:rsidRPr="003276AD">
        <w:rPr>
          <w:b/>
          <w:lang w:val="es-ES"/>
        </w:rPr>
        <w:t>DDL</w:t>
      </w:r>
      <w:r w:rsidR="00D521DC" w:rsidRPr="003276AD">
        <w:rPr>
          <w:rFonts w:ascii="Calibri" w:eastAsia="Times New Roman" w:hAnsi="Calibri" w:cs="Times New Roman"/>
          <w:lang w:val="es-ES"/>
        </w:rPr>
        <w:t xml:space="preserve">;  </w:t>
      </w:r>
    </w:p>
    <w:p w14:paraId="31C16A63" w14:textId="77777777" w:rsidR="00D521DC" w:rsidRPr="003276AD"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ES"/>
        </w:rPr>
      </w:pPr>
      <w:r w:rsidRPr="003276AD">
        <w:rPr>
          <w:lang w:val="es-ES"/>
        </w:rPr>
        <w:t xml:space="preserve">además de los precios CIP indicados en (b)(i) anteriormente, el precio de los bienes a ser importados podrán ser cotizados FCA (lugar convenido) o CPT (lugar de destino convenido), si así se indica en los </w:t>
      </w:r>
      <w:r w:rsidRPr="003276AD">
        <w:rPr>
          <w:b/>
          <w:lang w:val="es-ES"/>
        </w:rPr>
        <w:t>DDL</w:t>
      </w:r>
      <w:r w:rsidR="00D521DC" w:rsidRPr="003276AD">
        <w:rPr>
          <w:rFonts w:ascii="Calibri" w:eastAsia="Times New Roman" w:hAnsi="Calibri" w:cs="Times New Roman"/>
          <w:lang w:val="es-ES"/>
        </w:rPr>
        <w:t>;</w:t>
      </w:r>
    </w:p>
    <w:p w14:paraId="641B187A" w14:textId="77777777" w:rsidR="00D521DC" w:rsidRPr="003276AD" w:rsidRDefault="00A53167"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e importados previamente</w:t>
      </w:r>
      <w:r w:rsidR="00D521DC" w:rsidRPr="003276AD">
        <w:rPr>
          <w:rFonts w:ascii="Calibri" w:eastAsia="Times New Roman" w:hAnsi="Calibri" w:cs="Times New Roman"/>
          <w:lang w:val="es-ES"/>
        </w:rPr>
        <w:t xml:space="preserve">: </w:t>
      </w:r>
    </w:p>
    <w:p w14:paraId="7E86E937" w14:textId="06BE990E" w:rsidR="00D521DC" w:rsidRPr="00E06D41" w:rsidRDefault="00A53167" w:rsidP="0052140E">
      <w:pPr>
        <w:spacing w:before="60" w:after="60" w:line="240" w:lineRule="auto"/>
        <w:ind w:left="1620"/>
        <w:jc w:val="both"/>
        <w:rPr>
          <w:lang w:val="es-ES"/>
        </w:rPr>
      </w:pPr>
      <w:r w:rsidRPr="00E06D41">
        <w:rPr>
          <w:lang w:val="es-ES"/>
        </w:rPr>
        <w:t xml:space="preserve">Para bienes importados previamente, se deberá diferenciar entre el precio CIP (lugar de destino convenido) cotizado y el valor de importación original de estos </w:t>
      </w:r>
      <w:r w:rsidR="00057669">
        <w:rPr>
          <w:lang w:val="es-ES"/>
        </w:rPr>
        <w:t xml:space="preserve">bienes declarado en aduanas, e </w:t>
      </w:r>
      <w:r w:rsidRPr="00E06D41">
        <w:rPr>
          <w:lang w:val="es-ES"/>
        </w:rPr>
        <w:t>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los de</w:t>
      </w:r>
      <w:r w:rsidR="00E06D41">
        <w:rPr>
          <w:lang w:val="es-ES"/>
        </w:rPr>
        <w:t xml:space="preserve">rechos de aduana y el precio </w:t>
      </w:r>
      <w:r w:rsidRPr="00E06D41">
        <w:rPr>
          <w:lang w:val="es-ES"/>
        </w:rPr>
        <w:t>neto de derechos de aduana que es la</w:t>
      </w:r>
      <w:r w:rsidR="00EF551D" w:rsidRPr="00E06D41">
        <w:rPr>
          <w:lang w:val="es-ES"/>
        </w:rPr>
        <w:t xml:space="preserve"> diferencia entre esos valores.</w:t>
      </w:r>
    </w:p>
    <w:p w14:paraId="18ADEE93" w14:textId="77777777" w:rsidR="00D521DC" w:rsidRPr="003276AD" w:rsidRDefault="00A53167" w:rsidP="00EA5019">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sidR="00D521DC" w:rsidRPr="003276AD">
        <w:rPr>
          <w:rFonts w:ascii="Calibri" w:eastAsia="Times New Roman" w:hAnsi="Calibri" w:cs="Times New Roman"/>
          <w:lang w:val="es-ES"/>
        </w:rPr>
        <w:t>.</w:t>
      </w:r>
    </w:p>
    <w:p w14:paraId="63A64029" w14:textId="77777777" w:rsidR="00A53167" w:rsidRPr="003276AD" w:rsidRDefault="00A53167" w:rsidP="00A53167">
      <w:pPr>
        <w:pStyle w:val="Prrafodelista"/>
        <w:numPr>
          <w:ilvl w:val="0"/>
          <w:numId w:val="22"/>
        </w:numPr>
        <w:spacing w:before="60" w:after="60" w:line="240" w:lineRule="auto"/>
        <w:ind w:left="1980"/>
        <w:contextualSpacing w:val="0"/>
        <w:jc w:val="both"/>
        <w:rPr>
          <w:lang w:val="es-ES"/>
        </w:rPr>
      </w:pPr>
      <w:r w:rsidRPr="003276AD">
        <w:rPr>
          <w:lang w:val="es-ES"/>
        </w:rPr>
        <w:t>los derechos de aduana y otros impuestos de importación pagados (deberán ser respaldados con evidencia documental) o pagaderos sobre los bienes previamente importados;</w:t>
      </w:r>
    </w:p>
    <w:p w14:paraId="7BF85F06" w14:textId="77777777" w:rsidR="00A53167" w:rsidRPr="003276AD" w:rsidRDefault="00A53167" w:rsidP="00A53167">
      <w:pPr>
        <w:pStyle w:val="Prrafodelista"/>
        <w:numPr>
          <w:ilvl w:val="0"/>
          <w:numId w:val="22"/>
        </w:numPr>
        <w:spacing w:before="60" w:after="60" w:line="240" w:lineRule="auto"/>
        <w:ind w:left="1980"/>
        <w:contextualSpacing w:val="0"/>
        <w:jc w:val="both"/>
        <w:rPr>
          <w:lang w:val="es-ES"/>
        </w:rPr>
      </w:pPr>
      <w:r w:rsidRPr="003276AD">
        <w:rPr>
          <w:lang w:val="es-ES"/>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02626C3C" w14:textId="77777777" w:rsidR="00D521DC" w:rsidRPr="003276AD" w:rsidRDefault="00A53167" w:rsidP="00A53167">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cualquier impuesto sobre la venta u otro impuesto  pagadero en el país del Comprador sobre los Bienes si el Contrato es adjudicado al Oferente, y</w:t>
      </w:r>
      <w:r w:rsidR="00D521DC" w:rsidRPr="003276AD">
        <w:rPr>
          <w:rFonts w:ascii="Calibri" w:eastAsia="Times New Roman" w:hAnsi="Calibri" w:cs="Times New Roman"/>
          <w:lang w:val="es-ES"/>
        </w:rPr>
        <w:t xml:space="preserve"> </w:t>
      </w:r>
    </w:p>
    <w:p w14:paraId="14DEE170" w14:textId="77777777" w:rsidR="00D521DC" w:rsidRPr="003276AD" w:rsidRDefault="00A53167" w:rsidP="00EA5019">
      <w:pPr>
        <w:numPr>
          <w:ilvl w:val="0"/>
          <w:numId w:val="19"/>
        </w:numPr>
        <w:tabs>
          <w:tab w:val="num" w:pos="1152"/>
          <w:tab w:val="num" w:pos="1440"/>
        </w:tabs>
        <w:spacing w:before="60" w:after="60" w:line="240" w:lineRule="auto"/>
        <w:ind w:left="1620"/>
        <w:jc w:val="both"/>
        <w:rPr>
          <w:rFonts w:ascii="Calibri" w:eastAsia="Times New Roman" w:hAnsi="Calibri" w:cs="Times New Roman"/>
          <w:lang w:val="es-ES"/>
        </w:rPr>
      </w:pPr>
      <w:r w:rsidRPr="003276AD">
        <w:rPr>
          <w:lang w:val="es-ES"/>
        </w:rPr>
        <w:t>para los Servicios Conexos, fuera de transporte interno y otros servicios necesarios para hacer llegar los Bienes a su destino final, cuando dichos Servicios Conexos sean especificados en la Lista Requerimientos:</w:t>
      </w:r>
    </w:p>
    <w:p w14:paraId="457B3C8A" w14:textId="77777777" w:rsidR="00D521DC" w:rsidRPr="003276AD" w:rsidRDefault="00A53167" w:rsidP="00EA5019">
      <w:pPr>
        <w:pStyle w:val="Prrafodelista"/>
        <w:numPr>
          <w:ilvl w:val="0"/>
          <w:numId w:val="23"/>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cada artículo que comprende los Servicios Conexos (inclusive cualquier impuesto aplicable).</w:t>
      </w:r>
      <w:r w:rsidR="00D521DC" w:rsidRPr="003276AD">
        <w:rPr>
          <w:rFonts w:ascii="Calibri" w:eastAsia="Times New Roman" w:hAnsi="Calibri" w:cs="Times New Roman"/>
          <w:lang w:val="es-ES"/>
        </w:rPr>
        <w:t xml:space="preserve"> </w:t>
      </w:r>
    </w:p>
    <w:p w14:paraId="23CE431D" w14:textId="77777777" w:rsidR="00A53167" w:rsidRPr="003276AD" w:rsidRDefault="00A53167" w:rsidP="00A53167">
      <w:pPr>
        <w:numPr>
          <w:ilvl w:val="0"/>
          <w:numId w:val="18"/>
        </w:numPr>
        <w:spacing w:before="60" w:after="60" w:line="240" w:lineRule="auto"/>
        <w:ind w:left="1260" w:hanging="720"/>
        <w:jc w:val="both"/>
        <w:rPr>
          <w:lang w:val="es-ES"/>
        </w:rPr>
      </w:pPr>
      <w:r w:rsidRPr="003276AD">
        <w:rPr>
          <w:lang w:val="es-ES"/>
        </w:rPr>
        <w:t xml:space="preserve">Los precios cotizados por el Oferente serán fijos durante la ejecución del Contrato y no estarán sujetos a ninguna variación por ningún motivo, salvo indicación contraria en los </w:t>
      </w:r>
      <w:r w:rsidRPr="003276AD">
        <w:rPr>
          <w:b/>
          <w:lang w:val="es-ES"/>
        </w:rPr>
        <w:t>DDL</w:t>
      </w:r>
      <w:r w:rsidRPr="003276AD">
        <w:rPr>
          <w:lang w:val="es-ES"/>
        </w:rPr>
        <w:t xml:space="preserve">. Una oferta presentada con precios ajustables no responde a lo solicitado y, en consecuencia, será rechazada de conformidad con la Cláusula 30 de las IAO. Sin embargo, si de acuerdo con lo indicado en los </w:t>
      </w:r>
      <w:r w:rsidRPr="003276AD">
        <w:rPr>
          <w:b/>
          <w:lang w:val="es-ES"/>
        </w:rPr>
        <w:t>DDL</w:t>
      </w:r>
      <w:r w:rsidRPr="003276AD">
        <w:rPr>
          <w:lang w:val="es-ES"/>
        </w:rPr>
        <w:t>, los precios cotizados por el Oferente pueden ser ajustables durante la ejecución del Contrato, las ofertas que coticen precios fijos no serán rechazadas, y el ajuste de los precios se tratará como si fuera cero.</w:t>
      </w:r>
    </w:p>
    <w:p w14:paraId="3AF1863A" w14:textId="77777777" w:rsidR="00D521DC" w:rsidRPr="003276AD" w:rsidRDefault="00A53167" w:rsidP="00A53167">
      <w:pPr>
        <w:numPr>
          <w:ilvl w:val="0"/>
          <w:numId w:val="18"/>
        </w:numPr>
        <w:spacing w:before="60" w:after="60" w:line="240" w:lineRule="auto"/>
        <w:ind w:left="1260" w:hanging="720"/>
        <w:jc w:val="both"/>
        <w:rPr>
          <w:rFonts w:ascii="Calibri" w:hAnsi="Calibri"/>
          <w:lang w:val="es-ES"/>
        </w:rPr>
      </w:pPr>
      <w:r w:rsidRPr="003276AD">
        <w:rPr>
          <w:lang w:val="es-ES"/>
        </w:rPr>
        <w:t xml:space="preserve">Si así se indica en la Subcláusula 1.1 de las IAO, el Llamado a Licitación será por ofertas para contratos individuales (lotes) o para combinación de contratos (grupos). A menos que se indique lo contrario en los </w:t>
      </w:r>
      <w:r w:rsidRPr="003276AD">
        <w:rPr>
          <w:b/>
          <w:lang w:val="es-ES"/>
        </w:rPr>
        <w:t>DDL</w:t>
      </w:r>
      <w:r w:rsidRPr="003276AD">
        <w:rPr>
          <w:lang w:val="es-ES"/>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14.4 de las IAO, siempre y cuando las ofertas por todos los lotes sean presentadas y abiertas al mismo tiempo</w:t>
      </w:r>
    </w:p>
    <w:p w14:paraId="5EB73EFA"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77" w:name="_Toc438438836"/>
      <w:bookmarkStart w:id="78" w:name="_Toc438532597"/>
      <w:bookmarkStart w:id="79" w:name="_Toc438733980"/>
      <w:bookmarkStart w:id="80" w:name="_Toc438907019"/>
      <w:bookmarkStart w:id="81" w:name="_Toc438907218"/>
      <w:bookmarkStart w:id="82" w:name="_Toc106180662"/>
      <w:bookmarkStart w:id="83" w:name="_Toc317173218"/>
      <w:bookmarkStart w:id="84" w:name="_Toc526347678"/>
      <w:r w:rsidRPr="003276AD">
        <w:rPr>
          <w:rFonts w:ascii="Calibri" w:hAnsi="Calibri"/>
          <w:b/>
          <w:lang w:val="es-ES"/>
        </w:rPr>
        <w:t>Moneda de la Oferta</w:t>
      </w:r>
      <w:bookmarkEnd w:id="77"/>
      <w:bookmarkEnd w:id="78"/>
      <w:bookmarkEnd w:id="79"/>
      <w:bookmarkEnd w:id="80"/>
      <w:bookmarkEnd w:id="81"/>
      <w:bookmarkEnd w:id="82"/>
      <w:bookmarkEnd w:id="83"/>
      <w:bookmarkEnd w:id="84"/>
    </w:p>
    <w:p w14:paraId="36F7E9D8" w14:textId="77777777"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 xml:space="preserve">El Oferente cotizará en la moneda del país del Comprador la porción de la oferta correspondiente a gastos adquiridos en el país del Comprador, a menos que se indique lo contrario en los </w:t>
      </w:r>
      <w:r w:rsidRPr="003276AD">
        <w:rPr>
          <w:b/>
          <w:lang w:val="es-ES"/>
        </w:rPr>
        <w:t>DDL</w:t>
      </w:r>
      <w:r w:rsidR="00266AC5" w:rsidRPr="003276AD">
        <w:rPr>
          <w:rFonts w:ascii="Calibri" w:hAnsi="Calibri"/>
          <w:lang w:val="es-ES"/>
        </w:rPr>
        <w:t>.</w:t>
      </w:r>
    </w:p>
    <w:p w14:paraId="5FD2C1F5" w14:textId="77777777"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14:paraId="3367C093" w14:textId="77777777"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85" w:name="_Toc438438837"/>
      <w:bookmarkStart w:id="86" w:name="_Toc438532598"/>
      <w:bookmarkStart w:id="87" w:name="_Toc438733981"/>
      <w:bookmarkStart w:id="88" w:name="_Toc438907020"/>
      <w:bookmarkStart w:id="89" w:name="_Toc438907219"/>
      <w:bookmarkStart w:id="90" w:name="_Toc106180663"/>
      <w:bookmarkStart w:id="91" w:name="_Toc317173219"/>
      <w:bookmarkStart w:id="92" w:name="_Toc526347679"/>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bookmarkStart w:id="93" w:name="_Hlt438531760"/>
      <w:bookmarkEnd w:id="93"/>
      <w:r w:rsidR="005041AB" w:rsidRPr="003276AD">
        <w:rPr>
          <w:rFonts w:ascii="Calibri" w:hAnsi="Calibri"/>
          <w:b/>
          <w:lang w:val="es-ES"/>
        </w:rPr>
        <w:t xml:space="preserve">que </w:t>
      </w:r>
      <w:r w:rsidRPr="003276AD">
        <w:rPr>
          <w:rFonts w:ascii="Calibri" w:hAnsi="Calibri"/>
          <w:b/>
          <w:lang w:val="es-ES"/>
        </w:rPr>
        <w:t>Establ</w:t>
      </w:r>
      <w:r w:rsidR="005041AB" w:rsidRPr="003276AD">
        <w:rPr>
          <w:rFonts w:ascii="Calibri" w:hAnsi="Calibri"/>
          <w:b/>
          <w:lang w:val="es-ES"/>
        </w:rPr>
        <w:t>ecen la Elegibilidad del Oferente</w:t>
      </w:r>
      <w:bookmarkEnd w:id="92"/>
      <w:r w:rsidR="005041AB" w:rsidRPr="003276AD">
        <w:rPr>
          <w:rFonts w:ascii="Calibri" w:hAnsi="Calibri"/>
          <w:b/>
          <w:lang w:val="es-ES"/>
        </w:rPr>
        <w:t xml:space="preserve"> </w:t>
      </w:r>
      <w:bookmarkEnd w:id="85"/>
      <w:bookmarkEnd w:id="86"/>
      <w:bookmarkEnd w:id="87"/>
      <w:bookmarkEnd w:id="88"/>
      <w:bookmarkEnd w:id="89"/>
      <w:bookmarkEnd w:id="90"/>
      <w:bookmarkEnd w:id="91"/>
    </w:p>
    <w:p w14:paraId="2E53A8CF" w14:textId="77777777" w:rsidR="0052140E" w:rsidRPr="003276AD" w:rsidRDefault="004E74A7" w:rsidP="00EA5019">
      <w:pPr>
        <w:numPr>
          <w:ilvl w:val="0"/>
          <w:numId w:val="25"/>
        </w:numPr>
        <w:spacing w:before="60" w:after="60" w:line="240" w:lineRule="auto"/>
        <w:ind w:left="1260" w:hanging="720"/>
        <w:jc w:val="both"/>
        <w:rPr>
          <w:rFonts w:ascii="Calibri" w:hAnsi="Calibri"/>
          <w:lang w:val="es-ES"/>
        </w:rPr>
      </w:pPr>
      <w:r w:rsidRPr="003276AD">
        <w:rPr>
          <w:rFonts w:ascii="Calibri" w:hAnsi="Calibri"/>
          <w:lang w:val="es-ES"/>
        </w:rPr>
        <w:t>Para establecer su elegibilidad, de conformidad con la Cláusula 4 de las IAO, los Oferentes deberán completar el Formulario de Oferta, incluido en la Sección IV, Formularios de la Oferta</w:t>
      </w:r>
      <w:r w:rsidR="0052140E" w:rsidRPr="003276AD">
        <w:rPr>
          <w:rFonts w:ascii="Calibri" w:hAnsi="Calibri"/>
          <w:lang w:val="es-ES"/>
        </w:rPr>
        <w:t>.</w:t>
      </w:r>
    </w:p>
    <w:p w14:paraId="5A7FEC22"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94" w:name="_Toc106180664"/>
      <w:bookmarkStart w:id="95" w:name="_Toc317173220"/>
      <w:bookmarkStart w:id="96" w:name="_Toc526347680"/>
      <w:r w:rsidRPr="003276AD">
        <w:rPr>
          <w:rFonts w:ascii="Calibri" w:hAnsi="Calibri"/>
          <w:b/>
          <w:lang w:val="es-ES"/>
        </w:rPr>
        <w:t>Documentos que Establecen la Elegibilidad de los Bienes y Servicios Conexos</w:t>
      </w:r>
      <w:bookmarkEnd w:id="96"/>
      <w:r w:rsidRPr="003276AD">
        <w:rPr>
          <w:rFonts w:ascii="Calibri" w:hAnsi="Calibri"/>
          <w:b/>
          <w:lang w:val="es-ES"/>
        </w:rPr>
        <w:t xml:space="preserve"> </w:t>
      </w:r>
      <w:bookmarkEnd w:id="94"/>
      <w:bookmarkEnd w:id="95"/>
    </w:p>
    <w:p w14:paraId="7892B382" w14:textId="77777777" w:rsidR="0052140E" w:rsidRPr="003276AD" w:rsidRDefault="004E74A7" w:rsidP="00EA5019">
      <w:pPr>
        <w:numPr>
          <w:ilvl w:val="0"/>
          <w:numId w:val="26"/>
        </w:numPr>
        <w:spacing w:before="60" w:after="60" w:line="240" w:lineRule="auto"/>
        <w:ind w:left="1260" w:hanging="720"/>
        <w:jc w:val="both"/>
        <w:rPr>
          <w:rFonts w:ascii="Calibri" w:hAnsi="Calibri"/>
          <w:b/>
          <w:lang w:val="es-ES"/>
        </w:rPr>
      </w:pPr>
      <w:r w:rsidRPr="003276AD">
        <w:rPr>
          <w:rFonts w:ascii="Calibri" w:hAnsi="Calibri"/>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3276AD">
        <w:rPr>
          <w:rFonts w:ascii="Calibri" w:hAnsi="Calibri"/>
          <w:lang w:val="es-ES"/>
        </w:rPr>
        <w:t>.</w:t>
      </w:r>
    </w:p>
    <w:p w14:paraId="2EFD764B"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97" w:name="_Toc438438839"/>
      <w:bookmarkStart w:id="98" w:name="_Toc438532600"/>
      <w:bookmarkStart w:id="99" w:name="_Toc438733983"/>
      <w:bookmarkStart w:id="100" w:name="_Toc438907022"/>
      <w:bookmarkStart w:id="101" w:name="_Toc438907221"/>
      <w:bookmarkStart w:id="102" w:name="_Toc106180665"/>
      <w:bookmarkStart w:id="103" w:name="_Toc317173221"/>
      <w:bookmarkStart w:id="104" w:name="_Toc526347681"/>
      <w:r w:rsidRPr="003276AD">
        <w:rPr>
          <w:rFonts w:ascii="Calibri" w:hAnsi="Calibri"/>
          <w:b/>
          <w:lang w:val="es-ES"/>
        </w:rPr>
        <w:t>Documentos que Establecen la Conformidad de los Bienes y Servicios Conexos</w:t>
      </w:r>
      <w:bookmarkEnd w:id="104"/>
      <w:r w:rsidRPr="003276AD">
        <w:rPr>
          <w:rFonts w:ascii="Calibri" w:hAnsi="Calibri"/>
          <w:b/>
          <w:lang w:val="es-ES"/>
        </w:rPr>
        <w:t xml:space="preserve"> </w:t>
      </w:r>
      <w:bookmarkEnd w:id="97"/>
      <w:bookmarkEnd w:id="98"/>
      <w:bookmarkEnd w:id="99"/>
      <w:bookmarkEnd w:id="100"/>
      <w:bookmarkEnd w:id="101"/>
      <w:bookmarkEnd w:id="102"/>
      <w:bookmarkEnd w:id="103"/>
    </w:p>
    <w:p w14:paraId="4CAFDCA8" w14:textId="77777777" w:rsidR="0052140E" w:rsidRPr="003276AD" w:rsidRDefault="004E74A7" w:rsidP="00EA5019">
      <w:pPr>
        <w:numPr>
          <w:ilvl w:val="0"/>
          <w:numId w:val="27"/>
        </w:numPr>
        <w:spacing w:before="60" w:after="60" w:line="240" w:lineRule="auto"/>
        <w:ind w:left="1260" w:hanging="720"/>
        <w:jc w:val="both"/>
        <w:rPr>
          <w:rFonts w:ascii="Calibri" w:hAnsi="Calibri"/>
          <w:lang w:val="es-ES"/>
        </w:rPr>
      </w:pPr>
      <w:r w:rsidRPr="003276AD">
        <w:rPr>
          <w:rFonts w:ascii="Calibri" w:hAnsi="Calibri"/>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r w:rsidR="0052140E" w:rsidRPr="003276AD">
        <w:rPr>
          <w:rFonts w:ascii="Calibri" w:hAnsi="Calibri"/>
          <w:lang w:val="es-ES"/>
        </w:rPr>
        <w:t>.</w:t>
      </w:r>
    </w:p>
    <w:p w14:paraId="11B108D4" w14:textId="77777777"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 evidencia documentada puede ser en forma de literatura impresa, planos o datos, y deberá incluir una </w:t>
      </w:r>
      <w:r w:rsidRPr="003276AD">
        <w:rPr>
          <w:rFonts w:ascii="Calibri" w:hAnsi="Calibri"/>
          <w:lang w:val="es-ES"/>
        </w:rPr>
        <w:t>descripción</w:t>
      </w:r>
      <w:r w:rsidRPr="003276AD">
        <w:rPr>
          <w:lang w:val="es-ES"/>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4FAC60CA" w14:textId="77777777"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230A12EE" w14:textId="77777777" w:rsidR="0052140E" w:rsidRPr="003276AD" w:rsidRDefault="004E74A7" w:rsidP="004E74A7">
      <w:pPr>
        <w:numPr>
          <w:ilvl w:val="0"/>
          <w:numId w:val="27"/>
        </w:numPr>
        <w:spacing w:before="60" w:after="60" w:line="240" w:lineRule="auto"/>
        <w:ind w:left="1260" w:hanging="720"/>
        <w:jc w:val="both"/>
        <w:rPr>
          <w:lang w:val="es-ES"/>
        </w:rPr>
      </w:pPr>
      <w:r w:rsidRPr="003276AD">
        <w:rPr>
          <w:lang w:val="es-ES"/>
        </w:rPr>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5484FD5E" w14:textId="77777777"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105" w:name="_Toc438438840"/>
      <w:bookmarkStart w:id="106" w:name="_Toc438532603"/>
      <w:bookmarkStart w:id="107" w:name="_Toc438733984"/>
      <w:bookmarkStart w:id="108" w:name="_Toc438907023"/>
      <w:bookmarkStart w:id="109" w:name="_Toc438907222"/>
      <w:bookmarkStart w:id="110" w:name="_Toc106180666"/>
      <w:bookmarkStart w:id="111" w:name="_Toc317173222"/>
      <w:bookmarkStart w:id="112" w:name="_Toc526347682"/>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r w:rsidR="005041AB" w:rsidRPr="003276AD">
        <w:rPr>
          <w:rFonts w:ascii="Calibri" w:hAnsi="Calibri"/>
          <w:b/>
          <w:lang w:val="es-ES"/>
        </w:rPr>
        <w:t>que Establecen las Calificaciones del Oferente</w:t>
      </w:r>
      <w:bookmarkEnd w:id="112"/>
      <w:r w:rsidR="005041AB" w:rsidRPr="003276AD">
        <w:rPr>
          <w:rFonts w:ascii="Calibri" w:hAnsi="Calibri"/>
          <w:b/>
          <w:lang w:val="es-ES"/>
        </w:rPr>
        <w:t xml:space="preserve"> </w:t>
      </w:r>
      <w:bookmarkEnd w:id="105"/>
      <w:bookmarkEnd w:id="106"/>
      <w:bookmarkEnd w:id="107"/>
      <w:bookmarkEnd w:id="108"/>
      <w:bookmarkEnd w:id="109"/>
      <w:bookmarkEnd w:id="110"/>
      <w:bookmarkEnd w:id="111"/>
    </w:p>
    <w:p w14:paraId="0CF8CEE0" w14:textId="77777777" w:rsidR="0052140E" w:rsidRPr="003276AD" w:rsidRDefault="004E74A7" w:rsidP="00EA5019">
      <w:pPr>
        <w:numPr>
          <w:ilvl w:val="0"/>
          <w:numId w:val="28"/>
        </w:numPr>
        <w:spacing w:before="60" w:after="60" w:line="240" w:lineRule="auto"/>
        <w:ind w:left="1260" w:hanging="720"/>
        <w:jc w:val="both"/>
        <w:rPr>
          <w:rFonts w:ascii="Calibri" w:hAnsi="Calibri"/>
          <w:lang w:val="es-ES"/>
        </w:rPr>
      </w:pPr>
      <w:r w:rsidRPr="003276AD">
        <w:rPr>
          <w:rFonts w:ascii="Calibri" w:hAnsi="Calibri"/>
          <w:lang w:val="es-ES"/>
        </w:rPr>
        <w:t>La evidencia documentada de las calificaciones del Oferente para ejecutar el Contrato si su oferta es aceptada, deberá establecer a completa satisfacción del Comprador</w:t>
      </w:r>
      <w:r w:rsidR="0052140E" w:rsidRPr="003276AD">
        <w:rPr>
          <w:rFonts w:ascii="Calibri" w:hAnsi="Calibri"/>
          <w:lang w:val="es-ES"/>
        </w:rPr>
        <w:t xml:space="preserve">: </w:t>
      </w:r>
    </w:p>
    <w:p w14:paraId="4025250B" w14:textId="77777777" w:rsidR="0052140E" w:rsidRPr="003276AD" w:rsidRDefault="004E74A7" w:rsidP="00EA5019">
      <w:pPr>
        <w:numPr>
          <w:ilvl w:val="0"/>
          <w:numId w:val="29"/>
        </w:numPr>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w:t>
      </w:r>
      <w:r w:rsidRPr="003276AD">
        <w:rPr>
          <w:lang w:val="es-ES"/>
        </w:rPr>
        <w:t xml:space="preserve"> </w:t>
      </w:r>
      <w:r w:rsidRPr="003276AD">
        <w:rPr>
          <w:b/>
          <w:lang w:val="es-ES"/>
        </w:rPr>
        <w:t>se requiere en los</w:t>
      </w:r>
      <w:r w:rsidRPr="003276AD">
        <w:rPr>
          <w:lang w:val="es-ES"/>
        </w:rPr>
        <w:t xml:space="preserve"> </w:t>
      </w:r>
      <w:r w:rsidRPr="003276AD">
        <w:rPr>
          <w:b/>
          <w:lang w:val="es-ES"/>
        </w:rPr>
        <w:t>DDL</w:t>
      </w:r>
      <w:r w:rsidRPr="003276AD">
        <w:rPr>
          <w:lang w:val="es-ES"/>
        </w:rPr>
        <w:t xml:space="preserve">, el Oferente que no </w:t>
      </w:r>
      <w:r w:rsidR="00CD2CD3" w:rsidRPr="003276AD">
        <w:rPr>
          <w:lang w:val="es-ES"/>
        </w:rPr>
        <w:t>fábrica</w:t>
      </w:r>
      <w:r w:rsidRPr="003276AD">
        <w:rPr>
          <w:lang w:val="es-ES"/>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3276AD">
        <w:rPr>
          <w:rFonts w:ascii="Calibri" w:eastAsia="Times New Roman" w:hAnsi="Calibri" w:cs="Times New Roman"/>
          <w:lang w:val="es-ES"/>
        </w:rPr>
        <w:t>;</w:t>
      </w:r>
    </w:p>
    <w:p w14:paraId="6C0ADD47" w14:textId="77777777"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 se requiere en los</w:t>
      </w:r>
      <w:r w:rsidRPr="003276AD">
        <w:rPr>
          <w:lang w:val="es-ES"/>
        </w:rPr>
        <w:t xml:space="preserve"> </w:t>
      </w:r>
      <w:r w:rsidRPr="003276AD">
        <w:rPr>
          <w:b/>
          <w:lang w:val="es-ES"/>
        </w:rPr>
        <w:t>DDL,</w:t>
      </w:r>
      <w:r w:rsidRPr="003276AD">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77D7D52A" w14:textId="77777777"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que el Oferente cumple con cada uno de los criterios de calificación estipulados en la Sección III, Criterios de Evaluación y Calificación</w:t>
      </w:r>
      <w:r w:rsidR="0052140E" w:rsidRPr="003276AD">
        <w:rPr>
          <w:rFonts w:ascii="Calibri" w:eastAsia="Times New Roman" w:hAnsi="Calibri" w:cs="Times New Roman"/>
          <w:lang w:val="es-ES"/>
        </w:rPr>
        <w:t>.</w:t>
      </w:r>
    </w:p>
    <w:p w14:paraId="2E19AD83" w14:textId="77777777"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113" w:name="_Toc438438841"/>
      <w:bookmarkStart w:id="114" w:name="_Toc438532604"/>
      <w:bookmarkStart w:id="115" w:name="_Toc438733985"/>
      <w:bookmarkStart w:id="116" w:name="_Toc438907024"/>
      <w:bookmarkStart w:id="117" w:name="_Toc438907223"/>
      <w:bookmarkStart w:id="118" w:name="_Toc106180667"/>
      <w:bookmarkStart w:id="119" w:name="_Toc317173223"/>
      <w:bookmarkStart w:id="120" w:name="_Toc526347683"/>
      <w:r w:rsidRPr="003276AD">
        <w:rPr>
          <w:rFonts w:ascii="Calibri" w:hAnsi="Calibri"/>
          <w:b/>
          <w:lang w:val="es-ES"/>
        </w:rPr>
        <w:t>Period</w:t>
      </w:r>
      <w:r w:rsidR="005041AB" w:rsidRPr="003276AD">
        <w:rPr>
          <w:rFonts w:ascii="Calibri" w:hAnsi="Calibri"/>
          <w:b/>
          <w:lang w:val="es-ES"/>
        </w:rPr>
        <w:t>o de Validez de las Ofertas</w:t>
      </w:r>
      <w:bookmarkEnd w:id="120"/>
      <w:r w:rsidR="005041AB" w:rsidRPr="003276AD">
        <w:rPr>
          <w:rFonts w:ascii="Calibri" w:hAnsi="Calibri"/>
          <w:b/>
          <w:lang w:val="es-ES"/>
        </w:rPr>
        <w:t xml:space="preserve"> </w:t>
      </w:r>
      <w:bookmarkEnd w:id="113"/>
      <w:bookmarkEnd w:id="114"/>
      <w:bookmarkEnd w:id="115"/>
      <w:bookmarkEnd w:id="116"/>
      <w:bookmarkEnd w:id="117"/>
      <w:bookmarkEnd w:id="118"/>
      <w:bookmarkEnd w:id="119"/>
    </w:p>
    <w:p w14:paraId="2A223ACE"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Las ofertas se deberán mantener válidas por el período </w:t>
      </w:r>
      <w:r w:rsidRPr="003276AD">
        <w:rPr>
          <w:b/>
          <w:lang w:val="es-ES"/>
        </w:rPr>
        <w:t>especificado en los</w:t>
      </w:r>
      <w:r w:rsidRPr="003276AD">
        <w:rPr>
          <w:lang w:val="es-ES"/>
        </w:rPr>
        <w:t xml:space="preserve"> </w:t>
      </w:r>
      <w:r w:rsidRPr="003276AD">
        <w:rPr>
          <w:b/>
          <w:lang w:val="es-ES"/>
        </w:rPr>
        <w:t>DDL</w:t>
      </w:r>
      <w:r w:rsidRPr="003276AD">
        <w:rPr>
          <w:lang w:val="es-ES"/>
        </w:rPr>
        <w:t xml:space="preserve"> a partir de la fecha límite para la presentación de ofertas establecida por el Comprador. Toda oferta con un período de validez menor será rechazada por el Comprador por incumplimiento</w:t>
      </w:r>
      <w:r w:rsidR="0052140E" w:rsidRPr="003276AD">
        <w:rPr>
          <w:rFonts w:ascii="Calibri" w:hAnsi="Calibri"/>
          <w:lang w:val="es-ES"/>
        </w:rPr>
        <w:t>.</w:t>
      </w:r>
    </w:p>
    <w:p w14:paraId="7E36BDDC" w14:textId="1DE829D8"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w:t>
      </w:r>
      <w:r w:rsidR="009E4EF4">
        <w:rPr>
          <w:lang w:val="es-ES"/>
        </w:rPr>
        <w:t>le haga efectiva su Garantía de</w:t>
      </w:r>
      <w:r w:rsidRPr="003276AD">
        <w:rPr>
          <w:lang w:val="es-ES"/>
        </w:rPr>
        <w:t xml:space="preserve"> la Oferta. Al Oferente que acepte la solicitud de prórroga no se le pedirá ni permitirá modificar su oferta, con excepción de lo dispuesto en la Subcláusula 20.3 de las IAO</w:t>
      </w:r>
      <w:r w:rsidR="0052140E" w:rsidRPr="003276AD">
        <w:rPr>
          <w:rFonts w:ascii="Calibri" w:hAnsi="Calibri"/>
          <w:lang w:val="es-ES"/>
        </w:rPr>
        <w:t>.</w:t>
      </w:r>
    </w:p>
    <w:p w14:paraId="151E96A3" w14:textId="269D3151"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En el caso</w:t>
      </w:r>
      <w:r w:rsidR="009E4EF4">
        <w:rPr>
          <w:lang w:val="es-ES"/>
        </w:rPr>
        <w:t xml:space="preserve"> de contratos con precio fijo, </w:t>
      </w:r>
      <w:r w:rsidRPr="003276AD">
        <w:rPr>
          <w:lang w:val="es-ES"/>
        </w:rPr>
        <w:t>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3276AD">
        <w:rPr>
          <w:rFonts w:ascii="Calibri" w:hAnsi="Calibri"/>
          <w:lang w:val="es-ES"/>
        </w:rPr>
        <w:t>.</w:t>
      </w:r>
    </w:p>
    <w:p w14:paraId="5185AC7A" w14:textId="77777777"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121" w:name="_Toc438438842"/>
      <w:bookmarkStart w:id="122" w:name="_Toc438532605"/>
      <w:bookmarkStart w:id="123" w:name="_Toc438733986"/>
      <w:bookmarkStart w:id="124" w:name="_Toc438907025"/>
      <w:bookmarkStart w:id="125" w:name="_Toc438907224"/>
      <w:bookmarkStart w:id="126" w:name="_Toc106180668"/>
      <w:bookmarkStart w:id="127" w:name="_Toc317173224"/>
      <w:bookmarkStart w:id="128" w:name="_Toc526347684"/>
      <w:r w:rsidRPr="003276AD">
        <w:rPr>
          <w:rFonts w:ascii="Calibri" w:hAnsi="Calibri"/>
          <w:b/>
          <w:lang w:val="es-ES"/>
        </w:rPr>
        <w:t>Garantía de Mantenimiento de Oferta</w:t>
      </w:r>
      <w:bookmarkEnd w:id="121"/>
      <w:bookmarkEnd w:id="122"/>
      <w:bookmarkEnd w:id="123"/>
      <w:bookmarkEnd w:id="124"/>
      <w:bookmarkEnd w:id="125"/>
      <w:bookmarkEnd w:id="126"/>
      <w:bookmarkEnd w:id="127"/>
      <w:bookmarkEnd w:id="128"/>
    </w:p>
    <w:p w14:paraId="1036A62E" w14:textId="139403EF"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El Oferente deberá presentar como parte de su oferta una Garantía de M</w:t>
      </w:r>
      <w:r w:rsidR="009E4EF4">
        <w:rPr>
          <w:lang w:val="es-ES"/>
        </w:rPr>
        <w:t>antenimiento de la Oferta o una</w:t>
      </w:r>
      <w:r w:rsidRPr="003276AD">
        <w:rPr>
          <w:lang w:val="es-ES"/>
        </w:rPr>
        <w:t xml:space="preserve"> Declaración de Mantenimiento de la Oferta, si así se estipula en los </w:t>
      </w:r>
      <w:r w:rsidRPr="003276AD">
        <w:rPr>
          <w:b/>
          <w:lang w:val="es-ES"/>
        </w:rPr>
        <w:t>DDL</w:t>
      </w:r>
      <w:r w:rsidR="0052140E" w:rsidRPr="003276AD">
        <w:rPr>
          <w:rFonts w:ascii="Calibri" w:hAnsi="Calibri"/>
          <w:lang w:val="es-ES"/>
        </w:rPr>
        <w:t xml:space="preserve">. </w:t>
      </w:r>
    </w:p>
    <w:p w14:paraId="1B91EEBB" w14:textId="77777777"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La Garantía de Mantenimiento de la Oferta deberá expedirse por la cantidad </w:t>
      </w:r>
      <w:r w:rsidRPr="003276AD">
        <w:rPr>
          <w:b/>
          <w:lang w:val="es-ES"/>
        </w:rPr>
        <w:t>especificada en los</w:t>
      </w:r>
      <w:r w:rsidRPr="003276AD">
        <w:rPr>
          <w:lang w:val="es-ES"/>
        </w:rPr>
        <w:t xml:space="preserve"> </w:t>
      </w:r>
      <w:r w:rsidRPr="003276AD">
        <w:rPr>
          <w:b/>
          <w:lang w:val="es-ES"/>
        </w:rPr>
        <w:t xml:space="preserve">DDL </w:t>
      </w:r>
      <w:r w:rsidRPr="003276AD">
        <w:rPr>
          <w:lang w:val="es-ES"/>
        </w:rPr>
        <w:t>y en la moneda del país del Comprador o en una moneda de libre convertibilidad, y deberá</w:t>
      </w:r>
      <w:r w:rsidR="0052140E" w:rsidRPr="003276AD">
        <w:rPr>
          <w:rFonts w:ascii="Calibri" w:hAnsi="Calibri"/>
          <w:lang w:val="es-ES"/>
        </w:rPr>
        <w:t>:</w:t>
      </w:r>
    </w:p>
    <w:p w14:paraId="4880425E" w14:textId="77777777" w:rsidR="0052140E" w:rsidRPr="003276AD" w:rsidRDefault="007575A7"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a opción del Oferente, adoptar la forma de una carta de crédito, o una garantía bancaria emitida por una institución bancaria, o una fianza emitida por una aseguradora</w:t>
      </w:r>
      <w:r w:rsidR="0052140E" w:rsidRPr="003276AD">
        <w:rPr>
          <w:rFonts w:ascii="Calibri" w:eastAsia="Times New Roman" w:hAnsi="Calibri" w:cs="Times New Roman"/>
          <w:lang w:val="es-ES"/>
        </w:rPr>
        <w:t xml:space="preserve">; </w:t>
      </w:r>
    </w:p>
    <w:p w14:paraId="7B7EE018" w14:textId="77777777" w:rsidR="0052140E" w:rsidRPr="003276AD" w:rsidRDefault="003276AD"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4D67F1A7"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3276AD">
        <w:rPr>
          <w:rFonts w:ascii="Calibri" w:eastAsia="Times New Roman" w:hAnsi="Calibri" w:cs="Times New Roman"/>
          <w:lang w:val="es-ES"/>
        </w:rPr>
        <w:t>;</w:t>
      </w:r>
    </w:p>
    <w:p w14:paraId="27AE741A"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pagadera a la vista ante solicitud escrita del Comprador en caso de tener que invocar las condiciones detalladas en la Cláusula 21.5 de las IAO</w:t>
      </w:r>
      <w:r w:rsidR="0052140E" w:rsidRPr="003276AD">
        <w:rPr>
          <w:rFonts w:ascii="Calibri" w:eastAsia="Times New Roman" w:hAnsi="Calibri" w:cs="Times New Roman"/>
          <w:lang w:val="es-ES"/>
        </w:rPr>
        <w:t>;</w:t>
      </w:r>
    </w:p>
    <w:p w14:paraId="6AA8DA84"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presentada en original; no se aceptarán copias</w:t>
      </w:r>
      <w:r w:rsidR="0052140E" w:rsidRPr="003276AD">
        <w:rPr>
          <w:rFonts w:ascii="Calibri" w:eastAsia="Times New Roman" w:hAnsi="Calibri" w:cs="Times New Roman"/>
          <w:lang w:val="es-ES"/>
        </w:rPr>
        <w:t>;</w:t>
      </w:r>
    </w:p>
    <w:p w14:paraId="6AD3E852"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permanecer válida por un período de 28 días posteriores a la fecha límite de la validez de las ofertas, o del período prorrogado, si corresponde, de conformidad con la Cláusula 20.2 de las IAO</w:t>
      </w:r>
      <w:r w:rsidR="0052140E" w:rsidRPr="003276AD">
        <w:rPr>
          <w:rFonts w:ascii="Calibri" w:eastAsia="Times New Roman" w:hAnsi="Calibri" w:cs="Times New Roman"/>
          <w:lang w:val="es-ES"/>
        </w:rPr>
        <w:t xml:space="preserve">;  </w:t>
      </w:r>
    </w:p>
    <w:p w14:paraId="5E8480FB"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3276AD">
        <w:rPr>
          <w:rFonts w:ascii="Calibri" w:hAnsi="Calibri"/>
          <w:lang w:val="es-ES"/>
        </w:rPr>
        <w:t>.</w:t>
      </w:r>
    </w:p>
    <w:p w14:paraId="1C550C4E"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3276AD">
        <w:rPr>
          <w:rFonts w:ascii="Calibri" w:hAnsi="Calibri"/>
          <w:lang w:val="es-ES"/>
        </w:rPr>
        <w:t>.</w:t>
      </w:r>
    </w:p>
    <w:p w14:paraId="05C5CE20"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se podrá hacer efectiva o la Declaración de Mantenimiento de la Oferta se podrá ejecutar si</w:t>
      </w:r>
      <w:r w:rsidR="0052140E" w:rsidRPr="003276AD">
        <w:rPr>
          <w:rFonts w:ascii="Calibri" w:hAnsi="Calibri"/>
          <w:lang w:val="es-ES"/>
        </w:rPr>
        <w:t>:</w:t>
      </w:r>
    </w:p>
    <w:p w14:paraId="10816789" w14:textId="77777777"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bookmarkStart w:id="129" w:name="_Toc438267890"/>
      <w:r w:rsidRPr="003276AD">
        <w:rPr>
          <w:lang w:val="es-ES"/>
        </w:rPr>
        <w:t>un Oferente retira su oferta durante el período de validez de la oferta especificado por el Oferente en el Formulario de Oferta, salvo a lo estipulado en la Subcláusula 20.2 de las IAO; o</w:t>
      </w:r>
      <w:r w:rsidR="0052140E" w:rsidRPr="003276AD">
        <w:rPr>
          <w:rFonts w:ascii="Calibri" w:eastAsia="Times New Roman" w:hAnsi="Calibri" w:cs="Times New Roman"/>
          <w:lang w:val="es-ES"/>
        </w:rPr>
        <w:t>;</w:t>
      </w:r>
      <w:bookmarkEnd w:id="129"/>
    </w:p>
    <w:p w14:paraId="4F6DB84D" w14:textId="77777777"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r w:rsidRPr="003276AD">
        <w:rPr>
          <w:lang w:val="es-ES"/>
        </w:rPr>
        <w:t>si el Oferente seleccionado no</w:t>
      </w:r>
      <w:r w:rsidR="0052140E" w:rsidRPr="003276AD">
        <w:rPr>
          <w:rFonts w:ascii="Calibri" w:eastAsia="Times New Roman" w:hAnsi="Calibri" w:cs="Times New Roman"/>
          <w:lang w:val="es-ES"/>
        </w:rPr>
        <w:t>:</w:t>
      </w:r>
      <w:bookmarkStart w:id="130" w:name="_Toc438267892"/>
      <w:r w:rsidR="0052140E" w:rsidRPr="003276AD">
        <w:rPr>
          <w:rFonts w:ascii="Calibri" w:eastAsia="Times New Roman" w:hAnsi="Calibri" w:cs="Times New Roman"/>
          <w:lang w:val="es-ES"/>
        </w:rPr>
        <w:t xml:space="preserve"> </w:t>
      </w:r>
      <w:bookmarkEnd w:id="130"/>
    </w:p>
    <w:p w14:paraId="3F445164" w14:textId="77777777" w:rsidR="0052140E" w:rsidRPr="003276AD"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r w:rsidRPr="003276AD">
        <w:rPr>
          <w:lang w:val="es-ES"/>
        </w:rPr>
        <w:t>firma el Contrato de conformidad con la Cláusula 43 de las IAO</w:t>
      </w:r>
      <w:r w:rsidR="0052140E" w:rsidRPr="003276AD">
        <w:rPr>
          <w:rFonts w:ascii="Calibri" w:eastAsia="Times New Roman" w:hAnsi="Calibri" w:cs="Times New Roman"/>
          <w:lang w:val="es-ES"/>
        </w:rPr>
        <w:t xml:space="preserve">; </w:t>
      </w:r>
    </w:p>
    <w:p w14:paraId="3AF346FD" w14:textId="77777777" w:rsidR="0052140E" w:rsidRPr="003276AD"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bookmarkStart w:id="131" w:name="_Toc438267893"/>
      <w:r w:rsidRPr="003276AD">
        <w:rPr>
          <w:lang w:val="es-ES"/>
        </w:rPr>
        <w:t>suministra la Garantía de Cumplimiento de conformidad con la Cláusula 44 de las IAO</w:t>
      </w:r>
      <w:r w:rsidR="0052140E" w:rsidRPr="003276AD">
        <w:rPr>
          <w:rFonts w:ascii="Calibri" w:eastAsia="Times New Roman" w:hAnsi="Calibri" w:cs="Times New Roman"/>
          <w:lang w:val="es-ES"/>
        </w:rPr>
        <w:t>.</w:t>
      </w:r>
      <w:bookmarkStart w:id="132" w:name="_Toc438267894"/>
      <w:bookmarkEnd w:id="131"/>
    </w:p>
    <w:bookmarkEnd w:id="132"/>
    <w:p w14:paraId="21F733B3"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23872110"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Si en los </w:t>
      </w:r>
      <w:r w:rsidRPr="003276AD">
        <w:rPr>
          <w:b/>
          <w:lang w:val="es-ES"/>
        </w:rPr>
        <w:t>DDL</w:t>
      </w:r>
      <w:r w:rsidRPr="003276AD">
        <w:rPr>
          <w:lang w:val="es-ES"/>
        </w:rPr>
        <w:t xml:space="preserve"> no se exige una Garantía de Mantenimiento de Oferta, y</w:t>
      </w:r>
    </w:p>
    <w:p w14:paraId="120C1DC9" w14:textId="77777777"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t>un Oferente retira su Oferta durante el período de tiempo de validez señalado por él en la Carta de la Oferta, con excepción de lo dispuesto en la Subcláusula 20.2 de las IAO o</w:t>
      </w:r>
    </w:p>
    <w:p w14:paraId="75DF599E" w14:textId="77777777"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t>el Oferente seleccionado no firma el Contrato de conformidad con la Cláusula 43 de las IAO, o no suministra la Garantía de Cumplimiento de conformidad con la Cláusula 44 de las IAO;</w:t>
      </w:r>
    </w:p>
    <w:p w14:paraId="147E0C0B" w14:textId="77777777" w:rsidR="0052140E" w:rsidRPr="003276AD" w:rsidRDefault="005700B6" w:rsidP="00A82B02">
      <w:pPr>
        <w:spacing w:before="60" w:after="60" w:line="240" w:lineRule="auto"/>
        <w:ind w:left="1260"/>
        <w:jc w:val="both"/>
        <w:rPr>
          <w:rFonts w:ascii="Calibri" w:hAnsi="Calibri"/>
          <w:b/>
          <w:lang w:val="es-ES"/>
        </w:rPr>
      </w:pPr>
      <w:r w:rsidRPr="003276AD">
        <w:rPr>
          <w:lang w:val="es-ES"/>
        </w:rPr>
        <w:t>el Prestatario podrá,</w:t>
      </w:r>
      <w:r w:rsidRPr="003276AD">
        <w:rPr>
          <w:b/>
          <w:bCs/>
          <w:lang w:val="es-ES"/>
        </w:rPr>
        <w:t xml:space="preserve"> si así se dispone en los DDL, </w:t>
      </w:r>
      <w:r w:rsidRPr="003276AD">
        <w:rPr>
          <w:lang w:val="es-ES"/>
        </w:rPr>
        <w:t xml:space="preserve">declarar al Oferente no elegible para la adjudicación de un contrato por parte del Contratante durante el período </w:t>
      </w:r>
      <w:r w:rsidRPr="003276AD">
        <w:rPr>
          <w:bCs/>
          <w:lang w:val="es-ES"/>
        </w:rPr>
        <w:t>que</w:t>
      </w:r>
      <w:r w:rsidRPr="003276AD">
        <w:rPr>
          <w:b/>
          <w:bCs/>
          <w:lang w:val="es-ES"/>
        </w:rPr>
        <w:t xml:space="preserve"> se estipule en </w:t>
      </w:r>
      <w:r w:rsidRPr="003276AD">
        <w:rPr>
          <w:b/>
          <w:lang w:val="es-ES"/>
        </w:rPr>
        <w:t>los DDL</w:t>
      </w:r>
      <w:r w:rsidR="0052140E" w:rsidRPr="003276AD">
        <w:rPr>
          <w:rFonts w:ascii="Calibri" w:hAnsi="Calibri"/>
          <w:lang w:val="es-ES"/>
        </w:rPr>
        <w:t>.</w:t>
      </w:r>
    </w:p>
    <w:p w14:paraId="42A0CF66" w14:textId="77777777"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133" w:name="_Toc526347685"/>
      <w:r w:rsidRPr="003276AD">
        <w:rPr>
          <w:rFonts w:ascii="Calibri" w:hAnsi="Calibri"/>
          <w:b/>
          <w:lang w:val="es-ES"/>
        </w:rPr>
        <w:t>Format</w:t>
      </w:r>
      <w:r w:rsidR="005041AB" w:rsidRPr="003276AD">
        <w:rPr>
          <w:rFonts w:ascii="Calibri" w:hAnsi="Calibri"/>
          <w:b/>
          <w:lang w:val="es-ES"/>
        </w:rPr>
        <w:t>o y Firma de la Oferta</w:t>
      </w:r>
      <w:bookmarkEnd w:id="133"/>
      <w:r w:rsidR="005041AB" w:rsidRPr="003276AD">
        <w:rPr>
          <w:rFonts w:ascii="Calibri" w:hAnsi="Calibri"/>
          <w:b/>
          <w:lang w:val="es-ES"/>
        </w:rPr>
        <w:t xml:space="preserve"> </w:t>
      </w:r>
    </w:p>
    <w:p w14:paraId="2E4147E2" w14:textId="12E89D33"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Pr="003276AD">
        <w:rPr>
          <w:b/>
          <w:lang w:val="es-ES"/>
        </w:rPr>
        <w:t>se</w:t>
      </w:r>
      <w:r w:rsidRPr="003276AD">
        <w:rPr>
          <w:lang w:val="es-ES"/>
        </w:rPr>
        <w:t xml:space="preserve"> </w:t>
      </w:r>
      <w:r w:rsidRPr="003276AD">
        <w:rPr>
          <w:b/>
          <w:lang w:val="es-ES"/>
        </w:rPr>
        <w:t>indica en los</w:t>
      </w:r>
      <w:r w:rsidRPr="003276AD">
        <w:rPr>
          <w:lang w:val="es-ES"/>
        </w:rPr>
        <w:t xml:space="preserve"> </w:t>
      </w:r>
      <w:r w:rsidRPr="003276AD">
        <w:rPr>
          <w:b/>
          <w:lang w:val="es-ES"/>
        </w:rPr>
        <w:t>DDL</w:t>
      </w:r>
      <w:r w:rsidRPr="003276AD">
        <w:rPr>
          <w:lang w:val="es-ES"/>
        </w:rPr>
        <w:t xml:space="preserve"> y marcar claramente cada ejemplar como “COPIA”. En caso de discr</w:t>
      </w:r>
      <w:r w:rsidR="009E4EF4">
        <w:rPr>
          <w:lang w:val="es-ES"/>
        </w:rPr>
        <w:t xml:space="preserve">epancia, el texto del original </w:t>
      </w:r>
      <w:r w:rsidRPr="003276AD">
        <w:rPr>
          <w:lang w:val="es-ES"/>
        </w:rPr>
        <w:t>prevalecerá sobre el de las copias</w:t>
      </w:r>
      <w:r w:rsidR="00FE3033" w:rsidRPr="003276AD">
        <w:rPr>
          <w:rFonts w:ascii="Calibri" w:hAnsi="Calibri"/>
          <w:lang w:val="es-ES"/>
        </w:rPr>
        <w:t xml:space="preserve">.   </w:t>
      </w:r>
    </w:p>
    <w:p w14:paraId="196F7C0D" w14:textId="77777777"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El original y todas las copias de la oferta deberán ser mecanografiadas o escritas con tinta indeleble y deberán estar firmadas por la persona debidamente autorizada para firmar en nombre del Oferente</w:t>
      </w:r>
      <w:r w:rsidR="00FE3033" w:rsidRPr="003276AD">
        <w:rPr>
          <w:rFonts w:ascii="Calibri" w:hAnsi="Calibri"/>
          <w:lang w:val="es-ES"/>
        </w:rPr>
        <w:t>.</w:t>
      </w:r>
    </w:p>
    <w:p w14:paraId="64F6B51E" w14:textId="77777777" w:rsidR="00EF50AC"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Los textos entre líneas, tachaduras o palabras superpuestas serán válidos solamente si llevan la firma o las iniciales de la persona que firma la oferta</w:t>
      </w:r>
      <w:r w:rsidR="00FE3033" w:rsidRPr="003276AD">
        <w:rPr>
          <w:rFonts w:ascii="Calibri" w:hAnsi="Calibri"/>
          <w:lang w:val="es-ES"/>
        </w:rPr>
        <w:t>.</w:t>
      </w:r>
    </w:p>
    <w:p w14:paraId="678F3B27" w14:textId="77777777" w:rsidR="003901F3" w:rsidRPr="003276AD" w:rsidRDefault="005041AB" w:rsidP="00EA5019">
      <w:pPr>
        <w:keepNext/>
        <w:keepLines/>
        <w:numPr>
          <w:ilvl w:val="0"/>
          <w:numId w:val="3"/>
        </w:numPr>
        <w:spacing w:before="240" w:after="120" w:line="240" w:lineRule="auto"/>
        <w:ind w:left="360"/>
        <w:outlineLvl w:val="1"/>
        <w:rPr>
          <w:rFonts w:eastAsia="Times New Roman" w:cs="Times New Roman"/>
          <w:b/>
          <w:bCs/>
          <w:lang w:val="es-ES"/>
        </w:rPr>
      </w:pPr>
      <w:bookmarkStart w:id="134" w:name="_Toc526347686"/>
      <w:r w:rsidRPr="003276AD">
        <w:rPr>
          <w:rFonts w:eastAsia="Times New Roman" w:cs="Times New Roman"/>
          <w:b/>
          <w:bCs/>
          <w:lang w:val="es-ES"/>
        </w:rPr>
        <w:t>PRESENTACION Y APERTURA DE LAS OFERTAS</w:t>
      </w:r>
      <w:bookmarkEnd w:id="134"/>
      <w:r w:rsidRPr="003276AD">
        <w:rPr>
          <w:rFonts w:eastAsia="Times New Roman" w:cs="Times New Roman"/>
          <w:b/>
          <w:bCs/>
          <w:lang w:val="es-ES"/>
        </w:rPr>
        <w:t xml:space="preserve"> </w:t>
      </w:r>
    </w:p>
    <w:p w14:paraId="7CDD3FA6" w14:textId="77777777" w:rsidR="00FE3033"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135" w:name="_Toc438438845"/>
      <w:bookmarkStart w:id="136" w:name="_Toc438532614"/>
      <w:bookmarkStart w:id="137" w:name="_Toc438733989"/>
      <w:bookmarkStart w:id="138" w:name="_Toc438907027"/>
      <w:bookmarkStart w:id="139" w:name="_Toc438907226"/>
      <w:bookmarkStart w:id="140" w:name="_Toc106180671"/>
      <w:bookmarkStart w:id="141" w:name="_Toc317173227"/>
      <w:bookmarkStart w:id="142" w:name="_Toc526347687"/>
      <w:r w:rsidRPr="003276AD">
        <w:rPr>
          <w:rFonts w:ascii="Calibri" w:hAnsi="Calibri"/>
          <w:b/>
          <w:lang w:val="es-ES"/>
        </w:rPr>
        <w:t>Presentación, Sello e Identificación de las Ofertas</w:t>
      </w:r>
      <w:bookmarkEnd w:id="142"/>
      <w:r w:rsidRPr="003276AD">
        <w:rPr>
          <w:rFonts w:ascii="Calibri" w:hAnsi="Calibri"/>
          <w:b/>
          <w:lang w:val="es-ES"/>
        </w:rPr>
        <w:t xml:space="preserve"> </w:t>
      </w:r>
      <w:bookmarkEnd w:id="135"/>
      <w:bookmarkEnd w:id="136"/>
      <w:bookmarkEnd w:id="137"/>
      <w:bookmarkEnd w:id="138"/>
      <w:bookmarkEnd w:id="139"/>
      <w:bookmarkEnd w:id="140"/>
      <w:bookmarkEnd w:id="141"/>
    </w:p>
    <w:p w14:paraId="4EDFC681" w14:textId="77777777"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 xml:space="preserve">Los </w:t>
      </w:r>
      <w:r w:rsidRPr="003276AD">
        <w:rPr>
          <w:szCs w:val="24"/>
          <w:lang w:val="es-ES"/>
        </w:rPr>
        <w:t>Oferentes</w:t>
      </w:r>
      <w:r w:rsidRPr="003276AD">
        <w:rPr>
          <w:lang w:val="es-ES"/>
        </w:rPr>
        <w:t xml:space="preserve"> siempre podrán enviar sus ofertas por correo o entregarlas personalmente. Los </w:t>
      </w:r>
      <w:r w:rsidRPr="003276AD">
        <w:rPr>
          <w:szCs w:val="24"/>
          <w:lang w:val="es-ES"/>
        </w:rPr>
        <w:t>Oferentes podrán</w:t>
      </w:r>
      <w:r w:rsidRPr="003276AD">
        <w:rPr>
          <w:lang w:val="es-ES"/>
        </w:rPr>
        <w:t xml:space="preserve"> presentar sus ofertas electrónicamente cuando así se indique en los </w:t>
      </w:r>
      <w:r w:rsidRPr="003276AD">
        <w:rPr>
          <w:b/>
          <w:lang w:val="es-ES"/>
        </w:rPr>
        <w:t>DDL</w:t>
      </w:r>
      <w:r w:rsidR="00FE3033" w:rsidRPr="003276AD">
        <w:rPr>
          <w:rFonts w:ascii="Calibri" w:hAnsi="Calibri"/>
          <w:lang w:val="es-ES"/>
        </w:rPr>
        <w:t xml:space="preserve">. </w:t>
      </w:r>
    </w:p>
    <w:p w14:paraId="79CF1ECC" w14:textId="77777777"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por correo o las entreguen personalmente </w:t>
      </w:r>
      <w:r w:rsidRPr="003276AD">
        <w:rPr>
          <w:szCs w:val="24"/>
          <w:lang w:val="es-ES"/>
        </w:rPr>
        <w:t>deberán incluir</w:t>
      </w:r>
      <w:r w:rsidRPr="003276AD">
        <w:rPr>
          <w:lang w:val="es-ES"/>
        </w:rPr>
        <w:t xml:space="preserve"> el original y cada copia de la oferta, </w:t>
      </w:r>
      <w:r w:rsidRPr="003276AD">
        <w:rPr>
          <w:szCs w:val="24"/>
          <w:lang w:val="es-ES"/>
        </w:rPr>
        <w:t>incluyendo</w:t>
      </w:r>
      <w:r w:rsidRPr="003276AD">
        <w:rPr>
          <w:lang w:val="es-ES"/>
        </w:rPr>
        <w:t xml:space="preserve"> ofertas alternativas si fueran permitidas en virtud de la Cláusula 13 de las </w:t>
      </w:r>
      <w:r w:rsidRPr="003276AD">
        <w:rPr>
          <w:szCs w:val="24"/>
          <w:lang w:val="es-ES"/>
        </w:rPr>
        <w:t>IAO</w:t>
      </w:r>
      <w:r w:rsidRPr="003276AD">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Subcláusulas 23.2 y 23.3 de las </w:t>
      </w:r>
      <w:r w:rsidRPr="003276AD">
        <w:rPr>
          <w:szCs w:val="24"/>
          <w:lang w:val="es-ES"/>
        </w:rPr>
        <w:t>IAO</w:t>
      </w:r>
      <w:r w:rsidRPr="003276AD">
        <w:rPr>
          <w:lang w:val="es-ES"/>
        </w:rPr>
        <w:t>.</w:t>
      </w:r>
    </w:p>
    <w:p w14:paraId="19DD7372" w14:textId="77777777"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electrónicamente seguirán los procedimientos </w:t>
      </w:r>
      <w:r w:rsidRPr="003276AD">
        <w:rPr>
          <w:szCs w:val="24"/>
          <w:lang w:val="es-ES"/>
        </w:rPr>
        <w:t>especificados</w:t>
      </w:r>
      <w:r w:rsidRPr="003276AD">
        <w:rPr>
          <w:lang w:val="es-ES"/>
        </w:rPr>
        <w:t xml:space="preserve"> en los </w:t>
      </w:r>
      <w:r w:rsidRPr="003276AD">
        <w:rPr>
          <w:b/>
          <w:lang w:val="es-ES"/>
        </w:rPr>
        <w:t>DDL</w:t>
      </w:r>
      <w:r w:rsidR="00FE3033" w:rsidRPr="003276AD">
        <w:rPr>
          <w:rFonts w:ascii="Calibri" w:eastAsia="Times New Roman" w:hAnsi="Calibri" w:cs="Times New Roman"/>
          <w:lang w:val="es-ES"/>
        </w:rPr>
        <w:t xml:space="preserve">.   </w:t>
      </w:r>
    </w:p>
    <w:p w14:paraId="5FA28F4A" w14:textId="77777777"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Los sobres interiores y exteriores deberán:</w:t>
      </w:r>
    </w:p>
    <w:p w14:paraId="7A5FF088"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llevar el nombre y la dirección del Oferente</w:t>
      </w:r>
      <w:r w:rsidR="00FE3033" w:rsidRPr="003276AD">
        <w:rPr>
          <w:rFonts w:ascii="Calibri" w:eastAsia="Times New Roman" w:hAnsi="Calibri" w:cs="Times New Roman"/>
          <w:lang w:val="es-ES"/>
        </w:rPr>
        <w:t>;</w:t>
      </w:r>
    </w:p>
    <w:p w14:paraId="4D9B8BC3"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estar dirigidos al Comprador de acuerdo a lo indicado en la Subcláusula 24.1 de las IAO</w:t>
      </w:r>
      <w:r w:rsidR="00FE3033" w:rsidRPr="003276AD">
        <w:rPr>
          <w:rFonts w:ascii="Calibri" w:eastAsia="Times New Roman" w:hAnsi="Calibri" w:cs="Times New Roman"/>
          <w:lang w:val="es-ES"/>
        </w:rPr>
        <w:t>;</w:t>
      </w:r>
    </w:p>
    <w:p w14:paraId="634DA981"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llevar la identificación específica de este proceso de licitación indicado en la Cláusula 1.1 de las IAO y cualquier otra identificación que se indique en los </w:t>
      </w:r>
      <w:r w:rsidRPr="003276AD">
        <w:rPr>
          <w:b/>
          <w:lang w:val="es-ES"/>
        </w:rPr>
        <w:t>DDL</w:t>
      </w:r>
      <w:r w:rsidRPr="003276AD">
        <w:rPr>
          <w:lang w:val="es-ES"/>
        </w:rPr>
        <w:t>; y</w:t>
      </w:r>
    </w:p>
    <w:p w14:paraId="356CA8C2"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llevar una advertencia de no abrir antes de la hora y fecha de apertura de ofertas, especificadas de conformidad con la Subcláusula 27.1 de las IAO.</w:t>
      </w:r>
    </w:p>
    <w:p w14:paraId="2492EDB9" w14:textId="77777777" w:rsidR="00FE3033" w:rsidRPr="003276AD" w:rsidRDefault="005700B6" w:rsidP="00EA5019">
      <w:pPr>
        <w:numPr>
          <w:ilvl w:val="0"/>
          <w:numId w:val="37"/>
        </w:numPr>
        <w:spacing w:before="60" w:after="60" w:line="240" w:lineRule="auto"/>
        <w:ind w:left="1260" w:hanging="720"/>
        <w:jc w:val="both"/>
        <w:rPr>
          <w:rFonts w:eastAsia="Times New Roman" w:cs="Times New Roman"/>
          <w:b/>
          <w:bCs/>
          <w:lang w:val="es-ES"/>
        </w:rPr>
      </w:pPr>
      <w:r w:rsidRPr="003276AD">
        <w:rPr>
          <w:lang w:val="es-ES"/>
        </w:rPr>
        <w:t>Si los sobres no están sellados e identificados como se requiere, el Comprador no se responsabilizará en caso de que la oferta se extravíe o sea abierta prematuramente.</w:t>
      </w:r>
    </w:p>
    <w:p w14:paraId="33B6A47B" w14:textId="77777777" w:rsidR="00FE3033" w:rsidRPr="003276AD" w:rsidRDefault="005041AB"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43" w:name="_Toc424009124"/>
      <w:bookmarkStart w:id="144" w:name="_Toc438438846"/>
      <w:bookmarkStart w:id="145" w:name="_Toc438532618"/>
      <w:bookmarkStart w:id="146" w:name="_Toc438733990"/>
      <w:bookmarkStart w:id="147" w:name="_Toc438907028"/>
      <w:bookmarkStart w:id="148" w:name="_Toc438907227"/>
      <w:bookmarkStart w:id="149" w:name="_Toc106180672"/>
      <w:bookmarkStart w:id="150" w:name="_Toc317173228"/>
      <w:bookmarkStart w:id="151" w:name="_Toc526347688"/>
      <w:r w:rsidRPr="003276AD">
        <w:rPr>
          <w:rFonts w:eastAsia="Times New Roman" w:cs="Times New Roman"/>
          <w:b/>
          <w:bCs/>
          <w:lang w:val="es-ES"/>
        </w:rPr>
        <w:t>Plazo para Presentar las Ofertas</w:t>
      </w:r>
      <w:bookmarkEnd w:id="151"/>
      <w:r w:rsidRPr="003276AD">
        <w:rPr>
          <w:rFonts w:eastAsia="Times New Roman" w:cs="Times New Roman"/>
          <w:b/>
          <w:bCs/>
          <w:lang w:val="es-ES"/>
        </w:rPr>
        <w:t xml:space="preserve"> </w:t>
      </w:r>
      <w:bookmarkEnd w:id="143"/>
      <w:bookmarkEnd w:id="144"/>
      <w:bookmarkEnd w:id="145"/>
      <w:bookmarkEnd w:id="146"/>
      <w:bookmarkEnd w:id="147"/>
      <w:bookmarkEnd w:id="148"/>
      <w:bookmarkEnd w:id="149"/>
      <w:bookmarkEnd w:id="150"/>
    </w:p>
    <w:p w14:paraId="00D0C719" w14:textId="77777777"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 xml:space="preserve">Las ofertas deberán ser recibidas por el Comprador en la dirección y no más tarde que la fecha y hora que se especifican en los </w:t>
      </w:r>
      <w:r w:rsidRPr="003276AD">
        <w:rPr>
          <w:b/>
          <w:lang w:val="es-ES"/>
        </w:rPr>
        <w:t>DDL</w:t>
      </w:r>
      <w:r w:rsidR="000A7276" w:rsidRPr="003276AD">
        <w:rPr>
          <w:rFonts w:ascii="Calibri" w:hAnsi="Calibri"/>
          <w:lang w:val="es-ES"/>
        </w:rPr>
        <w:t>.</w:t>
      </w:r>
    </w:p>
    <w:p w14:paraId="6472B756" w14:textId="6D4F6B6B" w:rsidR="000A7276" w:rsidRPr="003276AD" w:rsidRDefault="003921A6" w:rsidP="00EA5019">
      <w:pPr>
        <w:numPr>
          <w:ilvl w:val="0"/>
          <w:numId w:val="40"/>
        </w:numPr>
        <w:spacing w:before="60" w:after="60" w:line="240" w:lineRule="auto"/>
        <w:ind w:left="1260" w:hanging="720"/>
        <w:jc w:val="both"/>
        <w:rPr>
          <w:rFonts w:ascii="Calibri" w:hAnsi="Calibri"/>
          <w:lang w:val="es-ES"/>
        </w:rPr>
      </w:pPr>
      <w:r w:rsidRPr="003276AD">
        <w:rPr>
          <w:lang w:val="es-ES"/>
        </w:rPr>
        <w:t>El Comprador</w:t>
      </w:r>
      <w:r w:rsidR="00EF3681" w:rsidRPr="003276AD">
        <w:rPr>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3276AD">
        <w:rPr>
          <w:rFonts w:ascii="Calibri" w:hAnsi="Calibri"/>
          <w:lang w:val="es-ES"/>
        </w:rPr>
        <w:t>.</w:t>
      </w:r>
    </w:p>
    <w:p w14:paraId="1FF0535C" w14:textId="77777777" w:rsidR="00FE3033" w:rsidRPr="003276AD" w:rsidRDefault="005041AB"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52" w:name="_Toc438438847"/>
      <w:bookmarkStart w:id="153" w:name="_Toc438532619"/>
      <w:bookmarkStart w:id="154" w:name="_Toc438733991"/>
      <w:bookmarkStart w:id="155" w:name="_Toc438907029"/>
      <w:bookmarkStart w:id="156" w:name="_Toc438907228"/>
      <w:bookmarkStart w:id="157" w:name="_Toc106180673"/>
      <w:bookmarkStart w:id="158" w:name="_Toc317173229"/>
      <w:bookmarkStart w:id="159" w:name="_Toc526347689"/>
      <w:r w:rsidRPr="003276AD">
        <w:rPr>
          <w:rFonts w:eastAsia="Times New Roman" w:cs="Times New Roman"/>
          <w:b/>
          <w:bCs/>
          <w:lang w:val="es-ES"/>
        </w:rPr>
        <w:t>Ofertas Tardías</w:t>
      </w:r>
      <w:bookmarkEnd w:id="159"/>
      <w:r w:rsidRPr="003276AD">
        <w:rPr>
          <w:rFonts w:eastAsia="Times New Roman" w:cs="Times New Roman"/>
          <w:b/>
          <w:bCs/>
          <w:lang w:val="es-ES"/>
        </w:rPr>
        <w:t xml:space="preserve"> </w:t>
      </w:r>
      <w:bookmarkEnd w:id="152"/>
      <w:bookmarkEnd w:id="153"/>
      <w:bookmarkEnd w:id="154"/>
      <w:bookmarkEnd w:id="155"/>
      <w:bookmarkEnd w:id="156"/>
      <w:bookmarkEnd w:id="157"/>
      <w:bookmarkEnd w:id="158"/>
    </w:p>
    <w:p w14:paraId="61BAABB0" w14:textId="77777777" w:rsidR="000A7276" w:rsidRPr="003276AD" w:rsidRDefault="00EF3681" w:rsidP="00EA5019">
      <w:pPr>
        <w:numPr>
          <w:ilvl w:val="0"/>
          <w:numId w:val="41"/>
        </w:numPr>
        <w:spacing w:before="60" w:after="60" w:line="240" w:lineRule="auto"/>
        <w:ind w:left="1260" w:hanging="720"/>
        <w:jc w:val="both"/>
        <w:rPr>
          <w:rFonts w:eastAsia="Times New Roman" w:cs="Times New Roman"/>
          <w:b/>
          <w:bCs/>
          <w:lang w:val="es-ES"/>
        </w:rPr>
      </w:pPr>
      <w:r w:rsidRPr="003276AD">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3276AD">
        <w:rPr>
          <w:rFonts w:ascii="Calibri" w:hAnsi="Calibri"/>
          <w:lang w:val="es-ES"/>
        </w:rPr>
        <w:t>.</w:t>
      </w:r>
    </w:p>
    <w:p w14:paraId="515972C7" w14:textId="77777777" w:rsidR="00FE3033" w:rsidRPr="003276AD" w:rsidRDefault="005041AB"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60" w:name="_Toc424009126"/>
      <w:bookmarkStart w:id="161" w:name="_Toc438438848"/>
      <w:bookmarkStart w:id="162" w:name="_Toc438532620"/>
      <w:bookmarkStart w:id="163" w:name="_Toc438733992"/>
      <w:bookmarkStart w:id="164" w:name="_Toc438907030"/>
      <w:bookmarkStart w:id="165" w:name="_Toc438907229"/>
      <w:bookmarkStart w:id="166" w:name="_Toc106180674"/>
      <w:bookmarkStart w:id="167" w:name="_Toc317173230"/>
      <w:bookmarkStart w:id="168" w:name="_Toc526347690"/>
      <w:r w:rsidRPr="003276AD">
        <w:rPr>
          <w:rFonts w:eastAsia="Times New Roman" w:cs="Times New Roman"/>
          <w:b/>
          <w:bCs/>
          <w:lang w:val="es-ES"/>
        </w:rPr>
        <w:t>Retiro, Sustitución y Modificación de las Ofertas</w:t>
      </w:r>
      <w:bookmarkEnd w:id="168"/>
      <w:r w:rsidRPr="003276AD">
        <w:rPr>
          <w:rFonts w:eastAsia="Times New Roman" w:cs="Times New Roman"/>
          <w:b/>
          <w:bCs/>
          <w:lang w:val="es-ES"/>
        </w:rPr>
        <w:t xml:space="preserve"> </w:t>
      </w:r>
      <w:bookmarkEnd w:id="160"/>
      <w:bookmarkEnd w:id="161"/>
      <w:bookmarkEnd w:id="162"/>
      <w:bookmarkEnd w:id="163"/>
      <w:bookmarkEnd w:id="164"/>
      <w:bookmarkEnd w:id="165"/>
      <w:bookmarkEnd w:id="166"/>
      <w:bookmarkEnd w:id="167"/>
    </w:p>
    <w:p w14:paraId="6F950F16" w14:textId="77777777" w:rsidR="000A7276" w:rsidRPr="003276AD" w:rsidRDefault="00EF3681" w:rsidP="00EA5019">
      <w:pPr>
        <w:numPr>
          <w:ilvl w:val="0"/>
          <w:numId w:val="42"/>
        </w:numPr>
        <w:spacing w:before="60" w:after="60" w:line="240" w:lineRule="auto"/>
        <w:ind w:left="1260" w:hanging="720"/>
        <w:jc w:val="both"/>
        <w:rPr>
          <w:rFonts w:ascii="Calibri" w:hAnsi="Calibri"/>
          <w:lang w:val="es-ES"/>
        </w:rPr>
      </w:pPr>
      <w:r w:rsidRPr="003276AD">
        <w:rPr>
          <w:lang w:val="es-ES"/>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3276AD">
        <w:rPr>
          <w:rFonts w:ascii="Calibri" w:hAnsi="Calibri"/>
          <w:lang w:val="es-ES"/>
        </w:rPr>
        <w:t>:</w:t>
      </w:r>
    </w:p>
    <w:p w14:paraId="4470B42E" w14:textId="77777777" w:rsidR="000A7276" w:rsidRPr="003276AD" w:rsidRDefault="00EF3681" w:rsidP="00EA5019">
      <w:pPr>
        <w:numPr>
          <w:ilvl w:val="0"/>
          <w:numId w:val="43"/>
        </w:numPr>
        <w:spacing w:before="60" w:after="60" w:line="240" w:lineRule="auto"/>
        <w:ind w:left="1620"/>
        <w:jc w:val="both"/>
        <w:rPr>
          <w:rFonts w:ascii="Calibri" w:eastAsia="Times New Roman" w:hAnsi="Calibri" w:cs="Times New Roman"/>
          <w:lang w:val="es-ES"/>
        </w:rPr>
      </w:pPr>
      <w:r w:rsidRPr="003276AD">
        <w:rPr>
          <w:lang w:val="es-ES"/>
        </w:rPr>
        <w:t>presentadas de conformidad con las Cláusulas 22 y 23 de las IAO (con excepción de la comunicación de retiro que no requiere copias). Adicionalmente, los respectivos sobres deberán estar claramente marcados “RETIRO”</w:t>
      </w:r>
      <w:r w:rsidRPr="003276AD">
        <w:rPr>
          <w:smallCaps/>
          <w:lang w:val="es-ES"/>
        </w:rPr>
        <w:t xml:space="preserve">, </w:t>
      </w:r>
      <w:r w:rsidRPr="003276AD">
        <w:rPr>
          <w:lang w:val="es-ES"/>
        </w:rPr>
        <w:t xml:space="preserve">“SUSTITUCIÓN” </w:t>
      </w:r>
      <w:r w:rsidRPr="003276AD">
        <w:rPr>
          <w:smallCaps/>
          <w:lang w:val="es-ES"/>
        </w:rPr>
        <w:t xml:space="preserve"> </w:t>
      </w:r>
      <w:r w:rsidRPr="003276AD">
        <w:rPr>
          <w:lang w:val="es-ES"/>
        </w:rPr>
        <w:t>o</w:t>
      </w:r>
      <w:r w:rsidRPr="003276AD">
        <w:rPr>
          <w:smallCaps/>
          <w:lang w:val="es-ES"/>
        </w:rPr>
        <w:t xml:space="preserve"> </w:t>
      </w:r>
      <w:r w:rsidRPr="003276AD">
        <w:rPr>
          <w:lang w:val="es-ES"/>
        </w:rPr>
        <w:t>“MODIFICACIÓN”; y</w:t>
      </w:r>
    </w:p>
    <w:p w14:paraId="32BD25D9" w14:textId="77777777" w:rsidR="000A7276" w:rsidRPr="003276AD" w:rsidRDefault="00EF3681" w:rsidP="00EA5019">
      <w:pPr>
        <w:numPr>
          <w:ilvl w:val="0"/>
          <w:numId w:val="43"/>
        </w:numPr>
        <w:tabs>
          <w:tab w:val="num" w:pos="405"/>
        </w:tabs>
        <w:spacing w:before="60" w:after="60" w:line="240" w:lineRule="auto"/>
        <w:ind w:left="1620"/>
        <w:jc w:val="both"/>
        <w:rPr>
          <w:rFonts w:ascii="Calibri" w:eastAsia="Times New Roman" w:hAnsi="Calibri" w:cs="Times New Roman"/>
          <w:lang w:val="es-ES"/>
        </w:rPr>
      </w:pPr>
      <w:r w:rsidRPr="003276AD">
        <w:rPr>
          <w:lang w:val="es-ES"/>
        </w:rPr>
        <w:t>recibidas por el Comprador antes del plazo límite establecido para la presentación de las ofertas, de conformidad con la Cláusula 24 de las IAO</w:t>
      </w:r>
      <w:r w:rsidR="000A7276" w:rsidRPr="003276AD">
        <w:rPr>
          <w:rFonts w:ascii="Calibri" w:eastAsia="Times New Roman" w:hAnsi="Calibri" w:cs="Times New Roman"/>
          <w:lang w:val="es-ES"/>
        </w:rPr>
        <w:t>.</w:t>
      </w:r>
    </w:p>
    <w:p w14:paraId="1D61C735" w14:textId="77777777" w:rsidR="00EF3681" w:rsidRPr="003276AD" w:rsidRDefault="00EF3681" w:rsidP="00EF3681">
      <w:pPr>
        <w:numPr>
          <w:ilvl w:val="0"/>
          <w:numId w:val="42"/>
        </w:numPr>
        <w:spacing w:before="60" w:after="60" w:line="240" w:lineRule="auto"/>
        <w:ind w:left="1260" w:hanging="720"/>
        <w:jc w:val="both"/>
        <w:rPr>
          <w:lang w:val="es-ES"/>
        </w:rPr>
      </w:pPr>
      <w:r w:rsidRPr="003276AD">
        <w:rPr>
          <w:lang w:val="es-ES"/>
        </w:rPr>
        <w:t xml:space="preserve">Las ofertas cuyo retiro fue solicitado de conformidad con la Subcláusula 26.1 de las IAO serán devueltas sin abrir a los Oferentes remitentes. </w:t>
      </w:r>
    </w:p>
    <w:p w14:paraId="4B23F9C5" w14:textId="77777777" w:rsidR="000A7276" w:rsidRPr="003276AD" w:rsidRDefault="00EF3681" w:rsidP="00EF3681">
      <w:pPr>
        <w:numPr>
          <w:ilvl w:val="0"/>
          <w:numId w:val="42"/>
        </w:numPr>
        <w:spacing w:before="60" w:after="60" w:line="240" w:lineRule="auto"/>
        <w:ind w:left="1260" w:hanging="720"/>
        <w:jc w:val="both"/>
        <w:rPr>
          <w:rFonts w:ascii="Calibri" w:hAnsi="Calibri"/>
          <w:lang w:val="es-ES"/>
        </w:rPr>
      </w:pPr>
      <w:r w:rsidRPr="003276AD">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3E31D947" w14:textId="77777777" w:rsidR="00FE3033" w:rsidRPr="003276AD" w:rsidRDefault="00DB2AD5"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69" w:name="_Toc526347691"/>
      <w:r w:rsidRPr="003276AD">
        <w:rPr>
          <w:rFonts w:eastAsia="Times New Roman" w:cs="Times New Roman"/>
          <w:b/>
          <w:bCs/>
          <w:lang w:val="es-ES"/>
        </w:rPr>
        <w:t>Apertura de las Ofertas</w:t>
      </w:r>
      <w:bookmarkEnd w:id="169"/>
    </w:p>
    <w:p w14:paraId="1969430D" w14:textId="77777777"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El Comprador llevará a cabo el acto de apertura de las ofertas en público en la dirección, fecha y hora </w:t>
      </w:r>
      <w:r w:rsidRPr="003276AD">
        <w:rPr>
          <w:b/>
          <w:lang w:val="es-ES"/>
        </w:rPr>
        <w:t>establecidas en los</w:t>
      </w:r>
      <w:r w:rsidRPr="003276AD">
        <w:rPr>
          <w:lang w:val="es-ES"/>
        </w:rPr>
        <w:t xml:space="preserve"> </w:t>
      </w:r>
      <w:r w:rsidRPr="003276AD">
        <w:rPr>
          <w:b/>
          <w:lang w:val="es-ES"/>
        </w:rPr>
        <w:t xml:space="preserve">DDL. </w:t>
      </w:r>
      <w:r w:rsidRPr="003276AD">
        <w:rPr>
          <w:bCs/>
          <w:lang w:val="es-ES"/>
        </w:rPr>
        <w:t>Cualquier</w:t>
      </w:r>
      <w:r w:rsidRPr="003276AD">
        <w:rPr>
          <w:b/>
          <w:lang w:val="es-ES"/>
        </w:rPr>
        <w:t xml:space="preserve"> </w:t>
      </w:r>
      <w:r w:rsidRPr="003276AD">
        <w:rPr>
          <w:lang w:val="es-ES"/>
        </w:rPr>
        <w:t xml:space="preserve">procedimiento específico para la apertura de ofertas presentadas electrónicamente si fueron permitidas de conformidad con la Cláusula 23.1 de las IAO, estará </w:t>
      </w:r>
      <w:r w:rsidRPr="003276AD">
        <w:rPr>
          <w:b/>
          <w:lang w:val="es-ES"/>
        </w:rPr>
        <w:t>indicado</w:t>
      </w:r>
      <w:r w:rsidRPr="003276AD">
        <w:rPr>
          <w:lang w:val="es-ES"/>
        </w:rPr>
        <w:t xml:space="preserve"> </w:t>
      </w:r>
      <w:r w:rsidRPr="003276AD">
        <w:rPr>
          <w:b/>
          <w:lang w:val="es-ES"/>
        </w:rPr>
        <w:t>en los</w:t>
      </w:r>
      <w:r w:rsidRPr="003276AD">
        <w:rPr>
          <w:lang w:val="es-ES"/>
        </w:rPr>
        <w:t xml:space="preserve"> </w:t>
      </w:r>
      <w:r w:rsidRPr="003276AD">
        <w:rPr>
          <w:b/>
          <w:lang w:val="es-ES"/>
        </w:rPr>
        <w:t>DDL</w:t>
      </w:r>
      <w:r w:rsidR="000A7276" w:rsidRPr="003276AD">
        <w:rPr>
          <w:rFonts w:ascii="Calibri" w:hAnsi="Calibri"/>
          <w:lang w:val="es-ES"/>
        </w:rPr>
        <w:t xml:space="preserve">. </w:t>
      </w:r>
    </w:p>
    <w:p w14:paraId="763DFD6C" w14:textId="77777777"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432FFED0" w14:textId="77777777" w:rsidR="00EF3681" w:rsidRPr="003276AD" w:rsidRDefault="00EF3681" w:rsidP="00EF3681">
      <w:pPr>
        <w:numPr>
          <w:ilvl w:val="0"/>
          <w:numId w:val="44"/>
        </w:numPr>
        <w:spacing w:before="60" w:after="60" w:line="240" w:lineRule="auto"/>
        <w:ind w:left="1260" w:hanging="720"/>
        <w:jc w:val="both"/>
        <w:rPr>
          <w:lang w:val="es-ES"/>
        </w:rPr>
      </w:pPr>
      <w:r w:rsidRPr="003276AD">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234F3EAA" w14:textId="77777777" w:rsidR="000A7276" w:rsidRPr="003276AD" w:rsidRDefault="00EF3681" w:rsidP="00EF3681">
      <w:pPr>
        <w:numPr>
          <w:ilvl w:val="0"/>
          <w:numId w:val="44"/>
        </w:numPr>
        <w:spacing w:before="60" w:after="60" w:line="240" w:lineRule="auto"/>
        <w:ind w:left="1260" w:hanging="720"/>
        <w:jc w:val="both"/>
        <w:rPr>
          <w:rFonts w:ascii="Calibri" w:hAnsi="Calibri"/>
          <w:lang w:val="es-ES"/>
        </w:rPr>
      </w:pPr>
      <w:r w:rsidRPr="003276AD">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3276AD">
        <w:rPr>
          <w:b/>
          <w:lang w:val="es-ES"/>
        </w:rPr>
        <w:t xml:space="preserve"> </w:t>
      </w:r>
      <w:r w:rsidRPr="003276AD">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3223D614" w14:textId="77777777"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170" w:name="_Toc526347692"/>
      <w:r w:rsidRPr="003276AD">
        <w:rPr>
          <w:rFonts w:eastAsia="Times New Roman" w:cs="Times New Roman"/>
          <w:b/>
          <w:bCs/>
          <w:lang w:val="es-ES"/>
        </w:rPr>
        <w:t>Evalua</w:t>
      </w:r>
      <w:r w:rsidR="00DB2AD5" w:rsidRPr="003276AD">
        <w:rPr>
          <w:rFonts w:eastAsia="Times New Roman" w:cs="Times New Roman"/>
          <w:b/>
          <w:bCs/>
          <w:lang w:val="es-ES"/>
        </w:rPr>
        <w:t>ción y Comparación de Ofertas</w:t>
      </w:r>
      <w:bookmarkEnd w:id="170"/>
      <w:r w:rsidR="00DB2AD5" w:rsidRPr="003276AD">
        <w:rPr>
          <w:rFonts w:eastAsia="Times New Roman" w:cs="Times New Roman"/>
          <w:b/>
          <w:bCs/>
          <w:lang w:val="es-ES"/>
        </w:rPr>
        <w:t xml:space="preserve"> </w:t>
      </w:r>
    </w:p>
    <w:p w14:paraId="23D87A56" w14:textId="77777777" w:rsidR="00FE3033"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71" w:name="_Toc106180677"/>
      <w:bookmarkStart w:id="172" w:name="_Toc317173233"/>
      <w:bookmarkStart w:id="173" w:name="_Toc526347693"/>
      <w:r w:rsidRPr="003276AD">
        <w:rPr>
          <w:rFonts w:eastAsia="Times New Roman" w:cs="Times New Roman"/>
          <w:b/>
          <w:bCs/>
          <w:lang w:val="es-ES"/>
        </w:rPr>
        <w:t>Confiden</w:t>
      </w:r>
      <w:bookmarkEnd w:id="171"/>
      <w:bookmarkEnd w:id="172"/>
      <w:r w:rsidR="00DB2AD5" w:rsidRPr="003276AD">
        <w:rPr>
          <w:rFonts w:eastAsia="Times New Roman" w:cs="Times New Roman"/>
          <w:b/>
          <w:bCs/>
          <w:lang w:val="es-ES"/>
        </w:rPr>
        <w:t>cialidad</w:t>
      </w:r>
      <w:bookmarkEnd w:id="173"/>
      <w:r w:rsidR="00DB2AD5" w:rsidRPr="003276AD">
        <w:rPr>
          <w:rFonts w:eastAsia="Times New Roman" w:cs="Times New Roman"/>
          <w:b/>
          <w:bCs/>
          <w:lang w:val="es-ES"/>
        </w:rPr>
        <w:t xml:space="preserve"> </w:t>
      </w:r>
    </w:p>
    <w:p w14:paraId="42D9EA24"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w:t>
      </w:r>
    </w:p>
    <w:p w14:paraId="3CF84A0F"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Cualquier intento por parte de un Oferente para influenciar al Comprador en la revisión, evaluación, comparación y poscalificación de las ofertas o en la adjudicación del Contrato podrá resultar en el rechazo de su oferta</w:t>
      </w:r>
      <w:r w:rsidR="000A7276" w:rsidRPr="003276AD">
        <w:rPr>
          <w:rFonts w:ascii="Calibri" w:hAnsi="Calibri"/>
          <w:lang w:val="es-ES"/>
        </w:rPr>
        <w:t>.</w:t>
      </w:r>
    </w:p>
    <w:p w14:paraId="1C3DF945"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10907B0D" w14:textId="77777777" w:rsidR="000A7276" w:rsidRPr="003276AD" w:rsidRDefault="00DB2AD5"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74" w:name="_Toc106180678"/>
      <w:bookmarkStart w:id="175" w:name="_Toc317173234"/>
      <w:bookmarkStart w:id="176" w:name="_Toc526347694"/>
      <w:r w:rsidRPr="003276AD">
        <w:rPr>
          <w:rFonts w:eastAsia="Times New Roman" w:cs="Times New Roman"/>
          <w:b/>
          <w:bCs/>
          <w:lang w:val="es-ES"/>
        </w:rPr>
        <w:t>Aclaración de las Ofertas</w:t>
      </w:r>
      <w:bookmarkEnd w:id="176"/>
      <w:r w:rsidRPr="003276AD">
        <w:rPr>
          <w:rFonts w:eastAsia="Times New Roman" w:cs="Times New Roman"/>
          <w:b/>
          <w:bCs/>
          <w:lang w:val="es-ES"/>
        </w:rPr>
        <w:t xml:space="preserve"> </w:t>
      </w:r>
      <w:bookmarkStart w:id="177" w:name="_Toc424009130"/>
      <w:bookmarkStart w:id="178" w:name="_Toc438438853"/>
      <w:bookmarkStart w:id="179" w:name="_Toc438532632"/>
      <w:bookmarkStart w:id="180" w:name="_Toc438733997"/>
      <w:bookmarkStart w:id="181" w:name="_Toc438907034"/>
      <w:bookmarkStart w:id="182" w:name="_Toc438907233"/>
      <w:bookmarkStart w:id="183" w:name="_Toc106180679"/>
      <w:bookmarkStart w:id="184" w:name="_Toc317173235"/>
      <w:bookmarkEnd w:id="174"/>
      <w:bookmarkEnd w:id="175"/>
    </w:p>
    <w:p w14:paraId="11CD50EE" w14:textId="2CFF0131" w:rsidR="000A7276" w:rsidRPr="003276AD" w:rsidRDefault="00EF3681" w:rsidP="00EA5019">
      <w:pPr>
        <w:numPr>
          <w:ilvl w:val="0"/>
          <w:numId w:val="46"/>
        </w:numPr>
        <w:spacing w:before="60" w:after="60" w:line="240" w:lineRule="auto"/>
        <w:ind w:left="1260" w:hanging="720"/>
        <w:jc w:val="both"/>
        <w:rPr>
          <w:rFonts w:eastAsia="Times New Roman" w:cs="Times New Roman"/>
          <w:b/>
          <w:bCs/>
          <w:lang w:val="es-ES"/>
        </w:rPr>
      </w:pPr>
      <w:r w:rsidRPr="003276AD">
        <w:rPr>
          <w:lang w:val="es-ES"/>
        </w:rPr>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w:t>
      </w:r>
      <w:r w:rsidR="009E4EF4">
        <w:rPr>
          <w:lang w:val="es-ES"/>
        </w:rPr>
        <w:t xml:space="preserve">cuando no sean </w:t>
      </w:r>
      <w:r w:rsidRPr="003276AD">
        <w:rPr>
          <w:lang w:val="es-ES"/>
        </w:rPr>
        <w:t>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0CA67E93" w14:textId="77777777" w:rsidR="00FE3033" w:rsidRPr="003276AD" w:rsidRDefault="00DB2AD5"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85" w:name="_Toc526347695"/>
      <w:bookmarkEnd w:id="177"/>
      <w:r w:rsidRPr="003276AD">
        <w:rPr>
          <w:rFonts w:eastAsia="Times New Roman" w:cs="Times New Roman"/>
          <w:b/>
          <w:bCs/>
          <w:lang w:val="es-ES"/>
        </w:rPr>
        <w:t xml:space="preserve">Cumplimiento </w:t>
      </w:r>
      <w:bookmarkEnd w:id="178"/>
      <w:bookmarkEnd w:id="179"/>
      <w:bookmarkEnd w:id="180"/>
      <w:bookmarkEnd w:id="181"/>
      <w:bookmarkEnd w:id="182"/>
      <w:bookmarkEnd w:id="183"/>
      <w:bookmarkEnd w:id="184"/>
      <w:r w:rsidRPr="003276AD">
        <w:rPr>
          <w:rFonts w:eastAsia="Times New Roman" w:cs="Times New Roman"/>
          <w:b/>
          <w:bCs/>
          <w:lang w:val="es-ES"/>
        </w:rPr>
        <w:t>de las Ofertas</w:t>
      </w:r>
      <w:bookmarkEnd w:id="185"/>
    </w:p>
    <w:p w14:paraId="6A528526" w14:textId="77777777" w:rsidR="00A82B02" w:rsidRPr="003276AD" w:rsidRDefault="00EF3681" w:rsidP="00EA5019">
      <w:pPr>
        <w:numPr>
          <w:ilvl w:val="0"/>
          <w:numId w:val="47"/>
        </w:numPr>
        <w:spacing w:before="60" w:after="60" w:line="240" w:lineRule="auto"/>
        <w:ind w:left="1260" w:hanging="720"/>
        <w:jc w:val="both"/>
        <w:rPr>
          <w:rFonts w:ascii="Calibri" w:hAnsi="Calibri"/>
          <w:lang w:val="es-ES"/>
        </w:rPr>
      </w:pPr>
      <w:r w:rsidRPr="003276AD">
        <w:rPr>
          <w:lang w:val="es-ES"/>
        </w:rPr>
        <w:t>Para determinar si la oferta se ajusta sustancialmente a los Documentos de Licitación, el Comprador se basará en el contenido de la propia oferta.</w:t>
      </w:r>
      <w:r w:rsidR="00A82B02" w:rsidRPr="003276AD">
        <w:rPr>
          <w:rFonts w:ascii="Calibri" w:hAnsi="Calibri"/>
          <w:lang w:val="es-ES"/>
        </w:rPr>
        <w:t xml:space="preserve"> </w:t>
      </w:r>
    </w:p>
    <w:p w14:paraId="7ACAE209" w14:textId="77777777"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544E6E4D" w14:textId="77777777" w:rsidR="00A82B02" w:rsidRPr="003276AD" w:rsidRDefault="00EF3681" w:rsidP="00EA5019">
      <w:pPr>
        <w:numPr>
          <w:ilvl w:val="0"/>
          <w:numId w:val="48"/>
        </w:numPr>
        <w:spacing w:before="60" w:after="60" w:line="240" w:lineRule="auto"/>
        <w:ind w:left="1620"/>
        <w:jc w:val="both"/>
        <w:rPr>
          <w:rFonts w:ascii="Calibri" w:eastAsia="Times New Roman" w:hAnsi="Calibri" w:cs="Times New Roman"/>
          <w:lang w:val="es-ES"/>
        </w:rPr>
      </w:pPr>
      <w:r w:rsidRPr="003276AD">
        <w:rPr>
          <w:lang w:val="es-ES"/>
        </w:rPr>
        <w:t>afecta de una manera sustancial el alcance, la calidad o el funcionamiento de los Bienes y Servicios Conexos especificados en el Contrato; o</w:t>
      </w:r>
    </w:p>
    <w:p w14:paraId="5FEA63B3" w14:textId="77777777"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limita de una manera sustancial, contraria a los Documentos de Licitación, los derechos del Comprador o las obligaciones del Oferente en virtud del Contrato; o</w:t>
      </w:r>
    </w:p>
    <w:p w14:paraId="3DFFC12A" w14:textId="77777777"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de rectificarse, afectaría injustamente la posición competitiva de los otros Oferentes que presentan ofertas que se ajustan sustancialmente a los Documentos de Licitación.</w:t>
      </w:r>
    </w:p>
    <w:p w14:paraId="17A23AC2" w14:textId="77777777"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Si una oferta no se ajusta sustancialmente a los Documentos de Licitación, deberá ser rechazada por el Comprador y el Oferente no podrá ajustarla posteriormente mediante correcciones de desviaciones importantes, reservaciones u omisiones.</w:t>
      </w:r>
    </w:p>
    <w:p w14:paraId="45B4D76E" w14:textId="77777777"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86" w:name="_Toc438438854"/>
      <w:bookmarkStart w:id="187" w:name="_Toc438532636"/>
      <w:bookmarkStart w:id="188" w:name="_Toc438733998"/>
      <w:bookmarkStart w:id="189" w:name="_Toc438907035"/>
      <w:bookmarkStart w:id="190" w:name="_Toc438907234"/>
      <w:bookmarkStart w:id="191" w:name="_Toc106180680"/>
      <w:bookmarkStart w:id="192" w:name="_Toc317173236"/>
      <w:bookmarkStart w:id="193" w:name="_Toc526347696"/>
      <w:r w:rsidRPr="003276AD">
        <w:rPr>
          <w:rFonts w:eastAsia="Times New Roman" w:cs="Times New Roman"/>
          <w:b/>
          <w:bCs/>
          <w:lang w:val="es-ES"/>
        </w:rPr>
        <w:t>Diferencias, Errores y Omisiones</w:t>
      </w:r>
      <w:bookmarkEnd w:id="193"/>
      <w:r w:rsidRPr="003276AD">
        <w:rPr>
          <w:rFonts w:eastAsia="Times New Roman" w:cs="Times New Roman"/>
          <w:b/>
          <w:bCs/>
          <w:lang w:val="es-ES"/>
        </w:rPr>
        <w:t xml:space="preserve"> </w:t>
      </w:r>
      <w:bookmarkEnd w:id="186"/>
      <w:bookmarkEnd w:id="187"/>
      <w:bookmarkEnd w:id="188"/>
      <w:bookmarkEnd w:id="189"/>
      <w:bookmarkEnd w:id="190"/>
      <w:bookmarkEnd w:id="191"/>
      <w:bookmarkEnd w:id="192"/>
    </w:p>
    <w:p w14:paraId="45B95E38" w14:textId="77777777" w:rsidR="00520B16" w:rsidRPr="003276AD" w:rsidRDefault="00EF3681" w:rsidP="00EA5019">
      <w:pPr>
        <w:numPr>
          <w:ilvl w:val="0"/>
          <w:numId w:val="49"/>
        </w:numPr>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dispensar alguna diferencia u omisión cuando ésta no constituya una desviación importante.</w:t>
      </w:r>
    </w:p>
    <w:p w14:paraId="73605A37" w14:textId="77777777"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5271E1F2" w14:textId="77777777"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corregirá errores aritméticos de la siguiente manera:</w:t>
      </w:r>
    </w:p>
    <w:p w14:paraId="75F5E564" w14:textId="77777777" w:rsidR="00520B16" w:rsidRPr="003276AD" w:rsidRDefault="00EF3681" w:rsidP="00EA5019">
      <w:pPr>
        <w:numPr>
          <w:ilvl w:val="0"/>
          <w:numId w:val="50"/>
        </w:numPr>
        <w:spacing w:before="60" w:after="60" w:line="240" w:lineRule="auto"/>
        <w:ind w:left="1620"/>
        <w:jc w:val="both"/>
        <w:rPr>
          <w:rFonts w:ascii="Calibri" w:eastAsia="Times New Roman" w:hAnsi="Calibri" w:cs="Times New Roman"/>
          <w:lang w:val="es-ES"/>
        </w:rPr>
      </w:pPr>
      <w:r w:rsidRPr="003276AD">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756E1D6B" w14:textId="77777777"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t>si hay un error en un total que corresponde a la suma o resta de subtotales, los subtotales prevalecerán y se corregirá el total; y</w:t>
      </w:r>
    </w:p>
    <w:p w14:paraId="1C6B87E3" w14:textId="77777777"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6448C63C" w14:textId="77777777" w:rsidR="00520B16" w:rsidRPr="003276AD" w:rsidRDefault="00EF3681" w:rsidP="00EA5019">
      <w:pPr>
        <w:numPr>
          <w:ilvl w:val="0"/>
          <w:numId w:val="49"/>
        </w:numPr>
        <w:spacing w:before="60" w:after="60" w:line="240" w:lineRule="auto"/>
        <w:ind w:left="1260" w:hanging="720"/>
        <w:jc w:val="both"/>
        <w:rPr>
          <w:rFonts w:eastAsia="Times New Roman" w:cs="Times New Roman"/>
          <w:b/>
          <w:bCs/>
          <w:lang w:val="es-ES"/>
        </w:rPr>
      </w:pPr>
      <w:r w:rsidRPr="003276AD">
        <w:rPr>
          <w:lang w:val="es-ES"/>
        </w:rPr>
        <w:t>Si el Oferente que presentó la oferta evaluada más baja no acepta la corrección de los errores, su oferta será rechazada.</w:t>
      </w:r>
    </w:p>
    <w:p w14:paraId="56E9E388" w14:textId="77777777"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94" w:name="_Toc438438855"/>
      <w:bookmarkStart w:id="195" w:name="_Toc438532642"/>
      <w:bookmarkStart w:id="196" w:name="_Toc438733999"/>
      <w:bookmarkStart w:id="197" w:name="_Toc438907036"/>
      <w:bookmarkStart w:id="198" w:name="_Toc438907235"/>
      <w:bookmarkStart w:id="199" w:name="_Toc106180681"/>
      <w:bookmarkStart w:id="200" w:name="_Toc317173237"/>
      <w:bookmarkStart w:id="201" w:name="_Toc526347697"/>
      <w:r w:rsidRPr="003276AD">
        <w:rPr>
          <w:rFonts w:eastAsia="Times New Roman" w:cs="Times New Roman"/>
          <w:b/>
          <w:bCs/>
          <w:lang w:val="es-ES"/>
        </w:rPr>
        <w:t>Examen Preliminar de las Ofertas</w:t>
      </w:r>
      <w:bookmarkEnd w:id="201"/>
      <w:r w:rsidRPr="003276AD">
        <w:rPr>
          <w:rFonts w:eastAsia="Times New Roman" w:cs="Times New Roman"/>
          <w:b/>
          <w:bCs/>
          <w:lang w:val="es-ES"/>
        </w:rPr>
        <w:t xml:space="preserve"> </w:t>
      </w:r>
      <w:bookmarkEnd w:id="194"/>
      <w:bookmarkEnd w:id="195"/>
      <w:bookmarkEnd w:id="196"/>
      <w:bookmarkEnd w:id="197"/>
      <w:bookmarkEnd w:id="198"/>
      <w:bookmarkEnd w:id="199"/>
      <w:bookmarkEnd w:id="200"/>
    </w:p>
    <w:p w14:paraId="65CABC49" w14:textId="77777777" w:rsidR="00520B16" w:rsidRPr="003276AD" w:rsidRDefault="00EF3681" w:rsidP="00EA5019">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examinará todas las ofertas para confirmar que todos los documentos y documentación técnica solicitada en la Cláusula 11 de las IAO han sido suministrados y para determinar si cada documento entregado está completo.</w:t>
      </w:r>
    </w:p>
    <w:p w14:paraId="2DA61B3B" w14:textId="77777777" w:rsidR="00520B16" w:rsidRPr="003276AD" w:rsidRDefault="00EF3681" w:rsidP="00EF3681">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confirmará que los siguientes documentos e información han sido proporcionados con la oferta. Si cualquiera de estos documentos o información faltaran, la oferta será rechazada.</w:t>
      </w:r>
    </w:p>
    <w:p w14:paraId="586F70B0" w14:textId="77777777" w:rsidR="00520B16" w:rsidRPr="003276AD" w:rsidRDefault="00EF3681" w:rsidP="00EA5019">
      <w:pPr>
        <w:numPr>
          <w:ilvl w:val="0"/>
          <w:numId w:val="52"/>
        </w:numPr>
        <w:spacing w:before="60" w:after="60" w:line="240" w:lineRule="auto"/>
        <w:ind w:left="1620"/>
        <w:jc w:val="both"/>
        <w:rPr>
          <w:rFonts w:ascii="Calibri" w:eastAsia="Times New Roman" w:hAnsi="Calibri" w:cs="Times New Roman"/>
          <w:lang w:val="es-ES"/>
        </w:rPr>
      </w:pPr>
      <w:r w:rsidRPr="003276AD">
        <w:rPr>
          <w:lang w:val="es-ES"/>
        </w:rPr>
        <w:t>Formulario de Oferta, de conformidad con la Subcláusula 12.1 de las IAO;</w:t>
      </w:r>
      <w:r w:rsidR="00520B16" w:rsidRPr="003276AD">
        <w:rPr>
          <w:rFonts w:ascii="Calibri" w:eastAsia="Times New Roman" w:hAnsi="Calibri" w:cs="Times New Roman"/>
          <w:lang w:val="es-ES"/>
        </w:rPr>
        <w:t>;</w:t>
      </w:r>
    </w:p>
    <w:p w14:paraId="4642EA00" w14:textId="77777777" w:rsidR="00520B16" w:rsidRPr="003276AD" w:rsidRDefault="00EF3681" w:rsidP="00EA5019">
      <w:pPr>
        <w:numPr>
          <w:ilvl w:val="0"/>
          <w:numId w:val="52"/>
        </w:numPr>
        <w:tabs>
          <w:tab w:val="num" w:pos="1152"/>
        </w:tabs>
        <w:spacing w:before="60" w:after="60" w:line="240" w:lineRule="auto"/>
        <w:ind w:left="1620"/>
        <w:jc w:val="both"/>
        <w:rPr>
          <w:rFonts w:ascii="Calibri" w:hAnsi="Calibri"/>
          <w:lang w:val="es-ES"/>
        </w:rPr>
      </w:pPr>
      <w:r w:rsidRPr="003276AD">
        <w:rPr>
          <w:lang w:val="es-ES"/>
        </w:rPr>
        <w:t>Lista de Precios, de conformidad con la Subcláusula 12.2 de las IAO; y</w:t>
      </w:r>
    </w:p>
    <w:p w14:paraId="1017E895" w14:textId="77777777" w:rsidR="00520B16" w:rsidRPr="003276AD" w:rsidRDefault="00EF3681" w:rsidP="00EA5019">
      <w:pPr>
        <w:numPr>
          <w:ilvl w:val="0"/>
          <w:numId w:val="52"/>
        </w:numPr>
        <w:tabs>
          <w:tab w:val="num" w:pos="1152"/>
        </w:tabs>
        <w:spacing w:before="60" w:after="60" w:line="240" w:lineRule="auto"/>
        <w:ind w:left="1620"/>
        <w:jc w:val="both"/>
        <w:rPr>
          <w:rFonts w:eastAsia="Times New Roman" w:cs="Times New Roman"/>
          <w:b/>
          <w:bCs/>
          <w:lang w:val="es-ES"/>
        </w:rPr>
      </w:pPr>
      <w:r w:rsidRPr="003276AD">
        <w:rPr>
          <w:lang w:val="es-ES"/>
        </w:rPr>
        <w:t>Garantía de Mantenimiento de la Oferta o Declaración de Mantenimiento de la Oferta, de conformidad con la Subcláusula 21 de las IAO, si corresponde.</w:t>
      </w:r>
    </w:p>
    <w:p w14:paraId="004242CC" w14:textId="77777777" w:rsidR="00FE3033"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02" w:name="_Toc106180682"/>
      <w:bookmarkStart w:id="203" w:name="_Toc317173238"/>
      <w:bookmarkStart w:id="204" w:name="_Toc526347698"/>
      <w:r w:rsidRPr="003276AD">
        <w:rPr>
          <w:rFonts w:eastAsia="Times New Roman" w:cs="Times New Roman"/>
          <w:b/>
          <w:bCs/>
          <w:lang w:val="es-ES"/>
        </w:rPr>
        <w:t>Exam</w:t>
      </w:r>
      <w:r w:rsidR="00AF2370" w:rsidRPr="003276AD">
        <w:rPr>
          <w:rFonts w:eastAsia="Times New Roman" w:cs="Times New Roman"/>
          <w:b/>
          <w:bCs/>
          <w:lang w:val="es-ES"/>
        </w:rPr>
        <w:t>en de los Términos y Condiciones; Evaluación Técnica</w:t>
      </w:r>
      <w:bookmarkEnd w:id="204"/>
      <w:r w:rsidR="00AF2370" w:rsidRPr="003276AD">
        <w:rPr>
          <w:rFonts w:eastAsia="Times New Roman" w:cs="Times New Roman"/>
          <w:b/>
          <w:bCs/>
          <w:lang w:val="es-ES"/>
        </w:rPr>
        <w:t xml:space="preserve"> </w:t>
      </w:r>
      <w:bookmarkEnd w:id="202"/>
      <w:bookmarkEnd w:id="203"/>
    </w:p>
    <w:p w14:paraId="09093519"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rFonts w:ascii="Calibri" w:eastAsia="Times New Roman" w:hAnsi="Calibri" w:cs="Times New Roman"/>
          <w:lang w:val="es-ES"/>
        </w:rPr>
        <w:t>El Comprador examinará todas las ofertas para confirmar que todas las estipulaciones y condiciones de las CGC y de las CEC han sido aceptadas por el Oferente sin desviaciones o reservas mayores</w:t>
      </w:r>
      <w:r w:rsidR="00FA4409" w:rsidRPr="003276AD">
        <w:rPr>
          <w:rFonts w:ascii="Calibri" w:eastAsia="Times New Roman" w:hAnsi="Calibri" w:cs="Times New Roman"/>
          <w:lang w:val="es-ES"/>
        </w:rPr>
        <w:t>.</w:t>
      </w:r>
    </w:p>
    <w:p w14:paraId="4146C145"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3276AD">
        <w:rPr>
          <w:rFonts w:ascii="Calibri" w:eastAsia="Times New Roman" w:hAnsi="Calibri" w:cs="Times New Roman"/>
          <w:lang w:val="es-ES"/>
        </w:rPr>
        <w:t>.</w:t>
      </w:r>
    </w:p>
    <w:p w14:paraId="52715D55" w14:textId="21480EF1" w:rsidR="00FA4409" w:rsidRPr="003276AD" w:rsidRDefault="009E4EF4" w:rsidP="00EA5019">
      <w:pPr>
        <w:numPr>
          <w:ilvl w:val="0"/>
          <w:numId w:val="53"/>
        </w:numPr>
        <w:spacing w:before="60" w:after="60" w:line="240" w:lineRule="auto"/>
        <w:ind w:left="1260" w:hanging="720"/>
        <w:jc w:val="both"/>
        <w:rPr>
          <w:rFonts w:ascii="Calibri" w:eastAsia="Times New Roman" w:hAnsi="Calibri" w:cs="Times New Roman"/>
          <w:lang w:val="es-ES"/>
        </w:rPr>
      </w:pPr>
      <w:r>
        <w:rPr>
          <w:lang w:val="es-ES"/>
        </w:rPr>
        <w:t xml:space="preserve">Si después de haber </w:t>
      </w:r>
      <w:r w:rsidR="00EF3681" w:rsidRPr="003276AD">
        <w:rPr>
          <w:lang w:val="es-ES"/>
        </w:rPr>
        <w:t>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3276AD">
        <w:rPr>
          <w:rFonts w:ascii="Calibri" w:eastAsia="Times New Roman" w:hAnsi="Calibri" w:cs="Times New Roman"/>
          <w:lang w:val="es-ES"/>
        </w:rPr>
        <w:t>.</w:t>
      </w:r>
    </w:p>
    <w:p w14:paraId="6216584C" w14:textId="77777777"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05" w:name="_Toc438438857"/>
      <w:bookmarkStart w:id="206" w:name="_Toc438532646"/>
      <w:bookmarkStart w:id="207" w:name="_Toc438734001"/>
      <w:bookmarkStart w:id="208" w:name="_Toc438907038"/>
      <w:bookmarkStart w:id="209" w:name="_Toc438907237"/>
      <w:bookmarkStart w:id="210" w:name="_Toc106180683"/>
      <w:bookmarkStart w:id="211" w:name="_Toc317173239"/>
      <w:bookmarkStart w:id="212" w:name="_Toc526347699"/>
      <w:r w:rsidRPr="003276AD">
        <w:rPr>
          <w:rFonts w:eastAsia="Times New Roman" w:cs="Times New Roman"/>
          <w:b/>
          <w:bCs/>
          <w:lang w:val="es-ES"/>
        </w:rPr>
        <w:t>Conversió</w:t>
      </w:r>
      <w:r w:rsidR="00FE3033" w:rsidRPr="003276AD">
        <w:rPr>
          <w:rFonts w:eastAsia="Times New Roman" w:cs="Times New Roman"/>
          <w:b/>
          <w:bCs/>
          <w:lang w:val="es-ES"/>
        </w:rPr>
        <w:t xml:space="preserve">n </w:t>
      </w:r>
      <w:r w:rsidRPr="003276AD">
        <w:rPr>
          <w:rFonts w:eastAsia="Times New Roman" w:cs="Times New Roman"/>
          <w:b/>
          <w:bCs/>
          <w:lang w:val="es-ES"/>
        </w:rPr>
        <w:t>a una Sola Moneda</w:t>
      </w:r>
      <w:bookmarkEnd w:id="212"/>
      <w:r w:rsidRPr="003276AD">
        <w:rPr>
          <w:rFonts w:eastAsia="Times New Roman" w:cs="Times New Roman"/>
          <w:b/>
          <w:bCs/>
          <w:lang w:val="es-ES"/>
        </w:rPr>
        <w:t xml:space="preserve"> </w:t>
      </w:r>
      <w:bookmarkEnd w:id="205"/>
      <w:bookmarkEnd w:id="206"/>
      <w:bookmarkEnd w:id="207"/>
      <w:bookmarkEnd w:id="208"/>
      <w:bookmarkEnd w:id="209"/>
      <w:bookmarkEnd w:id="210"/>
      <w:bookmarkEnd w:id="211"/>
    </w:p>
    <w:p w14:paraId="0E465452" w14:textId="77777777" w:rsidR="00FA4409" w:rsidRPr="003276AD" w:rsidRDefault="00A47E15" w:rsidP="00EA5019">
      <w:pPr>
        <w:numPr>
          <w:ilvl w:val="0"/>
          <w:numId w:val="54"/>
        </w:numPr>
        <w:spacing w:before="60" w:after="60" w:line="240" w:lineRule="auto"/>
        <w:ind w:left="1260" w:hanging="720"/>
        <w:jc w:val="both"/>
        <w:rPr>
          <w:rFonts w:eastAsia="Times New Roman" w:cs="Times New Roman"/>
          <w:b/>
          <w:bCs/>
          <w:lang w:val="es-ES"/>
        </w:rPr>
      </w:pPr>
      <w:r w:rsidRPr="003276AD">
        <w:rPr>
          <w:lang w:val="es-ES"/>
        </w:rPr>
        <w:t xml:space="preserve">Para efectos de evaluación y comparación, el Comprador convertirá todos los precios de las ofertas expresados en diferentes monedas a la moneda única indicada en los </w:t>
      </w:r>
      <w:r w:rsidRPr="003276AD">
        <w:rPr>
          <w:b/>
          <w:lang w:val="es-ES"/>
        </w:rPr>
        <w:t xml:space="preserve">DDL </w:t>
      </w:r>
      <w:r w:rsidRPr="003276AD">
        <w:rPr>
          <w:lang w:val="es-ES"/>
        </w:rPr>
        <w:t xml:space="preserve">utilizando el tipo de cambio vendedor establecido por la fuente y en la fecha especificada en los </w:t>
      </w:r>
      <w:r w:rsidRPr="003276AD">
        <w:rPr>
          <w:b/>
          <w:lang w:val="es-ES"/>
        </w:rPr>
        <w:t>DDL</w:t>
      </w:r>
      <w:r w:rsidR="00FA4409" w:rsidRPr="003276AD">
        <w:rPr>
          <w:rFonts w:ascii="Calibri" w:hAnsi="Calibri"/>
          <w:b/>
          <w:lang w:val="es-ES"/>
        </w:rPr>
        <w:t>.</w:t>
      </w:r>
    </w:p>
    <w:p w14:paraId="3B1D992B" w14:textId="77777777"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13" w:name="_Toc438438858"/>
      <w:bookmarkStart w:id="214" w:name="_Toc438532647"/>
      <w:bookmarkStart w:id="215" w:name="_Toc438734002"/>
      <w:bookmarkStart w:id="216" w:name="_Toc438907039"/>
      <w:bookmarkStart w:id="217" w:name="_Toc438907238"/>
      <w:bookmarkStart w:id="218" w:name="_Toc106180684"/>
      <w:bookmarkStart w:id="219" w:name="_Toc317173240"/>
      <w:bookmarkStart w:id="220" w:name="_Toc526347700"/>
      <w:r w:rsidRPr="003276AD">
        <w:rPr>
          <w:rFonts w:eastAsia="Times New Roman" w:cs="Times New Roman"/>
          <w:b/>
          <w:bCs/>
          <w:lang w:val="es-ES"/>
        </w:rPr>
        <w:t>Preferencia Nacional</w:t>
      </w:r>
      <w:bookmarkEnd w:id="220"/>
      <w:r w:rsidRPr="003276AD">
        <w:rPr>
          <w:rFonts w:eastAsia="Times New Roman" w:cs="Times New Roman"/>
          <w:b/>
          <w:bCs/>
          <w:lang w:val="es-ES"/>
        </w:rPr>
        <w:t xml:space="preserve"> </w:t>
      </w:r>
      <w:bookmarkEnd w:id="213"/>
      <w:bookmarkEnd w:id="214"/>
      <w:bookmarkEnd w:id="215"/>
      <w:bookmarkEnd w:id="216"/>
      <w:bookmarkEnd w:id="217"/>
      <w:bookmarkEnd w:id="218"/>
      <w:bookmarkEnd w:id="219"/>
    </w:p>
    <w:p w14:paraId="7989D61E" w14:textId="77777777" w:rsidR="00FA4409" w:rsidRPr="003276AD" w:rsidRDefault="00A47E15" w:rsidP="00EA5019">
      <w:pPr>
        <w:numPr>
          <w:ilvl w:val="0"/>
          <w:numId w:val="55"/>
        </w:numPr>
        <w:spacing w:before="60" w:after="60" w:line="240" w:lineRule="auto"/>
        <w:ind w:left="1260" w:hanging="720"/>
        <w:jc w:val="both"/>
        <w:rPr>
          <w:rFonts w:ascii="Calibri" w:hAnsi="Calibri"/>
          <w:lang w:val="es-ES"/>
        </w:rPr>
      </w:pPr>
      <w:r w:rsidRPr="003276AD">
        <w:rPr>
          <w:lang w:val="es-ES"/>
        </w:rPr>
        <w:t xml:space="preserve">La preferencia nacional no será un factor de evaluación a menos que se indique lo contrario en los </w:t>
      </w:r>
      <w:r w:rsidRPr="003276AD">
        <w:rPr>
          <w:b/>
          <w:lang w:val="es-ES"/>
        </w:rPr>
        <w:t>DDL</w:t>
      </w:r>
      <w:r w:rsidR="00FA4409" w:rsidRPr="003276AD">
        <w:rPr>
          <w:rFonts w:ascii="Calibri" w:hAnsi="Calibri"/>
          <w:lang w:val="es-ES"/>
        </w:rPr>
        <w:t>.</w:t>
      </w:r>
    </w:p>
    <w:p w14:paraId="37E83263" w14:textId="77777777"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21" w:name="_Toc438438859"/>
      <w:bookmarkStart w:id="222" w:name="_Toc438532648"/>
      <w:bookmarkStart w:id="223" w:name="_Toc438734003"/>
      <w:bookmarkStart w:id="224" w:name="_Toc438907040"/>
      <w:bookmarkStart w:id="225" w:name="_Toc438907239"/>
      <w:bookmarkStart w:id="226" w:name="_Toc106180685"/>
      <w:bookmarkStart w:id="227" w:name="_Toc317173241"/>
      <w:bookmarkStart w:id="228" w:name="_Toc526347701"/>
      <w:r w:rsidRPr="003276AD">
        <w:rPr>
          <w:rFonts w:eastAsia="Times New Roman" w:cs="Times New Roman"/>
          <w:b/>
          <w:bCs/>
          <w:lang w:val="es-ES"/>
        </w:rPr>
        <w:t>Evaluació</w:t>
      </w:r>
      <w:r w:rsidR="00FE3033" w:rsidRPr="003276AD">
        <w:rPr>
          <w:rFonts w:eastAsia="Times New Roman" w:cs="Times New Roman"/>
          <w:b/>
          <w:bCs/>
          <w:lang w:val="es-ES"/>
        </w:rPr>
        <w:t xml:space="preserve">n </w:t>
      </w:r>
      <w:bookmarkEnd w:id="221"/>
      <w:bookmarkEnd w:id="222"/>
      <w:bookmarkEnd w:id="223"/>
      <w:bookmarkEnd w:id="224"/>
      <w:bookmarkEnd w:id="225"/>
      <w:bookmarkEnd w:id="226"/>
      <w:bookmarkEnd w:id="227"/>
      <w:r w:rsidRPr="003276AD">
        <w:rPr>
          <w:rFonts w:eastAsia="Times New Roman" w:cs="Times New Roman"/>
          <w:b/>
          <w:bCs/>
          <w:lang w:val="es-ES"/>
        </w:rPr>
        <w:t>de las Ofertas</w:t>
      </w:r>
      <w:bookmarkEnd w:id="228"/>
    </w:p>
    <w:p w14:paraId="61E1D29C"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lang w:val="es-ES"/>
        </w:rPr>
        <w:t>El Comprador evaluará todas las ofertas que se determine que hasta esta etapa de la evaluación se ajustan sustancialmente a los Documentos de Licitación</w:t>
      </w:r>
      <w:r w:rsidR="00FA4409" w:rsidRPr="003276AD">
        <w:rPr>
          <w:rFonts w:ascii="Calibri" w:hAnsi="Calibri"/>
          <w:lang w:val="es-ES"/>
        </w:rPr>
        <w:t>.</w:t>
      </w:r>
    </w:p>
    <w:p w14:paraId="2F5991ED"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Para evaluar una oferta, el Comprador utilizará únicamente los factores, metodologías y criterios definidos en la Cláusula 36 de las IAO. No se permitirá ningún otro criterio ni metodología</w:t>
      </w:r>
      <w:r w:rsidR="00FA4409" w:rsidRPr="003276AD">
        <w:rPr>
          <w:rFonts w:ascii="Calibri" w:hAnsi="Calibri"/>
          <w:lang w:val="es-ES"/>
        </w:rPr>
        <w:t>.</w:t>
      </w:r>
    </w:p>
    <w:p w14:paraId="1A3FF01D"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Al evaluar una ofertas, el Comprador considerará lo siguiente</w:t>
      </w:r>
      <w:r w:rsidR="00FA4409" w:rsidRPr="003276AD">
        <w:rPr>
          <w:rFonts w:ascii="Calibri" w:hAnsi="Calibri"/>
          <w:lang w:val="es-ES"/>
        </w:rPr>
        <w:t>:</w:t>
      </w:r>
    </w:p>
    <w:p w14:paraId="21EB5929" w14:textId="77777777" w:rsidR="00FA4409" w:rsidRPr="003276AD" w:rsidRDefault="00A47E15" w:rsidP="00EA5019">
      <w:pPr>
        <w:numPr>
          <w:ilvl w:val="0"/>
          <w:numId w:val="57"/>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la evaluación se hará por Artículos o Lotes de la manera como se especifique en los</w:t>
      </w:r>
      <w:r w:rsidRPr="003276AD">
        <w:rPr>
          <w:rFonts w:ascii="Calibri" w:eastAsia="Times New Roman" w:hAnsi="Calibri" w:cs="Times New Roman"/>
          <w:b/>
          <w:lang w:val="es-ES"/>
        </w:rPr>
        <w:t xml:space="preserve"> DDL</w:t>
      </w:r>
      <w:r w:rsidRPr="003276AD">
        <w:rPr>
          <w:rFonts w:ascii="Calibri" w:eastAsia="Times New Roman" w:hAnsi="Calibri" w:cs="Times New Roman"/>
          <w:lang w:val="es-ES"/>
        </w:rPr>
        <w:t>;</w:t>
      </w:r>
      <w:r w:rsidRPr="003276AD">
        <w:rPr>
          <w:rFonts w:ascii="Calibri" w:eastAsia="Times New Roman" w:hAnsi="Calibri" w:cs="Times New Roman"/>
          <w:b/>
          <w:lang w:val="es-ES"/>
        </w:rPr>
        <w:t xml:space="preserve"> </w:t>
      </w:r>
      <w:r w:rsidRPr="003276AD">
        <w:rPr>
          <w:rFonts w:ascii="Calibri" w:eastAsia="Times New Roman" w:hAnsi="Calibri" w:cs="Times New Roman"/>
          <w:lang w:val="es-ES"/>
        </w:rPr>
        <w:t>y el precio cotizado de conformidad con la Cláusula 14 de las IAO</w:t>
      </w:r>
      <w:r w:rsidR="00FA4409" w:rsidRPr="003276AD">
        <w:rPr>
          <w:rFonts w:ascii="Calibri" w:eastAsia="Times New Roman" w:hAnsi="Calibri" w:cs="Times New Roman"/>
          <w:lang w:val="es-ES"/>
        </w:rPr>
        <w:t>;</w:t>
      </w:r>
    </w:p>
    <w:p w14:paraId="5CC83E74"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el ajuste del precio por correcciones de errores aritméticos de conformidad con la Subcláusula 31.3 de las IAO</w:t>
      </w:r>
      <w:r w:rsidR="00FA4409" w:rsidRPr="003276AD">
        <w:rPr>
          <w:rFonts w:ascii="Calibri" w:eastAsia="Times New Roman" w:hAnsi="Calibri" w:cs="Times New Roman"/>
          <w:lang w:val="es-ES"/>
        </w:rPr>
        <w:t>;</w:t>
      </w:r>
    </w:p>
    <w:p w14:paraId="0910C9B3"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el ajuste del precio debido a descuentos ofrecidos de conformidad con la Subcláusula 14.4 de las IAO</w:t>
      </w:r>
      <w:r w:rsidR="00FA4409" w:rsidRPr="003276AD">
        <w:rPr>
          <w:rFonts w:ascii="Calibri" w:eastAsia="Times New Roman" w:hAnsi="Calibri" w:cs="Times New Roman"/>
          <w:lang w:val="es-ES"/>
        </w:rPr>
        <w:t>;</w:t>
      </w:r>
    </w:p>
    <w:p w14:paraId="64169E88"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ajustes debidos a la aplicación de los criterios de evaluación </w:t>
      </w:r>
      <w:r w:rsidRPr="003276AD">
        <w:rPr>
          <w:b/>
          <w:lang w:val="es-ES"/>
        </w:rPr>
        <w:t>especificados</w:t>
      </w:r>
      <w:r w:rsidRPr="003276AD">
        <w:rPr>
          <w:lang w:val="es-ES"/>
        </w:rPr>
        <w:t xml:space="preserve"> en los </w:t>
      </w:r>
      <w:r w:rsidRPr="003276AD">
        <w:rPr>
          <w:b/>
          <w:lang w:val="es-ES"/>
        </w:rPr>
        <w:t>DDL</w:t>
      </w:r>
      <w:r w:rsidRPr="003276AD">
        <w:rPr>
          <w:lang w:val="es-ES"/>
        </w:rPr>
        <w:t xml:space="preserve"> de entre los indicados en la Sección III, Criterios de Evaluación y Calificación</w:t>
      </w:r>
      <w:r w:rsidR="00FA4409" w:rsidRPr="003276AD">
        <w:rPr>
          <w:rFonts w:ascii="Calibri" w:eastAsia="Times New Roman" w:hAnsi="Calibri" w:cs="Times New Roman"/>
          <w:lang w:val="es-ES"/>
        </w:rPr>
        <w:t>;</w:t>
      </w:r>
    </w:p>
    <w:p w14:paraId="52CCC4AF"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ajustes debidos a la aplicación de un margen de preferencia, si corresponde, de conformidad con la Cláusula 35 de las IAO</w:t>
      </w:r>
      <w:r w:rsidR="00FA4409" w:rsidRPr="003276AD">
        <w:rPr>
          <w:rFonts w:ascii="Calibri" w:eastAsia="Times New Roman" w:hAnsi="Calibri" w:cs="Times New Roman"/>
          <w:lang w:val="es-ES"/>
        </w:rPr>
        <w:t>.</w:t>
      </w:r>
    </w:p>
    <w:p w14:paraId="14A26264" w14:textId="77777777" w:rsidR="00FA4409" w:rsidRPr="003276AD" w:rsidRDefault="00465610" w:rsidP="00EA5019">
      <w:pPr>
        <w:numPr>
          <w:ilvl w:val="0"/>
          <w:numId w:val="56"/>
        </w:numPr>
        <w:spacing w:before="60" w:after="60" w:line="240" w:lineRule="auto"/>
        <w:ind w:left="1260" w:hanging="720"/>
        <w:jc w:val="both"/>
        <w:rPr>
          <w:rFonts w:ascii="Calibri" w:eastAsia="Times New Roman" w:hAnsi="Calibri" w:cs="Times New Roman"/>
          <w:lang w:val="es-ES"/>
        </w:rPr>
      </w:pPr>
      <w:r w:rsidRPr="003276AD">
        <w:rPr>
          <w:lang w:val="es-ES"/>
        </w:rPr>
        <w:t>Al evaluar una oferta el Comprador excluirá y no tendrá en cuenta</w:t>
      </w:r>
      <w:r w:rsidR="00FA4409" w:rsidRPr="003276AD">
        <w:rPr>
          <w:rFonts w:ascii="Calibri" w:eastAsia="Times New Roman" w:hAnsi="Calibri" w:cs="Times New Roman"/>
          <w:lang w:val="es-ES"/>
        </w:rPr>
        <w:t>:</w:t>
      </w:r>
    </w:p>
    <w:p w14:paraId="34A550A0" w14:textId="77777777" w:rsidR="00FA4409" w:rsidRPr="003276AD" w:rsidRDefault="00465610" w:rsidP="00EA5019">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en el caso de Bienes producidos en el país del Comprador, los impuestos sobre las ventas y otros impuestos similares pagaderos sobre los Bienes si el Contrato es adjudicado al Oferente</w:t>
      </w:r>
      <w:r w:rsidR="00FA4409" w:rsidRPr="003276AD">
        <w:rPr>
          <w:rFonts w:ascii="Calibri" w:eastAsia="Times New Roman" w:hAnsi="Calibri" w:cs="Times New Roman"/>
          <w:lang w:val="es-ES"/>
        </w:rPr>
        <w:t>;</w:t>
      </w:r>
    </w:p>
    <w:p w14:paraId="4512C9BD" w14:textId="77777777" w:rsidR="00465610" w:rsidRPr="003276AD" w:rsidRDefault="00465610" w:rsidP="00465610">
      <w:pPr>
        <w:numPr>
          <w:ilvl w:val="0"/>
          <w:numId w:val="58"/>
        </w:numPr>
        <w:spacing w:before="60" w:after="60" w:line="240" w:lineRule="auto"/>
        <w:ind w:left="1620"/>
        <w:jc w:val="both"/>
        <w:rPr>
          <w:lang w:val="es-ES"/>
        </w:rPr>
      </w:pPr>
      <w:r w:rsidRPr="003276AD">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7CD239AA" w14:textId="77777777" w:rsidR="00FA4409" w:rsidRPr="003276AD" w:rsidRDefault="00465610" w:rsidP="00465610">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ninguna concesión por ajuste de precios durante el período de ejecución del Contrato, de ser estipulado en la oferta</w:t>
      </w:r>
      <w:r w:rsidR="00FA4409" w:rsidRPr="003276AD">
        <w:rPr>
          <w:rFonts w:ascii="Calibri" w:eastAsia="Times New Roman" w:hAnsi="Calibri" w:cs="Times New Roman"/>
          <w:lang w:val="es-ES"/>
        </w:rPr>
        <w:t>.</w:t>
      </w:r>
    </w:p>
    <w:p w14:paraId="27FB1F14" w14:textId="77777777" w:rsidR="00465610" w:rsidRPr="003276AD" w:rsidRDefault="00465610" w:rsidP="00465610">
      <w:pPr>
        <w:numPr>
          <w:ilvl w:val="0"/>
          <w:numId w:val="56"/>
        </w:numPr>
        <w:spacing w:before="60" w:after="60" w:line="240" w:lineRule="auto"/>
        <w:ind w:left="1260" w:hanging="720"/>
        <w:jc w:val="both"/>
        <w:rPr>
          <w:lang w:val="es-ES"/>
        </w:rPr>
      </w:pPr>
      <w:r w:rsidRPr="003276AD">
        <w:rPr>
          <w:lang w:val="es-ES"/>
        </w:rPr>
        <w:t xml:space="preserve">La evaluación de una oferta requerirá que el Comprador considere otros factores, además del precio </w:t>
      </w:r>
      <w:r w:rsidRPr="003276AD">
        <w:rPr>
          <w:rFonts w:ascii="Calibri" w:hAnsi="Calibri"/>
          <w:lang w:val="es-ES"/>
        </w:rPr>
        <w:t>cotizado</w:t>
      </w:r>
      <w:r w:rsidRPr="003276AD">
        <w:rPr>
          <w:lang w:val="es-ES"/>
        </w:rPr>
        <w:t>,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67E40087" w14:textId="77777777" w:rsidR="00FA4409" w:rsidRPr="003276AD" w:rsidRDefault="00465610" w:rsidP="00465610">
      <w:pPr>
        <w:numPr>
          <w:ilvl w:val="0"/>
          <w:numId w:val="56"/>
        </w:numPr>
        <w:spacing w:before="60" w:after="60" w:line="240" w:lineRule="auto"/>
        <w:ind w:left="1260" w:hanging="720"/>
        <w:jc w:val="both"/>
        <w:rPr>
          <w:rFonts w:eastAsia="Times New Roman" w:cs="Times New Roman"/>
          <w:b/>
          <w:bCs/>
          <w:lang w:val="es-ES"/>
        </w:rPr>
      </w:pPr>
      <w:r w:rsidRPr="003276AD">
        <w:rPr>
          <w:lang w:val="es-ES"/>
        </w:rPr>
        <w:t xml:space="preserve">Si así </w:t>
      </w:r>
      <w:r w:rsidRPr="003276AD">
        <w:rPr>
          <w:b/>
          <w:lang w:val="es-ES"/>
        </w:rPr>
        <w:t>se indica en los</w:t>
      </w:r>
      <w:r w:rsidRPr="003276AD">
        <w:rPr>
          <w:lang w:val="es-ES"/>
        </w:rPr>
        <w:t xml:space="preserve"> </w:t>
      </w:r>
      <w:r w:rsidRPr="003276AD">
        <w:rPr>
          <w:b/>
          <w:lang w:val="es-ES"/>
        </w:rPr>
        <w:t xml:space="preserve">DDL, </w:t>
      </w:r>
      <w:r w:rsidRPr="003276AD">
        <w:rPr>
          <w:lang w:val="es-ES"/>
        </w:rPr>
        <w:t xml:space="preserve">estos Documentos de Licitación permitirán que los Oferentes coticen precios separados para uno o más lotes, y permitirán que el Comprador </w:t>
      </w:r>
      <w:r w:rsidRPr="003276AD">
        <w:rPr>
          <w:rFonts w:ascii="Calibri" w:hAnsi="Calibri"/>
          <w:lang w:val="es-ES"/>
        </w:rPr>
        <w:t>adjudique</w:t>
      </w:r>
      <w:r w:rsidRPr="003276AD">
        <w:rPr>
          <w:lang w:val="es-ES"/>
        </w:rPr>
        <w:t xml:space="preserve"> uno o varios lotes a más de un Oferente. La metodología de evaluación para determinar la combinación de lotes evaluada más baja, está detallada en la Sección III, Criterios de Evaluación y Calificación</w:t>
      </w:r>
      <w:r w:rsidR="00FA4409" w:rsidRPr="003276AD">
        <w:rPr>
          <w:rFonts w:ascii="Calibri" w:eastAsia="Times New Roman" w:hAnsi="Calibri" w:cs="Times New Roman"/>
          <w:lang w:val="es-ES"/>
        </w:rPr>
        <w:t>.</w:t>
      </w:r>
    </w:p>
    <w:p w14:paraId="30F53913" w14:textId="77777777" w:rsidR="00FE3033"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29" w:name="_Toc106180686"/>
      <w:bookmarkStart w:id="230" w:name="_Toc317173242"/>
      <w:bookmarkStart w:id="231" w:name="_Toc526347702"/>
      <w:r w:rsidRPr="003276AD">
        <w:rPr>
          <w:rFonts w:eastAsia="Times New Roman" w:cs="Times New Roman"/>
          <w:b/>
          <w:bCs/>
          <w:lang w:val="es-ES"/>
        </w:rPr>
        <w:t>Compar</w:t>
      </w:r>
      <w:r w:rsidR="00AF2370" w:rsidRPr="003276AD">
        <w:rPr>
          <w:rFonts w:eastAsia="Times New Roman" w:cs="Times New Roman"/>
          <w:b/>
          <w:bCs/>
          <w:lang w:val="es-ES"/>
        </w:rPr>
        <w:t>ación de las Ofertas</w:t>
      </w:r>
      <w:bookmarkEnd w:id="231"/>
      <w:r w:rsidR="00AF2370" w:rsidRPr="003276AD">
        <w:rPr>
          <w:rFonts w:eastAsia="Times New Roman" w:cs="Times New Roman"/>
          <w:b/>
          <w:bCs/>
          <w:lang w:val="es-ES"/>
        </w:rPr>
        <w:t xml:space="preserve"> </w:t>
      </w:r>
      <w:bookmarkEnd w:id="229"/>
      <w:bookmarkEnd w:id="230"/>
    </w:p>
    <w:p w14:paraId="4A9B554F" w14:textId="77777777" w:rsidR="00FA4409" w:rsidRPr="003276AD" w:rsidRDefault="00465610" w:rsidP="00EA5019">
      <w:pPr>
        <w:numPr>
          <w:ilvl w:val="0"/>
          <w:numId w:val="59"/>
        </w:numPr>
        <w:spacing w:before="60" w:after="60" w:line="240" w:lineRule="auto"/>
        <w:ind w:left="1260" w:hanging="720"/>
        <w:jc w:val="both"/>
        <w:rPr>
          <w:rFonts w:eastAsia="Times New Roman" w:cs="Times New Roman"/>
          <w:bCs/>
          <w:lang w:val="es-ES"/>
        </w:rPr>
      </w:pPr>
      <w:r w:rsidRPr="003276AD">
        <w:rPr>
          <w:lang w:val="es-ES"/>
        </w:rPr>
        <w:t>El Comprador comparará todas las ofertas que cumplen sustancialmente para determinar la oferta evaluada más baja, de conformidad con la Cláusula 36 de las IAO</w:t>
      </w:r>
      <w:r w:rsidR="00FA4409" w:rsidRPr="003276AD">
        <w:rPr>
          <w:rFonts w:eastAsia="Times New Roman" w:cs="Times New Roman"/>
          <w:bCs/>
          <w:lang w:val="es-ES"/>
        </w:rPr>
        <w:t>.</w:t>
      </w:r>
    </w:p>
    <w:p w14:paraId="44249582" w14:textId="77777777"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32" w:name="_Toc438438861"/>
      <w:bookmarkStart w:id="233" w:name="_Toc438532655"/>
      <w:bookmarkStart w:id="234" w:name="_Toc438734005"/>
      <w:bookmarkStart w:id="235" w:name="_Toc438907042"/>
      <w:bookmarkStart w:id="236" w:name="_Toc438907241"/>
      <w:bookmarkStart w:id="237" w:name="_Toc106180687"/>
      <w:bookmarkStart w:id="238" w:name="_Toc317173243"/>
      <w:bookmarkStart w:id="239" w:name="_Toc526347703"/>
      <w:r w:rsidRPr="003276AD">
        <w:rPr>
          <w:rFonts w:eastAsia="Times New Roman" w:cs="Times New Roman"/>
          <w:b/>
          <w:bCs/>
          <w:lang w:val="es-ES"/>
        </w:rPr>
        <w:t>Poscalificación del Oferente</w:t>
      </w:r>
      <w:bookmarkEnd w:id="232"/>
      <w:bookmarkEnd w:id="233"/>
      <w:bookmarkEnd w:id="234"/>
      <w:bookmarkEnd w:id="235"/>
      <w:bookmarkEnd w:id="236"/>
      <w:bookmarkEnd w:id="237"/>
      <w:bookmarkEnd w:id="238"/>
      <w:bookmarkEnd w:id="239"/>
    </w:p>
    <w:p w14:paraId="4A8885F3" w14:textId="77777777"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3276AD">
        <w:rPr>
          <w:rFonts w:ascii="Calibri" w:eastAsia="Times New Roman" w:hAnsi="Calibri" w:cs="Times New Roman"/>
          <w:lang w:val="es-ES"/>
        </w:rPr>
        <w:t>.</w:t>
      </w:r>
    </w:p>
    <w:p w14:paraId="7287A06E" w14:textId="77777777"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Dicha determinación se basará en el examen de la evidencia documentada de las calificaciones del Oferente que éste presente, de conformidad con la Cláusula 19 de las IAO</w:t>
      </w:r>
      <w:r w:rsidR="00FA4409" w:rsidRPr="003276AD">
        <w:rPr>
          <w:rFonts w:ascii="Calibri" w:eastAsia="Times New Roman" w:hAnsi="Calibri" w:cs="Times New Roman"/>
          <w:lang w:val="es-ES"/>
        </w:rPr>
        <w:t>.</w:t>
      </w:r>
    </w:p>
    <w:p w14:paraId="58227E0A" w14:textId="7DE4FBE4" w:rsidR="00FA4409" w:rsidRPr="003276AD" w:rsidRDefault="00465610" w:rsidP="00EA5019">
      <w:pPr>
        <w:numPr>
          <w:ilvl w:val="0"/>
          <w:numId w:val="60"/>
        </w:numPr>
        <w:spacing w:before="60" w:after="60" w:line="240" w:lineRule="auto"/>
        <w:ind w:left="1260" w:hanging="720"/>
        <w:jc w:val="both"/>
        <w:rPr>
          <w:rFonts w:eastAsia="Times New Roman" w:cs="Times New Roman"/>
          <w:b/>
          <w:bCs/>
          <w:lang w:val="es-ES"/>
        </w:rPr>
      </w:pPr>
      <w:r w:rsidRPr="003276AD">
        <w:rPr>
          <w:lang w:val="es-ES"/>
        </w:rPr>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3276AD">
        <w:rPr>
          <w:rFonts w:ascii="Calibri" w:eastAsia="Times New Roman" w:hAnsi="Calibri" w:cs="Times New Roman"/>
          <w:lang w:val="es-ES"/>
        </w:rPr>
        <w:t>.</w:t>
      </w:r>
    </w:p>
    <w:p w14:paraId="3E4A3CFE" w14:textId="77777777"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40" w:name="_Toc438438862"/>
      <w:bookmarkStart w:id="241" w:name="_Toc438532656"/>
      <w:bookmarkStart w:id="242" w:name="_Toc438734006"/>
      <w:bookmarkStart w:id="243" w:name="_Toc438907043"/>
      <w:bookmarkStart w:id="244" w:name="_Toc438907242"/>
      <w:bookmarkStart w:id="245" w:name="_Toc106180688"/>
      <w:bookmarkStart w:id="246" w:name="_Toc317173244"/>
      <w:bookmarkStart w:id="247" w:name="_Toc526347704"/>
      <w:r w:rsidRPr="003276AD">
        <w:rPr>
          <w:rFonts w:eastAsia="Times New Roman" w:cs="Times New Roman"/>
          <w:b/>
          <w:bCs/>
          <w:lang w:val="es-ES"/>
        </w:rPr>
        <w:t>Derecho del Comprador a Aceptar cualquier Oferta y Rechazar a Cualquier o Todas las Ofertas</w:t>
      </w:r>
      <w:bookmarkEnd w:id="247"/>
      <w:r w:rsidRPr="003276AD">
        <w:rPr>
          <w:rFonts w:eastAsia="Times New Roman" w:cs="Times New Roman"/>
          <w:b/>
          <w:bCs/>
          <w:lang w:val="es-ES"/>
        </w:rPr>
        <w:t xml:space="preserve"> </w:t>
      </w:r>
      <w:bookmarkEnd w:id="240"/>
      <w:bookmarkEnd w:id="241"/>
      <w:bookmarkEnd w:id="242"/>
      <w:bookmarkEnd w:id="243"/>
      <w:bookmarkEnd w:id="244"/>
      <w:bookmarkEnd w:id="245"/>
      <w:bookmarkEnd w:id="246"/>
    </w:p>
    <w:p w14:paraId="4112C3AD" w14:textId="77777777" w:rsidR="00FA4409" w:rsidRPr="003276AD" w:rsidRDefault="00583FFF" w:rsidP="00EA5019">
      <w:pPr>
        <w:numPr>
          <w:ilvl w:val="0"/>
          <w:numId w:val="61"/>
        </w:numPr>
        <w:spacing w:before="60" w:after="60" w:line="240" w:lineRule="auto"/>
        <w:ind w:left="1260" w:hanging="720"/>
        <w:jc w:val="both"/>
        <w:rPr>
          <w:rFonts w:eastAsia="Times New Roman" w:cs="Times New Roman"/>
          <w:b/>
          <w:bCs/>
          <w:lang w:val="es-ES"/>
        </w:rPr>
      </w:pPr>
      <w:r w:rsidRPr="003276AD">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3276AD">
        <w:rPr>
          <w:rFonts w:ascii="Calibri" w:hAnsi="Calibri"/>
          <w:lang w:val="es-ES"/>
        </w:rPr>
        <w:t>.</w:t>
      </w:r>
    </w:p>
    <w:p w14:paraId="07E990CE" w14:textId="77777777"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248" w:name="_Toc526347705"/>
      <w:r w:rsidRPr="003276AD">
        <w:rPr>
          <w:rFonts w:eastAsia="Times New Roman" w:cs="Times New Roman"/>
          <w:b/>
          <w:bCs/>
          <w:lang w:val="es-ES"/>
        </w:rPr>
        <w:t>A</w:t>
      </w:r>
      <w:r w:rsidR="00561FCE" w:rsidRPr="003276AD">
        <w:rPr>
          <w:rFonts w:eastAsia="Times New Roman" w:cs="Times New Roman"/>
          <w:b/>
          <w:bCs/>
          <w:lang w:val="es-ES"/>
        </w:rPr>
        <w:t>djudicación del Contrato</w:t>
      </w:r>
      <w:bookmarkEnd w:id="248"/>
      <w:r w:rsidR="00561FCE" w:rsidRPr="003276AD">
        <w:rPr>
          <w:rFonts w:eastAsia="Times New Roman" w:cs="Times New Roman"/>
          <w:b/>
          <w:bCs/>
          <w:lang w:val="es-ES"/>
        </w:rPr>
        <w:t xml:space="preserve"> </w:t>
      </w:r>
    </w:p>
    <w:p w14:paraId="2664D0DB" w14:textId="77777777"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49" w:name="_Toc438438864"/>
      <w:bookmarkStart w:id="250" w:name="_Toc438532658"/>
      <w:bookmarkStart w:id="251" w:name="_Toc438734008"/>
      <w:bookmarkStart w:id="252" w:name="_Toc438907044"/>
      <w:bookmarkStart w:id="253" w:name="_Toc438907243"/>
      <w:bookmarkStart w:id="254" w:name="_Toc106180690"/>
      <w:bookmarkStart w:id="255" w:name="_Toc317173246"/>
      <w:bookmarkStart w:id="256" w:name="_Toc526347706"/>
      <w:r w:rsidRPr="003276AD">
        <w:rPr>
          <w:rFonts w:eastAsia="Times New Roman" w:cs="Times New Roman"/>
          <w:b/>
          <w:bCs/>
          <w:lang w:val="es-ES"/>
        </w:rPr>
        <w:t>Criterios de Adjudicación</w:t>
      </w:r>
      <w:bookmarkEnd w:id="256"/>
      <w:r w:rsidRPr="003276AD">
        <w:rPr>
          <w:rFonts w:eastAsia="Times New Roman" w:cs="Times New Roman"/>
          <w:b/>
          <w:bCs/>
          <w:lang w:val="es-ES"/>
        </w:rPr>
        <w:t xml:space="preserve"> </w:t>
      </w:r>
      <w:bookmarkEnd w:id="249"/>
      <w:bookmarkEnd w:id="250"/>
      <w:bookmarkEnd w:id="251"/>
      <w:bookmarkEnd w:id="252"/>
      <w:bookmarkEnd w:id="253"/>
      <w:bookmarkEnd w:id="254"/>
      <w:bookmarkEnd w:id="255"/>
    </w:p>
    <w:p w14:paraId="04AD26DF" w14:textId="77777777" w:rsidR="00FA4409" w:rsidRPr="003276AD" w:rsidRDefault="00583FFF" w:rsidP="00EA5019">
      <w:pPr>
        <w:numPr>
          <w:ilvl w:val="0"/>
          <w:numId w:val="62"/>
        </w:numPr>
        <w:spacing w:before="60" w:after="60" w:line="240" w:lineRule="auto"/>
        <w:ind w:left="1267" w:hanging="720"/>
        <w:jc w:val="both"/>
        <w:rPr>
          <w:rFonts w:eastAsia="Times New Roman" w:cs="Times New Roman"/>
          <w:b/>
          <w:bCs/>
          <w:lang w:val="es-ES"/>
        </w:rPr>
      </w:pPr>
      <w:r w:rsidRPr="003276AD">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3276AD">
        <w:rPr>
          <w:rFonts w:ascii="Calibri" w:hAnsi="Calibri"/>
          <w:lang w:val="es-ES"/>
        </w:rPr>
        <w:t>.</w:t>
      </w:r>
    </w:p>
    <w:p w14:paraId="01B8ED2A" w14:textId="77777777"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57" w:name="_Toc438438865"/>
      <w:bookmarkStart w:id="258" w:name="_Toc438532659"/>
      <w:bookmarkStart w:id="259" w:name="_Toc438734009"/>
      <w:bookmarkStart w:id="260" w:name="_Toc438907045"/>
      <w:bookmarkStart w:id="261" w:name="_Toc438907244"/>
      <w:bookmarkStart w:id="262" w:name="_Toc106180691"/>
      <w:bookmarkStart w:id="263" w:name="_Toc317173247"/>
      <w:bookmarkStart w:id="264" w:name="_Toc526347707"/>
      <w:r w:rsidRPr="003276AD">
        <w:rPr>
          <w:rFonts w:eastAsia="Times New Roman" w:cs="Times New Roman"/>
          <w:b/>
          <w:bCs/>
          <w:lang w:val="es-ES"/>
        </w:rPr>
        <w:t>Derecho del Comprador a variar las Cantidades en el Momento de la Adjudicación</w:t>
      </w:r>
      <w:bookmarkEnd w:id="264"/>
      <w:r w:rsidRPr="003276AD">
        <w:rPr>
          <w:rFonts w:eastAsia="Times New Roman" w:cs="Times New Roman"/>
          <w:b/>
          <w:bCs/>
          <w:lang w:val="es-ES"/>
        </w:rPr>
        <w:t xml:space="preserve"> </w:t>
      </w:r>
      <w:bookmarkEnd w:id="257"/>
      <w:bookmarkEnd w:id="258"/>
      <w:bookmarkEnd w:id="259"/>
      <w:bookmarkEnd w:id="260"/>
      <w:bookmarkEnd w:id="261"/>
      <w:bookmarkEnd w:id="262"/>
      <w:bookmarkEnd w:id="263"/>
    </w:p>
    <w:p w14:paraId="2E6F27EB" w14:textId="77777777" w:rsidR="00FA4409" w:rsidRPr="003276AD" w:rsidRDefault="00583FFF" w:rsidP="00EA5019">
      <w:pPr>
        <w:numPr>
          <w:ilvl w:val="0"/>
          <w:numId w:val="63"/>
        </w:numPr>
        <w:spacing w:before="60" w:after="60" w:line="240" w:lineRule="auto"/>
        <w:ind w:left="1267" w:hanging="720"/>
        <w:jc w:val="both"/>
        <w:rPr>
          <w:rFonts w:eastAsia="Times New Roman" w:cs="Times New Roman"/>
          <w:b/>
          <w:bCs/>
          <w:lang w:val="es-ES"/>
        </w:rPr>
      </w:pPr>
      <w:bookmarkStart w:id="265" w:name="_Toc438438866"/>
      <w:bookmarkStart w:id="266" w:name="_Toc438532660"/>
      <w:bookmarkStart w:id="267" w:name="_Toc438734010"/>
      <w:bookmarkStart w:id="268" w:name="_Toc438907046"/>
      <w:bookmarkStart w:id="269" w:name="_Toc438907245"/>
      <w:bookmarkStart w:id="270" w:name="_Toc106180692"/>
      <w:bookmarkStart w:id="271" w:name="_Toc317173248"/>
      <w:r w:rsidRPr="003276AD">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3276AD">
        <w:rPr>
          <w:b/>
          <w:lang w:val="es-ES"/>
        </w:rPr>
        <w:t>indicados en los DDL</w:t>
      </w:r>
      <w:r w:rsidRPr="003276AD">
        <w:rPr>
          <w:lang w:val="es-ES"/>
        </w:rPr>
        <w:t>, y no altere los precios unitarios u otros términos y condiciones de la oferta y de los Documentos de Licitación</w:t>
      </w:r>
      <w:r w:rsidR="00FA4409" w:rsidRPr="003276AD">
        <w:rPr>
          <w:rFonts w:ascii="Calibri" w:hAnsi="Calibri"/>
          <w:lang w:val="es-ES"/>
        </w:rPr>
        <w:t>.</w:t>
      </w:r>
    </w:p>
    <w:p w14:paraId="795B3D09" w14:textId="77777777" w:rsidR="00FA4409"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72" w:name="_Toc526347708"/>
      <w:r w:rsidRPr="003276AD">
        <w:rPr>
          <w:rFonts w:eastAsia="Times New Roman" w:cs="Times New Roman"/>
          <w:b/>
          <w:bCs/>
          <w:lang w:val="es-ES"/>
        </w:rPr>
        <w:t>Notifica</w:t>
      </w:r>
      <w:r w:rsidR="00561FCE" w:rsidRPr="003276AD">
        <w:rPr>
          <w:rFonts w:eastAsia="Times New Roman" w:cs="Times New Roman"/>
          <w:b/>
          <w:bCs/>
          <w:lang w:val="es-ES"/>
        </w:rPr>
        <w:t>ción de Adjudicación del Contrato</w:t>
      </w:r>
      <w:bookmarkEnd w:id="272"/>
      <w:r w:rsidR="00561FCE" w:rsidRPr="003276AD">
        <w:rPr>
          <w:rFonts w:eastAsia="Times New Roman" w:cs="Times New Roman"/>
          <w:b/>
          <w:bCs/>
          <w:lang w:val="es-ES"/>
        </w:rPr>
        <w:t xml:space="preserve"> </w:t>
      </w:r>
      <w:bookmarkStart w:id="273" w:name="_Toc106180693"/>
      <w:bookmarkStart w:id="274" w:name="_Toc317173249"/>
      <w:bookmarkEnd w:id="265"/>
      <w:bookmarkEnd w:id="266"/>
      <w:bookmarkEnd w:id="267"/>
      <w:bookmarkEnd w:id="268"/>
      <w:bookmarkEnd w:id="269"/>
      <w:bookmarkEnd w:id="270"/>
      <w:bookmarkEnd w:id="271"/>
    </w:p>
    <w:p w14:paraId="3C416ADF" w14:textId="77777777" w:rsidR="00FA4409" w:rsidRPr="003276AD" w:rsidRDefault="00583FFF" w:rsidP="00EA5019">
      <w:pPr>
        <w:numPr>
          <w:ilvl w:val="0"/>
          <w:numId w:val="64"/>
        </w:numPr>
        <w:spacing w:before="60" w:after="60" w:line="240" w:lineRule="auto"/>
        <w:ind w:left="1267" w:hanging="720"/>
        <w:jc w:val="both"/>
        <w:rPr>
          <w:rFonts w:eastAsia="Times New Roman" w:cs="Times New Roman"/>
          <w:b/>
          <w:bCs/>
          <w:lang w:val="es-ES"/>
        </w:rPr>
      </w:pPr>
      <w:r w:rsidRPr="003276AD">
        <w:rPr>
          <w:lang w:val="es-ES"/>
        </w:rPr>
        <w:t>Antes de la expiración del período de validez de las ofertas, el Comprador notificará por escrito al Oferente seleccionado que su oferta ha sido aceptada</w:t>
      </w:r>
      <w:r w:rsidR="00FA4409" w:rsidRPr="003276AD">
        <w:rPr>
          <w:rFonts w:ascii="Calibri" w:hAnsi="Calibri"/>
          <w:lang w:val="es-ES"/>
        </w:rPr>
        <w:t>.</w:t>
      </w:r>
    </w:p>
    <w:p w14:paraId="34ADB65E"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Mientras se prepara un Contrato formal y es perfeccionado, la notificación de adjudicación constituirá el Contrato</w:t>
      </w:r>
      <w:r w:rsidR="00FA4409" w:rsidRPr="003276AD">
        <w:rPr>
          <w:rFonts w:ascii="Calibri" w:hAnsi="Calibri"/>
          <w:lang w:val="es-ES"/>
        </w:rPr>
        <w:t>.</w:t>
      </w:r>
    </w:p>
    <w:p w14:paraId="073A0753"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El Comprador publicará en el portal del UNDB (</w:t>
      </w:r>
      <w:r w:rsidRPr="003276AD">
        <w:rPr>
          <w:i/>
          <w:lang w:val="es-ES"/>
        </w:rPr>
        <w:t>United Nations Development Business)</w:t>
      </w:r>
      <w:r w:rsidRPr="003276AD">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3276AD">
        <w:rPr>
          <w:rFonts w:ascii="Calibri" w:hAnsi="Calibri"/>
          <w:lang w:val="es-ES"/>
        </w:rPr>
        <w:t xml:space="preserve">. </w:t>
      </w:r>
    </w:p>
    <w:p w14:paraId="5837A017"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3276AD">
        <w:rPr>
          <w:rFonts w:ascii="Calibri" w:hAnsi="Calibri"/>
          <w:lang w:val="es-ES"/>
        </w:rPr>
        <w:t>.</w:t>
      </w:r>
    </w:p>
    <w:p w14:paraId="6905813F" w14:textId="77777777"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75" w:name="_Toc526347709"/>
      <w:r w:rsidRPr="003276AD">
        <w:rPr>
          <w:rFonts w:eastAsia="Times New Roman" w:cs="Times New Roman"/>
          <w:b/>
          <w:bCs/>
          <w:lang w:val="es-ES"/>
        </w:rPr>
        <w:t>Firma del Contrato</w:t>
      </w:r>
      <w:bookmarkEnd w:id="275"/>
      <w:r w:rsidRPr="003276AD">
        <w:rPr>
          <w:rFonts w:eastAsia="Times New Roman" w:cs="Times New Roman"/>
          <w:b/>
          <w:bCs/>
          <w:lang w:val="es-ES"/>
        </w:rPr>
        <w:t xml:space="preserve"> </w:t>
      </w:r>
      <w:bookmarkEnd w:id="273"/>
      <w:bookmarkEnd w:id="274"/>
    </w:p>
    <w:p w14:paraId="133C4780"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Inmediatamente después de la notificación de adjudicación, el Comprador enviará al Oferente seleccionado el formulario del Convenio de Contrato y las Condiciones Especiales del Contrato.</w:t>
      </w:r>
      <w:r w:rsidR="00FA4409" w:rsidRPr="003276AD">
        <w:rPr>
          <w:rFonts w:ascii="Calibri" w:hAnsi="Calibri"/>
          <w:lang w:val="es-ES"/>
        </w:rPr>
        <w:t xml:space="preserve"> </w:t>
      </w:r>
    </w:p>
    <w:p w14:paraId="0A8FA569"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El Oferente seleccionado tendrá un plazo de 28 días después de la fecha de recibo del formulario del Convenio de Contrato para ejecutarlo, fecharlo y devolverlo al Comprador.</w:t>
      </w:r>
    </w:p>
    <w:p w14:paraId="43C9718E" w14:textId="54A0516A"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No obstante lo establecido en la Subcláusula 43.2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22162835" w14:textId="77777777" w:rsidR="003901F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76" w:name="_Toc106180694"/>
      <w:bookmarkStart w:id="277" w:name="_Toc317173250"/>
      <w:bookmarkStart w:id="278" w:name="_Toc526347710"/>
      <w:r w:rsidRPr="003276AD">
        <w:rPr>
          <w:rFonts w:eastAsia="Times New Roman" w:cs="Times New Roman"/>
          <w:b/>
          <w:bCs/>
          <w:lang w:val="es-ES"/>
        </w:rPr>
        <w:t>Garantía de Cumplimiento del Contrato</w:t>
      </w:r>
      <w:bookmarkEnd w:id="278"/>
      <w:r w:rsidRPr="003276AD">
        <w:rPr>
          <w:rFonts w:eastAsia="Times New Roman" w:cs="Times New Roman"/>
          <w:b/>
          <w:bCs/>
          <w:lang w:val="es-ES"/>
        </w:rPr>
        <w:t xml:space="preserve"> </w:t>
      </w:r>
      <w:bookmarkEnd w:id="276"/>
      <w:bookmarkEnd w:id="277"/>
    </w:p>
    <w:p w14:paraId="47114801" w14:textId="25602574"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14:paraId="7D042487" w14:textId="77777777"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22FA4AE7" w14:textId="77777777" w:rsidR="00C86976" w:rsidRPr="003276AD" w:rsidRDefault="00C86976" w:rsidP="00C86976">
      <w:pPr>
        <w:spacing w:before="60" w:after="60"/>
        <w:ind w:left="1267"/>
        <w:jc w:val="both"/>
        <w:rPr>
          <w:rFonts w:ascii="Calibri" w:hAnsi="Calibri"/>
          <w:lang w:val="es-ES"/>
        </w:rPr>
        <w:sectPr w:rsidR="00C86976" w:rsidRPr="003276AD" w:rsidSect="007A1B81">
          <w:headerReference w:type="default" r:id="rId8"/>
          <w:pgSz w:w="12240" w:h="15840"/>
          <w:pgMar w:top="1440" w:right="1440" w:bottom="1440" w:left="1440" w:header="720" w:footer="720" w:gutter="0"/>
          <w:cols w:space="720"/>
          <w:docGrid w:linePitch="360"/>
        </w:sectPr>
      </w:pPr>
    </w:p>
    <w:p w14:paraId="77183D22" w14:textId="77777777" w:rsidR="00C86976" w:rsidRPr="003276AD" w:rsidRDefault="00C86976" w:rsidP="00E334C2">
      <w:pPr>
        <w:pStyle w:val="Ttulo2"/>
        <w:jc w:val="center"/>
        <w:rPr>
          <w:rFonts w:asciiTheme="minorHAnsi" w:hAnsiTheme="minorHAnsi"/>
          <w:color w:val="auto"/>
          <w:lang w:val="es-ES"/>
        </w:rPr>
      </w:pPr>
      <w:bookmarkStart w:id="279" w:name="_Toc526347711"/>
      <w:r w:rsidRPr="003276AD">
        <w:rPr>
          <w:rFonts w:asciiTheme="minorHAnsi" w:hAnsiTheme="minorHAnsi"/>
          <w:color w:val="auto"/>
          <w:sz w:val="28"/>
          <w:szCs w:val="28"/>
          <w:lang w:val="es-ES"/>
        </w:rPr>
        <w:t>Sec</w:t>
      </w:r>
      <w:r w:rsidR="00B517B8"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 </w:t>
      </w:r>
      <w:r w:rsidR="00B517B8" w:rsidRPr="003276AD">
        <w:rPr>
          <w:rFonts w:asciiTheme="minorHAnsi" w:hAnsiTheme="minorHAnsi"/>
          <w:color w:val="auto"/>
          <w:sz w:val="28"/>
          <w:szCs w:val="28"/>
          <w:lang w:val="es-ES"/>
        </w:rPr>
        <w:t>Datos de la Licitación</w:t>
      </w:r>
      <w:bookmarkEnd w:id="279"/>
      <w:r w:rsidR="00B517B8" w:rsidRPr="003276AD">
        <w:rPr>
          <w:rFonts w:asciiTheme="minorHAnsi" w:hAnsiTheme="minorHAnsi"/>
          <w:color w:val="auto"/>
          <w:sz w:val="28"/>
          <w:szCs w:val="28"/>
          <w:lang w:val="es-ES"/>
        </w:rPr>
        <w:t xml:space="preserve"> </w:t>
      </w:r>
    </w:p>
    <w:p w14:paraId="77EE2A8C" w14:textId="77777777" w:rsidR="00B517B8" w:rsidRPr="003276AD" w:rsidRDefault="00B517B8" w:rsidP="00B517B8">
      <w:pPr>
        <w:suppressAutoHyphens/>
        <w:spacing w:line="240" w:lineRule="auto"/>
        <w:ind w:right="-72"/>
        <w:jc w:val="both"/>
        <w:rPr>
          <w:lang w:val="es-ES"/>
        </w:rPr>
      </w:pPr>
      <w:r w:rsidRPr="003276AD">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C86976" w:rsidRPr="003276AD" w14:paraId="0C942500" w14:textId="77777777" w:rsidTr="00C86976">
        <w:trPr>
          <w:trHeight w:val="20"/>
        </w:trPr>
        <w:tc>
          <w:tcPr>
            <w:tcW w:w="1620" w:type="dxa"/>
            <w:tcBorders>
              <w:bottom w:val="nil"/>
            </w:tcBorders>
          </w:tcPr>
          <w:p w14:paraId="06E33DF7" w14:textId="77777777" w:rsidR="00C86976" w:rsidRPr="003276AD" w:rsidRDefault="00B517B8" w:rsidP="00B517B8">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Cláusula de la </w:t>
            </w:r>
            <w:r w:rsidR="00C86976" w:rsidRPr="003276AD">
              <w:rPr>
                <w:rFonts w:ascii="Calibri" w:eastAsia="Times New Roman" w:hAnsi="Calibri" w:cs="Times New Roman"/>
                <w:b/>
                <w:bCs/>
                <w:lang w:val="es-ES"/>
              </w:rPr>
              <w:t>I</w:t>
            </w:r>
            <w:r w:rsidRPr="003276AD">
              <w:rPr>
                <w:rFonts w:ascii="Calibri" w:eastAsia="Times New Roman" w:hAnsi="Calibri" w:cs="Times New Roman"/>
                <w:b/>
                <w:bCs/>
                <w:lang w:val="es-ES"/>
              </w:rPr>
              <w:t xml:space="preserve">AO </w:t>
            </w:r>
          </w:p>
        </w:tc>
        <w:tc>
          <w:tcPr>
            <w:tcW w:w="7470" w:type="dxa"/>
            <w:tcBorders>
              <w:bottom w:val="nil"/>
            </w:tcBorders>
          </w:tcPr>
          <w:p w14:paraId="56CCDF02" w14:textId="77777777" w:rsidR="00C86976" w:rsidRPr="003276AD" w:rsidRDefault="00C86976" w:rsidP="00C86976">
            <w:pPr>
              <w:spacing w:before="60" w:after="60" w:line="240" w:lineRule="auto"/>
              <w:jc w:val="center"/>
              <w:rPr>
                <w:rFonts w:ascii="Calibri" w:eastAsia="Times New Roman" w:hAnsi="Calibri" w:cs="Times New Roman"/>
                <w:b/>
                <w:bCs/>
                <w:lang w:val="es-ES"/>
              </w:rPr>
            </w:pPr>
            <w:bookmarkStart w:id="280" w:name="_Toc505659529"/>
            <w:bookmarkStart w:id="281" w:name="_Toc506185677"/>
            <w:r w:rsidRPr="003276AD">
              <w:rPr>
                <w:rFonts w:ascii="Calibri" w:eastAsia="Times New Roman" w:hAnsi="Calibri" w:cs="Times New Roman"/>
                <w:b/>
                <w:bCs/>
                <w:lang w:val="es-ES"/>
              </w:rPr>
              <w:t>A. General</w:t>
            </w:r>
            <w:bookmarkEnd w:id="280"/>
            <w:bookmarkEnd w:id="281"/>
          </w:p>
        </w:tc>
      </w:tr>
      <w:tr w:rsidR="00C86976" w:rsidRPr="00582784" w14:paraId="1ADF3711" w14:textId="77777777" w:rsidTr="00C86976">
        <w:trPr>
          <w:trHeight w:val="20"/>
        </w:trPr>
        <w:tc>
          <w:tcPr>
            <w:tcW w:w="1620" w:type="dxa"/>
            <w:tcBorders>
              <w:top w:val="single" w:sz="12" w:space="0" w:color="000000"/>
              <w:left w:val="single" w:sz="12" w:space="0" w:color="000000"/>
              <w:bottom w:val="nil"/>
              <w:right w:val="single" w:sz="8" w:space="0" w:color="000000"/>
            </w:tcBorders>
          </w:tcPr>
          <w:p w14:paraId="2A5C193D"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w:t>
            </w:r>
          </w:p>
        </w:tc>
        <w:tc>
          <w:tcPr>
            <w:tcW w:w="7470" w:type="dxa"/>
            <w:tcBorders>
              <w:top w:val="single" w:sz="12" w:space="0" w:color="000000"/>
              <w:left w:val="nil"/>
              <w:bottom w:val="single" w:sz="12" w:space="0" w:color="auto"/>
              <w:right w:val="single" w:sz="12" w:space="0" w:color="000000"/>
            </w:tcBorders>
          </w:tcPr>
          <w:p w14:paraId="2A410165" w14:textId="77777777" w:rsidR="00C86976" w:rsidRPr="003276AD" w:rsidRDefault="000E34A1" w:rsidP="000C5299">
            <w:pPr>
              <w:tabs>
                <w:tab w:val="right" w:pos="7272"/>
              </w:tabs>
              <w:spacing w:before="60" w:after="60" w:line="240" w:lineRule="auto"/>
              <w:jc w:val="both"/>
              <w:rPr>
                <w:rFonts w:ascii="Calibri" w:eastAsia="Times New Roman" w:hAnsi="Calibri" w:cs="Times New Roman"/>
                <w:lang w:val="es-ES"/>
              </w:rPr>
            </w:pPr>
            <w:r w:rsidRPr="003276AD">
              <w:rPr>
                <w:rFonts w:ascii="Calibri" w:eastAsia="Times New Roman" w:hAnsi="Calibri" w:cs="Times New Roman"/>
                <w:lang w:val="es-ES"/>
              </w:rPr>
              <w:t>El Comprador es</w:t>
            </w:r>
            <w:r w:rsidR="00C86976" w:rsidRPr="003276AD">
              <w:rPr>
                <w:rFonts w:ascii="Calibri" w:eastAsia="Times New Roman" w:hAnsi="Calibri" w:cs="Times New Roman"/>
                <w:lang w:val="es-ES"/>
              </w:rPr>
              <w:t xml:space="preserve">: </w:t>
            </w:r>
            <w:r w:rsidR="000C5299" w:rsidRPr="000C5299">
              <w:rPr>
                <w:rFonts w:ascii="Calibri" w:eastAsia="Times New Roman" w:hAnsi="Calibri" w:cs="Times New Roman"/>
                <w:lang w:val="es-ES"/>
              </w:rPr>
              <w:t>Ministerio de Ganadería, Agricultura y Pesca.</w:t>
            </w:r>
          </w:p>
        </w:tc>
      </w:tr>
      <w:tr w:rsidR="00C86976" w:rsidRPr="00582784" w14:paraId="39AF2F61" w14:textId="77777777" w:rsidTr="00C86976">
        <w:trPr>
          <w:trHeight w:val="20"/>
        </w:trPr>
        <w:tc>
          <w:tcPr>
            <w:tcW w:w="1620" w:type="dxa"/>
            <w:tcBorders>
              <w:top w:val="single" w:sz="12" w:space="0" w:color="000000"/>
              <w:bottom w:val="nil"/>
            </w:tcBorders>
          </w:tcPr>
          <w:p w14:paraId="00504392"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w:t>
            </w:r>
          </w:p>
        </w:tc>
        <w:tc>
          <w:tcPr>
            <w:tcW w:w="7470" w:type="dxa"/>
            <w:tcBorders>
              <w:top w:val="nil"/>
              <w:bottom w:val="single" w:sz="12" w:space="0" w:color="000000"/>
            </w:tcBorders>
          </w:tcPr>
          <w:p w14:paraId="223CFAF4" w14:textId="77777777" w:rsidR="000C5299" w:rsidRDefault="000E34A1" w:rsidP="000C5299">
            <w:pPr>
              <w:tabs>
                <w:tab w:val="right" w:pos="7272"/>
              </w:tabs>
              <w:spacing w:before="60" w:after="60" w:line="240" w:lineRule="auto"/>
              <w:jc w:val="both"/>
              <w:rPr>
                <w:rFonts w:ascii="Calibri" w:eastAsia="Times New Roman" w:hAnsi="Calibri" w:cs="Times New Roman"/>
                <w:lang w:val="es-ES"/>
              </w:rPr>
            </w:pPr>
            <w:r w:rsidRPr="003276AD">
              <w:rPr>
                <w:rFonts w:ascii="Calibri" w:eastAsia="Times New Roman" w:hAnsi="Calibri" w:cs="Times New Roman"/>
                <w:lang w:val="es-ES"/>
              </w:rPr>
              <w:t>El nombre y nú</w:t>
            </w:r>
            <w:r w:rsidR="000C5299">
              <w:rPr>
                <w:rFonts w:ascii="Calibri" w:eastAsia="Times New Roman" w:hAnsi="Calibri" w:cs="Times New Roman"/>
                <w:lang w:val="es-ES"/>
              </w:rPr>
              <w:t xml:space="preserve">mero de identificación de la LPN </w:t>
            </w:r>
            <w:r w:rsidRPr="003276AD">
              <w:rPr>
                <w:rFonts w:ascii="Calibri" w:eastAsia="Times New Roman" w:hAnsi="Calibri" w:cs="Times New Roman"/>
                <w:lang w:val="es-ES"/>
              </w:rPr>
              <w:t xml:space="preserve"> son: </w:t>
            </w:r>
          </w:p>
          <w:p w14:paraId="18741DFD" w14:textId="1FF1250F" w:rsidR="00C86976" w:rsidRPr="003276AD" w:rsidRDefault="00164783" w:rsidP="006D7866">
            <w:pPr>
              <w:tabs>
                <w:tab w:val="right" w:pos="7272"/>
              </w:tabs>
              <w:spacing w:before="60" w:after="60" w:line="240" w:lineRule="auto"/>
              <w:jc w:val="both"/>
              <w:rPr>
                <w:rFonts w:ascii="Calibri" w:eastAsia="Times New Roman" w:hAnsi="Calibri" w:cs="Times New Roman"/>
                <w:lang w:val="es-ES"/>
              </w:rPr>
            </w:pPr>
            <w:r>
              <w:rPr>
                <w:rFonts w:ascii="Calibri" w:eastAsia="Times New Roman" w:hAnsi="Calibri" w:cs="Times New Roman"/>
                <w:lang w:val="es-ES"/>
              </w:rPr>
              <w:t>LPN Nº 05</w:t>
            </w:r>
            <w:r w:rsidR="000C5299">
              <w:rPr>
                <w:rFonts w:ascii="Calibri" w:eastAsia="Times New Roman" w:hAnsi="Calibri" w:cs="Times New Roman"/>
                <w:lang w:val="es-ES"/>
              </w:rPr>
              <w:t>-2018</w:t>
            </w:r>
            <w:r>
              <w:rPr>
                <w:rFonts w:ascii="Calibri" w:eastAsia="Times New Roman" w:hAnsi="Calibri" w:cs="Times New Roman"/>
                <w:lang w:val="es-ES"/>
              </w:rPr>
              <w:t xml:space="preserve"> </w:t>
            </w:r>
            <w:r w:rsidR="000C5299">
              <w:rPr>
                <w:rFonts w:ascii="Calibri" w:eastAsia="Times New Roman" w:hAnsi="Calibri" w:cs="Times New Roman"/>
                <w:lang w:val="es-ES"/>
              </w:rPr>
              <w:t>Adquisición de Elementos Activos.</w:t>
            </w:r>
          </w:p>
        </w:tc>
      </w:tr>
      <w:tr w:rsidR="00C86976" w:rsidRPr="00582784" w14:paraId="1FF4EBDE" w14:textId="77777777" w:rsidTr="00C86976">
        <w:trPr>
          <w:trHeight w:val="20"/>
        </w:trPr>
        <w:tc>
          <w:tcPr>
            <w:tcW w:w="1620" w:type="dxa"/>
            <w:tcBorders>
              <w:top w:val="single" w:sz="12" w:space="0" w:color="000000"/>
              <w:bottom w:val="nil"/>
            </w:tcBorders>
          </w:tcPr>
          <w:p w14:paraId="10B9661F"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2.1</w:t>
            </w:r>
          </w:p>
        </w:tc>
        <w:tc>
          <w:tcPr>
            <w:tcW w:w="7470" w:type="dxa"/>
            <w:tcBorders>
              <w:top w:val="single" w:sz="12" w:space="0" w:color="000000"/>
              <w:bottom w:val="nil"/>
            </w:tcBorders>
          </w:tcPr>
          <w:p w14:paraId="338F6A7C" w14:textId="77777777" w:rsidR="00C86976" w:rsidRPr="003276AD" w:rsidRDefault="000E34A1" w:rsidP="000C5299">
            <w:pPr>
              <w:tabs>
                <w:tab w:val="right" w:pos="7272"/>
              </w:tabs>
              <w:spacing w:before="60" w:after="60" w:line="240" w:lineRule="auto"/>
              <w:jc w:val="both"/>
              <w:rPr>
                <w:rFonts w:ascii="Calibri" w:eastAsia="Times New Roman" w:hAnsi="Calibri" w:cs="Times New Roman"/>
                <w:u w:val="single"/>
                <w:lang w:val="es-ES"/>
              </w:rPr>
            </w:pPr>
            <w:r w:rsidRPr="003276AD">
              <w:rPr>
                <w:rFonts w:ascii="Calibri" w:eastAsia="Times New Roman" w:hAnsi="Calibri" w:cs="Times New Roman"/>
                <w:lang w:val="es-ES"/>
              </w:rPr>
              <w:t>El Prestatario es</w:t>
            </w:r>
            <w:r w:rsidR="00C86976" w:rsidRPr="003276AD">
              <w:rPr>
                <w:rFonts w:ascii="Calibri" w:eastAsia="Times New Roman" w:hAnsi="Calibri" w:cs="Times New Roman"/>
                <w:lang w:val="es-ES"/>
              </w:rPr>
              <w:t xml:space="preserve">: </w:t>
            </w:r>
            <w:r w:rsidR="000C5299" w:rsidRPr="006F1C9C">
              <w:rPr>
                <w:lang w:val="es-ES"/>
              </w:rPr>
              <w:t>República Oriental del Uruguay.</w:t>
            </w:r>
          </w:p>
        </w:tc>
      </w:tr>
      <w:tr w:rsidR="00C86976" w:rsidRPr="00582784" w14:paraId="24474A73" w14:textId="77777777" w:rsidTr="00C86976">
        <w:trPr>
          <w:trHeight w:val="20"/>
        </w:trPr>
        <w:tc>
          <w:tcPr>
            <w:tcW w:w="1620" w:type="dxa"/>
            <w:tcBorders>
              <w:top w:val="single" w:sz="12" w:space="0" w:color="000000"/>
              <w:bottom w:val="single" w:sz="12" w:space="0" w:color="000000"/>
            </w:tcBorders>
          </w:tcPr>
          <w:p w14:paraId="12096ECE"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2.1</w:t>
            </w:r>
          </w:p>
        </w:tc>
        <w:tc>
          <w:tcPr>
            <w:tcW w:w="7470" w:type="dxa"/>
            <w:tcBorders>
              <w:top w:val="single" w:sz="12" w:space="0" w:color="000000"/>
              <w:bottom w:val="single" w:sz="12" w:space="0" w:color="000000"/>
            </w:tcBorders>
          </w:tcPr>
          <w:p w14:paraId="0EEC8F6F" w14:textId="77777777" w:rsidR="00C86976" w:rsidRPr="003276AD" w:rsidRDefault="000E34A1" w:rsidP="000C5299">
            <w:pPr>
              <w:tabs>
                <w:tab w:val="right" w:pos="7848"/>
              </w:tabs>
              <w:spacing w:before="60" w:after="60" w:line="240" w:lineRule="auto"/>
              <w:jc w:val="both"/>
              <w:rPr>
                <w:rFonts w:ascii="Calibri" w:eastAsia="Times New Roman" w:hAnsi="Calibri" w:cs="Times New Roman"/>
                <w:lang w:val="es-ES"/>
              </w:rPr>
            </w:pPr>
            <w:r w:rsidRPr="003276AD">
              <w:rPr>
                <w:lang w:val="es-ES"/>
              </w:rPr>
              <w:t xml:space="preserve">El nombre del Proyecto es: </w:t>
            </w:r>
            <w:r w:rsidR="000C5299" w:rsidRPr="006A1942">
              <w:rPr>
                <w:lang w:val="es-ES"/>
              </w:rPr>
              <w:t>Programa de Apoyo a la Gestión Púb</w:t>
            </w:r>
            <w:r w:rsidR="000C5299">
              <w:rPr>
                <w:lang w:val="es-ES"/>
              </w:rPr>
              <w:t>l</w:t>
            </w:r>
            <w:r w:rsidR="000C5299" w:rsidRPr="006A1942">
              <w:rPr>
                <w:lang w:val="es-ES"/>
              </w:rPr>
              <w:t>ica Agropecuaria II.</w:t>
            </w:r>
          </w:p>
        </w:tc>
      </w:tr>
      <w:tr w:rsidR="00C86976" w:rsidRPr="00582784" w14:paraId="21F7B411" w14:textId="77777777" w:rsidTr="00C86976">
        <w:tblPrEx>
          <w:tblBorders>
            <w:insideH w:val="single" w:sz="8" w:space="0" w:color="000000"/>
          </w:tblBorders>
        </w:tblPrEx>
        <w:trPr>
          <w:trHeight w:val="20"/>
        </w:trPr>
        <w:tc>
          <w:tcPr>
            <w:tcW w:w="1620" w:type="dxa"/>
          </w:tcPr>
          <w:p w14:paraId="5DFFEF4C"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14:paraId="3E8C286D" w14:textId="77777777" w:rsidR="00C86976" w:rsidRPr="003276AD" w:rsidRDefault="00C86976" w:rsidP="000E34A1">
            <w:pPr>
              <w:spacing w:before="60" w:after="60" w:line="240" w:lineRule="auto"/>
              <w:jc w:val="center"/>
              <w:rPr>
                <w:rFonts w:ascii="Calibri" w:eastAsia="Times New Roman" w:hAnsi="Calibri" w:cs="Times New Roman"/>
                <w:b/>
                <w:bCs/>
                <w:lang w:val="es-ES"/>
              </w:rPr>
            </w:pPr>
            <w:bookmarkStart w:id="282" w:name="_Toc505659530"/>
            <w:bookmarkStart w:id="283" w:name="_Toc506185678"/>
            <w:r w:rsidRPr="003276AD">
              <w:rPr>
                <w:rFonts w:ascii="Calibri" w:eastAsia="Times New Roman" w:hAnsi="Calibri" w:cs="Times New Roman"/>
                <w:b/>
                <w:bCs/>
                <w:lang w:val="es-ES"/>
              </w:rPr>
              <w:t>B. Conten</w:t>
            </w:r>
            <w:r w:rsidR="000E34A1" w:rsidRPr="003276AD">
              <w:rPr>
                <w:rFonts w:ascii="Calibri" w:eastAsia="Times New Roman" w:hAnsi="Calibri" w:cs="Times New Roman"/>
                <w:b/>
                <w:bCs/>
                <w:lang w:val="es-ES"/>
              </w:rPr>
              <w:t xml:space="preserve">ido de los Documentos de Licitación </w:t>
            </w:r>
            <w:bookmarkEnd w:id="282"/>
            <w:bookmarkEnd w:id="283"/>
          </w:p>
        </w:tc>
      </w:tr>
      <w:tr w:rsidR="00C86976" w:rsidRPr="00582784" w14:paraId="795A60BE" w14:textId="77777777" w:rsidTr="00C86976">
        <w:tblPrEx>
          <w:tblBorders>
            <w:insideH w:val="single" w:sz="8" w:space="0" w:color="000000"/>
          </w:tblBorders>
        </w:tblPrEx>
        <w:trPr>
          <w:trHeight w:val="20"/>
        </w:trPr>
        <w:tc>
          <w:tcPr>
            <w:tcW w:w="1620" w:type="dxa"/>
          </w:tcPr>
          <w:p w14:paraId="36C3BB2E"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7.1</w:t>
            </w:r>
          </w:p>
        </w:tc>
        <w:tc>
          <w:tcPr>
            <w:tcW w:w="7470" w:type="dxa"/>
          </w:tcPr>
          <w:p w14:paraId="0DF0A6BC" w14:textId="77777777" w:rsidR="000C5299" w:rsidRDefault="000E34A1" w:rsidP="000C5299">
            <w:pPr>
              <w:keepNext/>
              <w:keepLines/>
              <w:spacing w:before="120" w:after="120"/>
              <w:jc w:val="both"/>
              <w:rPr>
                <w:lang w:val="es-ES"/>
              </w:rPr>
            </w:pPr>
            <w:r w:rsidRPr="003276AD">
              <w:rPr>
                <w:lang w:val="es-ES"/>
              </w:rPr>
              <w:t xml:space="preserve">Para </w:t>
            </w:r>
            <w:r w:rsidRPr="003276AD">
              <w:rPr>
                <w:b/>
                <w:u w:val="single"/>
                <w:lang w:val="es-ES"/>
              </w:rPr>
              <w:t>aclaraciones</w:t>
            </w:r>
            <w:r w:rsidRPr="003276AD">
              <w:rPr>
                <w:u w:val="single"/>
                <w:lang w:val="es-ES"/>
              </w:rPr>
              <w:t xml:space="preserve"> </w:t>
            </w:r>
            <w:r w:rsidRPr="003276AD">
              <w:rPr>
                <w:b/>
                <w:u w:val="single"/>
                <w:lang w:val="es-ES"/>
              </w:rPr>
              <w:t>de las ofertas</w:t>
            </w:r>
            <w:r w:rsidRPr="003276AD">
              <w:rPr>
                <w:b/>
                <w:lang w:val="es-ES"/>
              </w:rPr>
              <w:t xml:space="preserve">, </w:t>
            </w:r>
            <w:r w:rsidRPr="003276AD">
              <w:rPr>
                <w:lang w:val="es-ES"/>
              </w:rPr>
              <w:t xml:space="preserve">solamente, la dirección del Comprador es: </w:t>
            </w:r>
          </w:p>
          <w:p w14:paraId="643937A9" w14:textId="77777777" w:rsidR="000C5299" w:rsidRPr="000C5299" w:rsidRDefault="000C5299" w:rsidP="000C5299">
            <w:pPr>
              <w:keepNext/>
              <w:keepLines/>
              <w:spacing w:before="120" w:after="120"/>
              <w:jc w:val="both"/>
              <w:rPr>
                <w:lang w:val="es-ES"/>
              </w:rPr>
            </w:pPr>
            <w:r w:rsidRPr="000C5299">
              <w:rPr>
                <w:lang w:val="es-ES"/>
              </w:rPr>
              <w:t>Atención: Unidad de Gestión de Proyectos -Programa de Apoyo a la Gestión Pública Agropecuaria II</w:t>
            </w:r>
          </w:p>
          <w:p w14:paraId="02194589" w14:textId="77777777" w:rsidR="000C5299" w:rsidRPr="000C5299" w:rsidRDefault="000C5299" w:rsidP="000C5299">
            <w:pPr>
              <w:keepNext/>
              <w:keepLines/>
              <w:spacing w:before="120" w:after="120"/>
              <w:jc w:val="both"/>
              <w:rPr>
                <w:lang w:val="es-ES"/>
              </w:rPr>
            </w:pPr>
            <w:r w:rsidRPr="000C5299">
              <w:rPr>
                <w:lang w:val="es-ES"/>
              </w:rPr>
              <w:t>Dirección: Av. Garzón 456 Piso 1°</w:t>
            </w:r>
          </w:p>
          <w:p w14:paraId="1E8D44E8" w14:textId="77777777" w:rsidR="000C5299" w:rsidRPr="000C5299" w:rsidRDefault="000C5299" w:rsidP="000C5299">
            <w:pPr>
              <w:keepNext/>
              <w:keepLines/>
              <w:spacing w:before="120" w:after="120"/>
              <w:jc w:val="both"/>
              <w:rPr>
                <w:lang w:val="es-ES"/>
              </w:rPr>
            </w:pPr>
            <w:r w:rsidRPr="000C5299">
              <w:rPr>
                <w:lang w:val="es-ES"/>
              </w:rPr>
              <w:t xml:space="preserve"> Ciudad: Montevideo </w:t>
            </w:r>
          </w:p>
          <w:p w14:paraId="2C992B3D" w14:textId="77777777" w:rsidR="000C5299" w:rsidRPr="000C5299" w:rsidRDefault="000C5299" w:rsidP="000C5299">
            <w:pPr>
              <w:keepNext/>
              <w:keepLines/>
              <w:spacing w:before="120" w:after="120"/>
              <w:jc w:val="both"/>
              <w:rPr>
                <w:lang w:val="es-UY"/>
              </w:rPr>
            </w:pPr>
            <w:r w:rsidRPr="000C5299">
              <w:rPr>
                <w:lang w:val="es-UY"/>
              </w:rPr>
              <w:t>Código postal: 12900</w:t>
            </w:r>
          </w:p>
          <w:p w14:paraId="0B1C7B0F" w14:textId="77777777" w:rsidR="000C5299" w:rsidRPr="000C5299" w:rsidRDefault="000C5299" w:rsidP="000C5299">
            <w:pPr>
              <w:keepNext/>
              <w:keepLines/>
              <w:spacing w:before="120" w:after="120"/>
              <w:jc w:val="both"/>
              <w:rPr>
                <w:lang w:val="es-UY"/>
              </w:rPr>
            </w:pPr>
            <w:r w:rsidRPr="000C5299">
              <w:rPr>
                <w:lang w:val="es-UY"/>
              </w:rPr>
              <w:t>País:  Uruguay</w:t>
            </w:r>
          </w:p>
          <w:p w14:paraId="5EA9B541" w14:textId="77777777" w:rsidR="000C5299" w:rsidRPr="000C5299" w:rsidRDefault="000C5299" w:rsidP="000C5299">
            <w:pPr>
              <w:keepNext/>
              <w:keepLines/>
              <w:spacing w:before="120" w:after="120"/>
              <w:jc w:val="both"/>
              <w:rPr>
                <w:lang w:val="es-UY"/>
              </w:rPr>
            </w:pPr>
            <w:r w:rsidRPr="000C5299">
              <w:rPr>
                <w:lang w:val="es-UY"/>
              </w:rPr>
              <w:t>Teléfono: +598-23094507-int 218</w:t>
            </w:r>
          </w:p>
          <w:p w14:paraId="2F9B7168" w14:textId="77777777" w:rsidR="00C86976" w:rsidRPr="003276AD" w:rsidRDefault="000C5299" w:rsidP="000C5299">
            <w:pPr>
              <w:keepNext/>
              <w:keepLines/>
              <w:spacing w:before="120" w:after="120"/>
              <w:jc w:val="both"/>
              <w:rPr>
                <w:rFonts w:ascii="Calibri" w:eastAsia="Times New Roman" w:hAnsi="Calibri" w:cs="Times New Roman"/>
                <w:lang w:val="es-ES"/>
              </w:rPr>
            </w:pPr>
            <w:r w:rsidRPr="000C5299">
              <w:rPr>
                <w:lang w:val="es-ES"/>
              </w:rPr>
              <w:t>Dirección de correo electrónico: compras.ugp@mgap.gub.uy</w:t>
            </w:r>
          </w:p>
        </w:tc>
      </w:tr>
      <w:tr w:rsidR="00C86976" w:rsidRPr="00582784" w14:paraId="467C1705" w14:textId="77777777" w:rsidTr="00C86976">
        <w:tblPrEx>
          <w:tblBorders>
            <w:insideH w:val="single" w:sz="8" w:space="0" w:color="000000"/>
          </w:tblBorders>
        </w:tblPrEx>
        <w:trPr>
          <w:trHeight w:val="20"/>
        </w:trPr>
        <w:tc>
          <w:tcPr>
            <w:tcW w:w="1620" w:type="dxa"/>
          </w:tcPr>
          <w:p w14:paraId="1B3E618C"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14:paraId="4330E989" w14:textId="77777777" w:rsidR="00C86976" w:rsidRPr="003276AD" w:rsidRDefault="00C86976" w:rsidP="000E34A1">
            <w:pPr>
              <w:spacing w:before="60" w:after="60" w:line="240" w:lineRule="auto"/>
              <w:jc w:val="center"/>
              <w:rPr>
                <w:rFonts w:ascii="Calibri" w:eastAsia="Times New Roman" w:hAnsi="Calibri" w:cs="Times New Roman"/>
                <w:b/>
                <w:bCs/>
                <w:lang w:val="es-ES"/>
              </w:rPr>
            </w:pPr>
            <w:bookmarkStart w:id="284" w:name="_Toc505659531"/>
            <w:bookmarkStart w:id="285" w:name="_Toc506185679"/>
            <w:r w:rsidRPr="003276AD">
              <w:rPr>
                <w:rFonts w:ascii="Calibri" w:eastAsia="Times New Roman" w:hAnsi="Calibri" w:cs="Times New Roman"/>
                <w:b/>
                <w:bCs/>
                <w:lang w:val="es-ES"/>
              </w:rPr>
              <w:t>C. Prepara</w:t>
            </w:r>
            <w:r w:rsidR="000E34A1" w:rsidRPr="003276AD">
              <w:rPr>
                <w:rFonts w:ascii="Calibri" w:eastAsia="Times New Roman" w:hAnsi="Calibri" w:cs="Times New Roman"/>
                <w:b/>
                <w:bCs/>
                <w:lang w:val="es-ES"/>
              </w:rPr>
              <w:t xml:space="preserve">ción de las Ofertas </w:t>
            </w:r>
            <w:bookmarkEnd w:id="284"/>
            <w:bookmarkEnd w:id="285"/>
          </w:p>
        </w:tc>
      </w:tr>
      <w:tr w:rsidR="00C86976" w:rsidRPr="00582784" w14:paraId="309FD90E" w14:textId="77777777" w:rsidTr="00C86976">
        <w:tblPrEx>
          <w:tblBorders>
            <w:insideH w:val="single" w:sz="8" w:space="0" w:color="000000"/>
          </w:tblBorders>
        </w:tblPrEx>
        <w:trPr>
          <w:trHeight w:val="20"/>
        </w:trPr>
        <w:tc>
          <w:tcPr>
            <w:tcW w:w="1620" w:type="dxa"/>
          </w:tcPr>
          <w:p w14:paraId="218BE406"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10.1</w:t>
            </w:r>
          </w:p>
        </w:tc>
        <w:tc>
          <w:tcPr>
            <w:tcW w:w="7470" w:type="dxa"/>
          </w:tcPr>
          <w:p w14:paraId="0EB77F6B" w14:textId="77777777" w:rsidR="00C86976" w:rsidRPr="003276AD" w:rsidRDefault="000E34A1" w:rsidP="000C5299">
            <w:pPr>
              <w:tabs>
                <w:tab w:val="right" w:pos="7254"/>
              </w:tabs>
              <w:spacing w:before="60" w:after="60" w:line="240" w:lineRule="auto"/>
              <w:jc w:val="both"/>
              <w:rPr>
                <w:rFonts w:ascii="Calibri" w:eastAsia="Times New Roman" w:hAnsi="Calibri" w:cs="Times New Roman"/>
                <w:color w:val="0070C0"/>
                <w:lang w:val="es-ES"/>
              </w:rPr>
            </w:pPr>
            <w:r w:rsidRPr="003276AD">
              <w:rPr>
                <w:lang w:val="es-ES"/>
              </w:rPr>
              <w:t xml:space="preserve">El idioma en que se debe presentar la oferta es: </w:t>
            </w:r>
            <w:r w:rsidR="000C5299" w:rsidRPr="000C5299">
              <w:rPr>
                <w:lang w:val="es-ES"/>
              </w:rPr>
              <w:t>Español</w:t>
            </w:r>
          </w:p>
        </w:tc>
      </w:tr>
      <w:tr w:rsidR="00C86976" w:rsidRPr="00582784" w14:paraId="66A26B2A" w14:textId="77777777" w:rsidTr="00C86976">
        <w:tblPrEx>
          <w:tblBorders>
            <w:insideH w:val="single" w:sz="8" w:space="0" w:color="000000"/>
          </w:tblBorders>
        </w:tblPrEx>
        <w:trPr>
          <w:trHeight w:val="20"/>
        </w:trPr>
        <w:tc>
          <w:tcPr>
            <w:tcW w:w="1620" w:type="dxa"/>
          </w:tcPr>
          <w:p w14:paraId="7F56B5DD"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11.1 (h)</w:t>
            </w:r>
          </w:p>
        </w:tc>
        <w:tc>
          <w:tcPr>
            <w:tcW w:w="7470" w:type="dxa"/>
          </w:tcPr>
          <w:p w14:paraId="3C8BDFF0" w14:textId="77777777" w:rsidR="00C86976" w:rsidRDefault="000E34A1" w:rsidP="000C5299">
            <w:pPr>
              <w:tabs>
                <w:tab w:val="right" w:pos="7254"/>
              </w:tabs>
              <w:spacing w:before="60" w:after="60" w:line="240" w:lineRule="auto"/>
              <w:jc w:val="both"/>
              <w:rPr>
                <w:lang w:val="es-ES"/>
              </w:rPr>
            </w:pPr>
            <w:r w:rsidRPr="003276AD">
              <w:rPr>
                <w:lang w:val="es-ES"/>
              </w:rPr>
              <w:t>Los Oferente deberán presentar los siguientes docume</w:t>
            </w:r>
            <w:r w:rsidR="000C5299">
              <w:rPr>
                <w:lang w:val="es-ES"/>
              </w:rPr>
              <w:t>ntos adicionales con su oferta:</w:t>
            </w:r>
          </w:p>
          <w:p w14:paraId="5D1ACF61" w14:textId="77777777" w:rsidR="000C5299" w:rsidRPr="000C5299" w:rsidRDefault="000C5299" w:rsidP="000C5299">
            <w:pPr>
              <w:tabs>
                <w:tab w:val="right" w:pos="7254"/>
              </w:tabs>
              <w:spacing w:before="60" w:after="60" w:line="240" w:lineRule="auto"/>
              <w:jc w:val="both"/>
              <w:rPr>
                <w:lang w:val="es-CO"/>
              </w:rPr>
            </w:pPr>
            <w:r>
              <w:rPr>
                <w:lang w:val="es-CO"/>
              </w:rPr>
              <w:t>-</w:t>
            </w:r>
            <w:r w:rsidRPr="000C5299">
              <w:rPr>
                <w:lang w:val="es-CO"/>
              </w:rPr>
              <w:t>Comprobante de inscripción en el Registro Único de Proveedores del Estado (RUPE). Todos los oferentes deberán estar inscriptos en el RUPE al momento de presentar su oferta. Asimismo, el adjudicatario deberá figurar en estado ACTIVO en el RUPE para poder proceder a la firma del contrato.</w:t>
            </w:r>
          </w:p>
          <w:p w14:paraId="2EA44A92" w14:textId="77777777" w:rsidR="000C5299" w:rsidRDefault="009369AB" w:rsidP="009369AB">
            <w:pPr>
              <w:tabs>
                <w:tab w:val="right" w:pos="7254"/>
              </w:tabs>
              <w:spacing w:before="60" w:after="60" w:line="240" w:lineRule="auto"/>
              <w:jc w:val="both"/>
              <w:rPr>
                <w:lang w:val="es-CO"/>
              </w:rPr>
            </w:pPr>
            <w:r>
              <w:rPr>
                <w:lang w:val="es-CO"/>
              </w:rPr>
              <w:t>-Autorización del Fabricante.</w:t>
            </w:r>
          </w:p>
          <w:p w14:paraId="2D720787" w14:textId="77777777" w:rsidR="00270D4F" w:rsidRDefault="00270D4F" w:rsidP="009369AB">
            <w:pPr>
              <w:tabs>
                <w:tab w:val="right" w:pos="7254"/>
              </w:tabs>
              <w:spacing w:before="60" w:after="60" w:line="240" w:lineRule="auto"/>
              <w:jc w:val="both"/>
              <w:rPr>
                <w:lang w:val="es-CO"/>
              </w:rPr>
            </w:pPr>
            <w:r>
              <w:rPr>
                <w:lang w:val="es-CO"/>
              </w:rPr>
              <w:t>-Certificado CCNA</w:t>
            </w:r>
          </w:p>
          <w:p w14:paraId="5D998C26" w14:textId="7949C2D9" w:rsidR="002A2C06" w:rsidRPr="003276AD" w:rsidRDefault="002A2C06" w:rsidP="009369AB">
            <w:pPr>
              <w:tabs>
                <w:tab w:val="right" w:pos="7254"/>
              </w:tabs>
              <w:spacing w:before="60" w:after="60" w:line="240" w:lineRule="auto"/>
              <w:jc w:val="both"/>
              <w:rPr>
                <w:rFonts w:ascii="Calibri" w:eastAsia="Times New Roman" w:hAnsi="Calibri" w:cs="Times New Roman"/>
                <w:lang w:val="es-ES"/>
              </w:rPr>
            </w:pPr>
            <w:r>
              <w:rPr>
                <w:lang w:val="es-CO"/>
              </w:rPr>
              <w:t xml:space="preserve">-Evidencia documentada que </w:t>
            </w:r>
            <w:r w:rsidRPr="006D7866">
              <w:rPr>
                <w:lang w:val="es-UY"/>
              </w:rPr>
              <w:t>acredite experiencia en el soporte y mantenimiento del equipamiento, de al menos 3 (tres) años.</w:t>
            </w:r>
          </w:p>
        </w:tc>
      </w:tr>
      <w:tr w:rsidR="00C86976" w:rsidRPr="00582784" w14:paraId="472C2C1C" w14:textId="77777777" w:rsidTr="00C86976">
        <w:tblPrEx>
          <w:tblBorders>
            <w:insideH w:val="single" w:sz="8" w:space="0" w:color="000000"/>
          </w:tblBorders>
        </w:tblPrEx>
        <w:trPr>
          <w:trHeight w:val="20"/>
        </w:trPr>
        <w:tc>
          <w:tcPr>
            <w:tcW w:w="1620" w:type="dxa"/>
          </w:tcPr>
          <w:p w14:paraId="7FF61088"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13.1</w:t>
            </w:r>
          </w:p>
        </w:tc>
        <w:tc>
          <w:tcPr>
            <w:tcW w:w="7470" w:type="dxa"/>
          </w:tcPr>
          <w:p w14:paraId="13733E5D" w14:textId="01277443" w:rsidR="00C86976" w:rsidRPr="003276AD" w:rsidRDefault="00164783" w:rsidP="006D7866">
            <w:pPr>
              <w:spacing w:before="120" w:after="120"/>
              <w:jc w:val="both"/>
              <w:rPr>
                <w:rFonts w:ascii="Calibri" w:eastAsia="Times New Roman" w:hAnsi="Calibri" w:cs="Times New Roman"/>
                <w:spacing w:val="-4"/>
                <w:lang w:val="es-ES"/>
              </w:rPr>
            </w:pPr>
            <w:r>
              <w:rPr>
                <w:lang w:val="es-ES"/>
              </w:rPr>
              <w:t>No se c</w:t>
            </w:r>
            <w:r w:rsidR="000E34A1" w:rsidRPr="003276AD">
              <w:rPr>
                <w:lang w:val="es-ES"/>
              </w:rPr>
              <w:t>onsiderarán ofertas alternativas.</w:t>
            </w:r>
          </w:p>
        </w:tc>
      </w:tr>
      <w:tr w:rsidR="00C86976" w:rsidRPr="00582784" w14:paraId="5DD3499D" w14:textId="77777777" w:rsidTr="00C86976">
        <w:tblPrEx>
          <w:tblBorders>
            <w:insideH w:val="single" w:sz="8" w:space="0" w:color="000000"/>
          </w:tblBorders>
        </w:tblPrEx>
        <w:trPr>
          <w:trHeight w:val="20"/>
        </w:trPr>
        <w:tc>
          <w:tcPr>
            <w:tcW w:w="1620" w:type="dxa"/>
          </w:tcPr>
          <w:p w14:paraId="04A4FC1A"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14.5</w:t>
            </w:r>
          </w:p>
        </w:tc>
        <w:tc>
          <w:tcPr>
            <w:tcW w:w="7470" w:type="dxa"/>
          </w:tcPr>
          <w:p w14:paraId="48682153" w14:textId="77777777" w:rsidR="00C86976" w:rsidRPr="003276AD" w:rsidRDefault="000E34A1" w:rsidP="009369AB">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La edición de Incoterms es </w:t>
            </w:r>
            <w:r w:rsidR="009369AB">
              <w:rPr>
                <w:lang w:val="es-ES"/>
              </w:rPr>
              <w:t>2010.</w:t>
            </w:r>
          </w:p>
        </w:tc>
      </w:tr>
      <w:tr w:rsidR="00C86976" w:rsidRPr="00582784" w14:paraId="198D05A9" w14:textId="77777777" w:rsidTr="00C86976">
        <w:tblPrEx>
          <w:tblBorders>
            <w:insideH w:val="single" w:sz="8" w:space="0" w:color="000000"/>
          </w:tblBorders>
        </w:tblPrEx>
        <w:trPr>
          <w:trHeight w:val="20"/>
        </w:trPr>
        <w:tc>
          <w:tcPr>
            <w:tcW w:w="1620" w:type="dxa"/>
          </w:tcPr>
          <w:p w14:paraId="0DBBEB6C"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14.6 (a)(i), (b)(i) and (c)(iii)</w:t>
            </w:r>
          </w:p>
        </w:tc>
        <w:tc>
          <w:tcPr>
            <w:tcW w:w="7470" w:type="dxa"/>
          </w:tcPr>
          <w:p w14:paraId="7D434A79" w14:textId="692F681A" w:rsidR="00C86976" w:rsidRPr="003276AD" w:rsidRDefault="000E34A1" w:rsidP="00BB38C3">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El lugar de destino convenido es </w:t>
            </w:r>
            <w:r w:rsidR="009369AB">
              <w:rPr>
                <w:lang w:val="es-ES"/>
              </w:rPr>
              <w:t>CIP: Ministerio de Ganadería, Agricultura y Pesca, Constituyente 1476</w:t>
            </w:r>
            <w:r w:rsidR="00164783">
              <w:rPr>
                <w:lang w:val="es-ES"/>
              </w:rPr>
              <w:t>, Montevideo</w:t>
            </w:r>
            <w:r w:rsidR="009369AB">
              <w:rPr>
                <w:lang w:val="es-ES"/>
              </w:rPr>
              <w:t>.</w:t>
            </w:r>
          </w:p>
        </w:tc>
      </w:tr>
      <w:tr w:rsidR="00C86976" w:rsidRPr="00582784" w14:paraId="7F72FC75" w14:textId="77777777" w:rsidTr="00C86976">
        <w:tblPrEx>
          <w:tblBorders>
            <w:insideH w:val="single" w:sz="8" w:space="0" w:color="000000"/>
          </w:tblBorders>
        </w:tblPrEx>
        <w:trPr>
          <w:trHeight w:val="20"/>
        </w:trPr>
        <w:tc>
          <w:tcPr>
            <w:tcW w:w="1620" w:type="dxa"/>
          </w:tcPr>
          <w:p w14:paraId="521EE80E"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14.6 (b) (ii)</w:t>
            </w:r>
          </w:p>
        </w:tc>
        <w:tc>
          <w:tcPr>
            <w:tcW w:w="7470" w:type="dxa"/>
          </w:tcPr>
          <w:p w14:paraId="06B93BC1" w14:textId="77777777" w:rsidR="009369AB" w:rsidRPr="009369AB" w:rsidRDefault="009369AB" w:rsidP="009369AB">
            <w:pPr>
              <w:widowControl w:val="0"/>
              <w:tabs>
                <w:tab w:val="right" w:pos="7254"/>
              </w:tabs>
              <w:spacing w:before="60" w:after="60" w:line="240" w:lineRule="auto"/>
              <w:jc w:val="both"/>
              <w:rPr>
                <w:rFonts w:ascii="Calibri" w:eastAsia="Times New Roman" w:hAnsi="Calibri" w:cs="Times New Roman"/>
                <w:lang w:val="es-UY"/>
              </w:rPr>
            </w:pPr>
            <w:r w:rsidRPr="009369AB">
              <w:rPr>
                <w:rFonts w:ascii="Calibri" w:eastAsia="Times New Roman" w:hAnsi="Calibri" w:cs="Times New Roman"/>
                <w:lang w:val="es-CO"/>
              </w:rPr>
              <w:t xml:space="preserve">Las ofertas deberán cotizarse CIP Montevideo, discriminando valores FOB, seguro y flete, </w:t>
            </w:r>
            <w:r w:rsidRPr="009369AB">
              <w:rPr>
                <w:rFonts w:ascii="Calibri" w:eastAsia="Times New Roman" w:hAnsi="Calibri" w:cs="Times New Roman"/>
                <w:b/>
                <w:lang w:val="es-CO"/>
              </w:rPr>
              <w:t xml:space="preserve">entregado en depósito designado por el Comprador. </w:t>
            </w:r>
          </w:p>
          <w:p w14:paraId="0B36065A" w14:textId="77777777" w:rsidR="009369AB" w:rsidRPr="009369AB" w:rsidRDefault="009369AB" w:rsidP="009369AB">
            <w:pPr>
              <w:widowControl w:val="0"/>
              <w:tabs>
                <w:tab w:val="right" w:pos="7254"/>
              </w:tabs>
              <w:spacing w:before="60" w:after="60" w:line="240" w:lineRule="auto"/>
              <w:jc w:val="both"/>
              <w:rPr>
                <w:rFonts w:ascii="Calibri" w:eastAsia="Times New Roman" w:hAnsi="Calibri" w:cs="Times New Roman"/>
                <w:lang w:val="es-UY"/>
              </w:rPr>
            </w:pPr>
            <w:r w:rsidRPr="009369AB">
              <w:rPr>
                <w:rFonts w:ascii="Calibri" w:eastAsia="Times New Roman" w:hAnsi="Calibri" w:cs="Times New Roman"/>
                <w:lang w:val="es-CO"/>
              </w:rPr>
              <w:t>En la cotización se deberá indicar el costo CIP unitario y aclarando si el flete es aéreo, marítimo o terrestre.</w:t>
            </w:r>
          </w:p>
          <w:p w14:paraId="329E56C1" w14:textId="77777777" w:rsidR="00C86976" w:rsidRPr="003276AD" w:rsidRDefault="009369AB" w:rsidP="009369AB">
            <w:pPr>
              <w:widowControl w:val="0"/>
              <w:tabs>
                <w:tab w:val="right" w:pos="7254"/>
              </w:tabs>
              <w:spacing w:before="60" w:after="60" w:line="240" w:lineRule="auto"/>
              <w:jc w:val="both"/>
              <w:rPr>
                <w:rFonts w:ascii="Calibri" w:eastAsia="Times New Roman" w:hAnsi="Calibri" w:cs="Times New Roman"/>
                <w:lang w:val="es-ES"/>
              </w:rPr>
            </w:pPr>
            <w:r w:rsidRPr="009369AB">
              <w:rPr>
                <w:rFonts w:ascii="Calibri" w:eastAsia="Times New Roman" w:hAnsi="Calibri" w:cs="Times New Roman"/>
                <w:lang w:val="es-UY"/>
              </w:rPr>
              <w:t>El Comprador tramitará la correspondiente declaración de inmunidad fiscal de que goza de acuerdo con la legislación vigente, para lo cual se le requerirá a la empresa adjudicataria la factura pro forma.</w:t>
            </w:r>
          </w:p>
        </w:tc>
      </w:tr>
      <w:tr w:rsidR="00C86976" w:rsidRPr="00582784" w14:paraId="16D55AE9" w14:textId="77777777" w:rsidTr="00C86976">
        <w:tblPrEx>
          <w:tblBorders>
            <w:insideH w:val="single" w:sz="8" w:space="0" w:color="000000"/>
          </w:tblBorders>
          <w:tblCellMar>
            <w:left w:w="103" w:type="dxa"/>
            <w:right w:w="103" w:type="dxa"/>
          </w:tblCellMar>
        </w:tblPrEx>
        <w:trPr>
          <w:trHeight w:val="20"/>
        </w:trPr>
        <w:tc>
          <w:tcPr>
            <w:tcW w:w="1620" w:type="dxa"/>
          </w:tcPr>
          <w:p w14:paraId="794C063E"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14.7</w:t>
            </w:r>
          </w:p>
        </w:tc>
        <w:tc>
          <w:tcPr>
            <w:tcW w:w="7470" w:type="dxa"/>
          </w:tcPr>
          <w:p w14:paraId="74986E88" w14:textId="77777777" w:rsidR="00C86976" w:rsidRPr="003276AD" w:rsidRDefault="000E34A1" w:rsidP="009369AB">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precios cotizados por el Oferente </w:t>
            </w:r>
            <w:r w:rsidR="009369AB">
              <w:rPr>
                <w:lang w:val="es-ES"/>
              </w:rPr>
              <w:t>no serán</w:t>
            </w:r>
            <w:r w:rsidRPr="003276AD">
              <w:rPr>
                <w:i/>
                <w:iCs/>
                <w:color w:val="0070C0"/>
                <w:lang w:val="es-ES"/>
              </w:rPr>
              <w:t xml:space="preserve"> </w:t>
            </w:r>
            <w:r w:rsidRPr="003276AD">
              <w:rPr>
                <w:lang w:val="es-ES"/>
              </w:rPr>
              <w:t xml:space="preserve">ajustables. </w:t>
            </w:r>
          </w:p>
        </w:tc>
      </w:tr>
      <w:tr w:rsidR="00C86976" w:rsidRPr="00582784" w14:paraId="2331ED7F" w14:textId="77777777" w:rsidTr="00C86976">
        <w:tblPrEx>
          <w:tblBorders>
            <w:insideH w:val="single" w:sz="8" w:space="0" w:color="000000"/>
          </w:tblBorders>
          <w:tblCellMar>
            <w:left w:w="103" w:type="dxa"/>
            <w:right w:w="103" w:type="dxa"/>
          </w:tblCellMar>
        </w:tblPrEx>
        <w:trPr>
          <w:trHeight w:val="20"/>
        </w:trPr>
        <w:tc>
          <w:tcPr>
            <w:tcW w:w="1620" w:type="dxa"/>
          </w:tcPr>
          <w:p w14:paraId="120D47BB"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14.8</w:t>
            </w:r>
          </w:p>
        </w:tc>
        <w:tc>
          <w:tcPr>
            <w:tcW w:w="7470" w:type="dxa"/>
          </w:tcPr>
          <w:p w14:paraId="2285956C" w14:textId="77777777" w:rsidR="000E34A1" w:rsidRPr="003276AD" w:rsidRDefault="000E34A1" w:rsidP="000E34A1">
            <w:pPr>
              <w:spacing w:before="120" w:after="120"/>
              <w:jc w:val="both"/>
              <w:rPr>
                <w:lang w:val="es-ES"/>
              </w:rPr>
            </w:pPr>
            <w:r w:rsidRPr="003276AD">
              <w:rPr>
                <w:lang w:val="es-ES"/>
              </w:rPr>
              <w:t xml:space="preserve">Los precios cotizados para cada lote deberán corresponder por lo menos al </w:t>
            </w:r>
            <w:r w:rsidR="009369AB">
              <w:rPr>
                <w:lang w:val="es-ES"/>
              </w:rPr>
              <w:t>100</w:t>
            </w:r>
            <w:r w:rsidRPr="003276AD">
              <w:rPr>
                <w:lang w:val="es-ES"/>
              </w:rPr>
              <w:t>% de los artículos listados para cada lote.</w:t>
            </w:r>
          </w:p>
          <w:p w14:paraId="79C20475" w14:textId="39113C61" w:rsidR="00C86976" w:rsidRPr="003276AD" w:rsidRDefault="000E34A1" w:rsidP="009369AB">
            <w:pPr>
              <w:tabs>
                <w:tab w:val="right" w:pos="7254"/>
              </w:tabs>
              <w:spacing w:before="60" w:after="60" w:line="240" w:lineRule="auto"/>
              <w:jc w:val="both"/>
              <w:rPr>
                <w:rFonts w:ascii="Calibri" w:eastAsia="Times New Roman" w:hAnsi="Calibri" w:cs="Times New Roman"/>
                <w:lang w:val="es-ES"/>
              </w:rPr>
            </w:pPr>
            <w:r w:rsidRPr="003276AD">
              <w:rPr>
                <w:lang w:val="es-ES"/>
              </w:rPr>
              <w:t>Los precios cotizados para cada artículo de un lote deberán corresponder por lo menos a un</w:t>
            </w:r>
            <w:r w:rsidR="009369AB">
              <w:rPr>
                <w:lang w:val="es-ES"/>
              </w:rPr>
              <w:t xml:space="preserve"> 100</w:t>
            </w:r>
            <w:r w:rsidRPr="003276AD">
              <w:rPr>
                <w:i/>
                <w:iCs/>
                <w:color w:val="0070C0"/>
                <w:lang w:val="es-ES"/>
              </w:rPr>
              <w:t xml:space="preserve"> </w:t>
            </w:r>
            <w:r w:rsidR="004C0129" w:rsidRPr="004C0129">
              <w:rPr>
                <w:iCs/>
                <w:lang w:val="es-ES"/>
              </w:rPr>
              <w:t xml:space="preserve">(cien) </w:t>
            </w:r>
            <w:r w:rsidRPr="003276AD">
              <w:rPr>
                <w:lang w:val="es-ES"/>
              </w:rPr>
              <w:t>por ciento de las cantidades especificadas de este artículo dentro de este lote.</w:t>
            </w:r>
          </w:p>
        </w:tc>
      </w:tr>
      <w:tr w:rsidR="00C86976" w:rsidRPr="00582784" w14:paraId="3B3FF9F9" w14:textId="77777777" w:rsidTr="00C86976">
        <w:tblPrEx>
          <w:tblBorders>
            <w:insideH w:val="single" w:sz="8" w:space="0" w:color="000000"/>
          </w:tblBorders>
          <w:tblCellMar>
            <w:left w:w="103" w:type="dxa"/>
            <w:right w:w="103" w:type="dxa"/>
          </w:tblCellMar>
        </w:tblPrEx>
        <w:trPr>
          <w:trHeight w:val="20"/>
        </w:trPr>
        <w:tc>
          <w:tcPr>
            <w:tcW w:w="1620" w:type="dxa"/>
          </w:tcPr>
          <w:p w14:paraId="4D70F7AE"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15.1 </w:t>
            </w:r>
          </w:p>
        </w:tc>
        <w:tc>
          <w:tcPr>
            <w:tcW w:w="7470" w:type="dxa"/>
          </w:tcPr>
          <w:p w14:paraId="01DAA030" w14:textId="3D8070D7" w:rsidR="00C86976" w:rsidRPr="003276AD" w:rsidRDefault="00B722C4" w:rsidP="006D7866">
            <w:pPr>
              <w:tabs>
                <w:tab w:val="right" w:pos="7254"/>
              </w:tabs>
              <w:spacing w:before="60" w:after="60" w:line="240" w:lineRule="auto"/>
              <w:jc w:val="both"/>
              <w:rPr>
                <w:rFonts w:ascii="Calibri" w:eastAsia="Times New Roman" w:hAnsi="Calibri" w:cs="Times New Roman"/>
                <w:i/>
                <w:lang w:val="es-ES"/>
              </w:rPr>
            </w:pPr>
            <w:r w:rsidRPr="006A1942">
              <w:rPr>
                <w:lang w:val="es-ES"/>
              </w:rPr>
              <w:t xml:space="preserve">El Oferente deberá cotizar en </w:t>
            </w:r>
            <w:r>
              <w:rPr>
                <w:lang w:val="es-ES"/>
              </w:rPr>
              <w:t>D</w:t>
            </w:r>
            <w:r w:rsidRPr="006A1942">
              <w:rPr>
                <w:lang w:val="es-ES"/>
              </w:rPr>
              <w:t xml:space="preserve">ólares </w:t>
            </w:r>
            <w:r>
              <w:rPr>
                <w:lang w:val="es-ES"/>
              </w:rPr>
              <w:t>E</w:t>
            </w:r>
            <w:r w:rsidRPr="006A1942">
              <w:rPr>
                <w:lang w:val="es-ES"/>
              </w:rPr>
              <w:t xml:space="preserve">stadounidenses. </w:t>
            </w:r>
            <w:r w:rsidR="000E34A1" w:rsidRPr="003276AD">
              <w:rPr>
                <w:lang w:val="es-ES"/>
              </w:rPr>
              <w:t>El Oferente</w:t>
            </w:r>
            <w:r w:rsidR="009369AB">
              <w:rPr>
                <w:lang w:val="es-ES"/>
              </w:rPr>
              <w:t xml:space="preserve"> no está</w:t>
            </w:r>
            <w:r w:rsidR="000E34A1" w:rsidRPr="003276AD">
              <w:rPr>
                <w:i/>
                <w:color w:val="0070C0"/>
                <w:lang w:val="es-ES"/>
              </w:rPr>
              <w:t xml:space="preserve"> </w:t>
            </w:r>
            <w:r w:rsidR="000E34A1" w:rsidRPr="003276AD">
              <w:rPr>
                <w:lang w:val="es-ES"/>
              </w:rPr>
              <w:t>obligado a cotizar en la moneda del país del Comprador la porción del precio de la oferta que corresponde a gastos incurridos en esa moneda.</w:t>
            </w:r>
            <w:r>
              <w:rPr>
                <w:lang w:val="es-ES"/>
              </w:rPr>
              <w:t xml:space="preserve"> </w:t>
            </w:r>
            <w:r w:rsidRPr="006A1942">
              <w:rPr>
                <w:lang w:val="es-ES"/>
              </w:rPr>
              <w:t xml:space="preserve">El costo estimado total del bien a adquirir es de </w:t>
            </w:r>
            <w:r w:rsidRPr="006D7866">
              <w:rPr>
                <w:lang w:val="es-ES"/>
              </w:rPr>
              <w:t xml:space="preserve">USD </w:t>
            </w:r>
            <w:r w:rsidR="006D7866">
              <w:rPr>
                <w:lang w:val="es-ES"/>
              </w:rPr>
              <w:t>70.000</w:t>
            </w:r>
            <w:r w:rsidRPr="006D7866">
              <w:rPr>
                <w:lang w:val="es-ES"/>
              </w:rPr>
              <w:t>.- (Dólares Estadounidenses</w:t>
            </w:r>
            <w:r w:rsidR="006D7866">
              <w:rPr>
                <w:lang w:val="es-ES"/>
              </w:rPr>
              <w:t xml:space="preserve"> setenta mil</w:t>
            </w:r>
            <w:r w:rsidRPr="006D7866">
              <w:rPr>
                <w:lang w:val="es-ES"/>
              </w:rPr>
              <w:t>)</w:t>
            </w:r>
          </w:p>
        </w:tc>
      </w:tr>
      <w:tr w:rsidR="00C86976" w:rsidRPr="00582784" w14:paraId="290EDEDE" w14:textId="77777777" w:rsidTr="00C86976">
        <w:tblPrEx>
          <w:tblBorders>
            <w:insideH w:val="single" w:sz="8" w:space="0" w:color="000000"/>
          </w:tblBorders>
          <w:tblCellMar>
            <w:left w:w="103" w:type="dxa"/>
            <w:right w:w="103" w:type="dxa"/>
          </w:tblCellMar>
        </w:tblPrEx>
        <w:trPr>
          <w:trHeight w:val="20"/>
        </w:trPr>
        <w:tc>
          <w:tcPr>
            <w:tcW w:w="1620" w:type="dxa"/>
          </w:tcPr>
          <w:p w14:paraId="2065A991"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18.3</w:t>
            </w:r>
          </w:p>
        </w:tc>
        <w:tc>
          <w:tcPr>
            <w:tcW w:w="7470" w:type="dxa"/>
          </w:tcPr>
          <w:p w14:paraId="7726DD90" w14:textId="4480837D" w:rsidR="00C86976" w:rsidRPr="003276AD" w:rsidRDefault="003D127C" w:rsidP="00164783">
            <w:pPr>
              <w:tabs>
                <w:tab w:val="right" w:pos="7254"/>
              </w:tabs>
              <w:spacing w:before="60" w:after="60" w:line="240" w:lineRule="auto"/>
              <w:jc w:val="both"/>
              <w:rPr>
                <w:rFonts w:ascii="Calibri" w:eastAsia="Times New Roman" w:hAnsi="Calibri" w:cs="Times New Roman"/>
                <w:lang w:val="es-ES"/>
              </w:rPr>
            </w:pPr>
            <w:r w:rsidRPr="003276AD">
              <w:rPr>
                <w:lang w:val="es-ES"/>
              </w:rPr>
              <w:t>El período de tiempo estimado de funcionamiento de los Bienes (para efectos de repuestos) es:</w:t>
            </w:r>
            <w:r w:rsidR="00C3510C">
              <w:rPr>
                <w:lang w:val="es-ES"/>
              </w:rPr>
              <w:t xml:space="preserve"> 5 </w:t>
            </w:r>
            <w:r w:rsidR="00164783">
              <w:rPr>
                <w:lang w:val="es-ES"/>
              </w:rPr>
              <w:t>(cinco) años.</w:t>
            </w:r>
          </w:p>
        </w:tc>
      </w:tr>
      <w:tr w:rsidR="003D127C" w:rsidRPr="00582784" w14:paraId="2DF6BCB8" w14:textId="77777777" w:rsidTr="00C86976">
        <w:tblPrEx>
          <w:tblBorders>
            <w:insideH w:val="single" w:sz="8" w:space="0" w:color="000000"/>
          </w:tblBorders>
          <w:tblCellMar>
            <w:left w:w="103" w:type="dxa"/>
            <w:right w:w="103" w:type="dxa"/>
          </w:tblCellMar>
        </w:tblPrEx>
        <w:trPr>
          <w:trHeight w:val="20"/>
        </w:trPr>
        <w:tc>
          <w:tcPr>
            <w:tcW w:w="1620" w:type="dxa"/>
          </w:tcPr>
          <w:p w14:paraId="3A88A05F"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19.1 (a)</w:t>
            </w:r>
          </w:p>
        </w:tc>
        <w:tc>
          <w:tcPr>
            <w:tcW w:w="7470" w:type="dxa"/>
          </w:tcPr>
          <w:p w14:paraId="267D3F6B" w14:textId="37C3F887" w:rsidR="003D127C" w:rsidRPr="003276AD" w:rsidRDefault="009369AB" w:rsidP="009369AB">
            <w:pPr>
              <w:spacing w:before="120" w:after="120"/>
              <w:jc w:val="both"/>
              <w:rPr>
                <w:i/>
                <w:lang w:val="es-ES"/>
              </w:rPr>
            </w:pPr>
            <w:r w:rsidRPr="009369AB">
              <w:rPr>
                <w:lang w:val="es-ES"/>
              </w:rPr>
              <w:t xml:space="preserve">Se requiere </w:t>
            </w:r>
            <w:r>
              <w:rPr>
                <w:lang w:val="es-ES"/>
              </w:rPr>
              <w:t>a</w:t>
            </w:r>
            <w:r w:rsidR="00164783">
              <w:rPr>
                <w:lang w:val="es-ES"/>
              </w:rPr>
              <w:t>utorización del Fabricante.</w:t>
            </w:r>
          </w:p>
        </w:tc>
      </w:tr>
      <w:tr w:rsidR="003D127C" w:rsidRPr="00582784" w14:paraId="77B1AFE5" w14:textId="77777777" w:rsidTr="00C86976">
        <w:tblPrEx>
          <w:tblBorders>
            <w:insideH w:val="single" w:sz="8" w:space="0" w:color="000000"/>
          </w:tblBorders>
          <w:tblCellMar>
            <w:left w:w="103" w:type="dxa"/>
            <w:right w:w="103" w:type="dxa"/>
          </w:tblCellMar>
        </w:tblPrEx>
        <w:trPr>
          <w:trHeight w:val="20"/>
        </w:trPr>
        <w:tc>
          <w:tcPr>
            <w:tcW w:w="1620" w:type="dxa"/>
          </w:tcPr>
          <w:p w14:paraId="6DB2B84E" w14:textId="77777777" w:rsidR="003D127C" w:rsidRPr="003276AD" w:rsidRDefault="003D127C" w:rsidP="00C86976">
            <w:pPr>
              <w:keepNext/>
              <w:keepLines/>
              <w:spacing w:before="60" w:after="60" w:line="240" w:lineRule="auto"/>
              <w:rPr>
                <w:rFonts w:ascii="Calibri" w:eastAsia="Times New Roman" w:hAnsi="Calibri" w:cs="Times New Roman"/>
                <w:b/>
                <w:lang w:val="es-ES"/>
              </w:rPr>
            </w:pPr>
            <w:r w:rsidRPr="003276AD">
              <w:rPr>
                <w:rFonts w:ascii="Calibri" w:eastAsia="Times New Roman" w:hAnsi="Calibri" w:cs="Times New Roman"/>
                <w:b/>
                <w:lang w:val="es-ES"/>
              </w:rPr>
              <w:t>IAO 19.1 (b)</w:t>
            </w:r>
          </w:p>
        </w:tc>
        <w:tc>
          <w:tcPr>
            <w:tcW w:w="7470" w:type="dxa"/>
          </w:tcPr>
          <w:p w14:paraId="7C5583E4" w14:textId="77777777" w:rsidR="003D127C" w:rsidRPr="003276AD" w:rsidRDefault="009369AB" w:rsidP="009369AB">
            <w:pPr>
              <w:spacing w:before="120" w:after="120"/>
              <w:jc w:val="both"/>
              <w:rPr>
                <w:lang w:val="es-ES"/>
              </w:rPr>
            </w:pPr>
            <w:r w:rsidRPr="009369AB">
              <w:rPr>
                <w:lang w:val="es-ES"/>
              </w:rPr>
              <w:t>Se requiere</w:t>
            </w:r>
            <w:r>
              <w:rPr>
                <w:lang w:val="es-ES"/>
              </w:rPr>
              <w:t>n</w:t>
            </w:r>
            <w:r w:rsidR="003D127C" w:rsidRPr="009369AB">
              <w:rPr>
                <w:lang w:val="es-ES"/>
              </w:rPr>
              <w:t xml:space="preserve"> </w:t>
            </w:r>
            <w:r w:rsidR="003D127C" w:rsidRPr="003276AD">
              <w:rPr>
                <w:lang w:val="es-ES"/>
              </w:rPr>
              <w:t xml:space="preserve">Servicios posteriores a la venta. </w:t>
            </w:r>
          </w:p>
        </w:tc>
      </w:tr>
      <w:tr w:rsidR="003D127C" w:rsidRPr="00582784" w14:paraId="28F9BE86" w14:textId="77777777" w:rsidTr="00C86976">
        <w:tblPrEx>
          <w:tblBorders>
            <w:insideH w:val="single" w:sz="8" w:space="0" w:color="000000"/>
          </w:tblBorders>
          <w:tblCellMar>
            <w:left w:w="103" w:type="dxa"/>
            <w:right w:w="103" w:type="dxa"/>
          </w:tblCellMar>
        </w:tblPrEx>
        <w:trPr>
          <w:trHeight w:val="20"/>
        </w:trPr>
        <w:tc>
          <w:tcPr>
            <w:tcW w:w="1620" w:type="dxa"/>
          </w:tcPr>
          <w:p w14:paraId="76B5DDF2"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20.1</w:t>
            </w:r>
          </w:p>
        </w:tc>
        <w:tc>
          <w:tcPr>
            <w:tcW w:w="7470" w:type="dxa"/>
          </w:tcPr>
          <w:p w14:paraId="3A109390" w14:textId="6F9FDBF8" w:rsidR="003D127C" w:rsidRPr="003276AD" w:rsidRDefault="003D127C" w:rsidP="00D52C38">
            <w:pPr>
              <w:spacing w:before="120" w:after="120"/>
              <w:jc w:val="both"/>
              <w:rPr>
                <w:lang w:val="es-ES"/>
              </w:rPr>
            </w:pPr>
            <w:r w:rsidRPr="003276AD">
              <w:rPr>
                <w:lang w:val="es-ES"/>
              </w:rPr>
              <w:t xml:space="preserve">El plazo de validez de la oferta será de </w:t>
            </w:r>
            <w:r w:rsidR="00D52C38">
              <w:rPr>
                <w:lang w:val="es-ES"/>
              </w:rPr>
              <w:t>9</w:t>
            </w:r>
            <w:r w:rsidR="009369AB">
              <w:rPr>
                <w:lang w:val="es-ES"/>
              </w:rPr>
              <w:t xml:space="preserve">0 </w:t>
            </w:r>
            <w:r w:rsidR="004C0129">
              <w:rPr>
                <w:lang w:val="es-ES"/>
              </w:rPr>
              <w:t xml:space="preserve">(noventa) </w:t>
            </w:r>
            <w:r w:rsidRPr="003276AD">
              <w:rPr>
                <w:lang w:val="es-ES"/>
              </w:rPr>
              <w:t>días.</w:t>
            </w:r>
          </w:p>
        </w:tc>
      </w:tr>
      <w:tr w:rsidR="003D127C" w:rsidRPr="00582784" w14:paraId="27AFF31A" w14:textId="77777777" w:rsidTr="00C86976">
        <w:tblPrEx>
          <w:tblBorders>
            <w:insideH w:val="single" w:sz="8" w:space="0" w:color="000000"/>
          </w:tblBorders>
          <w:tblCellMar>
            <w:left w:w="103" w:type="dxa"/>
            <w:right w:w="103" w:type="dxa"/>
          </w:tblCellMar>
        </w:tblPrEx>
        <w:trPr>
          <w:trHeight w:val="20"/>
        </w:trPr>
        <w:tc>
          <w:tcPr>
            <w:tcW w:w="1620" w:type="dxa"/>
          </w:tcPr>
          <w:p w14:paraId="100EF1E6"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21.1</w:t>
            </w:r>
          </w:p>
          <w:p w14:paraId="2862C884" w14:textId="77777777" w:rsidR="003D127C" w:rsidRPr="003276AD" w:rsidRDefault="003D127C" w:rsidP="00C86976">
            <w:pPr>
              <w:spacing w:before="60" w:after="60" w:line="240" w:lineRule="auto"/>
              <w:rPr>
                <w:rFonts w:ascii="Calibri" w:eastAsia="Times New Roman" w:hAnsi="Calibri" w:cs="Times New Roman"/>
                <w:b/>
                <w:bCs/>
                <w:lang w:val="es-ES"/>
              </w:rPr>
            </w:pPr>
          </w:p>
        </w:tc>
        <w:tc>
          <w:tcPr>
            <w:tcW w:w="7470" w:type="dxa"/>
          </w:tcPr>
          <w:p w14:paraId="70B34020" w14:textId="77777777" w:rsidR="003D127C" w:rsidRPr="003276AD" w:rsidRDefault="003D127C" w:rsidP="00375460">
            <w:pPr>
              <w:spacing w:before="120" w:after="120" w:line="240" w:lineRule="auto"/>
              <w:jc w:val="both"/>
              <w:rPr>
                <w:lang w:val="es-ES"/>
              </w:rPr>
            </w:pPr>
            <w:r w:rsidRPr="003276AD">
              <w:rPr>
                <w:lang w:val="es-ES"/>
              </w:rPr>
              <w:t>La oferta deberá incluir una “Declaración de Mantenimiento de la Oferta” utilizando el for</w:t>
            </w:r>
            <w:r w:rsidR="00375460">
              <w:rPr>
                <w:lang w:val="es-ES"/>
              </w:rPr>
              <w:t xml:space="preserve">mulario incluido en la Sección </w:t>
            </w:r>
            <w:r w:rsidRPr="003276AD">
              <w:rPr>
                <w:lang w:val="es-ES"/>
              </w:rPr>
              <w:t>IV Formularios de la Oferta.</w:t>
            </w:r>
          </w:p>
        </w:tc>
      </w:tr>
      <w:tr w:rsidR="003D127C" w:rsidRPr="00582784" w14:paraId="037E1DB9" w14:textId="77777777" w:rsidTr="00C86976">
        <w:tblPrEx>
          <w:tblBorders>
            <w:insideH w:val="single" w:sz="8" w:space="0" w:color="000000"/>
          </w:tblBorders>
          <w:tblCellMar>
            <w:left w:w="103" w:type="dxa"/>
            <w:right w:w="103" w:type="dxa"/>
          </w:tblCellMar>
        </w:tblPrEx>
        <w:trPr>
          <w:trHeight w:val="20"/>
        </w:trPr>
        <w:tc>
          <w:tcPr>
            <w:tcW w:w="1620" w:type="dxa"/>
          </w:tcPr>
          <w:p w14:paraId="240E0071"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21.2</w:t>
            </w:r>
          </w:p>
        </w:tc>
        <w:tc>
          <w:tcPr>
            <w:tcW w:w="7470" w:type="dxa"/>
          </w:tcPr>
          <w:p w14:paraId="4833BA47" w14:textId="77777777" w:rsidR="003D127C" w:rsidRPr="00375460" w:rsidRDefault="00375460" w:rsidP="00074333">
            <w:pPr>
              <w:spacing w:before="120" w:after="120"/>
              <w:jc w:val="both"/>
              <w:rPr>
                <w:lang w:val="es-ES"/>
              </w:rPr>
            </w:pPr>
            <w:r>
              <w:rPr>
                <w:lang w:val="es-ES"/>
              </w:rPr>
              <w:t>No aplica.</w:t>
            </w:r>
          </w:p>
        </w:tc>
      </w:tr>
      <w:tr w:rsidR="003D127C" w:rsidRPr="00582784" w14:paraId="4A6AFFE2" w14:textId="77777777" w:rsidTr="00C86976">
        <w:tblPrEx>
          <w:tblBorders>
            <w:insideH w:val="single" w:sz="8" w:space="0" w:color="000000"/>
          </w:tblBorders>
          <w:tblCellMar>
            <w:left w:w="103" w:type="dxa"/>
            <w:right w:w="103" w:type="dxa"/>
          </w:tblCellMar>
        </w:tblPrEx>
        <w:trPr>
          <w:trHeight w:val="20"/>
        </w:trPr>
        <w:tc>
          <w:tcPr>
            <w:tcW w:w="1620" w:type="dxa"/>
          </w:tcPr>
          <w:p w14:paraId="1846F336"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21.7</w:t>
            </w:r>
          </w:p>
        </w:tc>
        <w:tc>
          <w:tcPr>
            <w:tcW w:w="7470" w:type="dxa"/>
          </w:tcPr>
          <w:p w14:paraId="74ED3083" w14:textId="33EA5CCE" w:rsidR="003D127C" w:rsidRPr="003276AD" w:rsidRDefault="003D127C" w:rsidP="00A364F9">
            <w:pPr>
              <w:spacing w:before="120" w:after="120"/>
              <w:jc w:val="both"/>
              <w:rPr>
                <w:lang w:val="es-ES"/>
              </w:rPr>
            </w:pPr>
            <w:r w:rsidRPr="003276AD">
              <w:rPr>
                <w:lang w:val="es-ES"/>
              </w:rPr>
              <w:t xml:space="preserve">Si el Oferente incurre en algunas de las acciones mencionadas en los subpárrafos (a) o (b) de esta disposición, el Prestatario declarará al Oferente inelegible para que el Comprador le adjudique contratos por un periodo de </w:t>
            </w:r>
            <w:r w:rsidR="00A364F9">
              <w:rPr>
                <w:lang w:val="es-ES"/>
              </w:rPr>
              <w:t xml:space="preserve">5 </w:t>
            </w:r>
            <w:r w:rsidRPr="003276AD">
              <w:rPr>
                <w:lang w:val="es-ES"/>
              </w:rPr>
              <w:t>años.</w:t>
            </w:r>
          </w:p>
        </w:tc>
      </w:tr>
      <w:tr w:rsidR="003D127C" w:rsidRPr="00582784" w14:paraId="0A3D4C1B" w14:textId="77777777" w:rsidTr="00C86976">
        <w:tblPrEx>
          <w:tblBorders>
            <w:insideH w:val="single" w:sz="8" w:space="0" w:color="000000"/>
          </w:tblBorders>
          <w:tblCellMar>
            <w:left w:w="103" w:type="dxa"/>
            <w:right w:w="103" w:type="dxa"/>
          </w:tblCellMar>
        </w:tblPrEx>
        <w:trPr>
          <w:trHeight w:val="20"/>
        </w:trPr>
        <w:tc>
          <w:tcPr>
            <w:tcW w:w="1620" w:type="dxa"/>
          </w:tcPr>
          <w:p w14:paraId="05E76955"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22.1</w:t>
            </w:r>
          </w:p>
        </w:tc>
        <w:tc>
          <w:tcPr>
            <w:tcW w:w="7470" w:type="dxa"/>
          </w:tcPr>
          <w:p w14:paraId="76A3FFAF" w14:textId="7BB13682" w:rsidR="00A364F9" w:rsidRDefault="003D127C" w:rsidP="00A364F9">
            <w:pPr>
              <w:spacing w:before="120" w:after="120"/>
              <w:jc w:val="both"/>
              <w:rPr>
                <w:lang w:val="es-ES"/>
              </w:rPr>
            </w:pPr>
            <w:r w:rsidRPr="003276AD">
              <w:rPr>
                <w:lang w:val="es-ES"/>
              </w:rPr>
              <w:t>Además de la oferta or</w:t>
            </w:r>
            <w:r w:rsidR="00A364F9">
              <w:rPr>
                <w:lang w:val="es-ES"/>
              </w:rPr>
              <w:t xml:space="preserve">iginal, el número de copias es: </w:t>
            </w:r>
            <w:r w:rsidR="004C0129">
              <w:rPr>
                <w:lang w:val="es-ES"/>
              </w:rPr>
              <w:t>1 (</w:t>
            </w:r>
            <w:r w:rsidR="00A364F9">
              <w:rPr>
                <w:lang w:val="es-ES"/>
              </w:rPr>
              <w:t>una</w:t>
            </w:r>
            <w:r w:rsidR="004C0129">
              <w:rPr>
                <w:lang w:val="es-ES"/>
              </w:rPr>
              <w:t>)</w:t>
            </w:r>
            <w:r w:rsidR="00A364F9">
              <w:rPr>
                <w:lang w:val="es-ES"/>
              </w:rPr>
              <w:t>.</w:t>
            </w:r>
          </w:p>
          <w:p w14:paraId="3D02C812" w14:textId="31C90D50" w:rsidR="00A364F9" w:rsidRPr="00A364F9" w:rsidRDefault="00A364F9" w:rsidP="00A364F9">
            <w:pPr>
              <w:spacing w:before="120" w:after="120"/>
              <w:jc w:val="both"/>
              <w:rPr>
                <w:lang w:val="es-ES"/>
              </w:rPr>
            </w:pPr>
            <w:r w:rsidRPr="00A364F9">
              <w:rPr>
                <w:lang w:val="es-ES"/>
              </w:rPr>
              <w:t>Las ofertas deberán presentarse por escrito, redactadas en forma clara y precisa, firmadas por el oferente o su representante.</w:t>
            </w:r>
          </w:p>
          <w:p w14:paraId="19C08865" w14:textId="2EC2228C" w:rsidR="003D127C" w:rsidRPr="003276AD" w:rsidRDefault="00A364F9" w:rsidP="00A364F9">
            <w:pPr>
              <w:spacing w:before="120" w:after="120"/>
              <w:jc w:val="both"/>
              <w:rPr>
                <w:i/>
                <w:lang w:val="es-ES"/>
              </w:rPr>
            </w:pPr>
            <w:r w:rsidRPr="00A364F9">
              <w:rPr>
                <w:lang w:val="es-ES"/>
              </w:rPr>
              <w:t>Toda cláusula imprecisa, ambigua, contradictoria u oscura a criterio de la Administración, se interpretará en el sentido más favorable a ésta. No se tendrán en cuenta aquellas ofertas que no contemplen las exigencias indicadas en el presente pliego de condiciones.</w:t>
            </w:r>
          </w:p>
        </w:tc>
      </w:tr>
      <w:tr w:rsidR="00C86976" w:rsidRPr="00582784" w14:paraId="08D4503C" w14:textId="77777777" w:rsidTr="00C86976">
        <w:tblPrEx>
          <w:tblBorders>
            <w:insideH w:val="single" w:sz="8" w:space="0" w:color="000000"/>
          </w:tblBorders>
          <w:tblCellMar>
            <w:left w:w="103" w:type="dxa"/>
            <w:right w:w="103" w:type="dxa"/>
          </w:tblCellMar>
        </w:tblPrEx>
        <w:trPr>
          <w:trHeight w:val="20"/>
        </w:trPr>
        <w:tc>
          <w:tcPr>
            <w:tcW w:w="1620" w:type="dxa"/>
          </w:tcPr>
          <w:p w14:paraId="6C9D713C"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14:paraId="6F0E0B4C" w14:textId="77777777" w:rsidR="00C86976" w:rsidRPr="003276AD" w:rsidRDefault="00C86976" w:rsidP="003D127C">
            <w:pPr>
              <w:spacing w:before="60" w:after="60" w:line="240" w:lineRule="auto"/>
              <w:jc w:val="center"/>
              <w:rPr>
                <w:rFonts w:ascii="Calibri" w:eastAsia="Times New Roman" w:hAnsi="Calibri" w:cs="Times New Roman"/>
                <w:b/>
                <w:bCs/>
                <w:lang w:val="es-ES"/>
              </w:rPr>
            </w:pPr>
            <w:bookmarkStart w:id="286" w:name="_Toc505659532"/>
            <w:bookmarkStart w:id="287" w:name="_Toc506185680"/>
            <w:r w:rsidRPr="003276AD">
              <w:rPr>
                <w:rFonts w:ascii="Calibri" w:eastAsia="Times New Roman" w:hAnsi="Calibri" w:cs="Times New Roman"/>
                <w:b/>
                <w:bCs/>
                <w:lang w:val="es-ES"/>
              </w:rPr>
              <w:t xml:space="preserve">D. </w:t>
            </w:r>
            <w:r w:rsidR="003D127C" w:rsidRPr="003276AD">
              <w:rPr>
                <w:rFonts w:ascii="Calibri" w:eastAsia="Times New Roman" w:hAnsi="Calibri" w:cs="Times New Roman"/>
                <w:b/>
                <w:bCs/>
                <w:lang w:val="es-ES"/>
              </w:rPr>
              <w:t xml:space="preserve">Presentación y Apertura de las Ofertas </w:t>
            </w:r>
            <w:bookmarkEnd w:id="286"/>
            <w:bookmarkEnd w:id="287"/>
          </w:p>
        </w:tc>
      </w:tr>
      <w:tr w:rsidR="003D127C" w:rsidRPr="00582784" w14:paraId="5D4E6144" w14:textId="77777777" w:rsidTr="00C86976">
        <w:tblPrEx>
          <w:tblBorders>
            <w:insideH w:val="single" w:sz="8" w:space="0" w:color="000000"/>
          </w:tblBorders>
          <w:tblCellMar>
            <w:left w:w="103" w:type="dxa"/>
            <w:right w:w="103" w:type="dxa"/>
          </w:tblCellMar>
        </w:tblPrEx>
        <w:trPr>
          <w:trHeight w:val="20"/>
        </w:trPr>
        <w:tc>
          <w:tcPr>
            <w:tcW w:w="1620" w:type="dxa"/>
          </w:tcPr>
          <w:p w14:paraId="5416B762"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w:t>
            </w:r>
          </w:p>
        </w:tc>
        <w:tc>
          <w:tcPr>
            <w:tcW w:w="7470" w:type="dxa"/>
          </w:tcPr>
          <w:p w14:paraId="0685FD2D" w14:textId="0EF286E7" w:rsidR="003D127C" w:rsidRPr="003276AD" w:rsidRDefault="003D127C" w:rsidP="00B650B5">
            <w:pPr>
              <w:spacing w:before="120" w:after="120"/>
              <w:jc w:val="both"/>
              <w:rPr>
                <w:lang w:val="es-ES"/>
              </w:rPr>
            </w:pPr>
            <w:r w:rsidRPr="003276AD">
              <w:rPr>
                <w:lang w:val="es-ES"/>
              </w:rPr>
              <w:t xml:space="preserve">Los Oferentes </w:t>
            </w:r>
            <w:r w:rsidR="00B650B5">
              <w:rPr>
                <w:lang w:val="es-ES"/>
              </w:rPr>
              <w:t xml:space="preserve">no tendrán </w:t>
            </w:r>
            <w:r w:rsidRPr="003276AD">
              <w:rPr>
                <w:lang w:val="es-ES"/>
              </w:rPr>
              <w:t>la opción de presentar sus ofertas electrónicamente.</w:t>
            </w:r>
          </w:p>
        </w:tc>
      </w:tr>
      <w:tr w:rsidR="003D127C" w:rsidRPr="00582784" w14:paraId="3B35CB29" w14:textId="77777777" w:rsidTr="00C86976">
        <w:tblPrEx>
          <w:tblBorders>
            <w:insideH w:val="single" w:sz="8" w:space="0" w:color="000000"/>
          </w:tblBorders>
          <w:tblCellMar>
            <w:left w:w="103" w:type="dxa"/>
            <w:right w:w="103" w:type="dxa"/>
          </w:tblCellMar>
        </w:tblPrEx>
        <w:trPr>
          <w:trHeight w:val="20"/>
        </w:trPr>
        <w:tc>
          <w:tcPr>
            <w:tcW w:w="1620" w:type="dxa"/>
          </w:tcPr>
          <w:p w14:paraId="22F65734"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 (b)</w:t>
            </w:r>
          </w:p>
        </w:tc>
        <w:tc>
          <w:tcPr>
            <w:tcW w:w="7470" w:type="dxa"/>
          </w:tcPr>
          <w:p w14:paraId="5F7C3623" w14:textId="48298F25" w:rsidR="003D127C" w:rsidRPr="003276AD" w:rsidRDefault="00B650B5" w:rsidP="00074333">
            <w:pPr>
              <w:spacing w:before="120" w:after="120"/>
              <w:jc w:val="both"/>
              <w:rPr>
                <w:i/>
                <w:lang w:val="es-ES"/>
              </w:rPr>
            </w:pPr>
            <w:r>
              <w:rPr>
                <w:lang w:val="es-ES"/>
              </w:rPr>
              <w:t>No aplica.</w:t>
            </w:r>
          </w:p>
        </w:tc>
      </w:tr>
      <w:tr w:rsidR="003D127C" w:rsidRPr="00582784" w14:paraId="1EDCE423" w14:textId="77777777" w:rsidTr="00C86976">
        <w:tblPrEx>
          <w:tblBorders>
            <w:insideH w:val="single" w:sz="8" w:space="0" w:color="000000"/>
          </w:tblBorders>
          <w:tblCellMar>
            <w:left w:w="103" w:type="dxa"/>
            <w:right w:w="103" w:type="dxa"/>
          </w:tblCellMar>
        </w:tblPrEx>
        <w:trPr>
          <w:trHeight w:val="20"/>
        </w:trPr>
        <w:tc>
          <w:tcPr>
            <w:tcW w:w="1620" w:type="dxa"/>
          </w:tcPr>
          <w:p w14:paraId="19BFB3B2"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23.2 (c)</w:t>
            </w:r>
          </w:p>
        </w:tc>
        <w:tc>
          <w:tcPr>
            <w:tcW w:w="7470" w:type="dxa"/>
          </w:tcPr>
          <w:p w14:paraId="318E8FA2" w14:textId="77777777" w:rsidR="003D127C" w:rsidRDefault="003D127C" w:rsidP="00B650B5">
            <w:pPr>
              <w:spacing w:before="120" w:after="120"/>
              <w:jc w:val="both"/>
              <w:rPr>
                <w:lang w:val="es-ES"/>
              </w:rPr>
            </w:pPr>
            <w:r w:rsidRPr="003276AD">
              <w:rPr>
                <w:lang w:val="es-ES"/>
              </w:rPr>
              <w:t xml:space="preserve">Los sobres interiores y exteriores deberán portar las siguientes leyendas adicionales de identificación: </w:t>
            </w:r>
          </w:p>
          <w:p w14:paraId="6A5D784C" w14:textId="31F9F4D2" w:rsidR="00B650B5" w:rsidRPr="003276AD" w:rsidRDefault="00B650B5" w:rsidP="00215D4E">
            <w:pPr>
              <w:spacing w:before="120" w:after="120"/>
              <w:jc w:val="both"/>
              <w:rPr>
                <w:lang w:val="es-ES"/>
              </w:rPr>
            </w:pPr>
            <w:r w:rsidRPr="00B650B5">
              <w:rPr>
                <w:lang w:val="es-ES"/>
              </w:rPr>
              <w:t xml:space="preserve">LPN Nº </w:t>
            </w:r>
            <w:r w:rsidR="00215D4E">
              <w:rPr>
                <w:lang w:val="es-ES"/>
              </w:rPr>
              <w:t>05</w:t>
            </w:r>
            <w:r w:rsidRPr="00B650B5">
              <w:rPr>
                <w:lang w:val="es-ES"/>
              </w:rPr>
              <w:t>-2018</w:t>
            </w:r>
            <w:r w:rsidR="00215D4E">
              <w:rPr>
                <w:lang w:val="es-ES"/>
              </w:rPr>
              <w:t xml:space="preserve">  </w:t>
            </w:r>
            <w:r w:rsidRPr="00B650B5">
              <w:rPr>
                <w:lang w:val="es-ES"/>
              </w:rPr>
              <w:t>Adquisición de Elementos Activos</w:t>
            </w:r>
          </w:p>
        </w:tc>
      </w:tr>
      <w:tr w:rsidR="003D127C" w:rsidRPr="00582784" w14:paraId="612981E0" w14:textId="77777777" w:rsidTr="00C86976">
        <w:tblPrEx>
          <w:tblBorders>
            <w:insideH w:val="single" w:sz="8" w:space="0" w:color="000000"/>
          </w:tblBorders>
          <w:tblCellMar>
            <w:left w:w="103" w:type="dxa"/>
            <w:right w:w="103" w:type="dxa"/>
          </w:tblCellMar>
        </w:tblPrEx>
        <w:trPr>
          <w:trHeight w:val="20"/>
        </w:trPr>
        <w:tc>
          <w:tcPr>
            <w:tcW w:w="1620" w:type="dxa"/>
          </w:tcPr>
          <w:p w14:paraId="1B28D51B"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IAO 24.1 </w:t>
            </w:r>
          </w:p>
        </w:tc>
        <w:tc>
          <w:tcPr>
            <w:tcW w:w="7470" w:type="dxa"/>
          </w:tcPr>
          <w:p w14:paraId="08841DBE" w14:textId="77777777" w:rsidR="003D127C" w:rsidRPr="003276AD" w:rsidRDefault="003D127C" w:rsidP="00074333">
            <w:pPr>
              <w:spacing w:before="120" w:after="120"/>
              <w:jc w:val="both"/>
              <w:rPr>
                <w:lang w:val="es-ES"/>
              </w:rPr>
            </w:pPr>
            <w:r w:rsidRPr="003276AD">
              <w:rPr>
                <w:lang w:val="es-ES"/>
              </w:rPr>
              <w:t>Para propósitos de la</w:t>
            </w:r>
            <w:r w:rsidRPr="003276AD">
              <w:rPr>
                <w:b/>
                <w:u w:val="single"/>
                <w:lang w:val="es-ES"/>
              </w:rPr>
              <w:t xml:space="preserve"> </w:t>
            </w:r>
            <w:r w:rsidRPr="003276AD">
              <w:rPr>
                <w:u w:val="single"/>
                <w:lang w:val="es-ES"/>
              </w:rPr>
              <w:t>presentación de las ofertas</w:t>
            </w:r>
            <w:r w:rsidRPr="003276AD">
              <w:rPr>
                <w:lang w:val="es-ES"/>
              </w:rPr>
              <w:t>, la dirección del Comprador es:</w:t>
            </w:r>
          </w:p>
          <w:p w14:paraId="33C6D53A" w14:textId="77777777" w:rsidR="00B650B5" w:rsidRPr="00B650B5" w:rsidRDefault="00B650B5" w:rsidP="00B650B5">
            <w:pPr>
              <w:spacing w:before="120" w:after="120"/>
              <w:jc w:val="both"/>
              <w:rPr>
                <w:lang w:val="es-ES"/>
              </w:rPr>
            </w:pPr>
            <w:r w:rsidRPr="00B650B5">
              <w:rPr>
                <w:lang w:val="es-ES"/>
              </w:rPr>
              <w:t>Atención: Unidad de Gestión de Proyectos -Programa de Apoyo a la Gestión Pública Agropecuaria II</w:t>
            </w:r>
          </w:p>
          <w:p w14:paraId="6DEEE6D0" w14:textId="77777777" w:rsidR="00B650B5" w:rsidRPr="00B650B5" w:rsidRDefault="00B650B5" w:rsidP="00B650B5">
            <w:pPr>
              <w:spacing w:before="120" w:after="120"/>
              <w:jc w:val="both"/>
              <w:rPr>
                <w:lang w:val="es-ES"/>
              </w:rPr>
            </w:pPr>
            <w:r w:rsidRPr="00B650B5">
              <w:rPr>
                <w:lang w:val="es-ES"/>
              </w:rPr>
              <w:t>Dirección: Garzón 456 Piso 1°</w:t>
            </w:r>
          </w:p>
          <w:p w14:paraId="0119A41D" w14:textId="77777777" w:rsidR="00B650B5" w:rsidRPr="00B650B5" w:rsidRDefault="00B650B5" w:rsidP="00B650B5">
            <w:pPr>
              <w:spacing w:before="120" w:after="120"/>
              <w:jc w:val="both"/>
              <w:rPr>
                <w:lang w:val="es-ES"/>
              </w:rPr>
            </w:pPr>
            <w:r w:rsidRPr="00B650B5">
              <w:rPr>
                <w:lang w:val="es-ES"/>
              </w:rPr>
              <w:t xml:space="preserve">Ciudad: Montevideo </w:t>
            </w:r>
          </w:p>
          <w:p w14:paraId="4FB9AB66" w14:textId="77777777" w:rsidR="00B650B5" w:rsidRPr="00B650B5" w:rsidRDefault="00B650B5" w:rsidP="00B650B5">
            <w:pPr>
              <w:spacing w:before="120" w:after="120"/>
              <w:jc w:val="both"/>
              <w:rPr>
                <w:lang w:val="es-ES"/>
              </w:rPr>
            </w:pPr>
            <w:r w:rsidRPr="00B650B5">
              <w:rPr>
                <w:lang w:val="es-ES"/>
              </w:rPr>
              <w:t>Código postal: 12900</w:t>
            </w:r>
          </w:p>
          <w:p w14:paraId="20F1511C" w14:textId="77777777" w:rsidR="00B650B5" w:rsidRPr="00B650B5" w:rsidRDefault="00B650B5" w:rsidP="00B650B5">
            <w:pPr>
              <w:spacing w:before="120" w:after="120"/>
              <w:jc w:val="both"/>
              <w:rPr>
                <w:lang w:val="es-ES"/>
              </w:rPr>
            </w:pPr>
            <w:r w:rsidRPr="00B650B5">
              <w:rPr>
                <w:lang w:val="es-ES"/>
              </w:rPr>
              <w:t>País:  Uruguay</w:t>
            </w:r>
          </w:p>
          <w:p w14:paraId="64C15112" w14:textId="77777777" w:rsidR="00B650B5" w:rsidRPr="00B650B5" w:rsidRDefault="00B650B5" w:rsidP="00B650B5">
            <w:pPr>
              <w:spacing w:before="120" w:after="120"/>
              <w:jc w:val="both"/>
              <w:rPr>
                <w:lang w:val="es-ES"/>
              </w:rPr>
            </w:pPr>
            <w:r w:rsidRPr="00B650B5">
              <w:rPr>
                <w:lang w:val="es-ES"/>
              </w:rPr>
              <w:t>Teléfono: +598-23094507-int 218</w:t>
            </w:r>
          </w:p>
          <w:p w14:paraId="36C1036A" w14:textId="77777777" w:rsidR="003D127C" w:rsidRPr="003276AD" w:rsidRDefault="003D127C" w:rsidP="00074333">
            <w:pPr>
              <w:spacing w:before="120" w:after="120"/>
              <w:jc w:val="both"/>
              <w:rPr>
                <w:lang w:val="es-ES"/>
              </w:rPr>
            </w:pPr>
            <w:r w:rsidRPr="003276AD">
              <w:rPr>
                <w:lang w:val="es-ES"/>
              </w:rPr>
              <w:t>La fecha límite para  presentar las ofertas es:</w:t>
            </w:r>
          </w:p>
          <w:p w14:paraId="25ACD3F3" w14:textId="3F17CAE6" w:rsidR="003D127C" w:rsidRPr="003276AD" w:rsidRDefault="00CE0475" w:rsidP="00074333">
            <w:pPr>
              <w:spacing w:before="120" w:after="120"/>
              <w:jc w:val="both"/>
              <w:rPr>
                <w:i/>
                <w:lang w:val="es-ES"/>
              </w:rPr>
            </w:pPr>
            <w:r>
              <w:rPr>
                <w:lang w:val="es-ES"/>
              </w:rPr>
              <w:t>Fecha: 6 de noviembre de 2018</w:t>
            </w:r>
          </w:p>
          <w:p w14:paraId="724BCDF7" w14:textId="5E5EB584" w:rsidR="003D127C" w:rsidRPr="003276AD" w:rsidRDefault="003D127C" w:rsidP="00B650B5">
            <w:pPr>
              <w:spacing w:before="120" w:after="120"/>
              <w:jc w:val="both"/>
              <w:rPr>
                <w:i/>
                <w:lang w:val="es-ES"/>
              </w:rPr>
            </w:pPr>
            <w:r w:rsidRPr="003276AD">
              <w:rPr>
                <w:lang w:val="es-ES"/>
              </w:rPr>
              <w:t>Hora:</w:t>
            </w:r>
            <w:r w:rsidR="00215D4E">
              <w:rPr>
                <w:lang w:val="es-ES"/>
              </w:rPr>
              <w:t xml:space="preserve"> 14:00</w:t>
            </w:r>
          </w:p>
        </w:tc>
      </w:tr>
      <w:tr w:rsidR="003D127C" w:rsidRPr="00582784" w14:paraId="611ADA8C" w14:textId="77777777" w:rsidTr="00C86976">
        <w:tblPrEx>
          <w:tblBorders>
            <w:insideH w:val="single" w:sz="8" w:space="0" w:color="000000"/>
          </w:tblBorders>
          <w:tblCellMar>
            <w:left w:w="103" w:type="dxa"/>
            <w:right w:w="103" w:type="dxa"/>
          </w:tblCellMar>
        </w:tblPrEx>
        <w:trPr>
          <w:trHeight w:val="20"/>
        </w:trPr>
        <w:tc>
          <w:tcPr>
            <w:tcW w:w="1620" w:type="dxa"/>
          </w:tcPr>
          <w:p w14:paraId="1068660A"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27.1</w:t>
            </w:r>
          </w:p>
        </w:tc>
        <w:tc>
          <w:tcPr>
            <w:tcW w:w="7470" w:type="dxa"/>
          </w:tcPr>
          <w:p w14:paraId="101F442F" w14:textId="77777777" w:rsidR="003D127C" w:rsidRPr="003276AD" w:rsidRDefault="003D127C" w:rsidP="00074333">
            <w:pPr>
              <w:spacing w:before="120" w:after="120"/>
              <w:jc w:val="both"/>
              <w:rPr>
                <w:lang w:val="es-ES"/>
              </w:rPr>
            </w:pPr>
            <w:r w:rsidRPr="003276AD">
              <w:rPr>
                <w:lang w:val="es-ES"/>
              </w:rPr>
              <w:t xml:space="preserve">La </w:t>
            </w:r>
            <w:r w:rsidRPr="003276AD">
              <w:rPr>
                <w:u w:val="single"/>
                <w:lang w:val="es-ES"/>
              </w:rPr>
              <w:t>apertura de las ofertas</w:t>
            </w:r>
            <w:r w:rsidRPr="003276AD">
              <w:rPr>
                <w:lang w:val="es-ES"/>
              </w:rPr>
              <w:t xml:space="preserve"> tendrá lugar en:</w:t>
            </w:r>
          </w:p>
          <w:p w14:paraId="6DAC375C" w14:textId="77777777" w:rsidR="00B650B5" w:rsidRPr="00B650B5" w:rsidRDefault="00B650B5" w:rsidP="00B650B5">
            <w:pPr>
              <w:spacing w:before="120" w:after="120"/>
              <w:jc w:val="both"/>
              <w:rPr>
                <w:lang w:val="es-ES"/>
              </w:rPr>
            </w:pPr>
            <w:r w:rsidRPr="00B650B5">
              <w:rPr>
                <w:lang w:val="es-ES"/>
              </w:rPr>
              <w:t>Dirección: Av. Garzón 456 Piso 1°</w:t>
            </w:r>
          </w:p>
          <w:p w14:paraId="02D4C753" w14:textId="77777777" w:rsidR="00B650B5" w:rsidRPr="00B650B5" w:rsidRDefault="00B650B5" w:rsidP="00B650B5">
            <w:pPr>
              <w:spacing w:before="120" w:after="120"/>
              <w:jc w:val="both"/>
              <w:rPr>
                <w:lang w:val="es-ES"/>
              </w:rPr>
            </w:pPr>
            <w:r w:rsidRPr="00B650B5">
              <w:rPr>
                <w:lang w:val="es-ES"/>
              </w:rPr>
              <w:t xml:space="preserve">Ciudad: Montevideo </w:t>
            </w:r>
          </w:p>
          <w:p w14:paraId="37EF7B38" w14:textId="77777777" w:rsidR="00B650B5" w:rsidRPr="00B650B5" w:rsidRDefault="00B650B5" w:rsidP="00B650B5">
            <w:pPr>
              <w:spacing w:before="120" w:after="120"/>
              <w:jc w:val="both"/>
              <w:rPr>
                <w:lang w:val="es-ES"/>
              </w:rPr>
            </w:pPr>
            <w:r w:rsidRPr="00B650B5">
              <w:rPr>
                <w:lang w:val="es-ES"/>
              </w:rPr>
              <w:t>Código postal: 12900</w:t>
            </w:r>
          </w:p>
          <w:p w14:paraId="7956D26F" w14:textId="77777777" w:rsidR="00B650B5" w:rsidRPr="00B650B5" w:rsidRDefault="00B650B5" w:rsidP="00B650B5">
            <w:pPr>
              <w:spacing w:before="120" w:after="120"/>
              <w:jc w:val="both"/>
              <w:rPr>
                <w:lang w:val="es-ES"/>
              </w:rPr>
            </w:pPr>
            <w:r w:rsidRPr="00B650B5">
              <w:rPr>
                <w:lang w:val="es-ES"/>
              </w:rPr>
              <w:t>País:  Uruguay</w:t>
            </w:r>
          </w:p>
          <w:p w14:paraId="022686D9" w14:textId="505024CE" w:rsidR="00B650B5" w:rsidRDefault="003D127C" w:rsidP="00B650B5">
            <w:pPr>
              <w:spacing w:before="120" w:after="120"/>
              <w:jc w:val="both"/>
              <w:rPr>
                <w:lang w:val="es-ES"/>
              </w:rPr>
            </w:pPr>
            <w:r w:rsidRPr="00CE0475">
              <w:rPr>
                <w:lang w:val="es-ES"/>
              </w:rPr>
              <w:t xml:space="preserve">Fecha: </w:t>
            </w:r>
            <w:r w:rsidR="00CE0475">
              <w:rPr>
                <w:lang w:val="es-ES"/>
              </w:rPr>
              <w:t>6 de noviembre de 2018</w:t>
            </w:r>
          </w:p>
          <w:p w14:paraId="7DA5EA4F" w14:textId="6175030A" w:rsidR="003D127C" w:rsidRPr="003276AD" w:rsidRDefault="003D127C" w:rsidP="00B650B5">
            <w:pPr>
              <w:spacing w:before="120" w:after="120"/>
              <w:jc w:val="both"/>
              <w:rPr>
                <w:b/>
                <w:lang w:val="es-ES"/>
              </w:rPr>
            </w:pPr>
            <w:r w:rsidRPr="003276AD">
              <w:rPr>
                <w:lang w:val="es-ES"/>
              </w:rPr>
              <w:t xml:space="preserve">Hora: </w:t>
            </w:r>
            <w:r w:rsidR="00215D4E">
              <w:rPr>
                <w:lang w:val="es-ES"/>
              </w:rPr>
              <w:t>14:15</w:t>
            </w:r>
          </w:p>
        </w:tc>
      </w:tr>
      <w:tr w:rsidR="003D127C" w:rsidRPr="00582784" w14:paraId="06623E78" w14:textId="77777777" w:rsidTr="00C86976">
        <w:tblPrEx>
          <w:tblBorders>
            <w:insideH w:val="single" w:sz="8" w:space="0" w:color="000000"/>
          </w:tblBorders>
          <w:tblCellMar>
            <w:left w:w="103" w:type="dxa"/>
            <w:right w:w="103" w:type="dxa"/>
          </w:tblCellMar>
        </w:tblPrEx>
        <w:trPr>
          <w:trHeight w:val="20"/>
        </w:trPr>
        <w:tc>
          <w:tcPr>
            <w:tcW w:w="1620" w:type="dxa"/>
          </w:tcPr>
          <w:p w14:paraId="5E3F24D1"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27.1</w:t>
            </w:r>
          </w:p>
        </w:tc>
        <w:tc>
          <w:tcPr>
            <w:tcW w:w="7470" w:type="dxa"/>
          </w:tcPr>
          <w:p w14:paraId="37745EB6" w14:textId="6D9E7B5A" w:rsidR="003D127C" w:rsidRPr="003276AD" w:rsidRDefault="00B650B5" w:rsidP="00074333">
            <w:pPr>
              <w:spacing w:before="120" w:after="120"/>
              <w:jc w:val="both"/>
              <w:rPr>
                <w:i/>
                <w:lang w:val="es-ES"/>
              </w:rPr>
            </w:pPr>
            <w:r>
              <w:rPr>
                <w:lang w:val="es-ES"/>
              </w:rPr>
              <w:t>No aplica.</w:t>
            </w:r>
          </w:p>
        </w:tc>
      </w:tr>
      <w:tr w:rsidR="00C86976" w:rsidRPr="00582784" w14:paraId="17DFAD1D" w14:textId="77777777" w:rsidTr="00C86976">
        <w:tblPrEx>
          <w:tblBorders>
            <w:insideH w:val="single" w:sz="8" w:space="0" w:color="000000"/>
          </w:tblBorders>
          <w:tblCellMar>
            <w:left w:w="103" w:type="dxa"/>
            <w:right w:w="103" w:type="dxa"/>
          </w:tblCellMar>
        </w:tblPrEx>
        <w:trPr>
          <w:trHeight w:val="20"/>
        </w:trPr>
        <w:tc>
          <w:tcPr>
            <w:tcW w:w="1620" w:type="dxa"/>
          </w:tcPr>
          <w:p w14:paraId="0203269D"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14:paraId="4DECFE2C" w14:textId="77777777" w:rsidR="00C86976" w:rsidRPr="003276AD" w:rsidRDefault="00C86976" w:rsidP="003D127C">
            <w:pPr>
              <w:spacing w:before="60" w:after="60" w:line="240" w:lineRule="auto"/>
              <w:jc w:val="center"/>
              <w:rPr>
                <w:rFonts w:ascii="Calibri" w:eastAsia="Times New Roman" w:hAnsi="Calibri" w:cs="Times New Roman"/>
                <w:b/>
                <w:bCs/>
                <w:lang w:val="es-ES"/>
              </w:rPr>
            </w:pPr>
            <w:bookmarkStart w:id="288" w:name="_Toc505659533"/>
            <w:bookmarkStart w:id="289" w:name="_Toc506185681"/>
            <w:r w:rsidRPr="003276AD">
              <w:rPr>
                <w:rFonts w:ascii="Calibri" w:eastAsia="Times New Roman" w:hAnsi="Calibri" w:cs="Times New Roman"/>
                <w:b/>
                <w:bCs/>
                <w:lang w:val="es-ES"/>
              </w:rPr>
              <w:t>E. Evalua</w:t>
            </w:r>
            <w:r w:rsidR="003D127C" w:rsidRPr="003276AD">
              <w:rPr>
                <w:rFonts w:ascii="Calibri" w:eastAsia="Times New Roman" w:hAnsi="Calibri" w:cs="Times New Roman"/>
                <w:b/>
                <w:bCs/>
                <w:lang w:val="es-ES"/>
              </w:rPr>
              <w:t xml:space="preserve">ción y Comparación de las Ofertas </w:t>
            </w:r>
            <w:bookmarkEnd w:id="288"/>
            <w:bookmarkEnd w:id="289"/>
          </w:p>
        </w:tc>
      </w:tr>
      <w:tr w:rsidR="003D127C" w:rsidRPr="00582784" w14:paraId="36EE47C4" w14:textId="77777777" w:rsidTr="00C86976">
        <w:tblPrEx>
          <w:tblBorders>
            <w:insideH w:val="single" w:sz="8" w:space="0" w:color="000000"/>
          </w:tblBorders>
          <w:tblCellMar>
            <w:left w:w="103" w:type="dxa"/>
            <w:right w:w="103" w:type="dxa"/>
          </w:tblCellMar>
        </w:tblPrEx>
        <w:trPr>
          <w:trHeight w:val="20"/>
        </w:trPr>
        <w:tc>
          <w:tcPr>
            <w:tcW w:w="1620" w:type="dxa"/>
          </w:tcPr>
          <w:p w14:paraId="7B00F4D1"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34.1</w:t>
            </w:r>
          </w:p>
        </w:tc>
        <w:tc>
          <w:tcPr>
            <w:tcW w:w="7470" w:type="dxa"/>
          </w:tcPr>
          <w:p w14:paraId="4F48F3AE" w14:textId="28B560E5" w:rsidR="00B650B5" w:rsidRDefault="003D127C" w:rsidP="00074333">
            <w:pPr>
              <w:keepNext/>
              <w:keepLines/>
              <w:spacing w:before="120" w:after="120"/>
              <w:jc w:val="both"/>
              <w:rPr>
                <w:lang w:val="es-ES"/>
              </w:rPr>
            </w:pPr>
            <w:r w:rsidRPr="003276AD">
              <w:rPr>
                <w:lang w:val="es-ES"/>
              </w:rPr>
              <w:t xml:space="preserve">Los precios de las ofertas expresados en diferentes monedas se convertirán a: </w:t>
            </w:r>
            <w:r w:rsidR="00B650B5">
              <w:rPr>
                <w:lang w:val="es-ES"/>
              </w:rPr>
              <w:t>dólares estadounidenses.</w:t>
            </w:r>
          </w:p>
          <w:p w14:paraId="0D7E0764" w14:textId="21CBA58F" w:rsidR="003D127C" w:rsidRPr="003276AD" w:rsidRDefault="00D80A1E" w:rsidP="00D80A1E">
            <w:pPr>
              <w:keepNext/>
              <w:keepLines/>
              <w:spacing w:before="120" w:after="120"/>
              <w:jc w:val="both"/>
              <w:rPr>
                <w:i/>
                <w:lang w:val="es-ES"/>
              </w:rPr>
            </w:pPr>
            <w:r w:rsidRPr="00D80A1E">
              <w:rPr>
                <w:lang w:val="es-ES_tradnl"/>
              </w:rPr>
              <w:t>Los tipos de cambio a utilizarse serán los establecidos por el Banco Central del Uruguay</w:t>
            </w:r>
            <w:r>
              <w:rPr>
                <w:lang w:val="es-ES_tradnl"/>
              </w:rPr>
              <w:t>.</w:t>
            </w:r>
          </w:p>
        </w:tc>
      </w:tr>
      <w:tr w:rsidR="003D127C" w:rsidRPr="00582784" w14:paraId="5DF27D74" w14:textId="77777777" w:rsidTr="00C86976">
        <w:tblPrEx>
          <w:tblBorders>
            <w:insideH w:val="single" w:sz="8" w:space="0" w:color="000000"/>
          </w:tblBorders>
          <w:tblCellMar>
            <w:left w:w="103" w:type="dxa"/>
            <w:right w:w="103" w:type="dxa"/>
          </w:tblCellMar>
        </w:tblPrEx>
        <w:trPr>
          <w:trHeight w:val="20"/>
        </w:trPr>
        <w:tc>
          <w:tcPr>
            <w:tcW w:w="1620" w:type="dxa"/>
          </w:tcPr>
          <w:p w14:paraId="6E440C22"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35.1</w:t>
            </w:r>
          </w:p>
        </w:tc>
        <w:tc>
          <w:tcPr>
            <w:tcW w:w="7470" w:type="dxa"/>
          </w:tcPr>
          <w:p w14:paraId="612184DA" w14:textId="79F7E4A5" w:rsidR="003D127C" w:rsidRPr="00D80A1E" w:rsidRDefault="003D127C" w:rsidP="00D80A1E">
            <w:pPr>
              <w:spacing w:before="120" w:after="120"/>
              <w:jc w:val="both"/>
              <w:rPr>
                <w:lang w:val="es-ES"/>
              </w:rPr>
            </w:pPr>
            <w:r w:rsidRPr="003276AD">
              <w:rPr>
                <w:lang w:val="es-ES"/>
              </w:rPr>
              <w:t xml:space="preserve">La Preferencia Nacional </w:t>
            </w:r>
            <w:r w:rsidR="00D80A1E">
              <w:rPr>
                <w:lang w:val="es-ES"/>
              </w:rPr>
              <w:t>no será</w:t>
            </w:r>
            <w:r w:rsidRPr="003276AD">
              <w:rPr>
                <w:i/>
                <w:color w:val="0070C0"/>
                <w:lang w:val="es-ES"/>
              </w:rPr>
              <w:t xml:space="preserve"> </w:t>
            </w:r>
            <w:r w:rsidRPr="003276AD">
              <w:rPr>
                <w:lang w:val="es-ES"/>
              </w:rPr>
              <w:t>un fac</w:t>
            </w:r>
            <w:r w:rsidR="00D80A1E">
              <w:rPr>
                <w:lang w:val="es-ES"/>
              </w:rPr>
              <w:t>tor de evaluación de la oferta.</w:t>
            </w:r>
          </w:p>
        </w:tc>
      </w:tr>
      <w:tr w:rsidR="003D127C" w:rsidRPr="00582784" w14:paraId="4384AAC2" w14:textId="77777777" w:rsidTr="00C86976">
        <w:tblPrEx>
          <w:tblBorders>
            <w:insideH w:val="single" w:sz="8" w:space="0" w:color="000000"/>
          </w:tblBorders>
          <w:tblCellMar>
            <w:left w:w="103" w:type="dxa"/>
            <w:right w:w="103" w:type="dxa"/>
          </w:tblCellMar>
        </w:tblPrEx>
        <w:trPr>
          <w:trHeight w:val="20"/>
        </w:trPr>
        <w:tc>
          <w:tcPr>
            <w:tcW w:w="1620" w:type="dxa"/>
          </w:tcPr>
          <w:p w14:paraId="3AC3B850"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36.3(a)</w:t>
            </w:r>
          </w:p>
        </w:tc>
        <w:tc>
          <w:tcPr>
            <w:tcW w:w="7470" w:type="dxa"/>
          </w:tcPr>
          <w:p w14:paraId="0B7A1CBE" w14:textId="60F39134" w:rsidR="003D127C" w:rsidRPr="00D80A1E" w:rsidRDefault="003D127C" w:rsidP="00D80A1E">
            <w:pPr>
              <w:widowControl w:val="0"/>
              <w:ind w:left="72"/>
              <w:jc w:val="both"/>
              <w:rPr>
                <w:lang w:val="es-ES"/>
              </w:rPr>
            </w:pPr>
            <w:r w:rsidRPr="003276AD">
              <w:rPr>
                <w:lang w:val="es-ES"/>
              </w:rPr>
              <w:t>La evalua</w:t>
            </w:r>
            <w:r w:rsidR="00D80A1E">
              <w:rPr>
                <w:lang w:val="es-ES"/>
              </w:rPr>
              <w:t>ción se hará por Lote completo.</w:t>
            </w:r>
          </w:p>
          <w:p w14:paraId="4806AF6C" w14:textId="2363F7EF" w:rsidR="003D127C" w:rsidRPr="003276AD" w:rsidRDefault="003D127C" w:rsidP="00074333">
            <w:pPr>
              <w:widowControl w:val="0"/>
              <w:ind w:left="72" w:firstLine="12"/>
              <w:jc w:val="both"/>
              <w:rPr>
                <w:lang w:val="es-ES"/>
              </w:rPr>
            </w:pPr>
            <w:r w:rsidRPr="00D80A1E">
              <w:rPr>
                <w:lang w:val="es-ES"/>
              </w:rPr>
              <w:t>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w:t>
            </w:r>
          </w:p>
        </w:tc>
      </w:tr>
      <w:tr w:rsidR="003D127C" w:rsidRPr="00582784" w14:paraId="232AC8E8" w14:textId="77777777" w:rsidTr="00C86976">
        <w:tblPrEx>
          <w:tblBorders>
            <w:insideH w:val="single" w:sz="8" w:space="0" w:color="000000"/>
          </w:tblBorders>
          <w:tblCellMar>
            <w:left w:w="103" w:type="dxa"/>
            <w:right w:w="103" w:type="dxa"/>
          </w:tblCellMar>
        </w:tblPrEx>
        <w:trPr>
          <w:trHeight w:val="20"/>
        </w:trPr>
        <w:tc>
          <w:tcPr>
            <w:tcW w:w="1620" w:type="dxa"/>
          </w:tcPr>
          <w:p w14:paraId="5397BD3A"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36.3(d)</w:t>
            </w:r>
          </w:p>
        </w:tc>
        <w:tc>
          <w:tcPr>
            <w:tcW w:w="7470" w:type="dxa"/>
          </w:tcPr>
          <w:p w14:paraId="7F43315C" w14:textId="3EE1B787" w:rsidR="003D127C" w:rsidRPr="003276AD" w:rsidRDefault="003D127C" w:rsidP="00074333">
            <w:pPr>
              <w:spacing w:before="120" w:after="120"/>
              <w:jc w:val="both"/>
              <w:rPr>
                <w:i/>
                <w:lang w:val="es-ES"/>
              </w:rPr>
            </w:pPr>
            <w:r w:rsidRPr="003276AD">
              <w:rPr>
                <w:lang w:val="es-ES"/>
              </w:rPr>
              <w:t xml:space="preserve">Los ajustes se determinarán utilizando los siguientes factores, metodologías y criterios de entre los enumerados en la Sección III, Criterios de Evaluación y Calificación: </w:t>
            </w:r>
          </w:p>
          <w:p w14:paraId="4FC987B6" w14:textId="6B8182A4" w:rsidR="003D127C" w:rsidRPr="003276AD" w:rsidRDefault="003D127C" w:rsidP="00074333">
            <w:pPr>
              <w:spacing w:before="120" w:after="120"/>
              <w:ind w:left="972" w:hanging="450"/>
              <w:jc w:val="both"/>
              <w:rPr>
                <w:i/>
                <w:color w:val="0070C0"/>
                <w:lang w:val="es-ES"/>
              </w:rPr>
            </w:pPr>
            <w:r w:rsidRPr="003276AD">
              <w:rPr>
                <w:lang w:val="es-ES"/>
              </w:rPr>
              <w:t xml:space="preserve">(a) </w:t>
            </w:r>
            <w:r w:rsidRPr="003276AD">
              <w:rPr>
                <w:lang w:val="es-ES"/>
              </w:rPr>
              <w:tab/>
              <w:t xml:space="preserve">Desviación en el plan de entregas: </w:t>
            </w:r>
            <w:r w:rsidR="00D80A1E">
              <w:rPr>
                <w:lang w:val="es-ES"/>
              </w:rPr>
              <w:t>NO</w:t>
            </w:r>
          </w:p>
          <w:p w14:paraId="01684389" w14:textId="0E9FCB2A" w:rsidR="003D127C" w:rsidRPr="003276AD" w:rsidRDefault="003D127C" w:rsidP="00074333">
            <w:pPr>
              <w:spacing w:before="120" w:after="120"/>
              <w:ind w:left="972" w:hanging="450"/>
              <w:jc w:val="both"/>
              <w:rPr>
                <w:i/>
                <w:color w:val="0070C0"/>
                <w:lang w:val="es-ES"/>
              </w:rPr>
            </w:pPr>
            <w:r w:rsidRPr="003276AD">
              <w:rPr>
                <w:lang w:val="es-ES"/>
              </w:rPr>
              <w:t>(b)</w:t>
            </w:r>
            <w:r w:rsidRPr="003276AD">
              <w:rPr>
                <w:lang w:val="es-ES"/>
              </w:rPr>
              <w:tab/>
              <w:t xml:space="preserve">Desviación el plan de pagos: </w:t>
            </w:r>
            <w:r w:rsidR="00D80A1E">
              <w:rPr>
                <w:lang w:val="es-ES"/>
              </w:rPr>
              <w:t>NO</w:t>
            </w:r>
          </w:p>
          <w:p w14:paraId="17F3A042" w14:textId="2FA21E3B" w:rsidR="003D127C" w:rsidRPr="003276AD" w:rsidRDefault="003D127C" w:rsidP="00074333">
            <w:pPr>
              <w:spacing w:before="120" w:after="120"/>
              <w:ind w:left="972" w:hanging="450"/>
              <w:jc w:val="both"/>
              <w:rPr>
                <w:i/>
                <w:lang w:val="es-ES"/>
              </w:rPr>
            </w:pPr>
            <w:r w:rsidRPr="003276AD">
              <w:rPr>
                <w:lang w:val="es-ES"/>
              </w:rPr>
              <w:t>(c)</w:t>
            </w:r>
            <w:r w:rsidRPr="003276AD">
              <w:rPr>
                <w:lang w:val="es-ES"/>
              </w:rPr>
              <w:tab/>
              <w:t xml:space="preserve">El costo de reemplazo de componentes importantes, repuestos obligatorios y servicio: </w:t>
            </w:r>
            <w:r w:rsidR="00D80A1E">
              <w:rPr>
                <w:lang w:val="es-ES"/>
              </w:rPr>
              <w:t>NO</w:t>
            </w:r>
          </w:p>
          <w:p w14:paraId="7857D45F" w14:textId="238B8025" w:rsidR="003D127C" w:rsidRPr="003276AD" w:rsidRDefault="003D127C" w:rsidP="00074333">
            <w:pPr>
              <w:spacing w:before="120" w:after="120"/>
              <w:ind w:left="972" w:hanging="450"/>
              <w:jc w:val="both"/>
              <w:rPr>
                <w:lang w:val="es-ES"/>
              </w:rPr>
            </w:pPr>
            <w:r w:rsidRPr="003276AD">
              <w:rPr>
                <w:lang w:val="es-ES"/>
              </w:rPr>
              <w:t>(d)</w:t>
            </w:r>
            <w:r w:rsidRPr="003276AD">
              <w:rPr>
                <w:lang w:val="es-ES"/>
              </w:rPr>
              <w:tab/>
              <w:t xml:space="preserve">Disponibilidad de repuestos y servicios posteriores a la venta para el equipo ofrecido en la oferta: </w:t>
            </w:r>
            <w:r w:rsidR="00D80A1E">
              <w:rPr>
                <w:lang w:val="es-ES"/>
              </w:rPr>
              <w:t>NO</w:t>
            </w:r>
          </w:p>
          <w:p w14:paraId="5C7B4865" w14:textId="102DDF74" w:rsidR="003D127C" w:rsidRPr="003276AD" w:rsidRDefault="003D127C" w:rsidP="00074333">
            <w:pPr>
              <w:spacing w:before="120" w:after="120"/>
              <w:ind w:left="972" w:hanging="450"/>
              <w:jc w:val="both"/>
              <w:rPr>
                <w:i/>
                <w:lang w:val="es-ES"/>
              </w:rPr>
            </w:pPr>
            <w:r w:rsidRPr="003276AD">
              <w:rPr>
                <w:lang w:val="es-ES"/>
              </w:rPr>
              <w:t>(e)</w:t>
            </w:r>
            <w:r w:rsidRPr="003276AD">
              <w:rPr>
                <w:lang w:val="es-ES"/>
              </w:rPr>
              <w:tab/>
              <w:t xml:space="preserve">Los costos estimados de operación y mantenimiento durante la vida del equipo </w:t>
            </w:r>
            <w:r w:rsidR="00D80A1E">
              <w:rPr>
                <w:lang w:val="es-ES"/>
              </w:rPr>
              <w:t>NO</w:t>
            </w:r>
          </w:p>
          <w:p w14:paraId="741D4D48" w14:textId="7C96D608" w:rsidR="003D127C" w:rsidRPr="003276AD" w:rsidRDefault="003D127C" w:rsidP="00D80A1E">
            <w:pPr>
              <w:spacing w:before="120" w:after="120"/>
              <w:ind w:left="972" w:hanging="450"/>
              <w:jc w:val="both"/>
              <w:rPr>
                <w:lang w:val="es-ES"/>
              </w:rPr>
            </w:pPr>
            <w:r w:rsidRPr="003276AD">
              <w:rPr>
                <w:lang w:val="es-ES"/>
              </w:rPr>
              <w:t>(f)</w:t>
            </w:r>
            <w:r w:rsidRPr="003276AD">
              <w:rPr>
                <w:lang w:val="es-ES"/>
              </w:rPr>
              <w:tab/>
              <w:t xml:space="preserve">El rendimiento y productividad del equipo ofrecido: </w:t>
            </w:r>
            <w:r w:rsidR="00D80A1E">
              <w:rPr>
                <w:lang w:val="es-ES"/>
              </w:rPr>
              <w:t>NO</w:t>
            </w:r>
          </w:p>
        </w:tc>
      </w:tr>
      <w:tr w:rsidR="003D127C" w:rsidRPr="00582784" w14:paraId="7C283874" w14:textId="77777777" w:rsidTr="00C86976">
        <w:tblPrEx>
          <w:tblBorders>
            <w:insideH w:val="single" w:sz="8" w:space="0" w:color="000000"/>
          </w:tblBorders>
          <w:tblCellMar>
            <w:left w:w="103" w:type="dxa"/>
            <w:right w:w="103" w:type="dxa"/>
          </w:tblCellMar>
        </w:tblPrEx>
        <w:trPr>
          <w:trHeight w:val="20"/>
        </w:trPr>
        <w:tc>
          <w:tcPr>
            <w:tcW w:w="1620" w:type="dxa"/>
          </w:tcPr>
          <w:p w14:paraId="3B6A3423" w14:textId="4DC55158"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36.6</w:t>
            </w:r>
          </w:p>
        </w:tc>
        <w:tc>
          <w:tcPr>
            <w:tcW w:w="7470" w:type="dxa"/>
          </w:tcPr>
          <w:p w14:paraId="745F03F8" w14:textId="40D99C7C" w:rsidR="003D127C" w:rsidRPr="00D80A1E" w:rsidRDefault="00D80A1E" w:rsidP="00074333">
            <w:pPr>
              <w:spacing w:before="120" w:after="120"/>
              <w:jc w:val="both"/>
              <w:rPr>
                <w:lang w:val="es-ES"/>
              </w:rPr>
            </w:pPr>
            <w:r w:rsidRPr="006A1942">
              <w:rPr>
                <w:lang w:val="es-ES"/>
              </w:rPr>
              <w:t>Se adjudicará la compra a la oferta e</w:t>
            </w:r>
            <w:r>
              <w:rPr>
                <w:lang w:val="es-ES"/>
              </w:rPr>
              <w:t xml:space="preserve">valuada más baja que cumpla </w:t>
            </w:r>
            <w:r w:rsidRPr="006A1942">
              <w:rPr>
                <w:lang w:val="es-ES"/>
              </w:rPr>
              <w:t xml:space="preserve">sustancialmente </w:t>
            </w:r>
            <w:r>
              <w:rPr>
                <w:lang w:val="es-ES"/>
              </w:rPr>
              <w:t xml:space="preserve">con </w:t>
            </w:r>
            <w:r w:rsidRPr="006A1942">
              <w:rPr>
                <w:lang w:val="es-ES"/>
              </w:rPr>
              <w:t>lo requerido.</w:t>
            </w:r>
          </w:p>
        </w:tc>
      </w:tr>
      <w:tr w:rsidR="00C86976" w:rsidRPr="003276AD" w14:paraId="00BA33EC" w14:textId="77777777" w:rsidTr="00C86976">
        <w:tblPrEx>
          <w:tblBorders>
            <w:insideH w:val="single" w:sz="8" w:space="0" w:color="000000"/>
          </w:tblBorders>
          <w:tblCellMar>
            <w:left w:w="103" w:type="dxa"/>
            <w:right w:w="103" w:type="dxa"/>
          </w:tblCellMar>
        </w:tblPrEx>
        <w:trPr>
          <w:trHeight w:val="20"/>
        </w:trPr>
        <w:tc>
          <w:tcPr>
            <w:tcW w:w="1620" w:type="dxa"/>
          </w:tcPr>
          <w:p w14:paraId="2E0AA19E"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14:paraId="68E6FE64" w14:textId="77777777" w:rsidR="00C86976" w:rsidRPr="003276AD" w:rsidRDefault="00C86976" w:rsidP="003D127C">
            <w:pPr>
              <w:spacing w:before="60" w:after="60" w:line="240" w:lineRule="auto"/>
              <w:jc w:val="center"/>
              <w:rPr>
                <w:rFonts w:ascii="Calibri" w:eastAsia="Times New Roman" w:hAnsi="Calibri" w:cs="Times New Roman"/>
                <w:b/>
                <w:bCs/>
                <w:lang w:val="es-ES"/>
              </w:rPr>
            </w:pPr>
            <w:bookmarkStart w:id="290" w:name="_Toc505659534"/>
            <w:bookmarkStart w:id="291" w:name="_Toc506185682"/>
            <w:r w:rsidRPr="003276AD">
              <w:rPr>
                <w:rFonts w:ascii="Calibri" w:eastAsia="Times New Roman" w:hAnsi="Calibri" w:cs="Times New Roman"/>
                <w:b/>
                <w:bCs/>
                <w:lang w:val="es-ES"/>
              </w:rPr>
              <w:t>F. A</w:t>
            </w:r>
            <w:r w:rsidR="003D127C" w:rsidRPr="003276AD">
              <w:rPr>
                <w:rFonts w:ascii="Calibri" w:eastAsia="Times New Roman" w:hAnsi="Calibri" w:cs="Times New Roman"/>
                <w:b/>
                <w:bCs/>
                <w:lang w:val="es-ES"/>
              </w:rPr>
              <w:t xml:space="preserve">djudicación del Contrato </w:t>
            </w:r>
            <w:bookmarkEnd w:id="290"/>
            <w:bookmarkEnd w:id="291"/>
          </w:p>
        </w:tc>
      </w:tr>
      <w:tr w:rsidR="00C86976" w:rsidRPr="00582784" w14:paraId="735E6FF4" w14:textId="77777777" w:rsidTr="00C86976">
        <w:tblPrEx>
          <w:tblBorders>
            <w:insideH w:val="single" w:sz="8" w:space="0" w:color="000000"/>
          </w:tblBorders>
          <w:tblCellMar>
            <w:left w:w="103" w:type="dxa"/>
            <w:right w:w="103" w:type="dxa"/>
          </w:tblCellMar>
        </w:tblPrEx>
        <w:trPr>
          <w:trHeight w:val="20"/>
        </w:trPr>
        <w:tc>
          <w:tcPr>
            <w:tcW w:w="1620" w:type="dxa"/>
          </w:tcPr>
          <w:p w14:paraId="0266A64D"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41.1</w:t>
            </w:r>
          </w:p>
        </w:tc>
        <w:tc>
          <w:tcPr>
            <w:tcW w:w="7470" w:type="dxa"/>
          </w:tcPr>
          <w:p w14:paraId="157F98F4" w14:textId="6E259686" w:rsidR="00D80A1E" w:rsidRDefault="003D127C" w:rsidP="00D80A1E">
            <w:pPr>
              <w:spacing w:before="120" w:after="120"/>
              <w:jc w:val="both"/>
              <w:rPr>
                <w:lang w:val="es-ES"/>
              </w:rPr>
            </w:pPr>
            <w:r w:rsidRPr="003276AD">
              <w:rPr>
                <w:lang w:val="es-ES"/>
              </w:rPr>
              <w:t xml:space="preserve">El máximo porcentaje en que las cantidades podrán ser aumentadas es: </w:t>
            </w:r>
            <w:r w:rsidR="00D80A1E">
              <w:rPr>
                <w:lang w:val="es-ES"/>
              </w:rPr>
              <w:t>20 %</w:t>
            </w:r>
            <w:r w:rsidR="004C0129">
              <w:rPr>
                <w:lang w:val="es-ES"/>
              </w:rPr>
              <w:t xml:space="preserve"> (veinte por ciento)</w:t>
            </w:r>
            <w:r w:rsidR="00D80A1E">
              <w:rPr>
                <w:lang w:val="es-ES"/>
              </w:rPr>
              <w:t>.</w:t>
            </w:r>
          </w:p>
          <w:p w14:paraId="10C1BC38" w14:textId="330C950E" w:rsidR="00C86976" w:rsidRPr="003276AD" w:rsidRDefault="003D127C" w:rsidP="00D80A1E">
            <w:pPr>
              <w:spacing w:before="120" w:after="120"/>
              <w:jc w:val="both"/>
              <w:rPr>
                <w:rFonts w:ascii="Calibri" w:eastAsia="Times New Roman" w:hAnsi="Calibri" w:cs="Times New Roman"/>
                <w:lang w:val="es-ES"/>
              </w:rPr>
            </w:pPr>
            <w:r w:rsidRPr="003276AD">
              <w:rPr>
                <w:lang w:val="es-ES"/>
              </w:rPr>
              <w:t xml:space="preserve">El máximo porcentaje en que las cantidades podrán ser disminuidas es: </w:t>
            </w:r>
            <w:r w:rsidR="00D80A1E">
              <w:rPr>
                <w:lang w:val="es-ES"/>
              </w:rPr>
              <w:t>20</w:t>
            </w:r>
            <w:r w:rsidR="00215D4E">
              <w:rPr>
                <w:lang w:val="es-ES"/>
              </w:rPr>
              <w:t xml:space="preserve"> </w:t>
            </w:r>
            <w:r w:rsidR="00D80A1E">
              <w:rPr>
                <w:lang w:val="es-ES"/>
              </w:rPr>
              <w:t>%</w:t>
            </w:r>
            <w:r w:rsidR="004C0129">
              <w:rPr>
                <w:lang w:val="es-ES"/>
              </w:rPr>
              <w:t xml:space="preserve"> (veinte por ciento)</w:t>
            </w:r>
            <w:r w:rsidR="00D80A1E">
              <w:rPr>
                <w:lang w:val="es-ES"/>
              </w:rPr>
              <w:t>.</w:t>
            </w:r>
          </w:p>
        </w:tc>
      </w:tr>
    </w:tbl>
    <w:p w14:paraId="08F9EC04" w14:textId="77777777" w:rsidR="00C86976" w:rsidRPr="003276AD" w:rsidRDefault="00C86976" w:rsidP="00C86976">
      <w:pPr>
        <w:rPr>
          <w:b/>
          <w:lang w:val="es-ES"/>
        </w:rPr>
      </w:pPr>
    </w:p>
    <w:p w14:paraId="76DFF90B" w14:textId="77777777" w:rsidR="00C86976" w:rsidRPr="003276AD" w:rsidRDefault="00C86976" w:rsidP="00C86976">
      <w:pPr>
        <w:rPr>
          <w:b/>
          <w:lang w:val="es-ES"/>
        </w:rPr>
        <w:sectPr w:rsidR="00C86976" w:rsidRPr="003276AD" w:rsidSect="007A1B81">
          <w:headerReference w:type="default" r:id="rId9"/>
          <w:pgSz w:w="12240" w:h="15840"/>
          <w:pgMar w:top="1440" w:right="1440" w:bottom="1440" w:left="1440" w:header="720" w:footer="720" w:gutter="0"/>
          <w:cols w:space="720"/>
          <w:docGrid w:linePitch="360"/>
        </w:sectPr>
      </w:pPr>
    </w:p>
    <w:p w14:paraId="0961FF8E" w14:textId="77777777" w:rsidR="00C86976" w:rsidRPr="003276AD" w:rsidRDefault="00C86976" w:rsidP="00E334C2">
      <w:pPr>
        <w:pStyle w:val="Ttulo2"/>
        <w:jc w:val="center"/>
        <w:rPr>
          <w:rFonts w:asciiTheme="minorHAnsi" w:hAnsiTheme="minorHAnsi"/>
          <w:color w:val="auto"/>
          <w:sz w:val="28"/>
          <w:szCs w:val="28"/>
          <w:lang w:val="es-ES"/>
        </w:rPr>
      </w:pPr>
      <w:bookmarkStart w:id="292" w:name="_Toc526347712"/>
      <w:r w:rsidRPr="003276AD">
        <w:rPr>
          <w:rFonts w:asciiTheme="minorHAnsi" w:hAnsiTheme="minorHAnsi"/>
          <w:color w:val="auto"/>
          <w:sz w:val="28"/>
          <w:szCs w:val="28"/>
          <w:lang w:val="es-ES"/>
        </w:rPr>
        <w:t>Sec</w:t>
      </w:r>
      <w:r w:rsidR="00B40F61"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III. </w:t>
      </w:r>
      <w:r w:rsidR="00B40F61" w:rsidRPr="003276AD">
        <w:rPr>
          <w:rFonts w:asciiTheme="minorHAnsi" w:hAnsiTheme="minorHAnsi"/>
          <w:color w:val="auto"/>
          <w:sz w:val="28"/>
          <w:szCs w:val="28"/>
          <w:lang w:val="es-ES"/>
        </w:rPr>
        <w:t xml:space="preserve">Criterios de </w:t>
      </w:r>
      <w:r w:rsidRPr="003276AD">
        <w:rPr>
          <w:rFonts w:asciiTheme="minorHAnsi" w:hAnsiTheme="minorHAnsi"/>
          <w:color w:val="auto"/>
          <w:sz w:val="28"/>
          <w:szCs w:val="28"/>
          <w:lang w:val="es-ES"/>
        </w:rPr>
        <w:t>Evalua</w:t>
      </w:r>
      <w:r w:rsidR="00B40F61" w:rsidRPr="003276AD">
        <w:rPr>
          <w:rFonts w:asciiTheme="minorHAnsi" w:hAnsiTheme="minorHAnsi"/>
          <w:color w:val="auto"/>
          <w:sz w:val="28"/>
          <w:szCs w:val="28"/>
          <w:lang w:val="es-ES"/>
        </w:rPr>
        <w:t>ción y Calificación</w:t>
      </w:r>
      <w:bookmarkEnd w:id="292"/>
    </w:p>
    <w:p w14:paraId="0F959513" w14:textId="77777777" w:rsidR="00B40F61" w:rsidRPr="003276AD" w:rsidRDefault="00B40F61" w:rsidP="00B40F61">
      <w:pPr>
        <w:pStyle w:val="Textoindependiente"/>
        <w:jc w:val="both"/>
        <w:rPr>
          <w:i/>
          <w:color w:val="0070C0"/>
          <w:lang w:val="es-ES"/>
        </w:rPr>
      </w:pPr>
    </w:p>
    <w:p w14:paraId="3AB0B55A" w14:textId="77777777" w:rsidR="00C86976" w:rsidRPr="003276AD" w:rsidRDefault="00B40F61" w:rsidP="00EA5019">
      <w:pPr>
        <w:keepNext/>
        <w:keepLines/>
        <w:numPr>
          <w:ilvl w:val="0"/>
          <w:numId w:val="67"/>
        </w:numPr>
        <w:spacing w:before="240" w:after="0" w:line="240" w:lineRule="auto"/>
        <w:outlineLvl w:val="1"/>
        <w:rPr>
          <w:rFonts w:eastAsia="Times New Roman" w:cs="Times New Roman"/>
          <w:b/>
          <w:bCs/>
          <w:lang w:val="es-ES"/>
        </w:rPr>
      </w:pPr>
      <w:bookmarkStart w:id="293" w:name="_Toc526347713"/>
      <w:r w:rsidRPr="003276AD">
        <w:rPr>
          <w:rFonts w:eastAsia="Times New Roman" w:cs="Times New Roman"/>
          <w:b/>
          <w:bCs/>
          <w:lang w:val="es-ES"/>
        </w:rPr>
        <w:t>Preferencia Nacional</w:t>
      </w:r>
      <w:bookmarkEnd w:id="293"/>
    </w:p>
    <w:p w14:paraId="282A16F0" w14:textId="77777777" w:rsidR="00C86976" w:rsidRDefault="00B517B8" w:rsidP="00C86976">
      <w:pPr>
        <w:suppressAutoHyphens/>
        <w:ind w:left="720" w:right="-72"/>
        <w:jc w:val="both"/>
        <w:rPr>
          <w:rFonts w:ascii="Calibri" w:hAnsi="Calibri"/>
          <w:lang w:val="es-ES"/>
        </w:rPr>
      </w:pPr>
      <w:r w:rsidRPr="003276AD">
        <w:rPr>
          <w:rFonts w:ascii="Calibri" w:hAnsi="Calibri"/>
          <w:lang w:val="es-ES"/>
        </w:rPr>
        <w:t>IAO</w:t>
      </w:r>
      <w:r w:rsidR="009116DE" w:rsidRPr="003276AD">
        <w:rPr>
          <w:rFonts w:ascii="Calibri" w:hAnsi="Calibri"/>
          <w:lang w:val="es-ES"/>
        </w:rPr>
        <w:t xml:space="preserve"> 35.1</w:t>
      </w:r>
    </w:p>
    <w:p w14:paraId="14E144FF" w14:textId="2120956C" w:rsidR="00E9556C" w:rsidRPr="003276AD" w:rsidRDefault="00E9556C" w:rsidP="00C86976">
      <w:pPr>
        <w:suppressAutoHyphens/>
        <w:ind w:left="720" w:right="-72"/>
        <w:jc w:val="both"/>
        <w:rPr>
          <w:rFonts w:ascii="Calibri" w:hAnsi="Calibri"/>
          <w:lang w:val="es-ES"/>
        </w:rPr>
      </w:pPr>
      <w:r>
        <w:rPr>
          <w:rFonts w:ascii="Calibri" w:hAnsi="Calibri"/>
          <w:lang w:val="es-ES"/>
        </w:rPr>
        <w:t>No aplica.</w:t>
      </w:r>
    </w:p>
    <w:p w14:paraId="3AB80A7A" w14:textId="77777777" w:rsidR="00C86976" w:rsidRPr="003276AD" w:rsidRDefault="00B40F61" w:rsidP="00EA5019">
      <w:pPr>
        <w:keepNext/>
        <w:keepLines/>
        <w:numPr>
          <w:ilvl w:val="0"/>
          <w:numId w:val="67"/>
        </w:numPr>
        <w:spacing w:before="240" w:after="0" w:line="240" w:lineRule="auto"/>
        <w:outlineLvl w:val="1"/>
        <w:rPr>
          <w:rFonts w:eastAsia="Times New Roman" w:cs="Times New Roman"/>
          <w:b/>
          <w:bCs/>
          <w:lang w:val="es-ES"/>
        </w:rPr>
      </w:pPr>
      <w:bookmarkStart w:id="294" w:name="_Toc526347714"/>
      <w:r w:rsidRPr="003276AD">
        <w:rPr>
          <w:rFonts w:eastAsia="Times New Roman" w:cs="Times New Roman"/>
          <w:b/>
          <w:bCs/>
          <w:lang w:val="es-ES"/>
        </w:rPr>
        <w:t>Criterios de Evaluación</w:t>
      </w:r>
      <w:bookmarkEnd w:id="294"/>
      <w:r w:rsidR="00C86976" w:rsidRPr="003276AD">
        <w:rPr>
          <w:rFonts w:eastAsia="Times New Roman" w:cs="Times New Roman"/>
          <w:b/>
          <w:bCs/>
          <w:lang w:val="es-ES"/>
        </w:rPr>
        <w:t xml:space="preserve"> </w:t>
      </w:r>
    </w:p>
    <w:p w14:paraId="4176C762" w14:textId="77777777" w:rsidR="00C86976" w:rsidRDefault="00B517B8" w:rsidP="009116DE">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36.3 (d)</w:t>
      </w:r>
    </w:p>
    <w:p w14:paraId="7A111F35" w14:textId="71549A77" w:rsidR="00E9556C" w:rsidRPr="003276AD" w:rsidRDefault="00E9556C" w:rsidP="009116DE">
      <w:pPr>
        <w:suppressAutoHyphens/>
        <w:ind w:left="720" w:right="-72"/>
        <w:jc w:val="both"/>
        <w:rPr>
          <w:rFonts w:ascii="Calibri" w:hAnsi="Calibri"/>
          <w:lang w:val="es-ES"/>
        </w:rPr>
      </w:pPr>
      <w:r>
        <w:rPr>
          <w:rFonts w:ascii="Calibri" w:hAnsi="Calibri"/>
          <w:lang w:val="es-ES"/>
        </w:rPr>
        <w:t>No aplica</w:t>
      </w:r>
    </w:p>
    <w:p w14:paraId="0C03AC10" w14:textId="77777777"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5" w:name="_Toc526347715"/>
      <w:r w:rsidRPr="003276AD">
        <w:rPr>
          <w:rFonts w:eastAsia="Times New Roman" w:cs="Times New Roman"/>
          <w:b/>
          <w:bCs/>
          <w:lang w:val="es-ES"/>
        </w:rPr>
        <w:t>Contratos Múltiples</w:t>
      </w:r>
      <w:bookmarkEnd w:id="295"/>
    </w:p>
    <w:p w14:paraId="03EC89AE" w14:textId="77777777" w:rsidR="00C86976"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36.6</w:t>
      </w:r>
    </w:p>
    <w:p w14:paraId="491B6488" w14:textId="1A867912" w:rsidR="00C86976" w:rsidRPr="00E9556C" w:rsidRDefault="00E9556C" w:rsidP="00E9556C">
      <w:pPr>
        <w:suppressAutoHyphens/>
        <w:ind w:left="720" w:right="-72"/>
        <w:jc w:val="both"/>
        <w:rPr>
          <w:rFonts w:ascii="Calibri" w:eastAsia="Times New Roman" w:hAnsi="Calibri" w:cs="Times New Roman"/>
          <w:lang w:val="es-ES"/>
        </w:rPr>
      </w:pPr>
      <w:r>
        <w:rPr>
          <w:rFonts w:ascii="Calibri" w:hAnsi="Calibri"/>
          <w:lang w:val="es-ES"/>
        </w:rPr>
        <w:t>No aplica.</w:t>
      </w:r>
    </w:p>
    <w:p w14:paraId="3AEC8F65" w14:textId="77777777"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6" w:name="_Toc526347716"/>
      <w:r w:rsidRPr="003276AD">
        <w:rPr>
          <w:rFonts w:eastAsia="Times New Roman" w:cs="Times New Roman"/>
          <w:b/>
          <w:bCs/>
          <w:lang w:val="es-ES"/>
        </w:rPr>
        <w:t>Requisitos para Calificación Posterior</w:t>
      </w:r>
      <w:bookmarkEnd w:id="296"/>
      <w:r w:rsidR="00C86976" w:rsidRPr="003276AD">
        <w:rPr>
          <w:rFonts w:eastAsia="Times New Roman" w:cs="Times New Roman"/>
          <w:b/>
          <w:bCs/>
          <w:lang w:val="es-ES"/>
        </w:rPr>
        <w:t xml:space="preserve"> </w:t>
      </w:r>
    </w:p>
    <w:p w14:paraId="2045F54D" w14:textId="77777777" w:rsidR="00C86976" w:rsidRPr="003276AD"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38.2</w:t>
      </w:r>
    </w:p>
    <w:p w14:paraId="36E05C1F" w14:textId="77777777" w:rsidR="00C86976" w:rsidRPr="003276AD" w:rsidRDefault="009130CF" w:rsidP="0071127F">
      <w:pPr>
        <w:pStyle w:val="BankNormal"/>
        <w:spacing w:before="60" w:after="60"/>
        <w:ind w:left="720"/>
        <w:jc w:val="both"/>
        <w:rPr>
          <w:rFonts w:ascii="Calibri" w:hAnsi="Calibri"/>
          <w:sz w:val="22"/>
          <w:szCs w:val="22"/>
          <w:lang w:val="es-ES"/>
        </w:rPr>
      </w:pPr>
      <w:r w:rsidRPr="003276AD">
        <w:rPr>
          <w:rFonts w:ascii="Calibri" w:hAnsi="Calibri"/>
          <w:sz w:val="22"/>
          <w:szCs w:val="22"/>
          <w:lang w:val="es-ES"/>
        </w:rPr>
        <w:t>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3276AD">
        <w:rPr>
          <w:rFonts w:ascii="Calibri" w:hAnsi="Calibri"/>
          <w:sz w:val="22"/>
          <w:szCs w:val="22"/>
          <w:lang w:val="es-ES"/>
        </w:rPr>
        <w:t xml:space="preserve">.  </w:t>
      </w:r>
    </w:p>
    <w:p w14:paraId="71D5B7C7" w14:textId="77777777" w:rsidR="00C3510C" w:rsidRPr="00C3510C" w:rsidRDefault="009130CF" w:rsidP="00EA5019">
      <w:pPr>
        <w:numPr>
          <w:ilvl w:val="0"/>
          <w:numId w:val="76"/>
        </w:numPr>
        <w:spacing w:before="60" w:after="60" w:line="240" w:lineRule="auto"/>
        <w:ind w:left="1620"/>
        <w:jc w:val="both"/>
        <w:rPr>
          <w:rFonts w:ascii="Calibri" w:hAnsi="Calibri"/>
          <w:lang w:val="es-ES"/>
        </w:rPr>
      </w:pPr>
      <w:r w:rsidRPr="003276AD">
        <w:rPr>
          <w:lang w:val="es-ES"/>
        </w:rPr>
        <w:t>Experiencia y Capacidad Técnica</w:t>
      </w:r>
      <w:r w:rsidR="0071127F" w:rsidRPr="003276AD">
        <w:rPr>
          <w:rFonts w:ascii="Calibri" w:hAnsi="Calibri"/>
          <w:lang w:val="es-ES"/>
        </w:rPr>
        <w:t xml:space="preserve">: </w:t>
      </w:r>
      <w:r w:rsidRPr="003276AD">
        <w:rPr>
          <w:lang w:val="es-ES"/>
        </w:rPr>
        <w:t>El Oferente deberá proporcionar evidencia documentada que demuestre su cumplimiento con los siguientes requisitos de experiencia:</w:t>
      </w:r>
      <w:r w:rsidRPr="003276AD">
        <w:rPr>
          <w:i/>
          <w:lang w:val="es-ES"/>
        </w:rPr>
        <w:t xml:space="preserve"> </w:t>
      </w:r>
    </w:p>
    <w:p w14:paraId="1FE88E07" w14:textId="77777777" w:rsidR="002A2C06" w:rsidRDefault="00C3510C" w:rsidP="00E9556C">
      <w:pPr>
        <w:pStyle w:val="Prrafodelista"/>
        <w:numPr>
          <w:ilvl w:val="0"/>
          <w:numId w:val="182"/>
        </w:numPr>
        <w:spacing w:before="60" w:after="60" w:line="240" w:lineRule="auto"/>
        <w:jc w:val="both"/>
        <w:rPr>
          <w:rFonts w:ascii="Calibri" w:hAnsi="Calibri"/>
          <w:lang w:val="es-ES"/>
        </w:rPr>
      </w:pPr>
      <w:r w:rsidRPr="007F624F">
        <w:rPr>
          <w:rFonts w:ascii="Calibri" w:hAnsi="Calibri"/>
          <w:lang w:val="es-ES"/>
        </w:rPr>
        <w:t>Certificación internacional del fabricante que valide el conocimiento en la tecnología del equipamiento</w:t>
      </w:r>
      <w:r w:rsidR="003612D8">
        <w:rPr>
          <w:rFonts w:ascii="Calibri" w:hAnsi="Calibri"/>
          <w:lang w:val="es-ES"/>
        </w:rPr>
        <w:t xml:space="preserve"> – Sugerido mínimo CCNA</w:t>
      </w:r>
      <w:r w:rsidR="00612C11" w:rsidRPr="007F624F">
        <w:rPr>
          <w:rFonts w:ascii="Calibri" w:hAnsi="Calibri"/>
          <w:lang w:val="es-ES"/>
        </w:rPr>
        <w:t>.</w:t>
      </w:r>
    </w:p>
    <w:p w14:paraId="46D9BF26" w14:textId="33067438" w:rsidR="002A2C06" w:rsidRPr="00CE0475" w:rsidRDefault="00B445D0" w:rsidP="00E9556C">
      <w:pPr>
        <w:pStyle w:val="Prrafodelista"/>
        <w:numPr>
          <w:ilvl w:val="0"/>
          <w:numId w:val="182"/>
        </w:numPr>
        <w:spacing w:before="60" w:after="60" w:line="240" w:lineRule="auto"/>
        <w:jc w:val="both"/>
        <w:rPr>
          <w:rFonts w:ascii="Calibri" w:hAnsi="Calibri"/>
          <w:lang w:val="es-UY"/>
        </w:rPr>
        <w:sectPr w:rsidR="002A2C06" w:rsidRPr="00CE0475" w:rsidSect="007A1B81">
          <w:headerReference w:type="default" r:id="rId10"/>
          <w:pgSz w:w="12240" w:h="15840"/>
          <w:pgMar w:top="1417" w:right="1440" w:bottom="1417" w:left="1440" w:header="720" w:footer="720" w:gutter="0"/>
          <w:cols w:space="720"/>
          <w:docGrid w:linePitch="360"/>
        </w:sectPr>
      </w:pPr>
      <w:r>
        <w:t>E</w:t>
      </w:r>
      <w:r w:rsidR="002A2C06" w:rsidRPr="00CE0475">
        <w:rPr>
          <w:lang w:val="es-UY"/>
        </w:rPr>
        <w:t>xperiencia en el Soporte y mantenimiento de este tipo de equipamiento, de al menos 3 (tres) años.</w:t>
      </w:r>
    </w:p>
    <w:p w14:paraId="7C2BB86B" w14:textId="77777777" w:rsidR="00693F73" w:rsidRPr="003276AD" w:rsidRDefault="00693F73" w:rsidP="00E334C2">
      <w:pPr>
        <w:pStyle w:val="Ttulo2"/>
        <w:jc w:val="center"/>
        <w:rPr>
          <w:rFonts w:asciiTheme="minorHAnsi" w:hAnsiTheme="minorHAnsi"/>
          <w:color w:val="auto"/>
          <w:sz w:val="28"/>
          <w:szCs w:val="28"/>
          <w:lang w:val="es-ES"/>
        </w:rPr>
      </w:pPr>
      <w:bookmarkStart w:id="297" w:name="_Toc106181166"/>
      <w:bookmarkStart w:id="298" w:name="_Toc317173251"/>
      <w:bookmarkStart w:id="299" w:name="_Toc526347717"/>
      <w:r w:rsidRPr="003276AD">
        <w:rPr>
          <w:rFonts w:asciiTheme="minorHAnsi" w:hAnsiTheme="minorHAnsi"/>
          <w:color w:val="auto"/>
          <w:sz w:val="28"/>
          <w:szCs w:val="28"/>
          <w:lang w:val="es-ES"/>
        </w:rPr>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299"/>
    </w:p>
    <w:p w14:paraId="344ECEA4" w14:textId="77777777"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00" w:name="_Toc526347718"/>
      <w:bookmarkEnd w:id="297"/>
      <w:bookmarkEnd w:id="298"/>
      <w:r w:rsidRPr="003276AD">
        <w:rPr>
          <w:rFonts w:eastAsia="Times New Roman" w:cs="Times New Roman"/>
          <w:b/>
          <w:bCs/>
          <w:sz w:val="24"/>
          <w:szCs w:val="24"/>
          <w:lang w:val="es-ES"/>
        </w:rPr>
        <w:t>Formulario de Información del Oferente</w:t>
      </w:r>
      <w:bookmarkEnd w:id="300"/>
    </w:p>
    <w:p w14:paraId="4E5A4776"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78746A8E"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2528D0FC" w14:textId="77777777" w:rsidR="009130CF" w:rsidRPr="003276AD" w:rsidRDefault="009130CF" w:rsidP="009130CF">
      <w:pPr>
        <w:tabs>
          <w:tab w:val="right" w:leader="dot" w:pos="8820"/>
        </w:tabs>
        <w:jc w:val="right"/>
        <w:rPr>
          <w:lang w:val="es-ES"/>
        </w:rPr>
      </w:pPr>
      <w:r w:rsidRPr="003276AD">
        <w:rPr>
          <w:rFonts w:ascii="Calibri" w:eastAsia="Times New Roman" w:hAnsi="Calibri" w:cs="Times New Roman"/>
          <w:lang w:val="es-ES"/>
        </w:rPr>
        <w:t xml:space="preserve">LPI </w:t>
      </w:r>
      <w:r w:rsidR="00693F73" w:rsidRPr="003276AD">
        <w:rPr>
          <w:rFonts w:ascii="Calibri" w:eastAsia="Times New Roman" w:hAnsi="Calibri" w:cs="Times New Roman"/>
          <w:lang w:val="es-ES"/>
        </w:rPr>
        <w:t xml:space="preserve">No.: </w:t>
      </w:r>
      <w:r w:rsidRPr="003276AD">
        <w:rPr>
          <w:i/>
          <w:iCs/>
          <w:color w:val="0070C0"/>
          <w:lang w:val="es-ES"/>
        </w:rPr>
        <w:t>[</w:t>
      </w:r>
      <w:r w:rsidRPr="003276AD">
        <w:rPr>
          <w:i/>
          <w:color w:val="0070C0"/>
          <w:lang w:val="es-ES"/>
        </w:rPr>
        <w:t>indicar el número del proceso licitatorio]</w:t>
      </w:r>
    </w:p>
    <w:p w14:paraId="29E60FB7"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582784" w14:paraId="620179E6" w14:textId="77777777" w:rsidTr="00286A34">
        <w:trPr>
          <w:cantSplit/>
          <w:trHeight w:val="440"/>
        </w:trPr>
        <w:tc>
          <w:tcPr>
            <w:tcW w:w="9450" w:type="dxa"/>
            <w:tcBorders>
              <w:bottom w:val="nil"/>
            </w:tcBorders>
          </w:tcPr>
          <w:p w14:paraId="79F5B3D9"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582784" w14:paraId="5697EB45" w14:textId="77777777" w:rsidTr="00286A34">
        <w:trPr>
          <w:cantSplit/>
          <w:trHeight w:val="674"/>
        </w:trPr>
        <w:tc>
          <w:tcPr>
            <w:tcW w:w="9450" w:type="dxa"/>
            <w:tcBorders>
              <w:left w:val="single" w:sz="4" w:space="0" w:color="auto"/>
            </w:tcBorders>
          </w:tcPr>
          <w:p w14:paraId="6DAE6650"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582784" w14:paraId="5FCFF9F3" w14:textId="77777777" w:rsidTr="00286A34">
        <w:trPr>
          <w:cantSplit/>
          <w:trHeight w:val="674"/>
        </w:trPr>
        <w:tc>
          <w:tcPr>
            <w:tcW w:w="9450" w:type="dxa"/>
            <w:tcBorders>
              <w:left w:val="single" w:sz="4" w:space="0" w:color="auto"/>
            </w:tcBorders>
          </w:tcPr>
          <w:p w14:paraId="1D299899"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582784" w14:paraId="5B36A2A7" w14:textId="77777777" w:rsidTr="00286A34">
        <w:trPr>
          <w:cantSplit/>
          <w:trHeight w:val="458"/>
        </w:trPr>
        <w:tc>
          <w:tcPr>
            <w:tcW w:w="9450" w:type="dxa"/>
            <w:tcBorders>
              <w:left w:val="single" w:sz="4" w:space="0" w:color="auto"/>
            </w:tcBorders>
          </w:tcPr>
          <w:p w14:paraId="48B4CD59" w14:textId="77777777" w:rsidR="00693F73" w:rsidRPr="003276AD" w:rsidRDefault="00286A34" w:rsidP="00A73FF9">
            <w:pPr>
              <w:pStyle w:val="Prrafodelista"/>
              <w:numPr>
                <w:ilvl w:val="0"/>
                <w:numId w:val="162"/>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582784" w14:paraId="688ADFEE" w14:textId="77777777" w:rsidTr="00286A34">
        <w:trPr>
          <w:cantSplit/>
        </w:trPr>
        <w:tc>
          <w:tcPr>
            <w:tcW w:w="9450" w:type="dxa"/>
            <w:tcBorders>
              <w:left w:val="single" w:sz="4" w:space="0" w:color="auto"/>
            </w:tcBorders>
          </w:tcPr>
          <w:p w14:paraId="5A0AB9E8"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582784" w14:paraId="46E23F12" w14:textId="77777777" w:rsidTr="00286A34">
        <w:trPr>
          <w:cantSplit/>
        </w:trPr>
        <w:tc>
          <w:tcPr>
            <w:tcW w:w="9450" w:type="dxa"/>
          </w:tcPr>
          <w:p w14:paraId="32BDA7D2" w14:textId="77777777" w:rsidR="00286A34" w:rsidRPr="003276AD" w:rsidRDefault="00286A34" w:rsidP="00A73FF9">
            <w:pPr>
              <w:pStyle w:val="Prrafodelista"/>
              <w:numPr>
                <w:ilvl w:val="0"/>
                <w:numId w:val="162"/>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0DBEE85"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05A25E2"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1D6C001B"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534CDDB5"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582784" w14:paraId="12D4A6C7" w14:textId="77777777" w:rsidTr="00286A34">
        <w:trPr>
          <w:cantSplit/>
        </w:trPr>
        <w:tc>
          <w:tcPr>
            <w:tcW w:w="9450" w:type="dxa"/>
          </w:tcPr>
          <w:p w14:paraId="709A78F7" w14:textId="77777777" w:rsidR="00693F73" w:rsidRPr="003276AD" w:rsidRDefault="00286A34" w:rsidP="00A73FF9">
            <w:pPr>
              <w:pStyle w:val="Prrafodelista"/>
              <w:numPr>
                <w:ilvl w:val="0"/>
                <w:numId w:val="162"/>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711F9D5B"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64E48F30"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F560A44"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030ECC21" w14:textId="77777777" w:rsidR="00693F73" w:rsidRPr="003276AD" w:rsidRDefault="00693F73" w:rsidP="00C86976">
      <w:pPr>
        <w:rPr>
          <w:b/>
          <w:lang w:val="es-ES"/>
        </w:rPr>
      </w:pPr>
    </w:p>
    <w:p w14:paraId="69B9CB6D" w14:textId="77777777" w:rsidR="00693F73" w:rsidRPr="003276AD" w:rsidRDefault="00693F73">
      <w:pPr>
        <w:rPr>
          <w:b/>
          <w:lang w:val="es-ES"/>
        </w:rPr>
      </w:pPr>
      <w:r w:rsidRPr="003276AD">
        <w:rPr>
          <w:b/>
          <w:lang w:val="es-ES"/>
        </w:rPr>
        <w:br w:type="page"/>
      </w:r>
    </w:p>
    <w:p w14:paraId="17BE12B5" w14:textId="77777777" w:rsidR="00D339C0" w:rsidRPr="003276AD" w:rsidRDefault="00E35116" w:rsidP="00D339C0">
      <w:pPr>
        <w:keepNext/>
        <w:keepLines/>
        <w:spacing w:before="240" w:after="0" w:line="240" w:lineRule="auto"/>
        <w:jc w:val="center"/>
        <w:outlineLvl w:val="1"/>
        <w:rPr>
          <w:rFonts w:eastAsia="Times New Roman" w:cs="Times New Roman"/>
          <w:b/>
          <w:bCs/>
          <w:sz w:val="24"/>
          <w:szCs w:val="24"/>
          <w:lang w:val="es-ES"/>
        </w:rPr>
      </w:pPr>
      <w:bookmarkStart w:id="301" w:name="_Toc106181167"/>
      <w:bookmarkStart w:id="302" w:name="_Toc317173252"/>
      <w:bookmarkStart w:id="303" w:name="_Toc106181168"/>
      <w:bookmarkStart w:id="304" w:name="_Toc317173253"/>
      <w:bookmarkStart w:id="305" w:name="_Toc526347719"/>
      <w:r w:rsidRPr="003276AD">
        <w:rPr>
          <w:rFonts w:eastAsia="Times New Roman" w:cs="Times New Roman"/>
          <w:b/>
          <w:bCs/>
          <w:sz w:val="24"/>
          <w:szCs w:val="24"/>
          <w:lang w:val="es-ES"/>
        </w:rPr>
        <w:t>Formulario de Información de Miembros de la Asociación en Participación o Consorcio</w:t>
      </w:r>
      <w:bookmarkEnd w:id="305"/>
      <w:r w:rsidRPr="003276AD">
        <w:rPr>
          <w:rFonts w:eastAsia="Times New Roman" w:cs="Times New Roman"/>
          <w:b/>
          <w:bCs/>
          <w:sz w:val="24"/>
          <w:szCs w:val="24"/>
          <w:lang w:val="es-ES"/>
        </w:rPr>
        <w:t xml:space="preserve"> </w:t>
      </w:r>
      <w:bookmarkEnd w:id="301"/>
      <w:bookmarkEnd w:id="302"/>
    </w:p>
    <w:p w14:paraId="71E068C4"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49201E30"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7033025C"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6FEE64FA"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27A4B7D8" w14:textId="77777777" w:rsidR="00D339C0" w:rsidRPr="003276AD" w:rsidRDefault="00E35116" w:rsidP="00D339C0">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w:t>
      </w:r>
      <w:r w:rsidR="00D339C0" w:rsidRPr="003276AD">
        <w:rPr>
          <w:rFonts w:eastAsia="Times New Roman" w:cs="Times New Roman"/>
          <w:lang w:val="es-ES"/>
        </w:rPr>
        <w:t xml:space="preserve">No.: </w:t>
      </w:r>
      <w:r w:rsidR="00D339C0" w:rsidRPr="003276AD">
        <w:rPr>
          <w:rFonts w:eastAsia="Times New Roman" w:cs="Times New Roman"/>
          <w:i/>
          <w:color w:val="0070C0"/>
          <w:lang w:val="es-ES"/>
        </w:rPr>
        <w:t>[in</w:t>
      </w:r>
      <w:r w:rsidRPr="003276AD">
        <w:rPr>
          <w:rFonts w:eastAsia="Times New Roman" w:cs="Times New Roman"/>
          <w:i/>
          <w:color w:val="0070C0"/>
          <w:lang w:val="es-ES"/>
        </w:rPr>
        <w:t>dicar el número del proceso licitatorio</w:t>
      </w:r>
      <w:r w:rsidR="00D339C0" w:rsidRPr="003276AD">
        <w:rPr>
          <w:rFonts w:eastAsia="Times New Roman" w:cs="Times New Roman"/>
          <w:i/>
          <w:color w:val="0070C0"/>
          <w:lang w:val="es-ES"/>
        </w:rPr>
        <w:t>]</w:t>
      </w:r>
    </w:p>
    <w:p w14:paraId="752D9808"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582784" w14:paraId="1AEA18DA" w14:textId="77777777" w:rsidTr="00E35116">
        <w:trPr>
          <w:cantSplit/>
          <w:trHeight w:val="440"/>
        </w:trPr>
        <w:tc>
          <w:tcPr>
            <w:tcW w:w="9450" w:type="dxa"/>
            <w:tcBorders>
              <w:bottom w:val="nil"/>
            </w:tcBorders>
          </w:tcPr>
          <w:p w14:paraId="712E5E71"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582784" w14:paraId="1705F489" w14:textId="77777777" w:rsidTr="00E35116">
        <w:trPr>
          <w:cantSplit/>
          <w:trHeight w:val="674"/>
        </w:trPr>
        <w:tc>
          <w:tcPr>
            <w:tcW w:w="9450" w:type="dxa"/>
            <w:tcBorders>
              <w:left w:val="single" w:sz="4" w:space="0" w:color="auto"/>
            </w:tcBorders>
          </w:tcPr>
          <w:p w14:paraId="21C82A28"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582784" w14:paraId="6A1181AD" w14:textId="77777777" w:rsidTr="00E35116">
        <w:trPr>
          <w:cantSplit/>
          <w:trHeight w:val="674"/>
        </w:trPr>
        <w:tc>
          <w:tcPr>
            <w:tcW w:w="9450" w:type="dxa"/>
            <w:tcBorders>
              <w:left w:val="single" w:sz="4" w:space="0" w:color="auto"/>
            </w:tcBorders>
          </w:tcPr>
          <w:p w14:paraId="5A82E17E"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582784" w14:paraId="310335EA" w14:textId="77777777" w:rsidTr="00E35116">
        <w:trPr>
          <w:cantSplit/>
          <w:trHeight w:val="458"/>
        </w:trPr>
        <w:tc>
          <w:tcPr>
            <w:tcW w:w="9450" w:type="dxa"/>
            <w:tcBorders>
              <w:left w:val="single" w:sz="4" w:space="0" w:color="auto"/>
            </w:tcBorders>
          </w:tcPr>
          <w:p w14:paraId="3CA8C10F" w14:textId="77777777" w:rsidR="00E35116" w:rsidRPr="003276AD" w:rsidRDefault="00E35116" w:rsidP="00A73FF9">
            <w:pPr>
              <w:pStyle w:val="Prrafodelista"/>
              <w:numPr>
                <w:ilvl w:val="0"/>
                <w:numId w:val="163"/>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582784" w14:paraId="7C44BD85" w14:textId="77777777" w:rsidTr="00E35116">
        <w:trPr>
          <w:cantSplit/>
        </w:trPr>
        <w:tc>
          <w:tcPr>
            <w:tcW w:w="9450" w:type="dxa"/>
            <w:tcBorders>
              <w:left w:val="single" w:sz="4" w:space="0" w:color="auto"/>
            </w:tcBorders>
          </w:tcPr>
          <w:p w14:paraId="63382733"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582784" w14:paraId="5CB5038B" w14:textId="77777777" w:rsidTr="00E35116">
        <w:trPr>
          <w:cantSplit/>
        </w:trPr>
        <w:tc>
          <w:tcPr>
            <w:tcW w:w="9450" w:type="dxa"/>
          </w:tcPr>
          <w:p w14:paraId="74278A07" w14:textId="77777777" w:rsidR="00E35116" w:rsidRPr="003276AD" w:rsidRDefault="00E35116" w:rsidP="00A73FF9">
            <w:pPr>
              <w:pStyle w:val="Prrafodelista"/>
              <w:numPr>
                <w:ilvl w:val="0"/>
                <w:numId w:val="163"/>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2BE73258"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5F8320ED"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492FE76"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5638D0F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582784" w14:paraId="4BC9CC8E" w14:textId="77777777" w:rsidTr="00E35116">
        <w:trPr>
          <w:cantSplit/>
        </w:trPr>
        <w:tc>
          <w:tcPr>
            <w:tcW w:w="9450" w:type="dxa"/>
          </w:tcPr>
          <w:p w14:paraId="2755E2B5" w14:textId="77777777" w:rsidR="00E35116" w:rsidRPr="003276AD" w:rsidRDefault="00E35116" w:rsidP="00A73FF9">
            <w:pPr>
              <w:pStyle w:val="Prrafodelista"/>
              <w:numPr>
                <w:ilvl w:val="0"/>
                <w:numId w:val="163"/>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24E71338"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4FD92089"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7C215C3"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7B940F3"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38FD6A31" w14:textId="77777777"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306" w:name="_Toc526347720"/>
      <w:bookmarkEnd w:id="303"/>
      <w:bookmarkEnd w:id="304"/>
      <w:r w:rsidRPr="003276AD">
        <w:rPr>
          <w:rFonts w:eastAsia="Times New Roman" w:cs="Times New Roman"/>
          <w:b/>
          <w:bCs/>
          <w:sz w:val="24"/>
          <w:szCs w:val="24"/>
          <w:lang w:val="es-ES"/>
        </w:rPr>
        <w:t>Formulario de Presentación de Oferta</w:t>
      </w:r>
      <w:bookmarkEnd w:id="306"/>
      <w:r w:rsidRPr="003276AD">
        <w:rPr>
          <w:rFonts w:eastAsia="Times New Roman" w:cs="Times New Roman"/>
          <w:b/>
          <w:bCs/>
          <w:sz w:val="24"/>
          <w:szCs w:val="24"/>
          <w:lang w:val="es-ES"/>
        </w:rPr>
        <w:t xml:space="preserve"> </w:t>
      </w:r>
    </w:p>
    <w:p w14:paraId="6CDFB151"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5CA25042"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59EDDA1A"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14D50764"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4B89490A" w14:textId="77777777" w:rsidR="00E35116" w:rsidRPr="003276AD" w:rsidRDefault="00E35116" w:rsidP="00E35116">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6CC3E9EF"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32F265D8" w14:textId="77777777" w:rsidR="00693F73" w:rsidRPr="003276AD" w:rsidRDefault="00F65412" w:rsidP="00D339C0">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693F73" w:rsidRPr="003276AD">
        <w:rPr>
          <w:rFonts w:eastAsia="Times New Roman" w:cs="Times New Roman"/>
          <w:lang w:val="es-ES"/>
        </w:rPr>
        <w:t xml:space="preserve"> 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número de identificación si esta es una oferta alternativa</w:t>
      </w:r>
      <w:r w:rsidR="00693F73" w:rsidRPr="003276AD">
        <w:rPr>
          <w:rFonts w:eastAsia="Times New Roman" w:cs="Times New Roman"/>
          <w:i/>
          <w:iCs/>
          <w:color w:val="0070C0"/>
          <w:lang w:val="es-ES"/>
        </w:rPr>
        <w:t>]</w:t>
      </w:r>
    </w:p>
    <w:p w14:paraId="1839D83A" w14:textId="77777777" w:rsidR="00693F73" w:rsidRPr="003276AD" w:rsidRDefault="00693F73" w:rsidP="00D339C0">
      <w:pPr>
        <w:spacing w:before="60" w:after="60" w:line="240" w:lineRule="auto"/>
        <w:rPr>
          <w:rFonts w:eastAsia="Times New Roman" w:cs="Times New Roman"/>
          <w:lang w:val="es-ES"/>
        </w:rPr>
      </w:pPr>
    </w:p>
    <w:p w14:paraId="7E28EADB"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02C6BFD6" w14:textId="77777777" w:rsidR="00F65412" w:rsidRPr="003276AD" w:rsidRDefault="00F65412" w:rsidP="00F65412">
      <w:pPr>
        <w:spacing w:before="60" w:after="60" w:line="240" w:lineRule="auto"/>
        <w:rPr>
          <w:rFonts w:eastAsia="Times New Roman" w:cs="Times New Roman"/>
          <w:lang w:val="es-ES"/>
        </w:rPr>
      </w:pPr>
    </w:p>
    <w:p w14:paraId="1DBA13FD"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069DA0F1" w14:textId="77777777" w:rsidR="00693F73" w:rsidRPr="003276AD" w:rsidRDefault="00F6541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6833E15D"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2959A63F"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6F4B8338"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3EF5EE5C"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7BC6125D"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78BB7CE8"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4BB3CBB0"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4B99FF12"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6DDB3119"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0CF78AF0"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0F99E099"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1D4A0508"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BAFC744"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617C60DB" w14:textId="77777777" w:rsidR="00693F73" w:rsidRPr="003276AD" w:rsidRDefault="001C4052" w:rsidP="00A73FF9">
      <w:pPr>
        <w:numPr>
          <w:ilvl w:val="0"/>
          <w:numId w:val="78"/>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7B9C93A3"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04ECAA26" w14:textId="77777777" w:rsidTr="00D339C0">
        <w:tc>
          <w:tcPr>
            <w:tcW w:w="2880" w:type="dxa"/>
            <w:tcBorders>
              <w:top w:val="nil"/>
              <w:left w:val="nil"/>
              <w:bottom w:val="nil"/>
              <w:right w:val="nil"/>
            </w:tcBorders>
          </w:tcPr>
          <w:p w14:paraId="40D8CB80"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5803CDEE"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5001AE6"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1014B190"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2ECA8859" w14:textId="77777777" w:rsidTr="00D339C0">
        <w:tc>
          <w:tcPr>
            <w:tcW w:w="2880" w:type="dxa"/>
            <w:tcBorders>
              <w:top w:val="nil"/>
              <w:left w:val="nil"/>
              <w:bottom w:val="nil"/>
              <w:right w:val="nil"/>
            </w:tcBorders>
          </w:tcPr>
          <w:p w14:paraId="06481633"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6886451"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97D3D56"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4A6D1C7"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5022683" w14:textId="77777777" w:rsidTr="00D339C0">
        <w:tc>
          <w:tcPr>
            <w:tcW w:w="2880" w:type="dxa"/>
            <w:tcBorders>
              <w:top w:val="nil"/>
              <w:left w:val="nil"/>
              <w:bottom w:val="nil"/>
              <w:right w:val="nil"/>
            </w:tcBorders>
          </w:tcPr>
          <w:p w14:paraId="2ADD9BF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2B63B10"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74049BD7"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6FDB8ECC"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1963788E" w14:textId="77777777" w:rsidTr="00D339C0">
        <w:tc>
          <w:tcPr>
            <w:tcW w:w="2880" w:type="dxa"/>
            <w:tcBorders>
              <w:top w:val="nil"/>
              <w:left w:val="nil"/>
              <w:bottom w:val="nil"/>
              <w:right w:val="nil"/>
            </w:tcBorders>
          </w:tcPr>
          <w:p w14:paraId="4E8C59EA"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7962362E"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7C56A30"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7B87876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869F821" w14:textId="77777777" w:rsidTr="00D339C0">
        <w:tc>
          <w:tcPr>
            <w:tcW w:w="2880" w:type="dxa"/>
            <w:tcBorders>
              <w:top w:val="nil"/>
              <w:left w:val="nil"/>
              <w:bottom w:val="nil"/>
              <w:right w:val="nil"/>
            </w:tcBorders>
          </w:tcPr>
          <w:p w14:paraId="1814A12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A77062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733497E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43B38108"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7460FD3A"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47DF81D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64852B56"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63DC6359"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18DC36C2" w14:textId="77777777" w:rsidR="001C4052" w:rsidRPr="003276AD" w:rsidRDefault="001C4052" w:rsidP="001C4052">
      <w:pPr>
        <w:suppressAutoHyphens/>
        <w:jc w:val="both"/>
        <w:rPr>
          <w:lang w:val="es-ES"/>
        </w:rPr>
      </w:pPr>
    </w:p>
    <w:p w14:paraId="532D79C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12A4D3AF"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585989A2" w14:textId="77777777" w:rsidR="001C4052" w:rsidRPr="003276AD" w:rsidRDefault="001C4052" w:rsidP="001C4052">
      <w:pPr>
        <w:suppressAutoHyphens/>
        <w:spacing w:after="120" w:line="240" w:lineRule="auto"/>
        <w:jc w:val="both"/>
        <w:rPr>
          <w:lang w:val="es-ES"/>
        </w:rPr>
      </w:pPr>
    </w:p>
    <w:p w14:paraId="7E01FA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2CEEE548"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63DEBBD1"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72D837C2" w14:textId="77777777" w:rsidR="00693F73" w:rsidRPr="003276AD" w:rsidRDefault="00693F73" w:rsidP="00D339C0">
      <w:pPr>
        <w:spacing w:before="60" w:after="60" w:line="240" w:lineRule="auto"/>
        <w:jc w:val="both"/>
        <w:rPr>
          <w:rFonts w:eastAsia="Times New Roman" w:cs="Times New Roman"/>
          <w:color w:val="0070C0"/>
          <w:lang w:val="es-ES"/>
        </w:rPr>
      </w:pPr>
    </w:p>
    <w:p w14:paraId="6BE010D3"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11"/>
          <w:pgSz w:w="12240" w:h="15840"/>
          <w:pgMar w:top="1440" w:right="1440" w:bottom="1440" w:left="1440" w:header="720" w:footer="720" w:gutter="0"/>
          <w:cols w:space="720"/>
          <w:docGrid w:linePitch="360"/>
        </w:sectPr>
      </w:pPr>
    </w:p>
    <w:p w14:paraId="0DF25888" w14:textId="77777777" w:rsidR="00D339C0" w:rsidRPr="003276AD" w:rsidRDefault="001C4052" w:rsidP="00D339C0">
      <w:pPr>
        <w:keepNext/>
        <w:keepLines/>
        <w:spacing w:before="240" w:after="0" w:line="240" w:lineRule="auto"/>
        <w:jc w:val="center"/>
        <w:outlineLvl w:val="1"/>
        <w:rPr>
          <w:rFonts w:eastAsia="Times New Roman" w:cs="Times New Roman"/>
          <w:b/>
          <w:bCs/>
          <w:sz w:val="24"/>
          <w:szCs w:val="24"/>
          <w:lang w:val="es-ES"/>
        </w:rPr>
      </w:pPr>
      <w:bookmarkStart w:id="307" w:name="_Toc526347721"/>
      <w:r w:rsidRPr="003276AD">
        <w:rPr>
          <w:rFonts w:eastAsia="Times New Roman" w:cs="Times New Roman"/>
          <w:b/>
          <w:bCs/>
          <w:sz w:val="24"/>
          <w:szCs w:val="24"/>
          <w:lang w:val="es-ES"/>
        </w:rPr>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307"/>
      <w:r w:rsidRPr="003276AD">
        <w:rPr>
          <w:rFonts w:eastAsia="Times New Roman" w:cs="Times New Roman"/>
          <w:b/>
          <w:bCs/>
          <w:sz w:val="24"/>
          <w:szCs w:val="24"/>
          <w:lang w:val="es-ES"/>
        </w:rPr>
        <w:t xml:space="preserve"> </w:t>
      </w:r>
    </w:p>
    <w:p w14:paraId="253AFFD9" w14:textId="77777777" w:rsidR="00D339C0" w:rsidRPr="003276AD" w:rsidRDefault="00D339C0" w:rsidP="00D339C0">
      <w:pPr>
        <w:spacing w:before="60" w:after="60" w:line="240" w:lineRule="auto"/>
        <w:jc w:val="center"/>
        <w:rPr>
          <w:rFonts w:eastAsia="Times New Roman" w:cs="Times New Roman"/>
          <w:b/>
          <w:lang w:val="es-ES"/>
        </w:rPr>
      </w:pPr>
    </w:p>
    <w:p w14:paraId="6375E246"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582784" w14:paraId="2ACC88BC" w14:textId="77777777" w:rsidTr="007A1B81">
        <w:trPr>
          <w:cantSplit/>
          <w:trHeight w:val="140"/>
        </w:trPr>
        <w:tc>
          <w:tcPr>
            <w:tcW w:w="13230" w:type="dxa"/>
            <w:gridSpan w:val="8"/>
            <w:tcBorders>
              <w:top w:val="nil"/>
              <w:left w:val="nil"/>
              <w:bottom w:val="double" w:sz="4" w:space="0" w:color="auto"/>
              <w:right w:val="nil"/>
            </w:tcBorders>
          </w:tcPr>
          <w:p w14:paraId="3C768B58" w14:textId="77777777" w:rsidR="00D339C0" w:rsidRPr="003276AD" w:rsidRDefault="001C4052" w:rsidP="001C4052">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08" w:name="_Toc106181169"/>
            <w:bookmarkStart w:id="309" w:name="_Toc317173254"/>
            <w:bookmarkStart w:id="310" w:name="_Toc526347722"/>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310"/>
            <w:r w:rsidRPr="003276AD">
              <w:rPr>
                <w:rFonts w:eastAsia="Times New Roman" w:cs="Times New Roman"/>
                <w:b/>
                <w:bCs/>
                <w:sz w:val="24"/>
                <w:szCs w:val="24"/>
                <w:lang w:val="es-ES"/>
              </w:rPr>
              <w:t xml:space="preserve"> </w:t>
            </w:r>
            <w:bookmarkEnd w:id="308"/>
            <w:bookmarkEnd w:id="309"/>
          </w:p>
        </w:tc>
      </w:tr>
      <w:tr w:rsidR="00D339C0" w:rsidRPr="003276AD" w14:paraId="74813D46"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03A65F01"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20976083"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6A5E4F70"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3F1A7153"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747A5DBB"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156AD44F" w14:textId="77777777" w:rsidR="00D339C0" w:rsidRPr="003276AD" w:rsidRDefault="00D339C0" w:rsidP="007A1B81">
            <w:pPr>
              <w:suppressAutoHyphens/>
              <w:spacing w:after="0" w:line="240" w:lineRule="auto"/>
              <w:jc w:val="right"/>
              <w:rPr>
                <w:rFonts w:eastAsia="Times New Roman" w:cs="Times New Roman"/>
                <w:lang w:val="es-ES"/>
              </w:rPr>
            </w:pPr>
          </w:p>
          <w:p w14:paraId="3E5F9A77"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74B590CF"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7B179828" w14:textId="77777777" w:rsidTr="007A1B81">
        <w:trPr>
          <w:cantSplit/>
        </w:trPr>
        <w:tc>
          <w:tcPr>
            <w:tcW w:w="720" w:type="dxa"/>
            <w:tcBorders>
              <w:top w:val="double" w:sz="4" w:space="0" w:color="auto"/>
              <w:bottom w:val="double" w:sz="6" w:space="0" w:color="auto"/>
              <w:right w:val="single" w:sz="6" w:space="0" w:color="auto"/>
            </w:tcBorders>
          </w:tcPr>
          <w:p w14:paraId="1D188BCF"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51B854E5"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279DC716"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6AEB4E10"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601EA90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134877FF"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E30396B"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582784" w14:paraId="2CAEB473"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53353203"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3ACC841E"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52F5435F"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26267080"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2BB6A1F0"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186F39F3"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7E0ED6DF" w14:textId="77777777" w:rsidR="00D339C0" w:rsidRPr="003276AD" w:rsidRDefault="007A1B81"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CIP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1A5620AD"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7530437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D339C0" w:rsidRPr="003276AD">
              <w:rPr>
                <w:rFonts w:eastAsia="Times New Roman" w:cs="Times New Roman"/>
                <w:sz w:val="18"/>
                <w:szCs w:val="18"/>
                <w:lang w:val="es-ES"/>
              </w:rPr>
              <w:t xml:space="preserve">CIP </w:t>
            </w:r>
            <w:r w:rsidRPr="003276AD">
              <w:rPr>
                <w:rFonts w:eastAsia="Times New Roman" w:cs="Times New Roman"/>
                <w:sz w:val="18"/>
                <w:szCs w:val="18"/>
                <w:lang w:val="es-ES"/>
              </w:rPr>
              <w:t xml:space="preserve">por artículo </w:t>
            </w:r>
          </w:p>
          <w:p w14:paraId="57993C64"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582784" w14:paraId="327D6057"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4D7DBD" w14:textId="77777777"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48DD8CF5"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76756FE9"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125346D7"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1FD17010"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40C4D401"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5A05FB0F"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14:paraId="2EA02690" w14:textId="77777777" w:rsidTr="007A1B81">
        <w:trPr>
          <w:cantSplit/>
          <w:trHeight w:val="333"/>
        </w:trPr>
        <w:tc>
          <w:tcPr>
            <w:tcW w:w="8370" w:type="dxa"/>
            <w:gridSpan w:val="5"/>
            <w:tcBorders>
              <w:top w:val="double" w:sz="6" w:space="0" w:color="auto"/>
              <w:left w:val="nil"/>
              <w:bottom w:val="nil"/>
              <w:right w:val="double" w:sz="6" w:space="0" w:color="auto"/>
            </w:tcBorders>
          </w:tcPr>
          <w:p w14:paraId="0EE5C70B" w14:textId="77777777" w:rsidR="00D339C0" w:rsidRPr="003276AD" w:rsidRDefault="00D339C0" w:rsidP="00D339C0">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2011B7E1" w14:textId="77777777"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2520" w:type="dxa"/>
            <w:tcBorders>
              <w:top w:val="double" w:sz="6" w:space="0" w:color="auto"/>
              <w:left w:val="double" w:sz="6" w:space="0" w:color="auto"/>
              <w:bottom w:val="double" w:sz="6" w:space="0" w:color="auto"/>
              <w:right w:val="double" w:sz="6" w:space="0" w:color="auto"/>
            </w:tcBorders>
          </w:tcPr>
          <w:p w14:paraId="62C80622" w14:textId="77777777" w:rsidR="00D339C0" w:rsidRPr="003276AD" w:rsidRDefault="00D339C0" w:rsidP="00D339C0">
            <w:pPr>
              <w:suppressAutoHyphens/>
              <w:spacing w:before="60" w:after="60" w:line="240" w:lineRule="auto"/>
              <w:rPr>
                <w:rFonts w:eastAsia="Times New Roman" w:cs="Times New Roman"/>
                <w:lang w:val="es-ES"/>
              </w:rPr>
            </w:pPr>
          </w:p>
        </w:tc>
      </w:tr>
      <w:tr w:rsidR="00D339C0" w:rsidRPr="00582784" w14:paraId="4042290E" w14:textId="77777777" w:rsidTr="00D339C0">
        <w:trPr>
          <w:cantSplit/>
          <w:trHeight w:hRule="exact" w:val="495"/>
        </w:trPr>
        <w:tc>
          <w:tcPr>
            <w:tcW w:w="13230" w:type="dxa"/>
            <w:gridSpan w:val="8"/>
            <w:tcBorders>
              <w:top w:val="nil"/>
              <w:left w:val="nil"/>
              <w:bottom w:val="nil"/>
              <w:right w:val="nil"/>
            </w:tcBorders>
          </w:tcPr>
          <w:p w14:paraId="50F41E7B" w14:textId="77777777"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452DC5CB" w14:textId="77777777" w:rsidR="007A1B81" w:rsidRPr="003276AD" w:rsidRDefault="007A1B81" w:rsidP="00D339C0">
      <w:pPr>
        <w:spacing w:before="60" w:after="60" w:line="240" w:lineRule="auto"/>
        <w:rPr>
          <w:b/>
          <w:lang w:val="es-ES"/>
        </w:rPr>
      </w:pPr>
    </w:p>
    <w:p w14:paraId="0809D012" w14:textId="77777777" w:rsidR="007A1B81" w:rsidRPr="003276AD" w:rsidRDefault="007A1B81">
      <w:pPr>
        <w:rPr>
          <w:b/>
          <w:lang w:val="es-ES"/>
        </w:rPr>
      </w:pPr>
      <w:r w:rsidRPr="003276AD">
        <w:rPr>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784"/>
        <w:gridCol w:w="17"/>
        <w:gridCol w:w="810"/>
        <w:gridCol w:w="23"/>
        <w:gridCol w:w="1147"/>
        <w:gridCol w:w="34"/>
        <w:gridCol w:w="1406"/>
        <w:gridCol w:w="31"/>
        <w:gridCol w:w="1192"/>
        <w:gridCol w:w="307"/>
        <w:gridCol w:w="23"/>
        <w:gridCol w:w="1597"/>
        <w:gridCol w:w="9"/>
        <w:gridCol w:w="2937"/>
        <w:gridCol w:w="24"/>
      </w:tblGrid>
      <w:tr w:rsidR="007A1B81" w:rsidRPr="00582784" w14:paraId="76F6CA28" w14:textId="77777777" w:rsidTr="00C8087E">
        <w:trPr>
          <w:gridAfter w:val="1"/>
          <w:wAfter w:w="24" w:type="dxa"/>
          <w:cantSplit/>
          <w:trHeight w:val="140"/>
        </w:trPr>
        <w:tc>
          <w:tcPr>
            <w:tcW w:w="14368" w:type="dxa"/>
            <w:gridSpan w:val="17"/>
            <w:tcBorders>
              <w:top w:val="nil"/>
              <w:left w:val="nil"/>
              <w:bottom w:val="nil"/>
              <w:right w:val="nil"/>
            </w:tcBorders>
          </w:tcPr>
          <w:p w14:paraId="7B7FF569" w14:textId="77777777"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1" w:name="_Toc106181170"/>
            <w:bookmarkStart w:id="312" w:name="_Toc317173255"/>
            <w:bookmarkStart w:id="313" w:name="_Toc526347723"/>
            <w:r w:rsidRPr="003276AD">
              <w:rPr>
                <w:rFonts w:eastAsia="Times New Roman" w:cs="Times New Roman"/>
                <w:b/>
                <w:bCs/>
                <w:sz w:val="24"/>
                <w:szCs w:val="24"/>
                <w:lang w:val="es-ES"/>
              </w:rPr>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311"/>
            <w:bookmarkEnd w:id="312"/>
            <w:bookmarkEnd w:id="313"/>
          </w:p>
        </w:tc>
      </w:tr>
      <w:tr w:rsidR="007A1B81" w:rsidRPr="003276AD" w14:paraId="2993CDBC" w14:textId="77777777" w:rsidTr="00C8087E">
        <w:trPr>
          <w:gridAfter w:val="1"/>
          <w:wAfter w:w="24" w:type="dxa"/>
          <w:cantSplit/>
          <w:trHeight w:val="1251"/>
        </w:trPr>
        <w:tc>
          <w:tcPr>
            <w:tcW w:w="3051" w:type="dxa"/>
            <w:gridSpan w:val="3"/>
            <w:tcBorders>
              <w:top w:val="double" w:sz="6" w:space="0" w:color="auto"/>
              <w:bottom w:val="nil"/>
              <w:right w:val="nil"/>
            </w:tcBorders>
          </w:tcPr>
          <w:p w14:paraId="74B65B09" w14:textId="77777777" w:rsidR="007A1B81" w:rsidRPr="003276AD" w:rsidRDefault="007A1B81" w:rsidP="007A1B81">
            <w:pPr>
              <w:suppressAutoHyphens/>
              <w:spacing w:after="0" w:line="240" w:lineRule="auto"/>
              <w:jc w:val="center"/>
              <w:rPr>
                <w:rFonts w:eastAsia="Times New Roman" w:cs="Times New Roman"/>
                <w:lang w:val="es-ES"/>
              </w:rPr>
            </w:pPr>
          </w:p>
        </w:tc>
        <w:tc>
          <w:tcPr>
            <w:tcW w:w="6444" w:type="dxa"/>
            <w:gridSpan w:val="9"/>
            <w:tcBorders>
              <w:top w:val="double" w:sz="6" w:space="0" w:color="auto"/>
              <w:left w:val="nil"/>
              <w:bottom w:val="nil"/>
              <w:right w:val="nil"/>
            </w:tcBorders>
          </w:tcPr>
          <w:p w14:paraId="12CF67E0"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39D0BCBD"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873" w:type="dxa"/>
            <w:gridSpan w:val="5"/>
            <w:tcBorders>
              <w:top w:val="double" w:sz="6" w:space="0" w:color="auto"/>
              <w:left w:val="nil"/>
              <w:bottom w:val="nil"/>
            </w:tcBorders>
          </w:tcPr>
          <w:p w14:paraId="17E579A0"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5977B63B" w14:textId="77777777"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LPI </w:t>
            </w:r>
            <w:r w:rsidR="007A1B81" w:rsidRPr="003276AD">
              <w:rPr>
                <w:rFonts w:eastAsia="Times New Roman" w:cs="Times New Roman"/>
                <w:lang w:val="es-ES"/>
              </w:rPr>
              <w:t>No: _______________________</w:t>
            </w:r>
          </w:p>
          <w:p w14:paraId="6096DDBB" w14:textId="77777777"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_________________</w:t>
            </w:r>
          </w:p>
          <w:p w14:paraId="16C54925" w14:textId="77777777" w:rsidR="007A1B81" w:rsidRPr="003276AD" w:rsidRDefault="009A6286" w:rsidP="009A6286">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w:t>
            </w:r>
            <w:r w:rsidRPr="003276AD">
              <w:rPr>
                <w:rFonts w:eastAsia="Times New Roman" w:cs="Times New Roman"/>
                <w:lang w:val="es-ES"/>
              </w:rPr>
              <w:t>de</w:t>
            </w:r>
            <w:r w:rsidR="007A1B81" w:rsidRPr="003276AD">
              <w:rPr>
                <w:rFonts w:eastAsia="Times New Roman" w:cs="Times New Roman"/>
                <w:lang w:val="es-ES"/>
              </w:rPr>
              <w:t>___</w:t>
            </w:r>
          </w:p>
        </w:tc>
      </w:tr>
      <w:tr w:rsidR="007A1B81" w:rsidRPr="003276AD" w14:paraId="1DE941E1" w14:textId="77777777" w:rsidTr="00C8087E">
        <w:trPr>
          <w:gridAfter w:val="1"/>
          <w:wAfter w:w="24" w:type="dxa"/>
          <w:cantSplit/>
        </w:trPr>
        <w:tc>
          <w:tcPr>
            <w:tcW w:w="759" w:type="dxa"/>
            <w:tcBorders>
              <w:top w:val="double" w:sz="6" w:space="0" w:color="auto"/>
              <w:bottom w:val="double" w:sz="6" w:space="0" w:color="auto"/>
              <w:right w:val="single" w:sz="6" w:space="0" w:color="auto"/>
            </w:tcBorders>
          </w:tcPr>
          <w:p w14:paraId="26486F1A"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442" w:type="dxa"/>
            <w:tcBorders>
              <w:top w:val="double" w:sz="6" w:space="0" w:color="auto"/>
              <w:left w:val="single" w:sz="6" w:space="0" w:color="auto"/>
              <w:bottom w:val="double" w:sz="6" w:space="0" w:color="auto"/>
              <w:right w:val="single" w:sz="6" w:space="0" w:color="auto"/>
            </w:tcBorders>
          </w:tcPr>
          <w:p w14:paraId="43DB0F10"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50" w:type="dxa"/>
            <w:tcBorders>
              <w:top w:val="double" w:sz="6" w:space="0" w:color="auto"/>
              <w:left w:val="single" w:sz="6" w:space="0" w:color="auto"/>
              <w:bottom w:val="double" w:sz="6" w:space="0" w:color="auto"/>
              <w:right w:val="single" w:sz="6" w:space="0" w:color="auto"/>
            </w:tcBorders>
          </w:tcPr>
          <w:p w14:paraId="45DDB1C1"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784" w:type="dxa"/>
            <w:tcBorders>
              <w:top w:val="double" w:sz="6" w:space="0" w:color="auto"/>
              <w:left w:val="single" w:sz="6" w:space="0" w:color="auto"/>
              <w:bottom w:val="double" w:sz="6" w:space="0" w:color="auto"/>
              <w:right w:val="single" w:sz="6" w:space="0" w:color="auto"/>
            </w:tcBorders>
          </w:tcPr>
          <w:p w14:paraId="64F903E4"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50" w:type="dxa"/>
            <w:gridSpan w:val="3"/>
            <w:tcBorders>
              <w:top w:val="double" w:sz="6" w:space="0" w:color="auto"/>
              <w:left w:val="single" w:sz="6" w:space="0" w:color="auto"/>
              <w:bottom w:val="double" w:sz="6" w:space="0" w:color="auto"/>
              <w:right w:val="single" w:sz="6" w:space="0" w:color="auto"/>
            </w:tcBorders>
          </w:tcPr>
          <w:p w14:paraId="4017264F"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53256E6E"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5E0A419C"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4A83DABC"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F6B28B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937" w:type="dxa"/>
            <w:tcBorders>
              <w:top w:val="double" w:sz="6" w:space="0" w:color="auto"/>
              <w:left w:val="single" w:sz="6" w:space="0" w:color="auto"/>
              <w:bottom w:val="double" w:sz="6" w:space="0" w:color="auto"/>
            </w:tcBorders>
          </w:tcPr>
          <w:p w14:paraId="0D054308"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582784" w14:paraId="19429A78" w14:textId="77777777" w:rsidTr="00C80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18912284"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12E5EA43"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1958CAAF"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801" w:type="dxa"/>
            <w:gridSpan w:val="2"/>
            <w:tcBorders>
              <w:top w:val="double" w:sz="6" w:space="0" w:color="auto"/>
              <w:left w:val="single" w:sz="6" w:space="0" w:color="auto"/>
              <w:bottom w:val="single" w:sz="6" w:space="0" w:color="auto"/>
              <w:right w:val="single" w:sz="6" w:space="0" w:color="auto"/>
            </w:tcBorders>
          </w:tcPr>
          <w:p w14:paraId="7E6453D8"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810" w:type="dxa"/>
            <w:tcBorders>
              <w:top w:val="double" w:sz="6" w:space="0" w:color="auto"/>
              <w:left w:val="single" w:sz="6" w:space="0" w:color="auto"/>
              <w:bottom w:val="single" w:sz="6" w:space="0" w:color="auto"/>
              <w:right w:val="single" w:sz="6" w:space="0" w:color="auto"/>
            </w:tcBorders>
          </w:tcPr>
          <w:p w14:paraId="69F16F1E"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E40B03B"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42B5BB93"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50E9BEDB"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324BCA33"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2098DCEC"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23600DC5"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36FD15B5"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2636A41C"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582784" w14:paraId="63A05836" w14:textId="77777777" w:rsidTr="00C8087E">
        <w:trPr>
          <w:cantSplit/>
          <w:trHeight w:val="390"/>
        </w:trPr>
        <w:tc>
          <w:tcPr>
            <w:tcW w:w="759" w:type="dxa"/>
            <w:tcBorders>
              <w:top w:val="single" w:sz="6" w:space="0" w:color="auto"/>
              <w:left w:val="double" w:sz="6" w:space="0" w:color="auto"/>
              <w:bottom w:val="single" w:sz="6" w:space="0" w:color="auto"/>
              <w:right w:val="single" w:sz="6" w:space="0" w:color="auto"/>
            </w:tcBorders>
          </w:tcPr>
          <w:p w14:paraId="2B2CAE55"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C28CA5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73E684A7"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801" w:type="dxa"/>
            <w:gridSpan w:val="2"/>
            <w:tcBorders>
              <w:top w:val="single" w:sz="6" w:space="0" w:color="auto"/>
              <w:left w:val="single" w:sz="6" w:space="0" w:color="auto"/>
              <w:right w:val="single" w:sz="6" w:space="0" w:color="auto"/>
            </w:tcBorders>
          </w:tcPr>
          <w:p w14:paraId="6D7BE4FD"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810" w:type="dxa"/>
            <w:tcBorders>
              <w:top w:val="single" w:sz="6" w:space="0" w:color="auto"/>
              <w:left w:val="single" w:sz="6" w:space="0" w:color="auto"/>
              <w:bottom w:val="single" w:sz="6" w:space="0" w:color="auto"/>
              <w:right w:val="single" w:sz="6" w:space="0" w:color="auto"/>
            </w:tcBorders>
          </w:tcPr>
          <w:p w14:paraId="450CB486"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137640D7"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3AA22883"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79F8EA1A"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5D39D05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0DFAA53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582784" w14:paraId="6DBA176B" w14:textId="77777777" w:rsidTr="00C8087E">
        <w:trPr>
          <w:gridAfter w:val="1"/>
          <w:wAfter w:w="24" w:type="dxa"/>
          <w:cantSplit/>
          <w:trHeight w:val="333"/>
        </w:trPr>
        <w:tc>
          <w:tcPr>
            <w:tcW w:w="9802" w:type="dxa"/>
            <w:gridSpan w:val="13"/>
            <w:tcBorders>
              <w:top w:val="double" w:sz="6" w:space="0" w:color="auto"/>
              <w:left w:val="nil"/>
              <w:bottom w:val="nil"/>
              <w:right w:val="double" w:sz="6" w:space="0" w:color="auto"/>
            </w:tcBorders>
          </w:tcPr>
          <w:p w14:paraId="196502C9" w14:textId="77777777" w:rsidR="007A1B81" w:rsidRPr="003276AD" w:rsidRDefault="007A1B81" w:rsidP="007A1B81">
            <w:pPr>
              <w:suppressAutoHyphens/>
              <w:spacing w:after="0" w:line="240" w:lineRule="auto"/>
              <w:rPr>
                <w:rFonts w:eastAsia="Times New Roman" w:cs="Times New Roman"/>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53289376"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56AE09C8"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582784" w14:paraId="74C458C5" w14:textId="77777777" w:rsidTr="00C8087E">
        <w:trPr>
          <w:gridAfter w:val="1"/>
          <w:wAfter w:w="24" w:type="dxa"/>
          <w:cantSplit/>
          <w:trHeight w:hRule="exact" w:val="495"/>
        </w:trPr>
        <w:tc>
          <w:tcPr>
            <w:tcW w:w="14368" w:type="dxa"/>
            <w:gridSpan w:val="17"/>
            <w:tcBorders>
              <w:top w:val="nil"/>
              <w:left w:val="nil"/>
              <w:bottom w:val="nil"/>
              <w:right w:val="nil"/>
            </w:tcBorders>
          </w:tcPr>
          <w:p w14:paraId="172154F1"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2B8E78C0" w14:textId="77777777" w:rsidR="007A1B81" w:rsidRPr="003276AD" w:rsidRDefault="007A1B81" w:rsidP="00D339C0">
      <w:pPr>
        <w:spacing w:before="60" w:after="60" w:line="240" w:lineRule="auto"/>
        <w:rPr>
          <w:b/>
          <w:lang w:val="es-ES"/>
        </w:rPr>
      </w:pPr>
    </w:p>
    <w:p w14:paraId="13BB28E8" w14:textId="77777777" w:rsidR="007A1B81" w:rsidRPr="003276AD" w:rsidRDefault="007A1B81">
      <w:pPr>
        <w:rPr>
          <w:b/>
          <w:lang w:val="es-ES"/>
        </w:rPr>
      </w:pPr>
      <w:r w:rsidRPr="003276AD">
        <w:rPr>
          <w:b/>
          <w:lang w:val="es-ES"/>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980"/>
        <w:gridCol w:w="2880"/>
      </w:tblGrid>
      <w:tr w:rsidR="007A1B81" w:rsidRPr="00582784" w14:paraId="0A9D9ADE" w14:textId="77777777" w:rsidTr="00371091">
        <w:trPr>
          <w:cantSplit/>
          <w:trHeight w:val="140"/>
        </w:trPr>
        <w:tc>
          <w:tcPr>
            <w:tcW w:w="13500" w:type="dxa"/>
            <w:gridSpan w:val="8"/>
            <w:tcBorders>
              <w:top w:val="nil"/>
              <w:left w:val="nil"/>
              <w:bottom w:val="nil"/>
              <w:right w:val="nil"/>
            </w:tcBorders>
          </w:tcPr>
          <w:p w14:paraId="0E1D06E1" w14:textId="77777777" w:rsidR="007A1B81" w:rsidRPr="003276AD" w:rsidRDefault="00760C08" w:rsidP="00760C08">
            <w:pPr>
              <w:keepNext/>
              <w:keepLines/>
              <w:spacing w:before="240" w:after="0" w:line="240" w:lineRule="auto"/>
              <w:jc w:val="center"/>
              <w:outlineLvl w:val="1"/>
              <w:rPr>
                <w:rFonts w:eastAsia="Times New Roman" w:cs="Times New Roman"/>
                <w:b/>
                <w:bCs/>
                <w:sz w:val="24"/>
                <w:szCs w:val="24"/>
                <w:lang w:val="es-ES"/>
              </w:rPr>
            </w:pPr>
            <w:bookmarkStart w:id="314" w:name="_Toc106181171"/>
            <w:bookmarkStart w:id="315" w:name="_Toc317173256"/>
            <w:bookmarkStart w:id="316" w:name="_Toc526347724"/>
            <w:r w:rsidRPr="003276AD">
              <w:rPr>
                <w:rFonts w:eastAsia="Times New Roman" w:cs="Times New Roman"/>
                <w:b/>
                <w:bCs/>
                <w:sz w:val="24"/>
                <w:szCs w:val="24"/>
                <w:lang w:val="es-ES"/>
              </w:rPr>
              <w:t>Lista de Precios</w:t>
            </w:r>
            <w:r w:rsidR="007A1B81"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Bienes de origen en el País del Comprador</w:t>
            </w:r>
            <w:bookmarkEnd w:id="316"/>
            <w:r w:rsidRPr="003276AD">
              <w:rPr>
                <w:rFonts w:eastAsia="Times New Roman" w:cs="Times New Roman"/>
                <w:b/>
                <w:bCs/>
                <w:sz w:val="24"/>
                <w:szCs w:val="24"/>
                <w:lang w:val="es-ES"/>
              </w:rPr>
              <w:t xml:space="preserve"> </w:t>
            </w:r>
            <w:bookmarkEnd w:id="314"/>
            <w:bookmarkEnd w:id="315"/>
          </w:p>
        </w:tc>
      </w:tr>
      <w:tr w:rsidR="007A1B81" w:rsidRPr="003276AD" w14:paraId="77C7FD87" w14:textId="77777777" w:rsidTr="00582784">
        <w:trPr>
          <w:cantSplit/>
          <w:trHeight w:val="1251"/>
        </w:trPr>
        <w:tc>
          <w:tcPr>
            <w:tcW w:w="4500" w:type="dxa"/>
            <w:gridSpan w:val="4"/>
            <w:tcBorders>
              <w:top w:val="double" w:sz="6" w:space="0" w:color="auto"/>
              <w:bottom w:val="nil"/>
              <w:right w:val="nil"/>
            </w:tcBorders>
          </w:tcPr>
          <w:p w14:paraId="5B4AE1CE"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62C58DA6"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4FD81622" w14:textId="77777777" w:rsidR="007A1B81" w:rsidRPr="003276AD" w:rsidRDefault="007A1B81" w:rsidP="007A1B81">
            <w:pPr>
              <w:suppressAutoHyphens/>
              <w:spacing w:after="0" w:line="240" w:lineRule="auto"/>
              <w:jc w:val="center"/>
              <w:rPr>
                <w:rFonts w:eastAsia="Times New Roman" w:cs="Times New Roman"/>
                <w:lang w:val="es-ES"/>
              </w:rPr>
            </w:pPr>
          </w:p>
        </w:tc>
        <w:tc>
          <w:tcPr>
            <w:tcW w:w="6120" w:type="dxa"/>
            <w:gridSpan w:val="3"/>
            <w:tcBorders>
              <w:top w:val="double" w:sz="6" w:space="0" w:color="auto"/>
              <w:left w:val="nil"/>
              <w:bottom w:val="nil"/>
              <w:right w:val="nil"/>
            </w:tcBorders>
          </w:tcPr>
          <w:p w14:paraId="2FD607B8"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40F2F0DD"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2880" w:type="dxa"/>
            <w:tcBorders>
              <w:top w:val="double" w:sz="6" w:space="0" w:color="auto"/>
              <w:left w:val="nil"/>
              <w:bottom w:val="nil"/>
            </w:tcBorders>
          </w:tcPr>
          <w:p w14:paraId="430F3204"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38FE943A"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7A1B81" w:rsidRPr="003276AD">
              <w:rPr>
                <w:rFonts w:eastAsia="Times New Roman" w:cs="Times New Roman"/>
                <w:lang w:val="es-ES"/>
              </w:rPr>
              <w:t xml:space="preserve"> No: ______________________</w:t>
            </w:r>
          </w:p>
          <w:p w14:paraId="19894792"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428B5EFE"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582784" w:rsidRPr="003276AD" w14:paraId="10308627" w14:textId="77777777" w:rsidTr="00582784">
        <w:trPr>
          <w:cantSplit/>
        </w:trPr>
        <w:tc>
          <w:tcPr>
            <w:tcW w:w="720" w:type="dxa"/>
            <w:tcBorders>
              <w:top w:val="double" w:sz="6" w:space="0" w:color="auto"/>
              <w:bottom w:val="double" w:sz="6" w:space="0" w:color="auto"/>
              <w:right w:val="single" w:sz="6" w:space="0" w:color="auto"/>
            </w:tcBorders>
          </w:tcPr>
          <w:p w14:paraId="4E561A47"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90" w:type="dxa"/>
            <w:tcBorders>
              <w:top w:val="double" w:sz="6" w:space="0" w:color="auto"/>
              <w:left w:val="single" w:sz="6" w:space="0" w:color="auto"/>
              <w:bottom w:val="double" w:sz="6" w:space="0" w:color="auto"/>
              <w:right w:val="single" w:sz="6" w:space="0" w:color="auto"/>
            </w:tcBorders>
          </w:tcPr>
          <w:p w14:paraId="583B07E8"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80" w:type="dxa"/>
            <w:tcBorders>
              <w:top w:val="double" w:sz="6" w:space="0" w:color="auto"/>
              <w:left w:val="single" w:sz="6" w:space="0" w:color="auto"/>
              <w:bottom w:val="double" w:sz="6" w:space="0" w:color="auto"/>
              <w:right w:val="single" w:sz="6" w:space="0" w:color="auto"/>
            </w:tcBorders>
          </w:tcPr>
          <w:p w14:paraId="6BAB419F"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810" w:type="dxa"/>
            <w:tcBorders>
              <w:top w:val="double" w:sz="6" w:space="0" w:color="auto"/>
              <w:left w:val="single" w:sz="6" w:space="0" w:color="auto"/>
              <w:bottom w:val="double" w:sz="6" w:space="0" w:color="auto"/>
              <w:right w:val="single" w:sz="6" w:space="0" w:color="auto"/>
            </w:tcBorders>
          </w:tcPr>
          <w:p w14:paraId="240151A5"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90" w:type="dxa"/>
            <w:tcBorders>
              <w:top w:val="double" w:sz="6" w:space="0" w:color="auto"/>
              <w:left w:val="single" w:sz="6" w:space="0" w:color="auto"/>
              <w:bottom w:val="double" w:sz="6" w:space="0" w:color="auto"/>
              <w:right w:val="single" w:sz="6" w:space="0" w:color="auto"/>
            </w:tcBorders>
          </w:tcPr>
          <w:p w14:paraId="61A5FB89"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50" w:type="dxa"/>
            <w:tcBorders>
              <w:top w:val="double" w:sz="6" w:space="0" w:color="auto"/>
              <w:left w:val="single" w:sz="6" w:space="0" w:color="auto"/>
              <w:bottom w:val="double" w:sz="6" w:space="0" w:color="auto"/>
              <w:right w:val="single" w:sz="6" w:space="0" w:color="auto"/>
            </w:tcBorders>
          </w:tcPr>
          <w:p w14:paraId="37AF9362"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980" w:type="dxa"/>
            <w:tcBorders>
              <w:top w:val="double" w:sz="6" w:space="0" w:color="auto"/>
              <w:left w:val="single" w:sz="6" w:space="0" w:color="auto"/>
              <w:bottom w:val="double" w:sz="6" w:space="0" w:color="auto"/>
              <w:right w:val="single" w:sz="6" w:space="0" w:color="auto"/>
            </w:tcBorders>
          </w:tcPr>
          <w:p w14:paraId="65B5DD8F"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2880" w:type="dxa"/>
            <w:tcBorders>
              <w:top w:val="double" w:sz="6" w:space="0" w:color="auto"/>
              <w:left w:val="single" w:sz="6" w:space="0" w:color="auto"/>
              <w:bottom w:val="double" w:sz="6" w:space="0" w:color="auto"/>
            </w:tcBorders>
          </w:tcPr>
          <w:p w14:paraId="0D019151"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r>
      <w:tr w:rsidR="00582784" w:rsidRPr="00582784" w14:paraId="4D867383" w14:textId="77777777" w:rsidTr="0058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09742B6" w14:textId="77777777" w:rsidR="00582784" w:rsidRPr="003276AD" w:rsidRDefault="00582784" w:rsidP="00FD4B48">
            <w:pPr>
              <w:suppressAutoHyphens/>
              <w:jc w:val="center"/>
              <w:rPr>
                <w:sz w:val="16"/>
                <w:lang w:val="es-ES"/>
              </w:rPr>
            </w:pPr>
            <w:r w:rsidRPr="003276AD">
              <w:rPr>
                <w:sz w:val="16"/>
                <w:lang w:val="es-ES"/>
              </w:rPr>
              <w:t>No. de Artículo</w:t>
            </w:r>
          </w:p>
          <w:p w14:paraId="35E710F7" w14:textId="77777777" w:rsidR="00582784" w:rsidRPr="003276AD" w:rsidRDefault="00582784" w:rsidP="00FD4B48">
            <w:pPr>
              <w:suppressAutoHyphens/>
              <w:jc w:val="center"/>
              <w:rPr>
                <w:sz w:val="16"/>
                <w:lang w:val="es-ES"/>
              </w:rPr>
            </w:pPr>
          </w:p>
        </w:tc>
        <w:tc>
          <w:tcPr>
            <w:tcW w:w="1890" w:type="dxa"/>
            <w:tcBorders>
              <w:top w:val="double" w:sz="6" w:space="0" w:color="auto"/>
              <w:left w:val="single" w:sz="6" w:space="0" w:color="auto"/>
              <w:bottom w:val="single" w:sz="6" w:space="0" w:color="auto"/>
              <w:right w:val="single" w:sz="6" w:space="0" w:color="auto"/>
            </w:tcBorders>
          </w:tcPr>
          <w:p w14:paraId="7C82AD31" w14:textId="77777777" w:rsidR="00582784" w:rsidRPr="003276AD" w:rsidRDefault="00582784" w:rsidP="00FD4B48">
            <w:pPr>
              <w:suppressAutoHyphens/>
              <w:jc w:val="center"/>
              <w:rPr>
                <w:sz w:val="16"/>
                <w:lang w:val="es-ES"/>
              </w:rPr>
            </w:pPr>
            <w:r w:rsidRPr="003276AD">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3C3B2C5C" w14:textId="77777777" w:rsidR="00582784" w:rsidRPr="003276AD" w:rsidRDefault="00582784" w:rsidP="00FD4B48">
            <w:pPr>
              <w:suppressAutoHyphens/>
              <w:jc w:val="center"/>
              <w:rPr>
                <w:sz w:val="16"/>
                <w:lang w:val="es-ES"/>
              </w:rPr>
            </w:pPr>
            <w:r w:rsidRPr="003276AD">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45218D21" w14:textId="77777777" w:rsidR="00582784" w:rsidRPr="003276AD" w:rsidRDefault="00582784" w:rsidP="00FD4B48">
            <w:pPr>
              <w:suppressAutoHyphens/>
              <w:jc w:val="center"/>
              <w:rPr>
                <w:lang w:val="es-ES"/>
              </w:rPr>
            </w:pPr>
            <w:r w:rsidRPr="003276AD">
              <w:rPr>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332FFE4F" w14:textId="77777777" w:rsidR="00582784" w:rsidRPr="003276AD" w:rsidRDefault="00582784"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14:paraId="533BF5F0" w14:textId="77777777" w:rsidR="00582784" w:rsidRPr="003276AD" w:rsidRDefault="00582784"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3E56DED7" w14:textId="77777777" w:rsidR="00582784" w:rsidRPr="003276AD" w:rsidRDefault="00582784"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1980" w:type="dxa"/>
            <w:tcBorders>
              <w:top w:val="double" w:sz="6" w:space="0" w:color="auto"/>
              <w:left w:val="single" w:sz="6" w:space="0" w:color="auto"/>
              <w:bottom w:val="single" w:sz="6" w:space="0" w:color="auto"/>
              <w:right w:val="single" w:sz="6" w:space="0" w:color="auto"/>
            </w:tcBorders>
          </w:tcPr>
          <w:p w14:paraId="25AFB21A" w14:textId="77777777" w:rsidR="00582784" w:rsidRPr="003276AD" w:rsidRDefault="00582784" w:rsidP="00FD4B48">
            <w:pPr>
              <w:suppressAutoHyphens/>
              <w:jc w:val="center"/>
              <w:rPr>
                <w:sz w:val="16"/>
                <w:lang w:val="es-ES"/>
              </w:rPr>
            </w:pPr>
            <w:r w:rsidRPr="003276AD">
              <w:rPr>
                <w:sz w:val="16"/>
                <w:lang w:val="es-ES"/>
              </w:rPr>
              <w:t>Costo de la mano de obra, materia prima y componentes de origen en el País del Comprador</w:t>
            </w:r>
          </w:p>
          <w:p w14:paraId="60505AAC" w14:textId="77777777" w:rsidR="00582784" w:rsidRPr="003276AD" w:rsidRDefault="00582784" w:rsidP="00FD4B48">
            <w:pPr>
              <w:suppressAutoHyphens/>
              <w:jc w:val="center"/>
              <w:rPr>
                <w:sz w:val="16"/>
                <w:lang w:val="es-ES"/>
              </w:rPr>
            </w:pPr>
            <w:r w:rsidRPr="003276AD">
              <w:rPr>
                <w:sz w:val="16"/>
                <w:lang w:val="es-ES"/>
              </w:rPr>
              <w:t>% de la Col. 5</w:t>
            </w:r>
          </w:p>
        </w:tc>
        <w:tc>
          <w:tcPr>
            <w:tcW w:w="2880" w:type="dxa"/>
            <w:tcBorders>
              <w:top w:val="double" w:sz="6" w:space="0" w:color="auto"/>
              <w:left w:val="single" w:sz="6" w:space="0" w:color="auto"/>
              <w:bottom w:val="single" w:sz="6" w:space="0" w:color="auto"/>
              <w:right w:val="double" w:sz="6" w:space="0" w:color="auto"/>
            </w:tcBorders>
          </w:tcPr>
          <w:p w14:paraId="05B3606A" w14:textId="77777777" w:rsidR="00582784" w:rsidRPr="003276AD" w:rsidRDefault="00582784" w:rsidP="00582784">
            <w:pPr>
              <w:suppressAutoHyphens/>
              <w:jc w:val="center"/>
              <w:rPr>
                <w:sz w:val="16"/>
                <w:lang w:val="es-ES"/>
              </w:rPr>
            </w:pPr>
            <w:r>
              <w:rPr>
                <w:sz w:val="16"/>
                <w:lang w:val="es-ES"/>
              </w:rPr>
              <w:t>I</w:t>
            </w:r>
            <w:r w:rsidRPr="003276AD">
              <w:rPr>
                <w:sz w:val="16"/>
                <w:lang w:val="es-ES"/>
              </w:rPr>
              <w:t>mpuestos sobre la venta y otros pagaderos por artículo si el contrato es adjudicado de acuerdo con  IAO 14.6.(a)(ii)</w:t>
            </w:r>
          </w:p>
        </w:tc>
      </w:tr>
      <w:tr w:rsidR="00582784" w:rsidRPr="00582784" w14:paraId="6A523508" w14:textId="77777777" w:rsidTr="00582784">
        <w:trPr>
          <w:cantSplit/>
          <w:trHeight w:val="390"/>
        </w:trPr>
        <w:tc>
          <w:tcPr>
            <w:tcW w:w="720" w:type="dxa"/>
            <w:tcBorders>
              <w:top w:val="single" w:sz="6" w:space="0" w:color="auto"/>
              <w:left w:val="double" w:sz="6" w:space="0" w:color="auto"/>
              <w:bottom w:val="single" w:sz="6" w:space="0" w:color="auto"/>
              <w:right w:val="single" w:sz="6" w:space="0" w:color="auto"/>
            </w:tcBorders>
          </w:tcPr>
          <w:p w14:paraId="3A0A3A7D" w14:textId="77777777" w:rsidR="00582784" w:rsidRPr="003276AD" w:rsidRDefault="00582784"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14:paraId="35729558" w14:textId="77777777" w:rsidR="00582784" w:rsidRPr="003276AD" w:rsidRDefault="00582784" w:rsidP="00FD4B48">
            <w:pPr>
              <w:suppressAutoHyphens/>
              <w:rPr>
                <w:i/>
                <w:iCs/>
                <w:color w:val="0070C0"/>
                <w:sz w:val="20"/>
                <w:lang w:val="es-ES"/>
              </w:rPr>
            </w:pPr>
            <w:r w:rsidRPr="003276AD">
              <w:rPr>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14:paraId="07D812D6" w14:textId="77777777" w:rsidR="00582784" w:rsidRPr="003276AD" w:rsidRDefault="00582784" w:rsidP="00FD4B48">
            <w:pPr>
              <w:suppressAutoHyphens/>
              <w:rPr>
                <w:i/>
                <w:iCs/>
                <w:color w:val="0070C0"/>
                <w:sz w:val="16"/>
                <w:lang w:val="es-ES"/>
              </w:rPr>
            </w:pPr>
            <w:r w:rsidRPr="003276AD">
              <w:rPr>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14:paraId="07574242" w14:textId="77777777" w:rsidR="00582784" w:rsidRPr="003276AD" w:rsidRDefault="00582784"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39959F64" w14:textId="77777777" w:rsidR="00582784" w:rsidRPr="003276AD" w:rsidRDefault="00582784" w:rsidP="00FD4B48">
            <w:pPr>
              <w:suppressAutoHyphens/>
              <w:rPr>
                <w:i/>
                <w:iCs/>
                <w:color w:val="0070C0"/>
                <w:sz w:val="20"/>
                <w:lang w:val="es-ES"/>
              </w:rPr>
            </w:pPr>
            <w:r w:rsidRPr="003276AD">
              <w:rPr>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3C1088C2" w14:textId="77777777" w:rsidR="00582784" w:rsidRPr="003276AD" w:rsidRDefault="00582784"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1980" w:type="dxa"/>
            <w:tcBorders>
              <w:top w:val="single" w:sz="6" w:space="0" w:color="auto"/>
              <w:left w:val="single" w:sz="6" w:space="0" w:color="auto"/>
              <w:bottom w:val="single" w:sz="6" w:space="0" w:color="auto"/>
              <w:right w:val="single" w:sz="6" w:space="0" w:color="auto"/>
            </w:tcBorders>
          </w:tcPr>
          <w:p w14:paraId="615B549D" w14:textId="77777777" w:rsidR="00582784" w:rsidRPr="003276AD" w:rsidRDefault="00582784" w:rsidP="00FD4B48">
            <w:pPr>
              <w:suppressAutoHyphens/>
              <w:rPr>
                <w:i/>
                <w:iCs/>
                <w:color w:val="0070C0"/>
                <w:sz w:val="16"/>
                <w:lang w:val="es-ES"/>
              </w:rPr>
            </w:pPr>
            <w:r w:rsidRPr="003276AD">
              <w:rPr>
                <w:i/>
                <w:iCs/>
                <w:color w:val="0070C0"/>
                <w:sz w:val="16"/>
                <w:lang w:val="es-ES"/>
              </w:rPr>
              <w:t>[indicar el costo de la mano de obra, materia prima y componentes de origen en el País del Comprador como un  % del precio CIP de cada artículo]</w:t>
            </w:r>
          </w:p>
        </w:tc>
        <w:tc>
          <w:tcPr>
            <w:tcW w:w="2880" w:type="dxa"/>
            <w:tcBorders>
              <w:top w:val="single" w:sz="6" w:space="0" w:color="auto"/>
              <w:left w:val="single" w:sz="6" w:space="0" w:color="auto"/>
              <w:bottom w:val="single" w:sz="6" w:space="0" w:color="auto"/>
              <w:right w:val="double" w:sz="6" w:space="0" w:color="auto"/>
            </w:tcBorders>
          </w:tcPr>
          <w:p w14:paraId="07C9F896" w14:textId="77777777" w:rsidR="00582784" w:rsidRPr="003276AD" w:rsidRDefault="00582784" w:rsidP="00FD4B48">
            <w:pPr>
              <w:pStyle w:val="Textocomentario"/>
              <w:suppressAutoHyphens/>
              <w:rPr>
                <w:rFonts w:asciiTheme="minorHAnsi" w:hAnsiTheme="minorHAnsi"/>
                <w:i/>
                <w:iCs/>
                <w:color w:val="0070C0"/>
                <w:sz w:val="16"/>
                <w:lang w:val="es-ES"/>
              </w:rPr>
            </w:pPr>
            <w:r w:rsidRPr="003276AD">
              <w:rPr>
                <w:i/>
                <w:iCs/>
                <w:color w:val="0070C0"/>
                <w:sz w:val="16"/>
                <w:lang w:val="es-ES"/>
              </w:rPr>
              <w:t>indicar impuestos sobre la venta y otros pagaderos por artículo si el contrato es adjudicado]</w:t>
            </w:r>
          </w:p>
        </w:tc>
      </w:tr>
      <w:tr w:rsidR="00582784" w:rsidRPr="003276AD" w14:paraId="127B8BB2" w14:textId="77777777" w:rsidTr="00582784">
        <w:trPr>
          <w:cantSplit/>
          <w:trHeight w:val="333"/>
        </w:trPr>
        <w:tc>
          <w:tcPr>
            <w:tcW w:w="10620" w:type="dxa"/>
            <w:gridSpan w:val="7"/>
            <w:tcBorders>
              <w:top w:val="double" w:sz="6" w:space="0" w:color="auto"/>
              <w:left w:val="nil"/>
              <w:bottom w:val="nil"/>
              <w:right w:val="double" w:sz="6" w:space="0" w:color="auto"/>
            </w:tcBorders>
          </w:tcPr>
          <w:p w14:paraId="6EC969FE" w14:textId="77777777" w:rsidR="00582784" w:rsidRPr="003276AD" w:rsidRDefault="00582784" w:rsidP="007A1B81">
            <w:pPr>
              <w:suppressAutoHyphens/>
              <w:spacing w:after="0" w:line="240" w:lineRule="auto"/>
              <w:rPr>
                <w:rFonts w:eastAsia="Times New Roman" w:cs="Times New Roman"/>
                <w:lang w:val="es-ES"/>
              </w:rPr>
            </w:pPr>
          </w:p>
        </w:tc>
        <w:tc>
          <w:tcPr>
            <w:tcW w:w="2880" w:type="dxa"/>
            <w:tcBorders>
              <w:top w:val="double" w:sz="6" w:space="0" w:color="auto"/>
              <w:left w:val="double" w:sz="6" w:space="0" w:color="auto"/>
              <w:bottom w:val="double" w:sz="6" w:space="0" w:color="auto"/>
              <w:right w:val="double" w:sz="6" w:space="0" w:color="auto"/>
            </w:tcBorders>
          </w:tcPr>
          <w:p w14:paraId="3FF4194E" w14:textId="77777777" w:rsidR="00582784" w:rsidRPr="003276AD" w:rsidRDefault="00582784" w:rsidP="007A1B81">
            <w:pPr>
              <w:suppressAutoHyphens/>
              <w:spacing w:before="60" w:after="60" w:line="240" w:lineRule="auto"/>
              <w:rPr>
                <w:rFonts w:eastAsia="Times New Roman" w:cs="Times New Roman"/>
                <w:lang w:val="es-ES"/>
              </w:rPr>
            </w:pPr>
            <w:r w:rsidRPr="003276AD">
              <w:rPr>
                <w:rFonts w:eastAsia="Times New Roman" w:cs="Times New Roman"/>
                <w:lang w:val="es-ES"/>
              </w:rPr>
              <w:t>Precio Total</w:t>
            </w:r>
          </w:p>
        </w:tc>
      </w:tr>
      <w:tr w:rsidR="007A1B81" w:rsidRPr="00582784" w14:paraId="417834A2" w14:textId="77777777" w:rsidTr="00371091">
        <w:trPr>
          <w:cantSplit/>
          <w:trHeight w:hRule="exact" w:val="495"/>
        </w:trPr>
        <w:tc>
          <w:tcPr>
            <w:tcW w:w="13500" w:type="dxa"/>
            <w:gridSpan w:val="8"/>
            <w:tcBorders>
              <w:top w:val="nil"/>
              <w:left w:val="nil"/>
              <w:bottom w:val="nil"/>
              <w:right w:val="nil"/>
            </w:tcBorders>
          </w:tcPr>
          <w:p w14:paraId="28AAF4A5"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3B880AC3" w14:textId="77777777" w:rsidR="007A1B81" w:rsidRPr="003276AD" w:rsidRDefault="007A1B81" w:rsidP="00D339C0">
      <w:pPr>
        <w:spacing w:before="60" w:after="60" w:line="240" w:lineRule="auto"/>
        <w:rPr>
          <w:b/>
          <w:lang w:val="es-ES"/>
        </w:rPr>
      </w:pPr>
    </w:p>
    <w:p w14:paraId="6D11A17F"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582784" w14:paraId="7887FBA1" w14:textId="77777777" w:rsidTr="00760C08">
        <w:trPr>
          <w:cantSplit/>
          <w:trHeight w:val="140"/>
        </w:trPr>
        <w:tc>
          <w:tcPr>
            <w:tcW w:w="13680" w:type="dxa"/>
            <w:gridSpan w:val="9"/>
            <w:tcBorders>
              <w:top w:val="nil"/>
              <w:left w:val="nil"/>
              <w:bottom w:val="nil"/>
              <w:right w:val="nil"/>
            </w:tcBorders>
          </w:tcPr>
          <w:p w14:paraId="586D69FD" w14:textId="77777777"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7" w:name="_Toc106181172"/>
            <w:bookmarkStart w:id="318" w:name="_Toc317173257"/>
            <w:bookmarkStart w:id="319" w:name="_Toc526347725"/>
            <w:r w:rsidRPr="003276AD">
              <w:rPr>
                <w:rFonts w:eastAsia="Times New Roman" w:cs="Times New Roman"/>
                <w:b/>
                <w:bCs/>
                <w:sz w:val="24"/>
                <w:szCs w:val="24"/>
                <w:lang w:val="es-ES"/>
              </w:rPr>
              <w:t>Precio y Cronograma de cumplimiento – Servicios Conexos</w:t>
            </w:r>
            <w:bookmarkEnd w:id="319"/>
            <w:r w:rsidRPr="003276AD">
              <w:rPr>
                <w:rFonts w:eastAsia="Times New Roman" w:cs="Times New Roman"/>
                <w:b/>
                <w:bCs/>
                <w:sz w:val="24"/>
                <w:szCs w:val="24"/>
                <w:lang w:val="es-ES"/>
              </w:rPr>
              <w:t xml:space="preserve"> </w:t>
            </w:r>
            <w:bookmarkEnd w:id="317"/>
            <w:bookmarkEnd w:id="318"/>
          </w:p>
        </w:tc>
      </w:tr>
      <w:tr w:rsidR="007A1B81" w:rsidRPr="003276AD" w14:paraId="306AAD7C" w14:textId="77777777" w:rsidTr="00760C08">
        <w:trPr>
          <w:cantSplit/>
        </w:trPr>
        <w:tc>
          <w:tcPr>
            <w:tcW w:w="2880" w:type="dxa"/>
            <w:gridSpan w:val="2"/>
            <w:tcBorders>
              <w:top w:val="double" w:sz="6" w:space="0" w:color="auto"/>
              <w:bottom w:val="double" w:sz="6" w:space="0" w:color="auto"/>
              <w:right w:val="nil"/>
            </w:tcBorders>
          </w:tcPr>
          <w:p w14:paraId="13CD3ED6"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F04839"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 xml:space="preserve">Monedas de conformidad con la Subcláusula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740F7A30"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10CF6838" w14:textId="77777777" w:rsidR="007A1B81" w:rsidRPr="003276AD" w:rsidRDefault="00760C08" w:rsidP="007A1B81">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LPI</w:t>
            </w:r>
            <w:r w:rsidR="007A1B81" w:rsidRPr="003276AD">
              <w:rPr>
                <w:rFonts w:eastAsia="Times New Roman" w:cs="Times New Roman"/>
                <w:sz w:val="20"/>
                <w:szCs w:val="20"/>
                <w:lang w:val="es-ES"/>
              </w:rPr>
              <w:t xml:space="preserve"> No: _______________________</w:t>
            </w:r>
          </w:p>
          <w:p w14:paraId="7FDDEB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7FA67886"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7029E13B" w14:textId="77777777" w:rsidTr="00760C08">
        <w:trPr>
          <w:cantSplit/>
        </w:trPr>
        <w:tc>
          <w:tcPr>
            <w:tcW w:w="810" w:type="dxa"/>
            <w:tcBorders>
              <w:top w:val="double" w:sz="6" w:space="0" w:color="auto"/>
              <w:bottom w:val="double" w:sz="6" w:space="0" w:color="auto"/>
              <w:right w:val="single" w:sz="6" w:space="0" w:color="auto"/>
            </w:tcBorders>
          </w:tcPr>
          <w:p w14:paraId="078E2AD1"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40D5350"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E421787"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088D6C70"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3485C8B9"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0B72385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37E891B0"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582784" w14:paraId="197E6D35"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1B27B8A" w14:textId="77777777" w:rsidR="00760C08" w:rsidRPr="003276AD" w:rsidRDefault="00760C08" w:rsidP="00FD4B48">
            <w:pPr>
              <w:suppressAutoHyphens/>
              <w:jc w:val="center"/>
              <w:rPr>
                <w:sz w:val="16"/>
                <w:lang w:val="es-ES"/>
              </w:rPr>
            </w:pPr>
            <w:r w:rsidRPr="003276AD">
              <w:rPr>
                <w:sz w:val="16"/>
                <w:lang w:val="es-ES"/>
              </w:rPr>
              <w:t>Servicio</w:t>
            </w:r>
          </w:p>
          <w:p w14:paraId="073A0E37"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940067B"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084586DC"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6E53682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10CFB641"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0B8F8880"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1C744269" w14:textId="77777777" w:rsidR="00760C08" w:rsidRPr="003276AD" w:rsidRDefault="00760C08" w:rsidP="00FD4B48">
            <w:pPr>
              <w:suppressAutoHyphens/>
              <w:jc w:val="center"/>
              <w:rPr>
                <w:sz w:val="16"/>
                <w:lang w:val="es-ES"/>
              </w:rPr>
            </w:pPr>
            <w:r w:rsidRPr="003276AD">
              <w:rPr>
                <w:sz w:val="16"/>
                <w:lang w:val="es-ES"/>
              </w:rPr>
              <w:t>Precio Total por Servicio</w:t>
            </w:r>
          </w:p>
          <w:p w14:paraId="33247A8E"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582784" w14:paraId="15C19280"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2305901"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33D35188"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4CEBA3E6"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06FB9210"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7C1F2BAD"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52DB9112"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4C5937E1"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582784" w14:paraId="3B7FF78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E1DF13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1DBBDE7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4B515A8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B0A15A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1CEE6FA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023D4EE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0508BE7A"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582784" w14:paraId="44D3FD57"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748097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61A1034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7908D40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62BBD53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AEF2E0A"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24C6230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603AA4E0"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582784" w14:paraId="18C13D12"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13AAD5E3"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1BDC32C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69955A9A"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1C1C36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2171164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0A6FE0C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010E32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582784" w14:paraId="3F184A16" w14:textId="77777777" w:rsidTr="00760C08">
        <w:trPr>
          <w:cantSplit/>
          <w:trHeight w:val="333"/>
        </w:trPr>
        <w:tc>
          <w:tcPr>
            <w:tcW w:w="9900" w:type="dxa"/>
            <w:gridSpan w:val="6"/>
            <w:tcBorders>
              <w:top w:val="double" w:sz="6" w:space="0" w:color="auto"/>
              <w:left w:val="nil"/>
              <w:bottom w:val="nil"/>
              <w:right w:val="double" w:sz="6" w:space="0" w:color="auto"/>
            </w:tcBorders>
          </w:tcPr>
          <w:p w14:paraId="4850A2A6"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587C87BE"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3C70667B"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582784" w14:paraId="0222C03D" w14:textId="77777777" w:rsidTr="00760C08">
        <w:trPr>
          <w:cantSplit/>
          <w:trHeight w:hRule="exact" w:val="495"/>
        </w:trPr>
        <w:tc>
          <w:tcPr>
            <w:tcW w:w="13680" w:type="dxa"/>
            <w:gridSpan w:val="9"/>
            <w:tcBorders>
              <w:top w:val="nil"/>
              <w:left w:val="nil"/>
              <w:bottom w:val="nil"/>
              <w:right w:val="nil"/>
            </w:tcBorders>
          </w:tcPr>
          <w:p w14:paraId="21DEF9D2"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0A359A90" w14:textId="77777777" w:rsidR="008B0CA2" w:rsidRPr="003276AD" w:rsidRDefault="008B0CA2" w:rsidP="00D339C0">
      <w:pPr>
        <w:spacing w:before="60" w:after="60" w:line="240" w:lineRule="auto"/>
        <w:rPr>
          <w:b/>
          <w:lang w:val="es-ES"/>
        </w:rPr>
      </w:pPr>
    </w:p>
    <w:p w14:paraId="457734D8"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09332B96" w14:textId="0DAFFE33" w:rsidR="008B0CA2" w:rsidRPr="003276AD" w:rsidRDefault="003B148D" w:rsidP="008B0CA2">
      <w:pPr>
        <w:keepNext/>
        <w:keepLines/>
        <w:spacing w:before="240" w:after="0" w:line="240" w:lineRule="auto"/>
        <w:jc w:val="center"/>
        <w:outlineLvl w:val="1"/>
        <w:rPr>
          <w:rFonts w:eastAsia="Times New Roman" w:cs="Times New Roman"/>
          <w:b/>
          <w:bCs/>
          <w:sz w:val="24"/>
          <w:szCs w:val="24"/>
          <w:lang w:val="es-ES"/>
        </w:rPr>
      </w:pPr>
      <w:bookmarkStart w:id="320" w:name="_Toc463858680"/>
      <w:bookmarkStart w:id="321" w:name="_Toc106181173"/>
      <w:bookmarkStart w:id="322" w:name="_Toc317173258"/>
      <w:bookmarkStart w:id="323" w:name="_Toc526347726"/>
      <w:r w:rsidRPr="003276AD">
        <w:rPr>
          <w:rFonts w:eastAsia="Times New Roman" w:cs="Times New Roman"/>
          <w:b/>
          <w:bCs/>
          <w:sz w:val="24"/>
          <w:szCs w:val="24"/>
          <w:lang w:val="es-ES"/>
        </w:rPr>
        <w:t xml:space="preserve">Garantía de Mantenimiento de Oferta </w:t>
      </w:r>
      <w:bookmarkEnd w:id="320"/>
      <w:r w:rsidR="008A0AA8">
        <w:rPr>
          <w:rFonts w:eastAsia="Times New Roman" w:cs="Times New Roman"/>
          <w:b/>
          <w:bCs/>
          <w:sz w:val="24"/>
          <w:szCs w:val="24"/>
          <w:lang w:val="es-ES"/>
        </w:rPr>
        <w:t>–No aplica</w:t>
      </w:r>
      <w:bookmarkEnd w:id="323"/>
    </w:p>
    <w:p w14:paraId="0B1BDDFB" w14:textId="77777777" w:rsidR="008B0CA2" w:rsidRPr="003276AD" w:rsidRDefault="008B0CA2" w:rsidP="00371091">
      <w:pPr>
        <w:jc w:val="center"/>
        <w:rPr>
          <w:lang w:val="es-ES"/>
        </w:rPr>
      </w:pPr>
      <w:r w:rsidRPr="003276AD">
        <w:rPr>
          <w:lang w:val="es-ES"/>
        </w:rPr>
        <w:t>(</w:t>
      </w:r>
      <w:r w:rsidR="003B148D" w:rsidRPr="003276AD">
        <w:rPr>
          <w:lang w:val="es-ES"/>
        </w:rPr>
        <w:t>Garantía Bancaria</w:t>
      </w:r>
      <w:r w:rsidRPr="003276AD">
        <w:rPr>
          <w:lang w:val="es-ES"/>
        </w:rPr>
        <w:t>)</w:t>
      </w:r>
      <w:bookmarkEnd w:id="321"/>
      <w:bookmarkEnd w:id="322"/>
    </w:p>
    <w:p w14:paraId="471F9A69" w14:textId="77777777" w:rsidR="008B0CA2" w:rsidRPr="003276AD" w:rsidRDefault="008B0CA2" w:rsidP="008B0CA2">
      <w:pPr>
        <w:spacing w:after="0" w:line="240" w:lineRule="auto"/>
        <w:jc w:val="center"/>
        <w:rPr>
          <w:rFonts w:ascii="Times New Roman" w:eastAsia="Times New Roman" w:hAnsi="Times New Roman" w:cs="Times New Roman"/>
          <w:sz w:val="24"/>
          <w:szCs w:val="20"/>
          <w:lang w:val="es-ES"/>
        </w:rPr>
      </w:pPr>
    </w:p>
    <w:p w14:paraId="227378C6" w14:textId="77777777" w:rsidR="003B148D" w:rsidRPr="003276AD" w:rsidRDefault="003B148D" w:rsidP="003B148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14:paraId="42ED1A79" w14:textId="77777777" w:rsidR="008B0CA2" w:rsidRPr="003276AD" w:rsidRDefault="008B0CA2" w:rsidP="008B0CA2">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w:t>
      </w:r>
      <w:r w:rsidR="003B148D" w:rsidRPr="003276AD">
        <w:rPr>
          <w:rFonts w:eastAsia="Arial Unicode MS" w:cs="Times New Roman"/>
          <w:i/>
          <w:iCs/>
          <w:color w:val="0070C0"/>
          <w:lang w:val="es-ES"/>
        </w:rPr>
        <w:t>Membrete y código de identificación SWIFT del banco que emite la garantía]</w:t>
      </w:r>
    </w:p>
    <w:p w14:paraId="1D1D65EE" w14:textId="77777777" w:rsidR="008B0CA2" w:rsidRPr="003276AD" w:rsidRDefault="008B0CA2" w:rsidP="008B0CA2">
      <w:pPr>
        <w:pStyle w:val="Default"/>
        <w:spacing w:before="60" w:after="60"/>
        <w:jc w:val="both"/>
        <w:rPr>
          <w:rFonts w:asciiTheme="minorHAnsi" w:hAnsiTheme="minorHAnsi"/>
          <w:b/>
          <w:bCs/>
          <w:sz w:val="22"/>
          <w:szCs w:val="22"/>
          <w:lang w:val="es-ES"/>
        </w:rPr>
      </w:pPr>
    </w:p>
    <w:p w14:paraId="0BDC2A5D" w14:textId="77777777" w:rsidR="008B0CA2" w:rsidRPr="003276AD" w:rsidRDefault="003B148D" w:rsidP="008B0CA2">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Beneficiario</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Comprador debe indicar su nombre y dirección</w:t>
      </w:r>
      <w:r w:rsidR="008B0CA2" w:rsidRPr="003276AD">
        <w:rPr>
          <w:rFonts w:asciiTheme="minorHAnsi" w:hAnsiTheme="minorHAnsi"/>
          <w:i/>
          <w:iCs/>
          <w:color w:val="0070C0"/>
          <w:sz w:val="22"/>
          <w:szCs w:val="22"/>
          <w:lang w:val="es-ES"/>
        </w:rPr>
        <w:t xml:space="preserve">] </w:t>
      </w:r>
    </w:p>
    <w:p w14:paraId="1851EF87"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Llamado</w:t>
      </w:r>
      <w:r w:rsidR="008B0CA2" w:rsidRPr="003276AD">
        <w:rPr>
          <w:rFonts w:asciiTheme="minorHAnsi" w:hAnsiTheme="minorHAnsi"/>
          <w:b/>
          <w:bCs/>
          <w:sz w:val="22"/>
          <w:szCs w:val="22"/>
          <w:lang w:val="es-ES"/>
        </w:rPr>
        <w:t xml:space="preserve"> No.: </w:t>
      </w:r>
      <w:r w:rsidR="008B0CA2" w:rsidRPr="003276AD">
        <w:rPr>
          <w:rFonts w:asciiTheme="minorHAnsi" w:hAnsiTheme="minorHAnsi"/>
          <w:i/>
          <w:iCs/>
          <w:color w:val="0070C0"/>
          <w:sz w:val="22"/>
          <w:szCs w:val="22"/>
          <w:lang w:val="es-ES"/>
        </w:rPr>
        <w:t>[</w:t>
      </w:r>
      <w:r w:rsidR="003B148D" w:rsidRPr="003276AD">
        <w:rPr>
          <w:rFonts w:asciiTheme="minorHAnsi" w:hAnsiTheme="minorHAnsi"/>
          <w:i/>
          <w:iCs/>
          <w:color w:val="0070C0"/>
          <w:sz w:val="22"/>
          <w:szCs w:val="22"/>
          <w:lang w:val="es-ES"/>
        </w:rPr>
        <w:t>Comprador debe indicar el número de referencia del Llamado de Licitación</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1A5EDB4C" w14:textId="77777777" w:rsidR="008B0CA2" w:rsidRPr="003276AD" w:rsidRDefault="003B148D"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w:t>
      </w:r>
      <w:r w:rsidR="008B0CA2" w:rsidRPr="003276AD">
        <w:rPr>
          <w:rFonts w:asciiTheme="minorHAnsi" w:hAnsiTheme="minorHAnsi"/>
          <w:b/>
          <w:bCs/>
          <w:sz w:val="22"/>
          <w:szCs w:val="22"/>
          <w:lang w:val="es-ES"/>
        </w:rPr>
        <w:t xml:space="preserve"> No</w:t>
      </w:r>
      <w:r w:rsidR="008B0CA2" w:rsidRPr="003276AD">
        <w:rPr>
          <w:rFonts w:asciiTheme="minorHAnsi" w:hAnsiTheme="minorHAnsi"/>
          <w:i/>
          <w:iCs/>
          <w:sz w:val="22"/>
          <w:szCs w:val="22"/>
          <w:lang w:val="es-ES"/>
        </w:rPr>
        <w:t xml:space="preserve">.: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el número de identificación si esta oferta es una oferta alternativa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440FB080" w14:textId="77777777" w:rsidR="008B0CA2" w:rsidRPr="003276AD" w:rsidRDefault="008B0CA2"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Date: </w:t>
      </w:r>
      <w:r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fecha de emisión</w:t>
      </w:r>
      <w:r w:rsidRPr="003276AD">
        <w:rPr>
          <w:rFonts w:asciiTheme="minorHAnsi" w:hAnsiTheme="minorHAnsi"/>
          <w:i/>
          <w:iCs/>
          <w:color w:val="0070C0"/>
          <w:sz w:val="22"/>
          <w:szCs w:val="22"/>
          <w:lang w:val="es-ES"/>
        </w:rPr>
        <w:t>]</w:t>
      </w:r>
      <w:r w:rsidRPr="003276AD">
        <w:rPr>
          <w:rFonts w:asciiTheme="minorHAnsi" w:hAnsiTheme="minorHAnsi"/>
          <w:i/>
          <w:iCs/>
          <w:sz w:val="22"/>
          <w:szCs w:val="22"/>
          <w:lang w:val="es-ES"/>
        </w:rPr>
        <w:t xml:space="preserve"> </w:t>
      </w:r>
    </w:p>
    <w:p w14:paraId="28F2F9B1" w14:textId="77777777" w:rsidR="008B0CA2" w:rsidRPr="003276AD" w:rsidRDefault="00046D61"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Garantía</w:t>
      </w:r>
      <w:r w:rsidR="005B3305" w:rsidRPr="003276AD">
        <w:rPr>
          <w:rFonts w:asciiTheme="minorHAnsi" w:hAnsiTheme="minorHAnsi"/>
          <w:b/>
          <w:bCs/>
          <w:sz w:val="22"/>
          <w:szCs w:val="22"/>
          <w:lang w:val="es-ES"/>
        </w:rPr>
        <w:t xml:space="preserve"> de Mantenimiento de Oferta </w:t>
      </w:r>
      <w:r w:rsidR="008B0CA2" w:rsidRPr="003276AD">
        <w:rPr>
          <w:rFonts w:asciiTheme="minorHAnsi" w:hAnsiTheme="minorHAnsi"/>
          <w:b/>
          <w:bCs/>
          <w:sz w:val="22"/>
          <w:szCs w:val="22"/>
          <w:lang w:val="es-ES"/>
        </w:rPr>
        <w:t xml:space="preserve">No.: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número</w:t>
      </w:r>
      <w:r w:rsidR="008B0CA2" w:rsidRPr="003276AD">
        <w:rPr>
          <w:rFonts w:asciiTheme="minorHAnsi" w:hAnsiTheme="minorHAnsi"/>
          <w:i/>
          <w:iCs/>
          <w:color w:val="0070C0"/>
          <w:sz w:val="22"/>
          <w:szCs w:val="22"/>
          <w:lang w:val="es-ES"/>
        </w:rPr>
        <w:t xml:space="preserve">] </w:t>
      </w:r>
    </w:p>
    <w:p w14:paraId="0C61B0F4"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Emisor de la Garantía</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Indique el nombre y dirección del lugar de emisión, a menos que se indique en el membrete</w:t>
      </w:r>
      <w:r w:rsidR="008B0CA2" w:rsidRPr="003276AD">
        <w:rPr>
          <w:rFonts w:asciiTheme="minorHAnsi" w:hAnsiTheme="minorHAnsi"/>
          <w:i/>
          <w:iCs/>
          <w:color w:val="0070C0"/>
          <w:sz w:val="22"/>
          <w:szCs w:val="22"/>
          <w:lang w:val="es-ES"/>
        </w:rPr>
        <w:t xml:space="preserve">] </w:t>
      </w:r>
    </w:p>
    <w:p w14:paraId="1ACE3638" w14:textId="77777777" w:rsidR="008B0CA2" w:rsidRPr="003276AD" w:rsidRDefault="008B0CA2" w:rsidP="008B0CA2">
      <w:pPr>
        <w:pStyle w:val="Default"/>
        <w:spacing w:before="60" w:after="60"/>
        <w:jc w:val="both"/>
        <w:rPr>
          <w:rFonts w:asciiTheme="minorHAnsi" w:hAnsiTheme="minorHAnsi"/>
          <w:sz w:val="22"/>
          <w:szCs w:val="22"/>
          <w:lang w:val="es-ES"/>
        </w:rPr>
      </w:pPr>
    </w:p>
    <w:p w14:paraId="7402B0F2"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3276AD">
        <w:rPr>
          <w:rFonts w:asciiTheme="minorHAnsi" w:hAnsiTheme="minorHAnsi"/>
          <w:i/>
          <w:iCs/>
          <w:color w:val="0070C0"/>
          <w:sz w:val="22"/>
          <w:szCs w:val="22"/>
          <w:lang w:val="es-ES"/>
        </w:rPr>
        <w:t xml:space="preserv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el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ha presentado o presentaré al Beneficiario su oferta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la Oferta</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para el suministro de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una descripción de los bienes</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bajo el Llamado a Licitación No.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número</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el Llamado</w:t>
      </w:r>
      <w:r w:rsidR="008B0CA2" w:rsidRPr="003276AD">
        <w:rPr>
          <w:rFonts w:asciiTheme="minorHAnsi" w:hAnsiTheme="minorHAnsi"/>
          <w:sz w:val="22"/>
          <w:szCs w:val="22"/>
          <w:lang w:val="es-ES"/>
        </w:rPr>
        <w:t xml:space="preserve">”). </w:t>
      </w:r>
    </w:p>
    <w:p w14:paraId="264B335E" w14:textId="77777777" w:rsidR="00EB57B7" w:rsidRPr="003276AD" w:rsidRDefault="00EB57B7" w:rsidP="008B0CA2">
      <w:pPr>
        <w:pStyle w:val="Default"/>
        <w:spacing w:before="60" w:after="60"/>
        <w:jc w:val="both"/>
        <w:rPr>
          <w:rFonts w:asciiTheme="minorHAnsi" w:hAnsiTheme="minorHAnsi"/>
          <w:sz w:val="22"/>
          <w:szCs w:val="22"/>
          <w:lang w:val="es-ES"/>
        </w:rPr>
      </w:pPr>
    </w:p>
    <w:p w14:paraId="2DFE75F1"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3276AD">
        <w:rPr>
          <w:rFonts w:asciiTheme="minorHAnsi" w:hAnsiTheme="minorHAnsi"/>
          <w:sz w:val="22"/>
          <w:szCs w:val="22"/>
          <w:lang w:val="es-ES"/>
        </w:rPr>
        <w:t xml:space="preserve">. </w:t>
      </w:r>
    </w:p>
    <w:p w14:paraId="15FF5B65" w14:textId="77777777" w:rsidR="00EB57B7" w:rsidRPr="003276AD" w:rsidRDefault="00EB57B7" w:rsidP="008B0CA2">
      <w:pPr>
        <w:pStyle w:val="Default"/>
        <w:spacing w:before="60" w:after="60"/>
        <w:jc w:val="both"/>
        <w:rPr>
          <w:rFonts w:asciiTheme="minorHAnsi" w:hAnsiTheme="minorHAnsi"/>
          <w:sz w:val="22"/>
          <w:szCs w:val="22"/>
          <w:lang w:val="es-ES"/>
        </w:rPr>
      </w:pPr>
    </w:p>
    <w:p w14:paraId="0061F80E" w14:textId="77777777" w:rsidR="008B0CA2" w:rsidRPr="003276AD" w:rsidRDefault="005B3305" w:rsidP="00F37DFC">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3276AD">
        <w:rPr>
          <w:rFonts w:asciiTheme="minorHAnsi" w:hAnsiTheme="minorHAnsi"/>
          <w:sz w:val="22"/>
          <w:szCs w:val="22"/>
          <w:lang w:val="es-ES"/>
        </w:rPr>
        <w:t xml:space="preserve">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p>
    <w:p w14:paraId="4975D3B4" w14:textId="77777777" w:rsidR="00EB57B7" w:rsidRPr="003276AD" w:rsidRDefault="00EB57B7" w:rsidP="008B0CA2">
      <w:pPr>
        <w:pStyle w:val="Default"/>
        <w:spacing w:before="60" w:after="60"/>
        <w:jc w:val="both"/>
        <w:rPr>
          <w:rFonts w:asciiTheme="minorHAnsi" w:hAnsiTheme="minorHAnsi"/>
          <w:sz w:val="22"/>
          <w:szCs w:val="22"/>
          <w:lang w:val="es-ES"/>
        </w:rPr>
      </w:pPr>
    </w:p>
    <w:p w14:paraId="48477715" w14:textId="77777777" w:rsidR="008B0CA2" w:rsidRPr="003276AD" w:rsidRDefault="00F37DFC" w:rsidP="00A73FF9">
      <w:pPr>
        <w:numPr>
          <w:ilvl w:val="0"/>
          <w:numId w:val="79"/>
        </w:numPr>
        <w:spacing w:before="60" w:after="60" w:line="240" w:lineRule="auto"/>
        <w:ind w:left="360"/>
        <w:jc w:val="both"/>
        <w:rPr>
          <w:lang w:val="es-ES"/>
        </w:rPr>
      </w:pPr>
      <w:r w:rsidRPr="003276AD">
        <w:rPr>
          <w:lang w:val="es-ES"/>
        </w:rPr>
        <w:t>Ha retirado su oferta durante el period</w:t>
      </w:r>
      <w:r w:rsidR="0065474F" w:rsidRPr="003276AD">
        <w:rPr>
          <w:lang w:val="es-ES"/>
        </w:rPr>
        <w:t>o</w:t>
      </w:r>
      <w:r w:rsidRPr="003276AD">
        <w:rPr>
          <w:lang w:val="es-ES"/>
        </w:rPr>
        <w:t xml:space="preserve"> de validez </w:t>
      </w:r>
      <w:r w:rsidR="0065474F" w:rsidRPr="003276AD">
        <w:rPr>
          <w:lang w:val="es-ES"/>
        </w:rPr>
        <w:t xml:space="preserve">de acuerdo con el Formulario de Presentación </w:t>
      </w:r>
      <w:r w:rsidRPr="003276AD">
        <w:rPr>
          <w:lang w:val="es-ES"/>
        </w:rPr>
        <w:t xml:space="preserve"> </w:t>
      </w:r>
      <w:r w:rsidR="008B0CA2" w:rsidRPr="003276AD">
        <w:rPr>
          <w:lang w:val="es-ES"/>
        </w:rPr>
        <w:t xml:space="preserve"> </w:t>
      </w:r>
      <w:r w:rsidR="0065474F" w:rsidRPr="003276AD">
        <w:rPr>
          <w:lang w:val="es-ES"/>
        </w:rPr>
        <w:t xml:space="preserve">de Oferta </w:t>
      </w:r>
      <w:r w:rsidR="008B0CA2" w:rsidRPr="003276AD">
        <w:rPr>
          <w:lang w:val="es-ES"/>
        </w:rPr>
        <w:t>(“</w:t>
      </w:r>
      <w:r w:rsidR="0065474F" w:rsidRPr="003276AD">
        <w:rPr>
          <w:lang w:val="es-ES"/>
        </w:rPr>
        <w:t>Periodo de Validez de la Oferta</w:t>
      </w:r>
      <w:r w:rsidR="008B0CA2" w:rsidRPr="003276AD">
        <w:rPr>
          <w:lang w:val="es-ES"/>
        </w:rPr>
        <w:t xml:space="preserve">”), </w:t>
      </w:r>
      <w:r w:rsidR="0065474F" w:rsidRPr="003276AD">
        <w:rPr>
          <w:lang w:val="es-ES"/>
        </w:rPr>
        <w:t>o cualquier extensión de dicho periodo aceptado por el Oferente; o</w:t>
      </w:r>
      <w:r w:rsidR="008B0CA2" w:rsidRPr="003276AD">
        <w:rPr>
          <w:lang w:val="es-ES"/>
        </w:rPr>
        <w:t xml:space="preserve"> </w:t>
      </w:r>
    </w:p>
    <w:p w14:paraId="78B04EEC" w14:textId="77777777" w:rsidR="008B0CA2" w:rsidRPr="003276AD" w:rsidRDefault="00046D61" w:rsidP="00A73FF9">
      <w:pPr>
        <w:numPr>
          <w:ilvl w:val="0"/>
          <w:numId w:val="79"/>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por el Comprador de la aceptación de su oferta dentro del período de validez de la oferta como se establece en el Formulario de Presentación de Oferta, o dentro del período prorrogado por el Oferente</w:t>
      </w:r>
      <w:r w:rsidR="008B0CA2" w:rsidRPr="003276AD">
        <w:rPr>
          <w:lang w:val="es-ES"/>
        </w:rPr>
        <w:t xml:space="preserve">, (i) </w:t>
      </w:r>
      <w:r w:rsidRPr="003276AD">
        <w:rPr>
          <w:lang w:val="es-ES"/>
        </w:rPr>
        <w:t>no firma o rehúsa firmar el Contrato, si corresponde, o (ii)  no suministra o rehúsa suministrar la Garantía de Cumplimiento de conformidad con las IAO</w:t>
      </w:r>
      <w:r w:rsidR="008B0CA2" w:rsidRPr="003276AD">
        <w:rPr>
          <w:lang w:val="es-ES"/>
        </w:rPr>
        <w:t xml:space="preserve">. </w:t>
      </w:r>
    </w:p>
    <w:p w14:paraId="1ED09BF6" w14:textId="77777777" w:rsidR="008B0CA2"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3FBF952" w14:textId="77777777" w:rsidR="00EB57B7"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14:paraId="3498872C" w14:textId="77777777" w:rsidR="00192EAC" w:rsidRPr="003276AD" w:rsidRDefault="00046D61" w:rsidP="00192EAC">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3276AD">
        <w:rPr>
          <w:rFonts w:asciiTheme="minorHAnsi" w:hAnsiTheme="minorHAnsi"/>
          <w:sz w:val="22"/>
          <w:szCs w:val="22"/>
          <w:lang w:val="es-ES"/>
        </w:rPr>
        <w:t xml:space="preserve"> No. 758</w:t>
      </w:r>
      <w:r w:rsidR="00192EAC">
        <w:rPr>
          <w:rFonts w:asciiTheme="minorHAnsi" w:hAnsiTheme="minorHAnsi"/>
          <w:sz w:val="22"/>
          <w:szCs w:val="22"/>
          <w:lang w:val="es-ES"/>
        </w:rPr>
        <w:t xml:space="preserve">, </w:t>
      </w:r>
      <w:r w:rsidR="00192EAC" w:rsidRPr="003276AD">
        <w:rPr>
          <w:rFonts w:asciiTheme="minorHAnsi" w:hAnsiTheme="minorHAnsi"/>
          <w:sz w:val="22"/>
          <w:szCs w:val="22"/>
          <w:lang w:val="es-ES"/>
        </w:rPr>
        <w:t>con excepción de la declaración bajo el Artículo 15 (a) que se excluye por el presente documento*.</w:t>
      </w:r>
    </w:p>
    <w:p w14:paraId="5A86684B" w14:textId="77777777" w:rsidR="00192EAC" w:rsidRPr="003276AD" w:rsidRDefault="00192EAC" w:rsidP="00192EAC">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14:paraId="715BDFC2" w14:textId="77777777" w:rsidR="00192EAC" w:rsidRPr="003276AD" w:rsidRDefault="00192EAC" w:rsidP="00192EAC">
      <w:pPr>
        <w:pStyle w:val="Textoindependiente"/>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A3FF7F" w14:textId="77777777" w:rsidR="008B0CA2" w:rsidRPr="003276AD" w:rsidRDefault="008B0CA2">
      <w:pPr>
        <w:rPr>
          <w:b/>
          <w:bCs/>
          <w:i/>
          <w:iCs/>
          <w:color w:val="0070C0"/>
          <w:lang w:val="es-ES"/>
        </w:rPr>
      </w:pPr>
      <w:r w:rsidRPr="003276AD">
        <w:rPr>
          <w:b/>
          <w:bCs/>
          <w:i/>
          <w:iCs/>
          <w:color w:val="0070C0"/>
          <w:lang w:val="es-ES"/>
        </w:rPr>
        <w:br w:type="page"/>
      </w:r>
    </w:p>
    <w:p w14:paraId="6A8DAC3C" w14:textId="33B7AE6A" w:rsidR="008B0CA2" w:rsidRPr="003276AD" w:rsidRDefault="00046D61" w:rsidP="008B0CA2">
      <w:pPr>
        <w:keepNext/>
        <w:keepLines/>
        <w:spacing w:before="240" w:after="0" w:line="240" w:lineRule="auto"/>
        <w:jc w:val="center"/>
        <w:outlineLvl w:val="1"/>
        <w:rPr>
          <w:rFonts w:eastAsia="Times New Roman" w:cs="Times New Roman"/>
          <w:b/>
          <w:bCs/>
          <w:sz w:val="24"/>
          <w:szCs w:val="24"/>
          <w:lang w:val="es-ES"/>
        </w:rPr>
      </w:pPr>
      <w:bookmarkStart w:id="324" w:name="_Toc526347727"/>
      <w:r w:rsidRPr="003276AD">
        <w:rPr>
          <w:rFonts w:eastAsia="Times New Roman" w:cs="Times New Roman"/>
          <w:b/>
          <w:bCs/>
          <w:sz w:val="24"/>
          <w:szCs w:val="24"/>
          <w:lang w:val="es-ES"/>
        </w:rPr>
        <w:t>Garantía de Mantenimiento de Oferta</w:t>
      </w:r>
      <w:r w:rsidR="008A0AA8">
        <w:rPr>
          <w:rFonts w:eastAsia="Times New Roman" w:cs="Times New Roman"/>
          <w:b/>
          <w:bCs/>
          <w:sz w:val="24"/>
          <w:szCs w:val="24"/>
          <w:lang w:val="es-ES"/>
        </w:rPr>
        <w:t>- No aplica</w:t>
      </w:r>
      <w:bookmarkEnd w:id="324"/>
    </w:p>
    <w:p w14:paraId="581578CD" w14:textId="77777777" w:rsidR="008B0CA2" w:rsidRPr="003276AD" w:rsidRDefault="008B0CA2" w:rsidP="00371091">
      <w:pPr>
        <w:jc w:val="center"/>
        <w:rPr>
          <w:lang w:val="es-ES"/>
        </w:rPr>
      </w:pPr>
      <w:r w:rsidRPr="003276AD">
        <w:rPr>
          <w:lang w:val="es-ES"/>
        </w:rPr>
        <w:t>(</w:t>
      </w:r>
      <w:r w:rsidR="00046D61" w:rsidRPr="003276AD">
        <w:rPr>
          <w:lang w:val="es-ES"/>
        </w:rPr>
        <w:t>Fianza</w:t>
      </w:r>
      <w:r w:rsidRPr="003276AD">
        <w:rPr>
          <w:lang w:val="es-ES"/>
        </w:rPr>
        <w:t>)</w:t>
      </w:r>
    </w:p>
    <w:p w14:paraId="4AC825BE" w14:textId="77777777" w:rsidR="008B0CA2" w:rsidRPr="003276AD" w:rsidRDefault="008B0CA2" w:rsidP="00EB57B7">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w:t>
      </w:r>
      <w:r w:rsidR="00046D61" w:rsidRPr="003276AD">
        <w:rPr>
          <w:rFonts w:asciiTheme="minorHAnsi" w:hAnsiTheme="minorHAnsi"/>
          <w:i/>
          <w:iCs/>
          <w:color w:val="0070C0"/>
          <w:sz w:val="22"/>
          <w:szCs w:val="22"/>
          <w:lang w:val="es-ES"/>
        </w:rPr>
        <w:t>Esta fianza será ejecutada en este Formulario de Fianza de la Oferta de acuerdo con las instrucciones indicadas</w:t>
      </w:r>
      <w:r w:rsidRPr="003276AD">
        <w:rPr>
          <w:rFonts w:asciiTheme="minorHAnsi" w:hAnsiTheme="minorHAnsi"/>
          <w:i/>
          <w:iCs/>
          <w:color w:val="0070C0"/>
          <w:sz w:val="22"/>
          <w:szCs w:val="22"/>
          <w:lang w:val="es-ES"/>
        </w:rPr>
        <w:t xml:space="preserve">.] </w:t>
      </w:r>
    </w:p>
    <w:p w14:paraId="7B5CB89F"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FIANZA </w:t>
      </w:r>
      <w:r w:rsidR="008B0CA2" w:rsidRPr="003276AD">
        <w:rPr>
          <w:rFonts w:asciiTheme="minorHAnsi" w:hAnsiTheme="minorHAnsi"/>
          <w:sz w:val="22"/>
          <w:szCs w:val="22"/>
          <w:lang w:val="es-ES"/>
        </w:rPr>
        <w:t xml:space="preserve">NO. ______________________ </w:t>
      </w:r>
    </w:p>
    <w:p w14:paraId="2F239A5B"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ESTA FIANZA</w:t>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obrando en calidad de Mandante (en adelante “el Mandante”)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y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denominación legal y </w:t>
      </w:r>
      <w:r w:rsidR="00BE5939" w:rsidRPr="003276AD">
        <w:rPr>
          <w:rFonts w:asciiTheme="minorHAnsi" w:hAnsiTheme="minorHAnsi"/>
          <w:i/>
          <w:iCs/>
          <w:color w:val="0070C0"/>
          <w:sz w:val="22"/>
          <w:szCs w:val="22"/>
          <w:lang w:val="es-ES"/>
        </w:rPr>
        <w:t>dirección</w:t>
      </w:r>
      <w:r w:rsidRPr="003276AD">
        <w:rPr>
          <w:rFonts w:asciiTheme="minorHAnsi" w:hAnsiTheme="minorHAnsi"/>
          <w:i/>
          <w:iCs/>
          <w:color w:val="0070C0"/>
          <w:sz w:val="22"/>
          <w:szCs w:val="22"/>
          <w:lang w:val="es-ES"/>
        </w:rPr>
        <w:t xml:space="preserve"> de la afianzadora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b/>
          <w:bCs/>
          <w:sz w:val="22"/>
          <w:szCs w:val="22"/>
          <w:lang w:val="es-ES"/>
        </w:rPr>
        <w:t>aut</w:t>
      </w:r>
      <w:r w:rsidR="008B0CA2" w:rsidRPr="003276AD">
        <w:rPr>
          <w:rFonts w:asciiTheme="minorHAnsi" w:hAnsiTheme="minorHAnsi"/>
          <w:b/>
          <w:bCs/>
          <w:sz w:val="22"/>
          <w:szCs w:val="22"/>
          <w:lang w:val="es-ES"/>
        </w:rPr>
        <w:t>oriz</w:t>
      </w:r>
      <w:r w:rsidRPr="003276AD">
        <w:rPr>
          <w:rFonts w:asciiTheme="minorHAnsi" w:hAnsiTheme="minorHAnsi"/>
          <w:b/>
          <w:bCs/>
          <w:sz w:val="22"/>
          <w:szCs w:val="22"/>
          <w:lang w:val="es-ES"/>
        </w:rPr>
        <w:t xml:space="preserve">ada para </w:t>
      </w:r>
      <w:r w:rsidR="00BE5939" w:rsidRPr="003276AD">
        <w:rPr>
          <w:rFonts w:asciiTheme="minorHAnsi" w:hAnsiTheme="minorHAnsi"/>
          <w:b/>
          <w:bCs/>
          <w:sz w:val="22"/>
          <w:szCs w:val="22"/>
          <w:lang w:val="es-ES"/>
        </w:rPr>
        <w:t>conducir</w:t>
      </w:r>
      <w:r w:rsidRPr="003276AD">
        <w:rPr>
          <w:rFonts w:asciiTheme="minorHAnsi" w:hAnsiTheme="minorHAnsi"/>
          <w:b/>
          <w:bCs/>
          <w:sz w:val="22"/>
          <w:szCs w:val="22"/>
          <w:lang w:val="es-ES"/>
        </w:rPr>
        <w:t xml:space="preserve"> negocios en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del </w:t>
      </w:r>
      <w:r w:rsidR="00BE5939" w:rsidRPr="003276AD">
        <w:rPr>
          <w:rFonts w:asciiTheme="minorHAnsi" w:hAnsiTheme="minorHAnsi"/>
          <w:i/>
          <w:iCs/>
          <w:color w:val="0070C0"/>
          <w:sz w:val="22"/>
          <w:szCs w:val="22"/>
          <w:lang w:val="es-ES"/>
        </w:rPr>
        <w:t>país</w:t>
      </w:r>
      <w:r w:rsidRPr="003276AD">
        <w:rPr>
          <w:rFonts w:asciiTheme="minorHAnsi" w:hAnsiTheme="minorHAnsi"/>
          <w:i/>
          <w:iCs/>
          <w:color w:val="0070C0"/>
          <w:sz w:val="22"/>
          <w:szCs w:val="22"/>
          <w:lang w:val="es-ES"/>
        </w:rPr>
        <w:t xml:space="preserv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 xml:space="preserve">y quien obra como Garante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Garante”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por este </w:t>
      </w:r>
      <w:r w:rsidR="00BE5939" w:rsidRPr="003276AD">
        <w:rPr>
          <w:rFonts w:asciiTheme="minorHAnsi" w:hAnsiTheme="minorHAnsi"/>
          <w:sz w:val="22"/>
          <w:szCs w:val="22"/>
          <w:lang w:val="es-ES"/>
        </w:rPr>
        <w:t>instrumento</w:t>
      </w:r>
      <w:r w:rsidRPr="003276AD">
        <w:rPr>
          <w:rFonts w:asciiTheme="minorHAnsi" w:hAnsiTheme="minorHAnsi"/>
          <w:sz w:val="22"/>
          <w:szCs w:val="22"/>
          <w:lang w:val="es-ES"/>
        </w:rPr>
        <w:t xml:space="preserve"> se obligan y firmemente se comprometen con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Cs/>
          <w:sz w:val="22"/>
          <w:szCs w:val="22"/>
          <w:lang w:val="es-ES"/>
        </w:rPr>
        <w:t>como</w:t>
      </w:r>
      <w:r w:rsidRPr="003276AD">
        <w:rPr>
          <w:rFonts w:asciiTheme="minorHAnsi" w:hAnsiTheme="minorHAnsi"/>
          <w:i/>
          <w:iCs/>
          <w:sz w:val="22"/>
          <w:szCs w:val="22"/>
          <w:lang w:val="es-ES"/>
        </w:rPr>
        <w:t xml:space="preserve"> </w:t>
      </w:r>
      <w:r w:rsidRPr="003276AD">
        <w:rPr>
          <w:rFonts w:asciiTheme="minorHAnsi" w:hAnsiTheme="minorHAnsi"/>
          <w:sz w:val="22"/>
          <w:szCs w:val="22"/>
          <w:lang w:val="es-ES"/>
        </w:rPr>
        <w:t xml:space="preserve">Demandante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Comprador”</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 xml:space="preserve">por el monto de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de la fianza</w:t>
      </w:r>
      <w:r w:rsidR="008B0CA2" w:rsidRPr="003276AD">
        <w:rPr>
          <w:rFonts w:asciiTheme="minorHAnsi" w:hAnsiTheme="minorHAnsi"/>
          <w:i/>
          <w:iCs/>
          <w:color w:val="0070C0"/>
          <w:sz w:val="22"/>
          <w:szCs w:val="22"/>
          <w:lang w:val="es-ES"/>
        </w:rPr>
        <w:t>]</w:t>
      </w:r>
      <w:r w:rsidR="00EB57B7" w:rsidRPr="003276AD">
        <w:rPr>
          <w:rStyle w:val="Refdenotaalpie"/>
          <w:rFonts w:asciiTheme="minorHAnsi" w:hAnsiTheme="minorHAnsi"/>
          <w:i/>
          <w:iCs/>
          <w:sz w:val="22"/>
          <w:szCs w:val="22"/>
          <w:lang w:val="es-ES"/>
        </w:rPr>
        <w:footnoteReference w:id="1"/>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en palabras</w:t>
      </w:r>
      <w:r w:rsidR="008B0CA2" w:rsidRPr="003276AD">
        <w:rPr>
          <w:rFonts w:asciiTheme="minorHAnsi" w:hAnsiTheme="minorHAnsi"/>
          <w:i/>
          <w:iCs/>
          <w:color w:val="0070C0"/>
          <w:sz w:val="22"/>
          <w:szCs w:val="22"/>
          <w:lang w:val="es-ES"/>
        </w:rPr>
        <w:t>]</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03E572CC" w14:textId="77777777" w:rsidR="008B0CA2"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CONSIDERANDO que el Mandante ha presentado al Comprador una oferta escrita con fecha </w:t>
      </w:r>
      <w:r w:rsidRPr="003276AD">
        <w:rPr>
          <w:rFonts w:asciiTheme="minorHAnsi" w:hAnsiTheme="minorHAnsi"/>
          <w:i/>
          <w:color w:val="0070C0"/>
          <w:sz w:val="22"/>
          <w:szCs w:val="22"/>
          <w:lang w:val="es-ES"/>
        </w:rPr>
        <w:t>[incluir fecha]</w:t>
      </w:r>
      <w:r w:rsidRPr="003276AD">
        <w:rPr>
          <w:rFonts w:asciiTheme="minorHAnsi" w:hAnsiTheme="minorHAnsi"/>
          <w:sz w:val="22"/>
          <w:szCs w:val="22"/>
          <w:lang w:val="es-ES"/>
        </w:rPr>
        <w:t xml:space="preserve"> para la provisión de </w:t>
      </w:r>
      <w:r w:rsidRPr="003276AD">
        <w:rPr>
          <w:rFonts w:asciiTheme="minorHAnsi" w:hAnsiTheme="minorHAnsi"/>
          <w:i/>
          <w:color w:val="0070C0"/>
          <w:sz w:val="22"/>
          <w:szCs w:val="22"/>
          <w:lang w:val="es-ES"/>
        </w:rPr>
        <w:t>[indicar el nombre y/o la descripción de los Bienes]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(en adelante “la Oferta”)</w:t>
      </w:r>
      <w:r w:rsidR="008B0CA2" w:rsidRPr="003276AD">
        <w:rPr>
          <w:rFonts w:asciiTheme="minorHAnsi" w:hAnsiTheme="minorHAnsi"/>
          <w:sz w:val="22"/>
          <w:szCs w:val="22"/>
          <w:lang w:val="es-ES"/>
        </w:rPr>
        <w:t xml:space="preserve">. </w:t>
      </w:r>
    </w:p>
    <w:p w14:paraId="1471B881" w14:textId="77777777" w:rsidR="00BE5939"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LO TANTO, LA CONDICION DE ESTA OBLIGACION es tal que si el Mandante:</w:t>
      </w:r>
    </w:p>
    <w:p w14:paraId="69BFEFC6" w14:textId="77777777"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Retira su Oferta durante el periodo de validez de la Oferta estipulado por el Oferente en el Formulario de Oferta; o </w:t>
      </w:r>
    </w:p>
    <w:p w14:paraId="035E60A4" w14:textId="77777777"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Si después de haber sido notificado de la aceptación de su oferta por el Comprador durante el periodo de validez de la misma: </w:t>
      </w:r>
      <w:r w:rsidR="008B0CA2" w:rsidRPr="003276AD">
        <w:rPr>
          <w:lang w:val="es-ES"/>
        </w:rPr>
        <w:t xml:space="preserve">(i) </w:t>
      </w:r>
      <w:r w:rsidRPr="003276AD">
        <w:rPr>
          <w:lang w:val="es-ES"/>
        </w:rPr>
        <w:t>no ejecuta o rehúsa ejecutar el Formulario de Contrato; o</w:t>
      </w:r>
      <w:r w:rsidR="008B0CA2" w:rsidRPr="003276AD">
        <w:rPr>
          <w:lang w:val="es-ES"/>
        </w:rPr>
        <w:t xml:space="preserve"> (ii) </w:t>
      </w:r>
      <w:r w:rsidRPr="003276AD">
        <w:rPr>
          <w:lang w:val="es-ES"/>
        </w:rPr>
        <w:t>no presenta o rehúsa presentar la Garantía de Cumplimiento de Contrato de conformidad con lo establecido en las IAO</w:t>
      </w:r>
      <w:r w:rsidR="008B0CA2" w:rsidRPr="003276AD">
        <w:rPr>
          <w:lang w:val="es-ES"/>
        </w:rPr>
        <w:t xml:space="preserve">. </w:t>
      </w:r>
    </w:p>
    <w:p w14:paraId="56AE21A8" w14:textId="77777777" w:rsidR="00097734"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714E1F11" w14:textId="77777777" w:rsidR="008B0CA2"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3276AD">
        <w:rPr>
          <w:lang w:val="es-ES"/>
        </w:rPr>
        <w:t xml:space="preserve">. </w:t>
      </w:r>
    </w:p>
    <w:p w14:paraId="5D0AC4BD" w14:textId="77777777" w:rsidR="00097734"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 xml:space="preserve">EN FE DE LO CUAL, el Mandante y el Garante han dispuesto que se ejecuten estos documentos con sus respectivos nombres este </w:t>
      </w:r>
      <w:r w:rsidRPr="003276AD">
        <w:rPr>
          <w:i/>
          <w:color w:val="0070C0"/>
          <w:lang w:val="es-ES"/>
        </w:rPr>
        <w:t>[Indique la fecha]</w:t>
      </w:r>
      <w:r w:rsidRPr="003276AD">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3276AD" w14:paraId="7A4C8928" w14:textId="77777777" w:rsidTr="00EB57B7">
        <w:tc>
          <w:tcPr>
            <w:tcW w:w="4248" w:type="dxa"/>
            <w:tcBorders>
              <w:top w:val="nil"/>
              <w:left w:val="nil"/>
              <w:bottom w:val="single" w:sz="4" w:space="0" w:color="auto"/>
              <w:right w:val="nil"/>
            </w:tcBorders>
          </w:tcPr>
          <w:p w14:paraId="012A605A"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Garante</w:t>
            </w:r>
            <w:r w:rsidR="00EB57B7" w:rsidRPr="003276AD">
              <w:rPr>
                <w:rFonts w:asciiTheme="minorHAnsi" w:hAnsiTheme="minorHAnsi"/>
                <w:sz w:val="22"/>
                <w:szCs w:val="22"/>
                <w:lang w:val="es-ES"/>
              </w:rPr>
              <w:t>:</w:t>
            </w:r>
          </w:p>
        </w:tc>
        <w:tc>
          <w:tcPr>
            <w:tcW w:w="540" w:type="dxa"/>
            <w:tcBorders>
              <w:top w:val="nil"/>
              <w:left w:val="nil"/>
              <w:bottom w:val="nil"/>
              <w:right w:val="nil"/>
            </w:tcBorders>
          </w:tcPr>
          <w:p w14:paraId="51BF206E"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2C4BFD98"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Mandante</w:t>
            </w:r>
            <w:r w:rsidR="00EB57B7" w:rsidRPr="003276AD">
              <w:rPr>
                <w:rFonts w:asciiTheme="minorHAnsi" w:hAnsiTheme="minorHAnsi"/>
                <w:sz w:val="22"/>
                <w:szCs w:val="22"/>
                <w:lang w:val="es-ES"/>
              </w:rPr>
              <w:t>:</w:t>
            </w:r>
          </w:p>
        </w:tc>
      </w:tr>
      <w:tr w:rsidR="00EB57B7" w:rsidRPr="003276AD" w14:paraId="02BFC974" w14:textId="77777777" w:rsidTr="00EB57B7">
        <w:tc>
          <w:tcPr>
            <w:tcW w:w="4248" w:type="dxa"/>
            <w:tcBorders>
              <w:top w:val="nil"/>
              <w:left w:val="nil"/>
              <w:bottom w:val="single" w:sz="4" w:space="0" w:color="auto"/>
              <w:right w:val="nil"/>
            </w:tcBorders>
          </w:tcPr>
          <w:p w14:paraId="6536B4AC"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7EBE0F1C"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5C56A333" w14:textId="77777777" w:rsidR="00EB57B7" w:rsidRPr="003276AD" w:rsidRDefault="00EB57B7" w:rsidP="00EB57B7">
            <w:pPr>
              <w:pStyle w:val="Default"/>
              <w:spacing w:before="60" w:after="60"/>
              <w:jc w:val="both"/>
              <w:rPr>
                <w:rFonts w:asciiTheme="minorHAnsi" w:hAnsiTheme="minorHAnsi"/>
                <w:sz w:val="22"/>
                <w:szCs w:val="22"/>
                <w:lang w:val="es-ES"/>
              </w:rPr>
            </w:pPr>
          </w:p>
        </w:tc>
      </w:tr>
      <w:tr w:rsidR="00EB57B7" w:rsidRPr="003276AD" w14:paraId="23FB8D13" w14:textId="77777777" w:rsidTr="00EB57B7">
        <w:tc>
          <w:tcPr>
            <w:tcW w:w="4248" w:type="dxa"/>
            <w:tcBorders>
              <w:top w:val="single" w:sz="4" w:space="0" w:color="auto"/>
              <w:left w:val="nil"/>
              <w:bottom w:val="nil"/>
              <w:right w:val="nil"/>
            </w:tcBorders>
          </w:tcPr>
          <w:p w14:paraId="12A0062A" w14:textId="77777777" w:rsidR="00EB57B7" w:rsidRPr="003276AD" w:rsidRDefault="00097734" w:rsidP="00EB57B7">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20193461" w14:textId="77777777" w:rsidR="00EB57B7"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01FB43C9"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F6421A1" w14:textId="77777777" w:rsidR="00097734"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5F6AEC63" w14:textId="77777777" w:rsidR="00EB57B7"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i/>
                <w:color w:val="0070C0"/>
                <w:sz w:val="22"/>
                <w:szCs w:val="22"/>
                <w:lang w:val="es-ES"/>
              </w:rPr>
              <w:t>[Nombre y Cargo]</w:t>
            </w:r>
          </w:p>
        </w:tc>
      </w:tr>
    </w:tbl>
    <w:p w14:paraId="045FD617" w14:textId="77777777" w:rsidR="00EB57B7" w:rsidRPr="003276AD"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325" w:name="_Toc106181175"/>
      <w:bookmarkStart w:id="326" w:name="_Toc317173260"/>
      <w:bookmarkStart w:id="327" w:name="_Toc526347728"/>
      <w:r w:rsidRPr="003276AD">
        <w:rPr>
          <w:rFonts w:eastAsia="Times New Roman" w:cs="Times New Roman"/>
          <w:b/>
          <w:bCs/>
          <w:sz w:val="24"/>
          <w:szCs w:val="24"/>
          <w:lang w:val="es-ES"/>
        </w:rPr>
        <w:t>Declaración de Mantenimiento de la Oferta</w:t>
      </w:r>
      <w:bookmarkEnd w:id="327"/>
      <w:r w:rsidRPr="003276AD">
        <w:rPr>
          <w:rFonts w:eastAsia="Times New Roman" w:cs="Times New Roman"/>
          <w:b/>
          <w:bCs/>
          <w:sz w:val="24"/>
          <w:szCs w:val="24"/>
          <w:lang w:val="es-ES"/>
        </w:rPr>
        <w:t xml:space="preserve"> </w:t>
      </w:r>
      <w:bookmarkEnd w:id="325"/>
      <w:bookmarkEnd w:id="326"/>
    </w:p>
    <w:p w14:paraId="6BA4EF11" w14:textId="77777777" w:rsidR="00EB57B7" w:rsidRPr="003276AD" w:rsidRDefault="00EB57B7" w:rsidP="00EB57B7">
      <w:pPr>
        <w:spacing w:after="0" w:line="240" w:lineRule="auto"/>
        <w:jc w:val="center"/>
        <w:rPr>
          <w:rFonts w:ascii="Times New Roman" w:eastAsia="Times New Roman" w:hAnsi="Times New Roman" w:cs="Times New Roman"/>
          <w:b/>
          <w:sz w:val="24"/>
          <w:szCs w:val="20"/>
          <w:lang w:val="es-ES"/>
        </w:rPr>
      </w:pPr>
    </w:p>
    <w:p w14:paraId="317460A7" w14:textId="77777777" w:rsidR="00EB57B7" w:rsidRPr="003276AD" w:rsidRDefault="00EB57B7" w:rsidP="00371091">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FD4B48" w:rsidRPr="003276AD">
        <w:rPr>
          <w:rFonts w:eastAsia="Times New Roman" w:cs="Times New Roman"/>
          <w:i/>
          <w:iCs/>
          <w:color w:val="0070C0"/>
          <w:lang w:val="es-ES"/>
        </w:rPr>
        <w:t>El Oferente completará este Formulario de Declaración de Mantenimiento de la Oferta de acuerdo con las instrucciones indicadas.</w:t>
      </w:r>
      <w:r w:rsidRPr="003276AD">
        <w:rPr>
          <w:rFonts w:eastAsia="Times New Roman" w:cs="Times New Roman"/>
          <w:i/>
          <w:iCs/>
          <w:color w:val="0070C0"/>
          <w:lang w:val="es-ES"/>
        </w:rPr>
        <w:t>]</w:t>
      </w:r>
    </w:p>
    <w:p w14:paraId="58ACBBB6" w14:textId="77777777" w:rsidR="00EB57B7" w:rsidRPr="003276AD" w:rsidRDefault="00EB57B7" w:rsidP="00371091">
      <w:pPr>
        <w:tabs>
          <w:tab w:val="left" w:pos="4968"/>
          <w:tab w:val="left" w:pos="9558"/>
        </w:tabs>
        <w:spacing w:before="60" w:after="60" w:line="240" w:lineRule="auto"/>
        <w:rPr>
          <w:rFonts w:eastAsia="Times New Roman" w:cs="Times New Roman"/>
          <w:lang w:val="es-ES"/>
        </w:rPr>
      </w:pPr>
    </w:p>
    <w:p w14:paraId="75AA152C"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EB57B7" w:rsidRPr="003276AD">
        <w:rPr>
          <w:rFonts w:eastAsia="Times New Roman" w:cs="Times New Roman"/>
          <w:i/>
          <w:color w:val="0070C0"/>
          <w:lang w:val="es-ES"/>
        </w:rPr>
        <w:t>(</w:t>
      </w:r>
      <w:r w:rsidRPr="003276AD">
        <w:rPr>
          <w:rFonts w:eastAsia="Times New Roman" w:cs="Times New Roman"/>
          <w:i/>
          <w:color w:val="0070C0"/>
          <w:lang w:val="es-ES"/>
        </w:rPr>
        <w:t>día, mes y año</w:t>
      </w:r>
      <w:r w:rsidR="00EB57B7" w:rsidRPr="003276AD">
        <w:rPr>
          <w:rFonts w:eastAsia="Times New Roman" w:cs="Times New Roman"/>
          <w:i/>
          <w:color w:val="0070C0"/>
          <w:lang w:val="es-ES"/>
        </w:rPr>
        <w:t>)]</w:t>
      </w:r>
    </w:p>
    <w:p w14:paraId="18FB33F2"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w:t>
      </w:r>
      <w:r w:rsidR="00EB57B7" w:rsidRPr="003276AD">
        <w:rPr>
          <w:rFonts w:eastAsia="Times New Roman" w:cs="Times New Roman"/>
          <w:lang w:val="es-ES"/>
        </w:rPr>
        <w:t xml:space="preserve">No.: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w:t>
      </w:r>
      <w:r w:rsidR="00FE6C88" w:rsidRPr="003276AD">
        <w:rPr>
          <w:rFonts w:eastAsia="Times New Roman" w:cs="Times New Roman"/>
          <w:i/>
          <w:color w:val="0070C0"/>
          <w:lang w:val="es-ES"/>
        </w:rPr>
        <w:t>número</w:t>
      </w:r>
      <w:r w:rsidRPr="003276AD">
        <w:rPr>
          <w:rFonts w:eastAsia="Times New Roman" w:cs="Times New Roman"/>
          <w:i/>
          <w:color w:val="0070C0"/>
          <w:lang w:val="es-ES"/>
        </w:rPr>
        <w:t xml:space="preserve"> de proceso licitatorio</w:t>
      </w:r>
      <w:r w:rsidR="00EB57B7" w:rsidRPr="003276AD">
        <w:rPr>
          <w:rFonts w:eastAsia="Times New Roman" w:cs="Times New Roman"/>
          <w:i/>
          <w:color w:val="0070C0"/>
          <w:lang w:val="es-ES"/>
        </w:rPr>
        <w:t>]</w:t>
      </w:r>
    </w:p>
    <w:p w14:paraId="7804813C"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EB57B7" w:rsidRPr="003276AD">
        <w:rPr>
          <w:rFonts w:eastAsia="Times New Roman" w:cs="Times New Roman"/>
          <w:lang w:val="es-ES"/>
        </w:rPr>
        <w:t xml:space="preserve"> No.: </w:t>
      </w:r>
      <w:r w:rsidRPr="003276AD">
        <w:rPr>
          <w:rFonts w:eastAsia="Times New Roman" w:cs="Times New Roman"/>
          <w:i/>
          <w:color w:val="0070C0"/>
          <w:lang w:val="es-ES"/>
        </w:rPr>
        <w:t xml:space="preserve">[indicar el número de </w:t>
      </w:r>
      <w:r w:rsidR="00FE6C88" w:rsidRPr="003276AD">
        <w:rPr>
          <w:rFonts w:eastAsia="Times New Roman" w:cs="Times New Roman"/>
          <w:i/>
          <w:color w:val="0070C0"/>
          <w:lang w:val="es-ES"/>
        </w:rPr>
        <w:t>identificación</w:t>
      </w:r>
      <w:r w:rsidRPr="003276AD">
        <w:rPr>
          <w:rFonts w:eastAsia="Times New Roman" w:cs="Times New Roman"/>
          <w:i/>
          <w:color w:val="0070C0"/>
          <w:lang w:val="es-ES"/>
        </w:rPr>
        <w:t xml:space="preserve"> si es una oferta alternativa</w:t>
      </w:r>
      <w:r w:rsidR="00EB57B7" w:rsidRPr="003276AD">
        <w:rPr>
          <w:rFonts w:eastAsia="Times New Roman" w:cs="Times New Roman"/>
          <w:i/>
          <w:color w:val="0070C0"/>
          <w:lang w:val="es-ES"/>
        </w:rPr>
        <w:t>]</w:t>
      </w:r>
    </w:p>
    <w:p w14:paraId="5FDECF15" w14:textId="77777777" w:rsidR="00EB57B7" w:rsidRPr="003276AD" w:rsidRDefault="00EB57B7" w:rsidP="00371091">
      <w:pPr>
        <w:spacing w:before="60" w:after="60" w:line="240" w:lineRule="auto"/>
        <w:rPr>
          <w:rFonts w:eastAsia="Times New Roman" w:cs="Times New Roman"/>
          <w:lang w:val="es-ES"/>
        </w:rPr>
      </w:pPr>
    </w:p>
    <w:p w14:paraId="01BB553D" w14:textId="77777777" w:rsidR="00EB57B7" w:rsidRPr="003276AD" w:rsidRDefault="00FD4B48" w:rsidP="00371091">
      <w:pPr>
        <w:spacing w:before="60" w:after="60" w:line="240" w:lineRule="auto"/>
        <w:rPr>
          <w:rFonts w:eastAsia="Times New Roman" w:cs="Times New Roman"/>
          <w:i/>
          <w:color w:val="0070C0"/>
          <w:lang w:val="es-ES"/>
        </w:rPr>
      </w:pPr>
      <w:r w:rsidRPr="003276AD">
        <w:rPr>
          <w:rFonts w:eastAsia="Times New Roman" w:cs="Times New Roman"/>
          <w:lang w:val="es-ES"/>
        </w:rPr>
        <w:t>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indicar nombre complete del Comprador</w:t>
      </w:r>
      <w:r w:rsidR="00EB57B7" w:rsidRPr="003276AD">
        <w:rPr>
          <w:rFonts w:eastAsia="Times New Roman" w:cs="Times New Roman"/>
          <w:i/>
          <w:color w:val="0070C0"/>
          <w:lang w:val="es-ES"/>
        </w:rPr>
        <w:t>]</w:t>
      </w:r>
    </w:p>
    <w:p w14:paraId="0AC1BB43" w14:textId="77777777" w:rsidR="00371091" w:rsidRPr="003276AD" w:rsidRDefault="00371091" w:rsidP="00371091">
      <w:pPr>
        <w:spacing w:before="60" w:after="60" w:line="240" w:lineRule="auto"/>
        <w:rPr>
          <w:rFonts w:eastAsia="Times New Roman" w:cs="Times New Roman"/>
          <w:b/>
          <w:color w:val="0070C0"/>
          <w:lang w:val="es-ES"/>
        </w:rPr>
      </w:pPr>
    </w:p>
    <w:p w14:paraId="4539B25D" w14:textId="77777777" w:rsidR="00FD4B48" w:rsidRPr="003276AD" w:rsidRDefault="00FD4B48" w:rsidP="00FD4B48">
      <w:pPr>
        <w:jc w:val="both"/>
        <w:rPr>
          <w:lang w:val="es-ES"/>
        </w:rPr>
      </w:pPr>
      <w:r w:rsidRPr="003276AD">
        <w:rPr>
          <w:lang w:val="es-ES"/>
        </w:rPr>
        <w:t>Nosotros, los suscritos, declaramos que:</w:t>
      </w:r>
    </w:p>
    <w:p w14:paraId="517C6D05" w14:textId="77777777" w:rsidR="00FD4B48" w:rsidRPr="003276AD" w:rsidRDefault="00FD4B48" w:rsidP="00FD4B48">
      <w:pPr>
        <w:jc w:val="both"/>
        <w:rPr>
          <w:lang w:val="es-ES"/>
        </w:rPr>
      </w:pPr>
      <w:r w:rsidRPr="003276AD">
        <w:rPr>
          <w:lang w:val="es-ES"/>
        </w:rPr>
        <w:t>Entendemos que, de acuerdo con sus condiciones, las ofertas deberán estar respaldadas por una Declaración de Mantenimiento de la Oferta.</w:t>
      </w:r>
    </w:p>
    <w:p w14:paraId="2D6F422B" w14:textId="77777777" w:rsidR="00FD4B48" w:rsidRPr="003276AD" w:rsidRDefault="00FD4B48" w:rsidP="00FD4B48">
      <w:pPr>
        <w:jc w:val="both"/>
        <w:rPr>
          <w:lang w:val="es-ES"/>
        </w:rPr>
      </w:pPr>
      <w:r w:rsidRPr="003276AD">
        <w:rPr>
          <w:lang w:val="es-ES"/>
        </w:rPr>
        <w:t xml:space="preserve">Aceptamos que automáticamente seremos declarados inelegibles para participar en cualquier licitación de contrato con el Comprador por un período de </w:t>
      </w:r>
      <w:r w:rsidRPr="003276AD">
        <w:rPr>
          <w:i/>
          <w:color w:val="0070C0"/>
          <w:lang w:val="es-ES"/>
        </w:rPr>
        <w:t xml:space="preserve">[indicar el número de </w:t>
      </w:r>
      <w:r w:rsidRPr="003276AD">
        <w:rPr>
          <w:i/>
          <w:iCs/>
          <w:color w:val="0070C0"/>
          <w:lang w:val="es-ES"/>
        </w:rPr>
        <w:t>meses</w:t>
      </w:r>
      <w:r w:rsidRPr="003276AD">
        <w:rPr>
          <w:i/>
          <w:color w:val="0070C0"/>
          <w:lang w:val="es-ES"/>
        </w:rPr>
        <w:t xml:space="preserve"> o años] </w:t>
      </w:r>
      <w:r w:rsidRPr="003276AD">
        <w:rPr>
          <w:lang w:val="es-ES"/>
        </w:rPr>
        <w:t xml:space="preserve">contado a partir de </w:t>
      </w:r>
      <w:r w:rsidRPr="003276AD">
        <w:rPr>
          <w:i/>
          <w:color w:val="0070C0"/>
          <w:lang w:val="es-ES"/>
        </w:rPr>
        <w:t xml:space="preserve">[indicar la fecha] </w:t>
      </w:r>
      <w:r w:rsidRPr="003276AD">
        <w:rPr>
          <w:lang w:val="es-ES"/>
        </w:rPr>
        <w:t>si violamos nuestra(s) obligación(es) bajo las condiciones de la oferta si:</w:t>
      </w:r>
    </w:p>
    <w:p w14:paraId="204A2DEF" w14:textId="77777777" w:rsidR="00FD4B48" w:rsidRPr="003276AD" w:rsidRDefault="00FD4B48" w:rsidP="00A73FF9">
      <w:pPr>
        <w:numPr>
          <w:ilvl w:val="0"/>
          <w:numId w:val="81"/>
        </w:numPr>
        <w:spacing w:before="60" w:after="60" w:line="240" w:lineRule="auto"/>
        <w:ind w:left="360"/>
        <w:jc w:val="both"/>
        <w:rPr>
          <w:color w:val="000000"/>
          <w:lang w:val="es-ES"/>
        </w:rPr>
      </w:pPr>
      <w:r w:rsidRPr="003276AD">
        <w:rPr>
          <w:color w:val="000000"/>
          <w:lang w:val="es-ES"/>
        </w:rPr>
        <w:t>retiráramos nuestra oferta durante el período de vigencia de la oferta especificado por nosotros en el Formulario de Oferta; o</w:t>
      </w:r>
    </w:p>
    <w:p w14:paraId="58D0FA25" w14:textId="77777777" w:rsidR="00EB57B7" w:rsidRPr="003276AD" w:rsidRDefault="00FD4B48" w:rsidP="00A73FF9">
      <w:pPr>
        <w:numPr>
          <w:ilvl w:val="0"/>
          <w:numId w:val="81"/>
        </w:numPr>
        <w:spacing w:before="60" w:after="60" w:line="240" w:lineRule="auto"/>
        <w:ind w:left="360"/>
        <w:jc w:val="both"/>
        <w:rPr>
          <w:rFonts w:eastAsia="Arial Unicode MS" w:cs="Times New Roman"/>
          <w:lang w:val="es-ES"/>
        </w:rPr>
      </w:pPr>
      <w:r w:rsidRPr="003276AD">
        <w:rPr>
          <w:color w:val="000000"/>
          <w:lang w:val="es-ES"/>
        </w:rPr>
        <w:t>si después de haber sido notificados de la aceptación de nuestra oferta durante el período de validez de la misma, (i)</w:t>
      </w:r>
      <w:r w:rsidRPr="003276AD">
        <w:rPr>
          <w:lang w:val="es-ES"/>
        </w:rPr>
        <w:t xml:space="preserve"> no ejecutamos o rehusamos ejecutar el formulario del Convenio de Contrato, si es requerido; o (ii) no suministramos o rehusamos suministrar la Garantía de Cumplimiento de conformidad con las IAO.</w:t>
      </w:r>
    </w:p>
    <w:p w14:paraId="641952DA" w14:textId="77777777" w:rsidR="00EB57B7" w:rsidRPr="003276AD" w:rsidRDefault="00FD4B48" w:rsidP="00371091">
      <w:pPr>
        <w:spacing w:before="60" w:after="60" w:line="240" w:lineRule="auto"/>
        <w:jc w:val="both"/>
        <w:rPr>
          <w:rFonts w:eastAsia="Arial Unicode MS" w:cs="Times New Roman"/>
          <w:lang w:val="es-ES"/>
        </w:rPr>
      </w:pPr>
      <w:r w:rsidRPr="003276AD">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3A8C673D" w14:textId="77777777" w:rsidR="00371091" w:rsidRPr="003276AD" w:rsidRDefault="00371091" w:rsidP="00371091">
      <w:pPr>
        <w:tabs>
          <w:tab w:val="left" w:pos="6120"/>
        </w:tabs>
        <w:spacing w:before="60" w:after="60" w:line="240" w:lineRule="auto"/>
        <w:rPr>
          <w:rFonts w:eastAsia="Times New Roman" w:cs="Times New Roman"/>
          <w:lang w:val="es-ES"/>
        </w:rPr>
      </w:pPr>
    </w:p>
    <w:p w14:paraId="3761542C" w14:textId="77777777" w:rsidR="00EB57B7" w:rsidRPr="003276AD" w:rsidRDefault="00FD4B48"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Firmada</w:t>
      </w:r>
      <w:r w:rsidR="00EB57B7" w:rsidRPr="003276AD">
        <w:rPr>
          <w:rFonts w:eastAsia="Times New Roman" w:cs="Times New Roman"/>
          <w:color w:val="0070C0"/>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firma de la persona cuyo nombre y capacidad se indican</w:t>
      </w:r>
      <w:r w:rsidR="00EB57B7" w:rsidRPr="003276AD">
        <w:rPr>
          <w:rFonts w:eastAsia="Times New Roman" w:cs="Times New Roman"/>
          <w:i/>
          <w:color w:val="0070C0"/>
          <w:lang w:val="es-ES"/>
        </w:rPr>
        <w:t>]</w:t>
      </w:r>
      <w:r w:rsidRPr="003276AD">
        <w:rPr>
          <w:rFonts w:eastAsia="Times New Roman" w:cs="Times New Roman"/>
          <w:lang w:val="es-ES"/>
        </w:rPr>
        <w:t xml:space="preserve"> en capacidad de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capacidad </w:t>
      </w:r>
      <w:r w:rsidR="005A2814" w:rsidRPr="003276AD">
        <w:rPr>
          <w:rFonts w:eastAsia="Times New Roman" w:cs="Times New Roman"/>
          <w:i/>
          <w:color w:val="0070C0"/>
          <w:lang w:val="es-ES"/>
        </w:rPr>
        <w:t>jurídica</w:t>
      </w:r>
      <w:r w:rsidRPr="003276AD">
        <w:rPr>
          <w:rFonts w:eastAsia="Times New Roman" w:cs="Times New Roman"/>
          <w:i/>
          <w:color w:val="0070C0"/>
          <w:lang w:val="es-ES"/>
        </w:rPr>
        <w:t xml:space="preserve"> de la persona que firma la </w:t>
      </w:r>
      <w:r w:rsidR="005A2814" w:rsidRPr="003276AD">
        <w:rPr>
          <w:rFonts w:eastAsia="Times New Roman" w:cs="Times New Roman"/>
          <w:i/>
          <w:color w:val="0070C0"/>
          <w:lang w:val="es-ES"/>
        </w:rPr>
        <w:t>Declaración</w:t>
      </w:r>
      <w:r w:rsidRPr="003276AD">
        <w:rPr>
          <w:rFonts w:eastAsia="Times New Roman" w:cs="Times New Roman"/>
          <w:i/>
          <w:color w:val="0070C0"/>
          <w:lang w:val="es-ES"/>
        </w:rPr>
        <w:t xml:space="preserve">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 xml:space="preserve"> </w:t>
      </w:r>
    </w:p>
    <w:p w14:paraId="2BE6DAA0" w14:textId="77777777" w:rsidR="00371091" w:rsidRPr="003276AD" w:rsidRDefault="00371091" w:rsidP="00371091">
      <w:pPr>
        <w:tabs>
          <w:tab w:val="left" w:pos="6120"/>
        </w:tabs>
        <w:spacing w:before="60" w:after="60" w:line="240" w:lineRule="auto"/>
        <w:rPr>
          <w:rFonts w:eastAsia="Times New Roman" w:cs="Times New Roman"/>
          <w:lang w:val="es-ES"/>
        </w:rPr>
      </w:pPr>
    </w:p>
    <w:p w14:paraId="525E0045" w14:textId="77777777" w:rsidR="00EB57B7" w:rsidRPr="003276AD" w:rsidRDefault="005A2814"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Nombre</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nombre complete de la persona que firma la Declaración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ab/>
        <w:t xml:space="preserve"> </w:t>
      </w:r>
    </w:p>
    <w:p w14:paraId="7B3D303A" w14:textId="77777777" w:rsidR="00371091" w:rsidRPr="003276AD" w:rsidRDefault="00371091" w:rsidP="00371091">
      <w:pPr>
        <w:tabs>
          <w:tab w:val="left" w:pos="5238"/>
          <w:tab w:val="left" w:pos="5474"/>
          <w:tab w:val="left" w:pos="9468"/>
        </w:tabs>
        <w:spacing w:before="60" w:after="60" w:line="240" w:lineRule="auto"/>
        <w:rPr>
          <w:rFonts w:eastAsia="Times New Roman" w:cs="Times New Roman"/>
          <w:lang w:val="es-ES"/>
        </w:rPr>
      </w:pPr>
    </w:p>
    <w:p w14:paraId="7570271D" w14:textId="77777777" w:rsidR="00EB57B7" w:rsidRPr="003276AD"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3276AD">
        <w:rPr>
          <w:rFonts w:eastAsia="Times New Roman" w:cs="Times New Roman"/>
          <w:lang w:val="es-ES"/>
        </w:rPr>
        <w:t>D</w:t>
      </w:r>
      <w:r w:rsidR="002D20DC" w:rsidRPr="003276AD">
        <w:rPr>
          <w:rFonts w:eastAsia="Times New Roman" w:cs="Times New Roman"/>
          <w:lang w:val="es-ES"/>
        </w:rPr>
        <w:t>ebidamente autorizado para firmar la oferta por y en nombre de</w:t>
      </w:r>
      <w:r w:rsidRPr="003276AD">
        <w:rPr>
          <w:rFonts w:eastAsia="Times New Roman" w:cs="Times New Roman"/>
          <w:lang w:val="es-ES"/>
        </w:rPr>
        <w:t xml:space="preserve">: </w:t>
      </w:r>
      <w:r w:rsidRPr="003276AD">
        <w:rPr>
          <w:rFonts w:eastAsia="Times New Roman" w:cs="Times New Roman"/>
          <w:i/>
          <w:color w:val="0070C0"/>
          <w:lang w:val="es-ES"/>
        </w:rPr>
        <w:t>[</w:t>
      </w:r>
      <w:r w:rsidR="002D20DC" w:rsidRPr="003276AD">
        <w:rPr>
          <w:rFonts w:eastAsia="Times New Roman" w:cs="Times New Roman"/>
          <w:i/>
          <w:color w:val="0070C0"/>
          <w:lang w:val="es-ES"/>
        </w:rPr>
        <w:t>nombre completo del Oferente</w:t>
      </w:r>
      <w:r w:rsidRPr="003276AD">
        <w:rPr>
          <w:rFonts w:eastAsia="Times New Roman" w:cs="Times New Roman"/>
          <w:i/>
          <w:color w:val="0070C0"/>
          <w:lang w:val="es-ES"/>
        </w:rPr>
        <w:t>]</w:t>
      </w:r>
    </w:p>
    <w:p w14:paraId="6A998216" w14:textId="77777777" w:rsidR="00371091" w:rsidRPr="003276AD" w:rsidRDefault="00371091" w:rsidP="00371091">
      <w:pPr>
        <w:spacing w:before="60" w:after="60" w:line="240" w:lineRule="auto"/>
        <w:jc w:val="both"/>
        <w:rPr>
          <w:rFonts w:eastAsia="Times New Roman" w:cs="Times New Roman"/>
          <w:lang w:val="es-ES"/>
        </w:rPr>
      </w:pPr>
    </w:p>
    <w:p w14:paraId="1E207E41" w14:textId="77777777" w:rsidR="00371091" w:rsidRPr="003276AD" w:rsidRDefault="002D20DC" w:rsidP="00371091">
      <w:pPr>
        <w:spacing w:before="60" w:after="60" w:line="240" w:lineRule="auto"/>
        <w:jc w:val="both"/>
        <w:rPr>
          <w:rFonts w:eastAsia="Times New Roman" w:cs="Times New Roman"/>
          <w:i/>
          <w:color w:val="0070C0"/>
          <w:lang w:val="es-ES"/>
        </w:rPr>
      </w:pPr>
      <w:r w:rsidRPr="003276AD">
        <w:rPr>
          <w:rFonts w:eastAsia="Times New Roman" w:cs="Times New Roman"/>
          <w:lang w:val="es-ES"/>
        </w:rPr>
        <w:t xml:space="preserve">Fechada </w:t>
      </w:r>
      <w:r w:rsidR="00EB57B7" w:rsidRPr="003276AD">
        <w:rPr>
          <w:rFonts w:eastAsia="Times New Roman" w:cs="Times New Roman"/>
          <w:i/>
          <w:color w:val="0070C0"/>
          <w:lang w:val="es-ES"/>
        </w:rPr>
        <w:t>[</w:t>
      </w:r>
      <w:r w:rsidRPr="003276AD">
        <w:rPr>
          <w:rFonts w:eastAsia="Times New Roman" w:cs="Times New Roman"/>
          <w:i/>
          <w:color w:val="0070C0"/>
          <w:lang w:val="es-ES"/>
        </w:rPr>
        <w:t>fecha de firma</w:t>
      </w:r>
      <w:r w:rsidR="00EB57B7" w:rsidRPr="003276AD">
        <w:rPr>
          <w:rFonts w:eastAsia="Times New Roman" w:cs="Times New Roman"/>
          <w:i/>
          <w:color w:val="0070C0"/>
          <w:lang w:val="es-ES"/>
        </w:rPr>
        <w:t>]</w:t>
      </w:r>
    </w:p>
    <w:p w14:paraId="5F984B8B" w14:textId="77777777" w:rsidR="00EB57B7" w:rsidRPr="003276AD" w:rsidRDefault="00EB57B7" w:rsidP="00A42F4F">
      <w:pPr>
        <w:spacing w:before="60" w:after="60" w:line="240" w:lineRule="auto"/>
        <w:jc w:val="both"/>
        <w:rPr>
          <w:rFonts w:eastAsia="Arial Unicode MS" w:cs="Times New Roman"/>
          <w:i/>
          <w:iCs/>
          <w:color w:val="0070C0"/>
          <w:lang w:val="es-ES"/>
        </w:rPr>
      </w:pPr>
      <w:r w:rsidRPr="003276AD">
        <w:rPr>
          <w:rFonts w:eastAsia="Times New Roman" w:cs="Times New Roman"/>
          <w:i/>
          <w:lang w:val="es-ES"/>
        </w:rPr>
        <w:br/>
      </w:r>
      <w:r w:rsidRPr="003276AD">
        <w:rPr>
          <w:rFonts w:eastAsia="Arial Unicode MS" w:cs="Times New Roman"/>
          <w:i/>
          <w:iCs/>
          <w:color w:val="0070C0"/>
          <w:lang w:val="es-ES"/>
        </w:rPr>
        <w:t>[Not</w:t>
      </w:r>
      <w:r w:rsidR="002D20DC" w:rsidRPr="003276AD">
        <w:rPr>
          <w:rFonts w:eastAsia="Arial Unicode MS" w:cs="Times New Roman"/>
          <w:i/>
          <w:iCs/>
          <w:color w:val="0070C0"/>
          <w:lang w:val="es-ES"/>
        </w:rPr>
        <w:t>a</w:t>
      </w:r>
      <w:r w:rsidRPr="003276AD">
        <w:rPr>
          <w:rFonts w:eastAsia="Arial Unicode MS" w:cs="Times New Roman"/>
          <w:i/>
          <w:iCs/>
          <w:color w:val="0070C0"/>
          <w:lang w:val="es-ES"/>
        </w:rPr>
        <w:t>:</w:t>
      </w:r>
      <w:r w:rsidR="00A42F4F" w:rsidRPr="003276AD">
        <w:rPr>
          <w:rFonts w:eastAsia="Arial Unicode MS" w:cs="Times New Roman"/>
          <w:i/>
          <w:iCs/>
          <w:color w:val="0070C0"/>
          <w:lang w:val="es-ES"/>
        </w:rPr>
        <w:t xml:space="preserve"> En el caso de Joint Ventures</w:t>
      </w:r>
      <w:r w:rsidRPr="003276AD">
        <w:rPr>
          <w:rFonts w:eastAsia="Arial Unicode MS" w:cs="Times New Roman"/>
          <w:i/>
          <w:iCs/>
          <w:color w:val="0070C0"/>
          <w:lang w:val="es-ES"/>
        </w:rPr>
        <w:t xml:space="preserve">, </w:t>
      </w:r>
      <w:r w:rsidR="00A42F4F" w:rsidRPr="003276AD">
        <w:rPr>
          <w:rFonts w:eastAsia="Arial Unicode MS" w:cs="Times New Roman"/>
          <w:i/>
          <w:iCs/>
          <w:color w:val="0070C0"/>
          <w:lang w:val="es-ES"/>
        </w:rPr>
        <w:t>la Declaración de Mantenimiento de Oferta, deberá estar a nombre de todos los miembros del Joint Venture que presenta la oferta</w:t>
      </w:r>
      <w:r w:rsidRPr="003276AD">
        <w:rPr>
          <w:rFonts w:eastAsia="Arial Unicode MS" w:cs="Times New Roman"/>
          <w:i/>
          <w:iCs/>
          <w:color w:val="0070C0"/>
          <w:lang w:val="es-ES"/>
        </w:rPr>
        <w:t>.]</w:t>
      </w:r>
    </w:p>
    <w:p w14:paraId="7096FBB8" w14:textId="77777777" w:rsidR="00371091" w:rsidRPr="003276AD" w:rsidRDefault="00371091">
      <w:pPr>
        <w:rPr>
          <w:rFonts w:cs="Times New Roman"/>
          <w:color w:val="000000"/>
          <w:lang w:val="es-ES"/>
        </w:rPr>
      </w:pPr>
      <w:r w:rsidRPr="003276AD">
        <w:rPr>
          <w:lang w:val="es-ES"/>
        </w:rPr>
        <w:br w:type="page"/>
      </w:r>
    </w:p>
    <w:p w14:paraId="6B43B515"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28" w:name="_Toc106181176"/>
      <w:bookmarkStart w:id="329" w:name="_Toc317173261"/>
      <w:bookmarkStart w:id="330" w:name="_Toc526347729"/>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330"/>
      <w:r w:rsidR="00A42F4F" w:rsidRPr="003276AD">
        <w:rPr>
          <w:rFonts w:eastAsia="Times New Roman" w:cs="Times New Roman"/>
          <w:b/>
          <w:bCs/>
          <w:sz w:val="24"/>
          <w:szCs w:val="24"/>
          <w:lang w:val="es-ES"/>
        </w:rPr>
        <w:t xml:space="preserve"> </w:t>
      </w:r>
      <w:bookmarkEnd w:id="328"/>
      <w:bookmarkEnd w:id="329"/>
    </w:p>
    <w:p w14:paraId="1F86CE8F" w14:textId="77777777" w:rsidR="00371091" w:rsidRPr="003276AD" w:rsidRDefault="00371091" w:rsidP="00371091">
      <w:pPr>
        <w:spacing w:after="0" w:line="240" w:lineRule="auto"/>
        <w:rPr>
          <w:rFonts w:eastAsia="Times New Roman" w:cs="Times New Roman"/>
          <w:sz w:val="24"/>
          <w:szCs w:val="20"/>
          <w:lang w:val="es-ES"/>
        </w:rPr>
      </w:pPr>
    </w:p>
    <w:p w14:paraId="11AEF508"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7FFAE668" w14:textId="77777777" w:rsidR="00371091" w:rsidRPr="003276AD" w:rsidRDefault="00371091" w:rsidP="000F0118">
      <w:pPr>
        <w:spacing w:before="60" w:after="60" w:line="240" w:lineRule="auto"/>
        <w:rPr>
          <w:rFonts w:eastAsia="Times New Roman" w:cs="Times New Roman"/>
          <w:lang w:val="es-ES"/>
        </w:rPr>
      </w:pPr>
    </w:p>
    <w:p w14:paraId="57660DF4"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01323252" w14:textId="0AB63B38" w:rsidR="00371091" w:rsidRPr="003276AD" w:rsidRDefault="000976F4"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indicar el número del proceso licitatorio</w:t>
      </w:r>
      <w:r w:rsidR="00371091" w:rsidRPr="003276AD">
        <w:rPr>
          <w:rFonts w:eastAsia="Times New Roman" w:cs="Times New Roman"/>
          <w:i/>
          <w:color w:val="0070C0"/>
          <w:lang w:val="es-ES"/>
        </w:rPr>
        <w:t>]</w:t>
      </w:r>
    </w:p>
    <w:p w14:paraId="7DC11DBF"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749F1DCC"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174718C4"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1D8DE235" w14:textId="77777777" w:rsidR="00371091" w:rsidRPr="003276AD" w:rsidRDefault="00371091" w:rsidP="000F0118">
      <w:pPr>
        <w:spacing w:before="60" w:after="60" w:line="240" w:lineRule="auto"/>
        <w:rPr>
          <w:rFonts w:eastAsia="Times New Roman" w:cs="Times New Roman"/>
          <w:i/>
          <w:lang w:val="es-ES"/>
        </w:rPr>
      </w:pPr>
    </w:p>
    <w:p w14:paraId="672BDE46"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18FB0729"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714E80A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6BAAF29D" w14:textId="77777777" w:rsidR="00371091" w:rsidRPr="003276AD" w:rsidRDefault="00371091" w:rsidP="000F0118">
      <w:pPr>
        <w:spacing w:before="60" w:after="60" w:line="240" w:lineRule="auto"/>
        <w:jc w:val="both"/>
        <w:rPr>
          <w:rFonts w:eastAsia="Times New Roman" w:cs="Times New Roman"/>
          <w:lang w:val="es-ES"/>
        </w:rPr>
      </w:pPr>
    </w:p>
    <w:p w14:paraId="182A70CA"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2F35C3AF" w14:textId="77777777" w:rsidR="00371091" w:rsidRPr="003276AD" w:rsidRDefault="00371091" w:rsidP="000F0118">
      <w:pPr>
        <w:spacing w:before="60" w:after="60" w:line="240" w:lineRule="auto"/>
        <w:rPr>
          <w:rFonts w:eastAsia="Times New Roman" w:cs="Times New Roman"/>
          <w:lang w:val="es-ES"/>
        </w:rPr>
      </w:pPr>
    </w:p>
    <w:p w14:paraId="3CA0E34C"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033CA278"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4831907D" w14:textId="77777777" w:rsidR="00371091" w:rsidRPr="003276AD" w:rsidRDefault="00371091" w:rsidP="000F0118">
      <w:pPr>
        <w:spacing w:before="60" w:after="60" w:line="240" w:lineRule="auto"/>
        <w:rPr>
          <w:rFonts w:eastAsia="Times New Roman" w:cs="Times New Roman"/>
          <w:lang w:val="es-ES"/>
        </w:rPr>
      </w:pPr>
    </w:p>
    <w:p w14:paraId="3080DC6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5A94802F" w14:textId="77777777" w:rsidR="00371091" w:rsidRPr="003276AD" w:rsidRDefault="00371091" w:rsidP="00371091">
      <w:pPr>
        <w:spacing w:before="60" w:after="60" w:line="240" w:lineRule="auto"/>
        <w:rPr>
          <w:rFonts w:eastAsia="Times New Roman" w:cs="Times New Roman"/>
          <w:lang w:val="es-ES"/>
        </w:rPr>
      </w:pPr>
    </w:p>
    <w:p w14:paraId="0E067553"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28CFBA5C" w14:textId="77777777" w:rsidR="00371091" w:rsidRPr="003276AD" w:rsidRDefault="00FE6C88" w:rsidP="00E334C2">
      <w:pPr>
        <w:pStyle w:val="Ttulo2"/>
        <w:jc w:val="center"/>
        <w:rPr>
          <w:rFonts w:asciiTheme="minorHAnsi" w:hAnsiTheme="minorHAnsi"/>
          <w:color w:val="auto"/>
          <w:sz w:val="28"/>
          <w:szCs w:val="28"/>
          <w:lang w:val="es-ES"/>
        </w:rPr>
      </w:pPr>
      <w:bookmarkStart w:id="331" w:name="_Toc526347730"/>
      <w:r w:rsidRPr="003276AD">
        <w:rPr>
          <w:rFonts w:asciiTheme="minorHAnsi" w:hAnsiTheme="minorHAnsi"/>
          <w:color w:val="auto"/>
          <w:sz w:val="28"/>
          <w:szCs w:val="28"/>
          <w:lang w:val="es-ES"/>
        </w:rPr>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1"/>
      <w:r w:rsidRPr="003276AD">
        <w:rPr>
          <w:rFonts w:asciiTheme="minorHAnsi" w:hAnsiTheme="minorHAnsi"/>
          <w:color w:val="auto"/>
          <w:sz w:val="28"/>
          <w:szCs w:val="28"/>
          <w:lang w:val="es-ES"/>
        </w:rPr>
        <w:t xml:space="preserve"> </w:t>
      </w:r>
    </w:p>
    <w:p w14:paraId="442D20A8"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53FF158C"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7BEA7625" w14:textId="77777777" w:rsidR="00371091" w:rsidRDefault="00DF03BF" w:rsidP="000F0118">
      <w:pPr>
        <w:spacing w:before="60" w:after="60" w:line="240" w:lineRule="auto"/>
        <w:jc w:val="both"/>
        <w:rPr>
          <w:i/>
          <w:iCs/>
          <w:color w:val="000000"/>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r w:rsidR="00747B47">
        <w:rPr>
          <w:i/>
          <w:iCs/>
          <w:color w:val="000000"/>
          <w:lang w:val="es-ES"/>
        </w:rPr>
        <w:t>.</w:t>
      </w:r>
    </w:p>
    <w:p w14:paraId="6CC364EC" w14:textId="77777777" w:rsidR="00747B47" w:rsidRPr="00747B47" w:rsidRDefault="00747B47" w:rsidP="00747B47">
      <w:pPr>
        <w:spacing w:after="0" w:line="240" w:lineRule="auto"/>
        <w:rPr>
          <w:rFonts w:eastAsia="Times New Roman" w:cs="Times New Roman"/>
          <w:b/>
          <w:i/>
          <w:lang w:val="es-ES_tradnl"/>
        </w:rPr>
      </w:pPr>
      <w:r w:rsidRPr="00747B47">
        <w:rPr>
          <w:rFonts w:eastAsia="Times New Roman" w:cs="Times New Roman"/>
          <w:b/>
          <w:i/>
          <w:lang w:val="es-ES_tradnl"/>
        </w:rPr>
        <w:t>Territorios elegibles</w:t>
      </w:r>
    </w:p>
    <w:p w14:paraId="1F0398C3" w14:textId="77777777" w:rsidR="00747B47" w:rsidRPr="00747B47" w:rsidRDefault="00747B47" w:rsidP="00747B47">
      <w:pPr>
        <w:numPr>
          <w:ilvl w:val="0"/>
          <w:numId w:val="180"/>
        </w:numPr>
        <w:spacing w:after="0" w:line="240" w:lineRule="auto"/>
        <w:rPr>
          <w:rFonts w:eastAsia="Times New Roman" w:cs="Times New Roman"/>
          <w:i/>
          <w:lang w:val="es-ES_tradnl"/>
        </w:rPr>
      </w:pPr>
      <w:r w:rsidRPr="00747B47">
        <w:rPr>
          <w:rFonts w:eastAsia="Times New Roman" w:cs="Times New Roman"/>
          <w:i/>
          <w:lang w:val="es-ES_tradnl"/>
        </w:rPr>
        <w:t xml:space="preserve">Guadalupe, Guyana Francesa, Martinica, Reunión – por ser Departamentos de Francia. </w:t>
      </w:r>
    </w:p>
    <w:p w14:paraId="68084163" w14:textId="77777777" w:rsidR="00747B47" w:rsidRPr="00747B47" w:rsidRDefault="00747B47" w:rsidP="00747B47">
      <w:pPr>
        <w:numPr>
          <w:ilvl w:val="0"/>
          <w:numId w:val="180"/>
        </w:numPr>
        <w:spacing w:after="0" w:line="240" w:lineRule="auto"/>
        <w:rPr>
          <w:rFonts w:eastAsia="Times New Roman" w:cs="Times New Roman"/>
          <w:i/>
          <w:lang w:val="es-ES_tradnl"/>
        </w:rPr>
      </w:pPr>
      <w:r w:rsidRPr="00747B47">
        <w:rPr>
          <w:rFonts w:eastAsia="Times New Roman" w:cs="Times New Roman"/>
          <w:i/>
          <w:lang w:val="es-ES_tradnl"/>
        </w:rPr>
        <w:t>Islas Vírgenes Estadounidenses, Puerto Rico, Guam – por ser Territorios de los Estados Unidos de América.</w:t>
      </w:r>
    </w:p>
    <w:p w14:paraId="1FC156EC" w14:textId="77777777" w:rsidR="00747B47" w:rsidRPr="00747B47" w:rsidRDefault="00353C58" w:rsidP="00747B47">
      <w:pPr>
        <w:numPr>
          <w:ilvl w:val="0"/>
          <w:numId w:val="180"/>
        </w:numPr>
        <w:spacing w:after="0" w:line="240" w:lineRule="auto"/>
        <w:rPr>
          <w:rFonts w:eastAsia="Times New Roman" w:cs="Times New Roman"/>
          <w:i/>
          <w:lang w:val="es-ES_tradnl"/>
        </w:rPr>
      </w:pPr>
      <w:r>
        <w:rPr>
          <w:rFonts w:eastAsia="Times New Roman" w:cs="Times New Roman"/>
          <w:i/>
          <w:lang w:val="es-ES_tradnl"/>
        </w:rPr>
        <w:t>Aruba – p</w:t>
      </w:r>
      <w:r w:rsidR="00747B47" w:rsidRPr="00747B47">
        <w:rPr>
          <w:rFonts w:eastAsia="Times New Roman" w:cs="Times New Roman"/>
          <w:i/>
          <w:lang w:val="es-ES_tradnl"/>
        </w:rPr>
        <w:t>or se</w:t>
      </w:r>
      <w:r>
        <w:rPr>
          <w:rFonts w:eastAsia="Times New Roman" w:cs="Times New Roman"/>
          <w:i/>
          <w:lang w:val="es-ES_tradnl"/>
        </w:rPr>
        <w:t>r</w:t>
      </w:r>
      <w:r w:rsidR="00747B47" w:rsidRPr="00747B47">
        <w:rPr>
          <w:rFonts w:eastAsia="Times New Roman" w:cs="Times New Roman"/>
          <w:i/>
          <w:lang w:val="es-ES_tradnl"/>
        </w:rPr>
        <w:t xml:space="preserve"> </w:t>
      </w:r>
      <w:r w:rsidRPr="00747B47">
        <w:rPr>
          <w:rFonts w:eastAsia="Times New Roman" w:cs="Times New Roman"/>
          <w:i/>
          <w:lang w:val="es-ES_tradnl"/>
        </w:rPr>
        <w:t>País</w:t>
      </w:r>
      <w:r w:rsidR="00747B47" w:rsidRPr="00747B47">
        <w:rPr>
          <w:rFonts w:eastAsia="Times New Roman" w:cs="Times New Roman"/>
          <w:i/>
          <w:lang w:val="es-ES_tradnl"/>
        </w:rPr>
        <w:t xml:space="preserve"> Constituyente del Reino de los Países Bajos; y Bonaire, Curazao, Sint Maarten, Sint Eustatius – por ser Departamentos de Reino de los Países Bajos.</w:t>
      </w:r>
    </w:p>
    <w:p w14:paraId="57305B0C" w14:textId="77777777" w:rsidR="00747B47" w:rsidRPr="00747B47" w:rsidRDefault="00747B47" w:rsidP="00747B47">
      <w:pPr>
        <w:numPr>
          <w:ilvl w:val="0"/>
          <w:numId w:val="180"/>
        </w:numPr>
        <w:spacing w:after="0" w:line="240" w:lineRule="auto"/>
        <w:rPr>
          <w:rFonts w:eastAsia="Times New Roman" w:cs="Times New Roman"/>
          <w:i/>
          <w:lang w:val="es-ES_tradnl"/>
        </w:rPr>
      </w:pPr>
      <w:r w:rsidRPr="00747B47">
        <w:rPr>
          <w:rFonts w:eastAsia="Times New Roman" w:cs="Times New Roman"/>
          <w:i/>
          <w:lang w:val="es-ES_tradnl"/>
        </w:rPr>
        <w:t>Hong Kong – por ser Región Especial Administrativa de la República Popular de China.</w:t>
      </w:r>
    </w:p>
    <w:p w14:paraId="7521C7DA" w14:textId="77777777" w:rsidR="00747B47" w:rsidRPr="00747B47" w:rsidRDefault="00747B47" w:rsidP="00747B47">
      <w:pPr>
        <w:spacing w:after="0" w:line="240" w:lineRule="auto"/>
        <w:rPr>
          <w:rFonts w:ascii="Calibri" w:eastAsia="Times New Roman" w:hAnsi="Calibri" w:cs="Times New Roman"/>
          <w:iCs/>
          <w:color w:val="000000"/>
          <w:sz w:val="24"/>
          <w:szCs w:val="24"/>
          <w:lang w:val="es-ES_tradnl"/>
        </w:rPr>
      </w:pPr>
    </w:p>
    <w:p w14:paraId="3958A71B"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190F8D21"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04A5E80F"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6BC43C59"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624C054F" w14:textId="77777777" w:rsidR="00B56FC5" w:rsidRPr="003276AD" w:rsidRDefault="00B56FC5" w:rsidP="000F0118">
      <w:pPr>
        <w:numPr>
          <w:ilvl w:val="1"/>
          <w:numId w:val="164"/>
        </w:numPr>
        <w:spacing w:before="60" w:after="60" w:line="240" w:lineRule="auto"/>
        <w:jc w:val="both"/>
        <w:rPr>
          <w:lang w:val="es-ES"/>
        </w:rPr>
      </w:pPr>
      <w:r w:rsidRPr="003276AD">
        <w:rPr>
          <w:lang w:val="es-ES"/>
        </w:rPr>
        <w:t>es ciudadano de un país miembro; o</w:t>
      </w:r>
    </w:p>
    <w:p w14:paraId="1974A5F5" w14:textId="77777777" w:rsidR="00B56FC5" w:rsidRPr="003276AD" w:rsidRDefault="00B56FC5" w:rsidP="000F0118">
      <w:pPr>
        <w:numPr>
          <w:ilvl w:val="1"/>
          <w:numId w:val="164"/>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2B0F5DF4"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7942B17" w14:textId="77777777" w:rsidR="00B56FC5" w:rsidRPr="003276AD" w:rsidRDefault="00B56FC5" w:rsidP="000F0118">
      <w:pPr>
        <w:numPr>
          <w:ilvl w:val="0"/>
          <w:numId w:val="165"/>
        </w:numPr>
        <w:spacing w:before="60" w:after="60" w:line="240" w:lineRule="auto"/>
        <w:jc w:val="both"/>
        <w:rPr>
          <w:lang w:val="es-ES"/>
        </w:rPr>
      </w:pPr>
      <w:r w:rsidRPr="003276AD">
        <w:rPr>
          <w:lang w:val="es-ES"/>
        </w:rPr>
        <w:t>esta legalmente constituida o incorporada conforme a las leyes de un país miembro del Banco; y</w:t>
      </w:r>
    </w:p>
    <w:p w14:paraId="5A45D5D7" w14:textId="77777777" w:rsidR="00B56FC5" w:rsidRPr="003276AD" w:rsidRDefault="00B56FC5" w:rsidP="000F0118">
      <w:pPr>
        <w:numPr>
          <w:ilvl w:val="0"/>
          <w:numId w:val="165"/>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442973B2"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05483E4C"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3F8A99CA"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33AAC5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3CF2EDF5"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4E9FB41C"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5FCD636C" w14:textId="77777777" w:rsidR="00B56FC5" w:rsidRPr="003276AD" w:rsidRDefault="00B56FC5" w:rsidP="000F0118">
      <w:pPr>
        <w:spacing w:before="60" w:after="60" w:line="240" w:lineRule="auto"/>
        <w:jc w:val="both"/>
        <w:rPr>
          <w:lang w:val="es-ES"/>
        </w:rPr>
      </w:pPr>
    </w:p>
    <w:p w14:paraId="656C0A7D"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7CDB3898"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1172199"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12"/>
          <w:pgSz w:w="12240" w:h="15840"/>
          <w:pgMar w:top="1440" w:right="1440" w:bottom="1440" w:left="1440" w:header="720" w:footer="720" w:gutter="0"/>
          <w:cols w:space="720"/>
          <w:docGrid w:linePitch="360"/>
        </w:sectPr>
      </w:pPr>
    </w:p>
    <w:p w14:paraId="6F70A027" w14:textId="77777777" w:rsidR="002B4578" w:rsidRPr="003276AD" w:rsidRDefault="002B4578" w:rsidP="00E334C2">
      <w:pPr>
        <w:pStyle w:val="Ttulo2"/>
        <w:jc w:val="center"/>
        <w:rPr>
          <w:rFonts w:asciiTheme="minorHAnsi" w:hAnsiTheme="minorHAnsi"/>
          <w:color w:val="auto"/>
          <w:sz w:val="28"/>
          <w:szCs w:val="28"/>
          <w:lang w:val="es-ES"/>
        </w:rPr>
      </w:pPr>
      <w:bookmarkStart w:id="332" w:name="_Toc526347731"/>
      <w:r w:rsidRPr="003276AD">
        <w:rPr>
          <w:rFonts w:asciiTheme="minorHAnsi" w:hAnsiTheme="minorHAnsi"/>
          <w:color w:val="auto"/>
          <w:sz w:val="28"/>
          <w:szCs w:val="28"/>
          <w:lang w:val="es-ES"/>
        </w:rPr>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32"/>
    </w:p>
    <w:p w14:paraId="4EBCF380" w14:textId="77777777" w:rsidR="002B4578" w:rsidRPr="003276AD" w:rsidRDefault="002B4578">
      <w:pPr>
        <w:rPr>
          <w:lang w:val="es-ES"/>
        </w:rPr>
      </w:pPr>
    </w:p>
    <w:p w14:paraId="41D65A21" w14:textId="77777777"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14:paraId="0CD75D06" w14:textId="28AAE1B7" w:rsidR="00B56FC5" w:rsidRPr="003276AD" w:rsidRDefault="00B56FC5" w:rsidP="00B56FC5">
      <w:pPr>
        <w:spacing w:before="120" w:after="120" w:line="240" w:lineRule="auto"/>
        <w:jc w:val="both"/>
        <w:rPr>
          <w:rFonts w:eastAsia="Times New Roman" w:cs="Calibri"/>
          <w:b/>
          <w:color w:val="0070C0"/>
          <w:lang w:val="es-ES"/>
        </w:rPr>
      </w:pPr>
    </w:p>
    <w:p w14:paraId="3D186EF2" w14:textId="77777777" w:rsidR="00B56FC5" w:rsidRPr="003276AD" w:rsidRDefault="00B56FC5" w:rsidP="00A73FF9">
      <w:pPr>
        <w:numPr>
          <w:ilvl w:val="0"/>
          <w:numId w:val="167"/>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6D65037E" w14:textId="3EA1EEB7" w:rsidR="00B56FC5" w:rsidRPr="003276AD" w:rsidRDefault="00B56FC5" w:rsidP="00B56FC5">
      <w:pPr>
        <w:spacing w:before="120" w:after="120" w:line="240" w:lineRule="auto"/>
        <w:ind w:left="360" w:hanging="360"/>
        <w:rPr>
          <w:rFonts w:eastAsia="Times New Roman" w:cs="Calibri"/>
          <w:i/>
          <w:color w:val="0066FF"/>
          <w:lang w:val="es-ES"/>
        </w:rPr>
      </w:pPr>
    </w:p>
    <w:p w14:paraId="5743E0D9" w14:textId="77777777" w:rsidR="00B56FC5" w:rsidRPr="003276AD" w:rsidRDefault="00B56FC5" w:rsidP="00A73FF9">
      <w:pPr>
        <w:numPr>
          <w:ilvl w:val="1"/>
          <w:numId w:val="166"/>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lang w:val="es-ES"/>
        </w:rPr>
        <w:t>El</w:t>
      </w:r>
      <w:r w:rsidRPr="003276A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276AD">
        <w:rPr>
          <w:rFonts w:eastAsia="Times New Roman" w:cs="Calibri"/>
          <w:bCs/>
          <w:vertAlign w:val="superscript"/>
          <w:lang w:val="es-ES"/>
        </w:rPr>
        <w:footnoteReference w:id="2"/>
      </w:r>
      <w:r w:rsidRPr="003276A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6215CA35" w14:textId="77777777" w:rsidR="00B56FC5" w:rsidRPr="003276AD" w:rsidRDefault="00B56FC5" w:rsidP="00A73FF9">
      <w:pPr>
        <w:widowControl w:val="0"/>
        <w:numPr>
          <w:ilvl w:val="0"/>
          <w:numId w:val="172"/>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78FB4A3D" w14:textId="77777777"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5B5BF115" w14:textId="77777777"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713C9442" w14:textId="77777777"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3C109BD1" w14:textId="77777777"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643673DF" w14:textId="77777777"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18080EC7" w14:textId="77777777" w:rsidR="00B56FC5" w:rsidRPr="003276AD" w:rsidRDefault="00B56FC5" w:rsidP="00A73FF9">
      <w:pPr>
        <w:widowControl w:val="0"/>
        <w:numPr>
          <w:ilvl w:val="1"/>
          <w:numId w:val="173"/>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82B96D4" w14:textId="77777777" w:rsidR="00B56FC5" w:rsidRPr="003276AD" w:rsidRDefault="00B56FC5" w:rsidP="00A73FF9">
      <w:pPr>
        <w:widowControl w:val="0"/>
        <w:numPr>
          <w:ilvl w:val="0"/>
          <w:numId w:val="17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14:paraId="0B45EEC7" w14:textId="77777777" w:rsidR="00B56FC5" w:rsidRPr="003276AD" w:rsidRDefault="00B56FC5" w:rsidP="00A73FF9">
      <w:pPr>
        <w:widowControl w:val="0"/>
        <w:numPr>
          <w:ilvl w:val="0"/>
          <w:numId w:val="172"/>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14E5FEC5"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66B8110"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7543372C"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EA8968F"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14A4C44B"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3"/>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100B2AA5"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176FB4AA" w14:textId="77777777"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372A47E" w14:textId="77777777"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501D3B3B" w14:textId="77777777"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0C762EE3" w14:textId="77777777"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2CF175E2" w14:textId="77777777"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46443A84" w14:textId="77777777" w:rsidR="00B56FC5" w:rsidRPr="003276AD" w:rsidRDefault="00B56FC5" w:rsidP="00A73FF9">
      <w:pPr>
        <w:widowControl w:val="0"/>
        <w:numPr>
          <w:ilvl w:val="0"/>
          <w:numId w:val="172"/>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4285A482" w14:textId="77777777" w:rsidR="00B56FC5" w:rsidRPr="003276AD" w:rsidRDefault="00B56FC5" w:rsidP="00A73FF9">
      <w:pPr>
        <w:numPr>
          <w:ilvl w:val="1"/>
          <w:numId w:val="166"/>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1C04DECE" w14:textId="77777777"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14:paraId="01E43492" w14:textId="77777777"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2AC16D34" w14:textId="77777777"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59872527" w14:textId="77777777"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30A94207" w14:textId="77777777"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6856DFDB" w14:textId="77777777"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67D6C22D" w14:textId="4D963629" w:rsidR="00612C3D" w:rsidRPr="003276AD" w:rsidRDefault="002D5390"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Pr>
          <w:rFonts w:eastAsia="Times New Roman" w:cs="Times New Roman"/>
          <w:bCs/>
          <w:lang w:val="es-ES"/>
        </w:rPr>
        <w:t>que</w:t>
      </w:r>
      <w:r w:rsidR="00B56FC5" w:rsidRPr="003276AD">
        <w:rPr>
          <w:rFonts w:eastAsia="Times New Roman" w:cs="Times New Roman"/>
          <w:bCs/>
          <w:lang w:val="es-ES"/>
        </w:rPr>
        <w:t xml:space="preserve"> reconocen que el incumplimiento de cualquiera de estas garantías constituye el fundamento para la imposición por el Banco de una o más de las medidas que se describen en la Cláusula 1.1 (b)</w:t>
      </w:r>
      <w:r w:rsidR="00B56FC5" w:rsidRPr="003276AD">
        <w:rPr>
          <w:rFonts w:eastAsia="Times New Roman" w:cs="Calibri"/>
          <w:iCs/>
          <w:lang w:val="es-ES"/>
        </w:rPr>
        <w:t>.</w:t>
      </w:r>
    </w:p>
    <w:p w14:paraId="34E42E96" w14:textId="77777777" w:rsidR="00612C3D" w:rsidRPr="003276AD" w:rsidRDefault="00612C3D" w:rsidP="00612C3D">
      <w:pPr>
        <w:spacing w:before="60" w:after="60" w:line="240" w:lineRule="auto"/>
        <w:jc w:val="both"/>
        <w:rPr>
          <w:lang w:val="es-ES"/>
        </w:rPr>
        <w:sectPr w:rsidR="00612C3D" w:rsidRPr="003276AD" w:rsidSect="008B0CA2">
          <w:headerReference w:type="default" r:id="rId13"/>
          <w:pgSz w:w="12240" w:h="15840"/>
          <w:pgMar w:top="1440" w:right="1440" w:bottom="1440" w:left="1440" w:header="720" w:footer="720" w:gutter="0"/>
          <w:cols w:space="720"/>
          <w:docGrid w:linePitch="360"/>
        </w:sectPr>
      </w:pPr>
    </w:p>
    <w:p w14:paraId="30DBFC19" w14:textId="77777777" w:rsidR="00B028D2" w:rsidRPr="003276AD" w:rsidRDefault="00B028D2" w:rsidP="00B028D2">
      <w:pPr>
        <w:pStyle w:val="Ttulo1"/>
        <w:jc w:val="center"/>
        <w:rPr>
          <w:rFonts w:asciiTheme="minorHAnsi" w:hAnsiTheme="minorHAnsi"/>
          <w:color w:val="auto"/>
          <w:lang w:val="es-ES"/>
        </w:rPr>
      </w:pPr>
      <w:bookmarkStart w:id="333" w:name="_Toc526347732"/>
      <w:r w:rsidRPr="003276AD">
        <w:rPr>
          <w:rFonts w:asciiTheme="minorHAnsi" w:hAnsiTheme="minorHAnsi"/>
          <w:color w:val="auto"/>
          <w:lang w:val="es-ES"/>
        </w:rPr>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333"/>
    </w:p>
    <w:p w14:paraId="02630920" w14:textId="77777777" w:rsidR="00B028D2" w:rsidRPr="003276AD" w:rsidRDefault="00B028D2" w:rsidP="00E334C2">
      <w:pPr>
        <w:pStyle w:val="Ttulo2"/>
        <w:jc w:val="center"/>
        <w:rPr>
          <w:rFonts w:asciiTheme="minorHAnsi" w:hAnsiTheme="minorHAnsi"/>
          <w:color w:val="auto"/>
          <w:sz w:val="28"/>
          <w:szCs w:val="28"/>
          <w:lang w:val="es-ES"/>
        </w:rPr>
      </w:pPr>
      <w:bookmarkStart w:id="334" w:name="_Toc526347733"/>
      <w:r w:rsidRPr="003276AD">
        <w:rPr>
          <w:rFonts w:asciiTheme="minorHAnsi" w:hAnsiTheme="minorHAnsi"/>
          <w:color w:val="auto"/>
          <w:sz w:val="28"/>
          <w:szCs w:val="28"/>
          <w:lang w:val="es-ES"/>
        </w:rPr>
        <w:t>SEC</w:t>
      </w:r>
      <w:r w:rsidR="004130D3"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w:t>
      </w:r>
      <w:r w:rsidR="00847214" w:rsidRPr="003276AD">
        <w:rPr>
          <w:rFonts w:asciiTheme="minorHAnsi" w:hAnsiTheme="minorHAnsi"/>
          <w:color w:val="auto"/>
          <w:sz w:val="28"/>
          <w:szCs w:val="28"/>
          <w:lang w:val="es-ES"/>
        </w:rPr>
        <w:t>I</w:t>
      </w:r>
      <w:r w:rsidRPr="003276AD">
        <w:rPr>
          <w:rFonts w:asciiTheme="minorHAnsi" w:hAnsiTheme="minorHAnsi"/>
          <w:color w:val="auto"/>
          <w:sz w:val="28"/>
          <w:szCs w:val="28"/>
          <w:lang w:val="es-ES"/>
        </w:rPr>
        <w:t xml:space="preserve">I. </w:t>
      </w:r>
      <w:r w:rsidR="004130D3" w:rsidRPr="003276AD">
        <w:rPr>
          <w:rFonts w:asciiTheme="minorHAnsi" w:hAnsiTheme="minorHAnsi"/>
          <w:color w:val="auto"/>
          <w:sz w:val="28"/>
          <w:szCs w:val="28"/>
          <w:lang w:val="es-ES"/>
        </w:rPr>
        <w:t>LISTA DE REQUISITOS</w:t>
      </w:r>
      <w:bookmarkEnd w:id="334"/>
      <w:r w:rsidR="004130D3" w:rsidRPr="003276AD">
        <w:rPr>
          <w:rFonts w:asciiTheme="minorHAnsi" w:hAnsiTheme="minorHAnsi"/>
          <w:color w:val="auto"/>
          <w:sz w:val="28"/>
          <w:szCs w:val="28"/>
          <w:lang w:val="es-ES"/>
        </w:rPr>
        <w:t xml:space="preserve"> </w:t>
      </w:r>
    </w:p>
    <w:p w14:paraId="498F183D" w14:textId="25EBD9BA" w:rsidR="00760013" w:rsidRPr="003276AD" w:rsidRDefault="008A0AA8" w:rsidP="00760013">
      <w:pPr>
        <w:keepNext/>
        <w:keepLines/>
        <w:spacing w:before="240" w:after="0" w:line="240" w:lineRule="auto"/>
        <w:jc w:val="center"/>
        <w:outlineLvl w:val="1"/>
        <w:rPr>
          <w:rFonts w:eastAsia="Times New Roman" w:cs="Times New Roman"/>
          <w:b/>
          <w:bCs/>
          <w:sz w:val="24"/>
          <w:szCs w:val="24"/>
          <w:lang w:val="es-ES"/>
        </w:rPr>
      </w:pPr>
      <w:bookmarkStart w:id="335" w:name="_Toc106182901"/>
      <w:bookmarkStart w:id="336" w:name="_Toc317173268"/>
      <w:bookmarkStart w:id="337" w:name="_Toc526347734"/>
      <w:r>
        <w:rPr>
          <w:rFonts w:eastAsia="Times New Roman" w:cs="Times New Roman"/>
          <w:b/>
          <w:bCs/>
          <w:sz w:val="24"/>
          <w:szCs w:val="24"/>
          <w:lang w:val="es-ES"/>
        </w:rPr>
        <w:t>L</w:t>
      </w:r>
      <w:r w:rsidR="00760013" w:rsidRPr="003276AD">
        <w:rPr>
          <w:rFonts w:eastAsia="Times New Roman" w:cs="Times New Roman"/>
          <w:b/>
          <w:bCs/>
          <w:sz w:val="24"/>
          <w:szCs w:val="24"/>
          <w:lang w:val="es-ES"/>
        </w:rPr>
        <w:t>ist</w:t>
      </w:r>
      <w:r w:rsidR="004130D3" w:rsidRPr="003276AD">
        <w:rPr>
          <w:rFonts w:eastAsia="Times New Roman" w:cs="Times New Roman"/>
          <w:b/>
          <w:bCs/>
          <w:sz w:val="24"/>
          <w:szCs w:val="24"/>
          <w:lang w:val="es-ES"/>
        </w:rPr>
        <w:t>a de Bienes y Plan de Entrega</w:t>
      </w:r>
      <w:bookmarkEnd w:id="337"/>
      <w:r w:rsidR="004130D3" w:rsidRPr="003276AD">
        <w:rPr>
          <w:rFonts w:eastAsia="Times New Roman" w:cs="Times New Roman"/>
          <w:b/>
          <w:bCs/>
          <w:sz w:val="24"/>
          <w:szCs w:val="24"/>
          <w:lang w:val="es-ES"/>
        </w:rPr>
        <w:t xml:space="preserve"> </w:t>
      </w:r>
      <w:bookmarkEnd w:id="335"/>
      <w:bookmarkEnd w:id="336"/>
    </w:p>
    <w:p w14:paraId="11A1B494" w14:textId="77777777" w:rsidR="00760013" w:rsidRPr="003276AD" w:rsidRDefault="004130D3" w:rsidP="00760013">
      <w:pPr>
        <w:rPr>
          <w:lang w:val="es-ES"/>
        </w:rPr>
      </w:pPr>
      <w:r w:rsidRPr="003276AD">
        <w:rPr>
          <w:rFonts w:eastAsia="Times New Roman" w:cs="Times New Roman"/>
          <w:i/>
          <w:iCs/>
          <w:color w:val="0070C0"/>
          <w:lang w:val="es-ES"/>
        </w:rPr>
        <w:t>[El comprador completará este cuadro, excepto por la columna “Fecha de entrega ofrecida por el Oferente</w:t>
      </w:r>
      <w:r w:rsidRPr="003276AD">
        <w:rPr>
          <w:rFonts w:eastAsia="Times New Roman" w:cs="Times New Roman"/>
          <w:b/>
          <w:i/>
          <w:iCs/>
          <w:color w:val="0070C0"/>
          <w:lang w:val="es-ES"/>
        </w:rPr>
        <w:t xml:space="preserve">” </w:t>
      </w:r>
      <w:r w:rsidRPr="003276AD">
        <w:rPr>
          <w:rFonts w:eastAsia="Times New Roman" w:cs="Times New Roman"/>
          <w:i/>
          <w:iCs/>
          <w:color w:val="0070C0"/>
          <w:lang w:val="es-ES"/>
        </w:rPr>
        <w:t>la cual será completada por el Oferente]</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760013" w:rsidRPr="00582784" w14:paraId="213445DE" w14:textId="77777777" w:rsidTr="00FB799E">
        <w:trPr>
          <w:cantSplit/>
          <w:trHeight w:val="240"/>
        </w:trPr>
        <w:tc>
          <w:tcPr>
            <w:tcW w:w="918" w:type="dxa"/>
            <w:vMerge w:val="restart"/>
          </w:tcPr>
          <w:p w14:paraId="03995222" w14:textId="77777777" w:rsidR="00760013" w:rsidRPr="003276AD" w:rsidRDefault="0076001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N</w:t>
            </w:r>
            <w:r w:rsidRPr="003276AD">
              <w:rPr>
                <w:rFonts w:eastAsia="Times New Roman" w:cs="Times New Roman"/>
                <w:b/>
                <w:bCs/>
                <w:lang w:val="es-ES"/>
              </w:rPr>
              <w:sym w:font="Symbol" w:char="F0B0"/>
            </w:r>
            <w:r w:rsidR="004130D3" w:rsidRPr="003276AD">
              <w:rPr>
                <w:rFonts w:eastAsia="Times New Roman" w:cs="Times New Roman"/>
                <w:b/>
                <w:bCs/>
                <w:lang w:val="es-ES"/>
              </w:rPr>
              <w:t xml:space="preserve"> de </w:t>
            </w:r>
            <w:r w:rsidR="00FB799E" w:rsidRPr="003276AD">
              <w:rPr>
                <w:rFonts w:eastAsia="Times New Roman" w:cs="Times New Roman"/>
                <w:b/>
                <w:bCs/>
                <w:lang w:val="es-ES"/>
              </w:rPr>
              <w:t>Artículo</w:t>
            </w:r>
          </w:p>
        </w:tc>
        <w:tc>
          <w:tcPr>
            <w:tcW w:w="2430" w:type="dxa"/>
            <w:vMerge w:val="restart"/>
          </w:tcPr>
          <w:p w14:paraId="2BF096F4" w14:textId="77777777" w:rsidR="00760013" w:rsidRPr="003276AD" w:rsidRDefault="00FB799E" w:rsidP="004130D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Descripción</w:t>
            </w:r>
            <w:r w:rsidR="004130D3" w:rsidRPr="003276AD">
              <w:rPr>
                <w:rFonts w:eastAsia="Times New Roman" w:cs="Times New Roman"/>
                <w:b/>
                <w:bCs/>
                <w:lang w:val="es-ES"/>
              </w:rPr>
              <w:t xml:space="preserve"> de los Bienes </w:t>
            </w:r>
          </w:p>
        </w:tc>
        <w:tc>
          <w:tcPr>
            <w:tcW w:w="1350" w:type="dxa"/>
            <w:vMerge w:val="restart"/>
          </w:tcPr>
          <w:p w14:paraId="47DBD5BF" w14:textId="77777777"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Cantidad</w:t>
            </w:r>
          </w:p>
        </w:tc>
        <w:tc>
          <w:tcPr>
            <w:tcW w:w="1080" w:type="dxa"/>
            <w:vMerge w:val="restart"/>
          </w:tcPr>
          <w:p w14:paraId="57A3E8B0" w14:textId="77777777"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Unidad </w:t>
            </w:r>
            <w:r w:rsidR="00FB799E" w:rsidRPr="003276AD">
              <w:rPr>
                <w:rFonts w:eastAsia="Times New Roman" w:cs="Times New Roman"/>
                <w:b/>
                <w:bCs/>
                <w:lang w:val="es-ES"/>
              </w:rPr>
              <w:t>Física</w:t>
            </w:r>
            <w:r w:rsidRPr="003276AD">
              <w:rPr>
                <w:rFonts w:eastAsia="Times New Roman" w:cs="Times New Roman"/>
                <w:b/>
                <w:bCs/>
                <w:lang w:val="es-ES"/>
              </w:rPr>
              <w:t xml:space="preserve"> </w:t>
            </w:r>
          </w:p>
        </w:tc>
        <w:tc>
          <w:tcPr>
            <w:tcW w:w="1440" w:type="dxa"/>
            <w:vMerge w:val="restart"/>
          </w:tcPr>
          <w:p w14:paraId="46227BC8" w14:textId="77777777" w:rsidR="00760013" w:rsidRPr="003276AD" w:rsidRDefault="004130D3" w:rsidP="004130D3">
            <w:pPr>
              <w:spacing w:before="60" w:after="0" w:line="240" w:lineRule="auto"/>
              <w:jc w:val="center"/>
              <w:rPr>
                <w:rFonts w:eastAsia="Times New Roman" w:cs="Times New Roman"/>
                <w:b/>
                <w:bCs/>
                <w:lang w:val="es-ES"/>
              </w:rPr>
            </w:pPr>
            <w:r w:rsidRPr="003276AD">
              <w:rPr>
                <w:rFonts w:eastAsia="Times New Roman" w:cs="Times New Roman"/>
                <w:b/>
                <w:bCs/>
                <w:lang w:val="es-ES"/>
              </w:rPr>
              <w:t>Lugar de Destino Convenido de acuerdo con los DDL</w:t>
            </w:r>
          </w:p>
        </w:tc>
        <w:tc>
          <w:tcPr>
            <w:tcW w:w="5670" w:type="dxa"/>
            <w:gridSpan w:val="3"/>
          </w:tcPr>
          <w:p w14:paraId="33F38B50" w14:textId="77777777" w:rsidR="00760013" w:rsidRPr="003276AD" w:rsidRDefault="004130D3" w:rsidP="004130D3">
            <w:pPr>
              <w:spacing w:before="60" w:after="60" w:line="240" w:lineRule="auto"/>
              <w:jc w:val="center"/>
              <w:rPr>
                <w:rFonts w:eastAsia="Times New Roman" w:cs="Times New Roman"/>
                <w:lang w:val="es-ES"/>
              </w:rPr>
            </w:pPr>
            <w:r w:rsidRPr="003276AD">
              <w:rPr>
                <w:rFonts w:eastAsia="Times New Roman" w:cs="Times New Roman"/>
                <w:b/>
                <w:bCs/>
                <w:lang w:val="es-ES"/>
              </w:rPr>
              <w:t xml:space="preserve">Fecha Entrega </w:t>
            </w:r>
            <w:r w:rsidR="00760013" w:rsidRPr="003276AD">
              <w:rPr>
                <w:rFonts w:eastAsia="Times New Roman" w:cs="Times New Roman"/>
                <w:b/>
                <w:bCs/>
                <w:lang w:val="es-ES"/>
              </w:rPr>
              <w:t>(</w:t>
            </w:r>
            <w:r w:rsidRPr="003276AD">
              <w:rPr>
                <w:rFonts w:eastAsia="Times New Roman" w:cs="Times New Roman"/>
                <w:b/>
                <w:bCs/>
                <w:lang w:val="es-ES"/>
              </w:rPr>
              <w:t xml:space="preserve">de acuerdo con los </w:t>
            </w:r>
            <w:r w:rsidR="00760013" w:rsidRPr="003276AD">
              <w:rPr>
                <w:rFonts w:eastAsia="Times New Roman" w:cs="Times New Roman"/>
                <w:b/>
                <w:bCs/>
                <w:lang w:val="es-ES"/>
              </w:rPr>
              <w:t xml:space="preserve">Incoterms) </w:t>
            </w:r>
          </w:p>
        </w:tc>
      </w:tr>
      <w:tr w:rsidR="00760013" w:rsidRPr="00582784" w14:paraId="4F51218C" w14:textId="77777777" w:rsidTr="00FB799E">
        <w:trPr>
          <w:cantSplit/>
          <w:trHeight w:val="240"/>
        </w:trPr>
        <w:tc>
          <w:tcPr>
            <w:tcW w:w="918" w:type="dxa"/>
            <w:vMerge/>
          </w:tcPr>
          <w:p w14:paraId="6D692C43" w14:textId="77777777" w:rsidR="00760013" w:rsidRPr="003276AD" w:rsidRDefault="00760013" w:rsidP="00760013">
            <w:pPr>
              <w:suppressAutoHyphens/>
              <w:spacing w:after="0" w:line="240" w:lineRule="auto"/>
              <w:jc w:val="center"/>
              <w:rPr>
                <w:rFonts w:eastAsia="Times New Roman" w:cs="Times New Roman"/>
                <w:lang w:val="es-ES"/>
              </w:rPr>
            </w:pPr>
          </w:p>
        </w:tc>
        <w:tc>
          <w:tcPr>
            <w:tcW w:w="2430" w:type="dxa"/>
            <w:vMerge/>
          </w:tcPr>
          <w:p w14:paraId="76D405A4" w14:textId="77777777" w:rsidR="00760013" w:rsidRPr="003276AD" w:rsidRDefault="00760013" w:rsidP="00760013">
            <w:pPr>
              <w:suppressAutoHyphens/>
              <w:spacing w:after="0" w:line="240" w:lineRule="auto"/>
              <w:jc w:val="center"/>
              <w:rPr>
                <w:rFonts w:eastAsia="Times New Roman" w:cs="Times New Roman"/>
                <w:lang w:val="es-ES"/>
              </w:rPr>
            </w:pPr>
          </w:p>
        </w:tc>
        <w:tc>
          <w:tcPr>
            <w:tcW w:w="1350" w:type="dxa"/>
            <w:vMerge/>
          </w:tcPr>
          <w:p w14:paraId="3EE955CC" w14:textId="77777777" w:rsidR="00760013" w:rsidRPr="003276AD" w:rsidRDefault="00760013" w:rsidP="00760013">
            <w:pPr>
              <w:suppressAutoHyphens/>
              <w:spacing w:after="0" w:line="240" w:lineRule="auto"/>
              <w:jc w:val="center"/>
              <w:rPr>
                <w:rFonts w:eastAsia="Times New Roman" w:cs="Times New Roman"/>
                <w:lang w:val="es-ES"/>
              </w:rPr>
            </w:pPr>
          </w:p>
        </w:tc>
        <w:tc>
          <w:tcPr>
            <w:tcW w:w="1080" w:type="dxa"/>
            <w:vMerge/>
          </w:tcPr>
          <w:p w14:paraId="188D3845" w14:textId="77777777" w:rsidR="00760013" w:rsidRPr="003276AD" w:rsidRDefault="00760013" w:rsidP="00760013">
            <w:pPr>
              <w:suppressAutoHyphens/>
              <w:spacing w:after="0" w:line="240" w:lineRule="auto"/>
              <w:jc w:val="center"/>
              <w:rPr>
                <w:rFonts w:eastAsia="Times New Roman" w:cs="Times New Roman"/>
                <w:lang w:val="es-ES"/>
              </w:rPr>
            </w:pPr>
          </w:p>
        </w:tc>
        <w:tc>
          <w:tcPr>
            <w:tcW w:w="1440" w:type="dxa"/>
            <w:vMerge/>
          </w:tcPr>
          <w:p w14:paraId="7CB47BA4" w14:textId="77777777" w:rsidR="00760013" w:rsidRPr="003276AD" w:rsidRDefault="00760013" w:rsidP="00760013">
            <w:pPr>
              <w:spacing w:after="0" w:line="240" w:lineRule="auto"/>
              <w:jc w:val="center"/>
              <w:rPr>
                <w:rFonts w:eastAsia="Times New Roman" w:cs="Times New Roman"/>
                <w:lang w:val="es-ES"/>
              </w:rPr>
            </w:pPr>
          </w:p>
        </w:tc>
        <w:tc>
          <w:tcPr>
            <w:tcW w:w="1774" w:type="dxa"/>
          </w:tcPr>
          <w:p w14:paraId="32F834D8" w14:textId="77777777" w:rsidR="00760013" w:rsidRPr="003276AD" w:rsidRDefault="004130D3"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Fecha más Temprana de Entrega</w:t>
            </w:r>
          </w:p>
        </w:tc>
        <w:tc>
          <w:tcPr>
            <w:tcW w:w="1798" w:type="dxa"/>
          </w:tcPr>
          <w:p w14:paraId="77101C74" w14:textId="77777777" w:rsidR="00760013" w:rsidRPr="003276AD" w:rsidRDefault="00FB799E"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Límite de Entrega </w:t>
            </w:r>
          </w:p>
          <w:p w14:paraId="4020941D" w14:textId="77777777" w:rsidR="00760013" w:rsidRPr="003276AD" w:rsidRDefault="00760013" w:rsidP="00760013">
            <w:pPr>
              <w:spacing w:before="60" w:after="60" w:line="240" w:lineRule="auto"/>
              <w:jc w:val="center"/>
              <w:rPr>
                <w:rFonts w:eastAsia="Times New Roman" w:cs="Times New Roman"/>
                <w:b/>
                <w:bCs/>
                <w:lang w:val="es-ES"/>
              </w:rPr>
            </w:pPr>
          </w:p>
        </w:tc>
        <w:tc>
          <w:tcPr>
            <w:tcW w:w="2098" w:type="dxa"/>
          </w:tcPr>
          <w:p w14:paraId="3CDEEDAF" w14:textId="77777777" w:rsidR="00760013" w:rsidRPr="003276AD" w:rsidRDefault="00FB799E" w:rsidP="00FB799E">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de Entrega ofrecida por el Oferente </w:t>
            </w:r>
            <w:r w:rsidR="00760013" w:rsidRPr="003276AD">
              <w:rPr>
                <w:rFonts w:eastAsia="Times New Roman" w:cs="Times New Roman"/>
                <w:b/>
                <w:bCs/>
                <w:lang w:val="es-ES"/>
              </w:rPr>
              <w:t>[</w:t>
            </w:r>
            <w:r w:rsidRPr="003276AD">
              <w:rPr>
                <w:rFonts w:eastAsia="Times New Roman" w:cs="Times New Roman"/>
                <w:b/>
                <w:bCs/>
                <w:lang w:val="es-ES"/>
              </w:rPr>
              <w:t>a ser proporcionada por el Oferente</w:t>
            </w:r>
            <w:r w:rsidR="00760013" w:rsidRPr="003276AD">
              <w:rPr>
                <w:rFonts w:eastAsia="Times New Roman" w:cs="Times New Roman"/>
                <w:b/>
                <w:bCs/>
                <w:lang w:val="es-ES"/>
              </w:rPr>
              <w:t>]</w:t>
            </w:r>
          </w:p>
        </w:tc>
      </w:tr>
      <w:tr w:rsidR="00135020" w:rsidRPr="00582784" w14:paraId="0C5DAAB2" w14:textId="77777777" w:rsidTr="00FB799E">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14:paraId="6BCC115F" w14:textId="006A2511" w:rsidR="00135020" w:rsidRPr="00135020" w:rsidRDefault="00135020" w:rsidP="00B55273">
            <w:pPr>
              <w:rPr>
                <w:rFonts w:cstheme="minorHAnsi"/>
                <w:lang w:val="es-ES"/>
              </w:rPr>
            </w:pPr>
            <w:r w:rsidRPr="00135020">
              <w:rPr>
                <w:rFonts w:cstheme="minorHAnsi"/>
                <w:lang w:val="es-ES"/>
              </w:rPr>
              <w:t>1</w:t>
            </w:r>
          </w:p>
        </w:tc>
        <w:tc>
          <w:tcPr>
            <w:tcW w:w="2430" w:type="dxa"/>
            <w:tcBorders>
              <w:top w:val="single" w:sz="4" w:space="0" w:color="auto"/>
              <w:left w:val="single" w:sz="4" w:space="0" w:color="auto"/>
              <w:bottom w:val="single" w:sz="4" w:space="0" w:color="auto"/>
              <w:right w:val="single" w:sz="4" w:space="0" w:color="auto"/>
            </w:tcBorders>
          </w:tcPr>
          <w:p w14:paraId="0EC35FC0" w14:textId="536A8C83" w:rsidR="00135020" w:rsidRPr="00135020" w:rsidRDefault="00135020" w:rsidP="004C0129">
            <w:pPr>
              <w:jc w:val="both"/>
              <w:rPr>
                <w:rFonts w:cstheme="minorHAnsi"/>
                <w:i/>
                <w:lang w:val="es-ES"/>
              </w:rPr>
            </w:pPr>
            <w:r w:rsidRPr="00135020">
              <w:rPr>
                <w:rFonts w:eastAsia="Times New Roman" w:cstheme="minorHAnsi"/>
                <w:lang w:val="es-ES"/>
              </w:rPr>
              <w:t xml:space="preserve">Switch Capa 2/3  Cisco o equivalente, </w:t>
            </w:r>
            <w:r w:rsidRPr="00135020">
              <w:rPr>
                <w:rFonts w:cstheme="minorHAnsi"/>
                <w:lang w:eastAsia="es-AR"/>
              </w:rPr>
              <w:t>Catalyst 2960-X 48 GigE PoE 740W, 2 x 10G SFP+, LAN Base</w:t>
            </w:r>
          </w:p>
        </w:tc>
        <w:tc>
          <w:tcPr>
            <w:tcW w:w="1350" w:type="dxa"/>
            <w:tcBorders>
              <w:top w:val="single" w:sz="4" w:space="0" w:color="auto"/>
              <w:left w:val="single" w:sz="4" w:space="0" w:color="auto"/>
              <w:bottom w:val="single" w:sz="4" w:space="0" w:color="auto"/>
              <w:right w:val="single" w:sz="4" w:space="0" w:color="auto"/>
            </w:tcBorders>
          </w:tcPr>
          <w:p w14:paraId="783D1480" w14:textId="12C5B43E" w:rsidR="00135020" w:rsidRPr="00135020" w:rsidRDefault="00135020" w:rsidP="004C0129">
            <w:pPr>
              <w:jc w:val="center"/>
              <w:rPr>
                <w:rFonts w:cstheme="minorHAnsi"/>
                <w:lang w:val="es-ES"/>
              </w:rPr>
            </w:pPr>
            <w:r>
              <w:rPr>
                <w:rFonts w:cstheme="minorHAnsi"/>
                <w:lang w:val="es-ES"/>
              </w:rPr>
              <w:t>10</w:t>
            </w:r>
            <w:r w:rsidR="001114B5">
              <w:rPr>
                <w:rFonts w:cstheme="minorHAnsi"/>
                <w:lang w:val="es-ES"/>
              </w:rPr>
              <w:t xml:space="preserve"> (diez)</w:t>
            </w:r>
          </w:p>
        </w:tc>
        <w:tc>
          <w:tcPr>
            <w:tcW w:w="1080" w:type="dxa"/>
            <w:tcBorders>
              <w:top w:val="single" w:sz="4" w:space="0" w:color="auto"/>
              <w:left w:val="single" w:sz="4" w:space="0" w:color="auto"/>
              <w:bottom w:val="single" w:sz="4" w:space="0" w:color="auto"/>
              <w:right w:val="single" w:sz="4" w:space="0" w:color="auto"/>
            </w:tcBorders>
          </w:tcPr>
          <w:p w14:paraId="5A4864D7" w14:textId="79D9F55F" w:rsidR="00135020" w:rsidRPr="00135020" w:rsidRDefault="00135020" w:rsidP="004C0129">
            <w:pPr>
              <w:jc w:val="center"/>
              <w:rPr>
                <w:rFonts w:cstheme="minorHAnsi"/>
                <w:lang w:val="es-ES"/>
              </w:rPr>
            </w:pPr>
            <w:r>
              <w:rPr>
                <w:rFonts w:cstheme="minorHAnsi"/>
                <w:lang w:val="es-ES"/>
              </w:rPr>
              <w:t>Unidad</w:t>
            </w:r>
          </w:p>
        </w:tc>
        <w:tc>
          <w:tcPr>
            <w:tcW w:w="1440" w:type="dxa"/>
            <w:tcBorders>
              <w:top w:val="single" w:sz="4" w:space="0" w:color="auto"/>
              <w:left w:val="single" w:sz="4" w:space="0" w:color="auto"/>
              <w:bottom w:val="single" w:sz="4" w:space="0" w:color="auto"/>
              <w:right w:val="single" w:sz="4" w:space="0" w:color="auto"/>
            </w:tcBorders>
          </w:tcPr>
          <w:p w14:paraId="26516D24" w14:textId="56BC971A" w:rsidR="00135020" w:rsidRPr="00135020" w:rsidRDefault="00135020" w:rsidP="004C0129">
            <w:pPr>
              <w:jc w:val="center"/>
              <w:rPr>
                <w:rFonts w:cstheme="minorHAnsi"/>
                <w:lang w:val="es-ES"/>
              </w:rPr>
            </w:pPr>
            <w:r>
              <w:rPr>
                <w:rFonts w:cstheme="minorHAnsi"/>
                <w:lang w:val="es-ES"/>
              </w:rPr>
              <w:t>Sede MGAP, Constituyente 1476</w:t>
            </w:r>
          </w:p>
        </w:tc>
        <w:tc>
          <w:tcPr>
            <w:tcW w:w="1774" w:type="dxa"/>
            <w:tcBorders>
              <w:left w:val="single" w:sz="4" w:space="0" w:color="auto"/>
              <w:right w:val="single" w:sz="4" w:space="0" w:color="auto"/>
            </w:tcBorders>
          </w:tcPr>
          <w:p w14:paraId="1CD4BA2C" w14:textId="7F370385" w:rsidR="00135020" w:rsidRPr="00135020" w:rsidRDefault="002D1FE3" w:rsidP="004C0129">
            <w:pPr>
              <w:jc w:val="center"/>
              <w:rPr>
                <w:rFonts w:cstheme="minorHAnsi"/>
                <w:lang w:val="es-ES"/>
              </w:rPr>
            </w:pPr>
            <w:r>
              <w:rPr>
                <w:rFonts w:cstheme="minorHAnsi"/>
                <w:lang w:val="es-ES"/>
              </w:rPr>
              <w:t xml:space="preserve"> 10 </w:t>
            </w:r>
            <w:r w:rsidR="001114B5">
              <w:rPr>
                <w:rFonts w:cstheme="minorHAnsi"/>
                <w:lang w:val="es-ES"/>
              </w:rPr>
              <w:t xml:space="preserve">(diez) </w:t>
            </w:r>
            <w:r>
              <w:rPr>
                <w:rFonts w:cstheme="minorHAnsi"/>
                <w:lang w:val="es-ES"/>
              </w:rPr>
              <w:t xml:space="preserve">días </w:t>
            </w:r>
            <w:r w:rsidR="001114B5">
              <w:rPr>
                <w:rFonts w:cstheme="minorHAnsi"/>
                <w:lang w:val="es-ES"/>
              </w:rPr>
              <w:t>desde la entrega de la orden de compra</w:t>
            </w:r>
          </w:p>
        </w:tc>
        <w:tc>
          <w:tcPr>
            <w:tcW w:w="1798" w:type="dxa"/>
            <w:tcBorders>
              <w:left w:val="single" w:sz="4" w:space="0" w:color="auto"/>
              <w:right w:val="single" w:sz="4" w:space="0" w:color="auto"/>
            </w:tcBorders>
          </w:tcPr>
          <w:p w14:paraId="27F6F763" w14:textId="643E5B50" w:rsidR="00135020" w:rsidRPr="00135020" w:rsidRDefault="00135020" w:rsidP="004C0129">
            <w:pPr>
              <w:jc w:val="center"/>
              <w:rPr>
                <w:rFonts w:cstheme="minorHAnsi"/>
                <w:lang w:val="es-ES"/>
              </w:rPr>
            </w:pPr>
            <w:r>
              <w:rPr>
                <w:rFonts w:cstheme="minorHAnsi"/>
                <w:lang w:val="es-ES"/>
              </w:rPr>
              <w:t>90</w:t>
            </w:r>
            <w:r w:rsidR="000E3828">
              <w:rPr>
                <w:rFonts w:cstheme="minorHAnsi"/>
                <w:lang w:val="es-ES"/>
              </w:rPr>
              <w:t xml:space="preserve"> (noventa)</w:t>
            </w:r>
            <w:r>
              <w:rPr>
                <w:rFonts w:cstheme="minorHAnsi"/>
                <w:lang w:val="es-ES"/>
              </w:rPr>
              <w:t xml:space="preserve"> días desde la entrega de la orden de compra</w:t>
            </w:r>
          </w:p>
        </w:tc>
        <w:tc>
          <w:tcPr>
            <w:tcW w:w="2098" w:type="dxa"/>
            <w:tcBorders>
              <w:left w:val="single" w:sz="4" w:space="0" w:color="auto"/>
              <w:right w:val="double" w:sz="4" w:space="0" w:color="auto"/>
            </w:tcBorders>
          </w:tcPr>
          <w:p w14:paraId="487D5CCB" w14:textId="77777777" w:rsidR="00135020" w:rsidRPr="00135020" w:rsidRDefault="00135020" w:rsidP="004C0129">
            <w:pPr>
              <w:jc w:val="center"/>
              <w:rPr>
                <w:rFonts w:cstheme="minorHAnsi"/>
                <w:lang w:val="es-ES"/>
              </w:rPr>
            </w:pPr>
          </w:p>
        </w:tc>
      </w:tr>
      <w:tr w:rsidR="001114B5" w:rsidRPr="00582784" w14:paraId="1CE720D2" w14:textId="77777777" w:rsidTr="00AE4C7B">
        <w:tblPrEx>
          <w:tblBorders>
            <w:top w:val="single" w:sz="4" w:space="0" w:color="auto"/>
            <w:left w:val="single" w:sz="4" w:space="0" w:color="auto"/>
            <w:bottom w:val="single" w:sz="4" w:space="0" w:color="auto"/>
            <w:right w:val="single" w:sz="4" w:space="0" w:color="auto"/>
          </w:tblBorders>
        </w:tblPrEx>
        <w:trPr>
          <w:cantSplit/>
          <w:trHeight w:val="1692"/>
        </w:trPr>
        <w:tc>
          <w:tcPr>
            <w:tcW w:w="918" w:type="dxa"/>
            <w:tcBorders>
              <w:top w:val="single" w:sz="4" w:space="0" w:color="auto"/>
              <w:left w:val="double" w:sz="4" w:space="0" w:color="auto"/>
              <w:bottom w:val="single" w:sz="4" w:space="0" w:color="auto"/>
              <w:right w:val="single" w:sz="4" w:space="0" w:color="auto"/>
            </w:tcBorders>
          </w:tcPr>
          <w:p w14:paraId="304D3CD1" w14:textId="69E2D667" w:rsidR="001114B5" w:rsidRPr="00135020" w:rsidRDefault="001114B5" w:rsidP="001114B5">
            <w:pPr>
              <w:rPr>
                <w:rFonts w:cstheme="minorHAnsi"/>
                <w:lang w:val="es-ES"/>
              </w:rPr>
            </w:pPr>
            <w:r>
              <w:rPr>
                <w:rFonts w:cstheme="minorHAnsi"/>
                <w:lang w:val="es-ES"/>
              </w:rPr>
              <w:t>2</w:t>
            </w:r>
          </w:p>
        </w:tc>
        <w:tc>
          <w:tcPr>
            <w:tcW w:w="2430" w:type="dxa"/>
            <w:tcBorders>
              <w:top w:val="single" w:sz="4" w:space="0" w:color="auto"/>
              <w:left w:val="single" w:sz="4" w:space="0" w:color="auto"/>
              <w:bottom w:val="single" w:sz="4" w:space="0" w:color="auto"/>
              <w:right w:val="single" w:sz="4" w:space="0" w:color="auto"/>
            </w:tcBorders>
          </w:tcPr>
          <w:p w14:paraId="1E22E171" w14:textId="0DACD339" w:rsidR="001114B5" w:rsidRPr="00DE7C55" w:rsidRDefault="001114B5" w:rsidP="001114B5">
            <w:pPr>
              <w:jc w:val="both"/>
              <w:rPr>
                <w:rFonts w:eastAsia="Times New Roman" w:cstheme="minorHAnsi"/>
                <w:lang w:val="es-UY"/>
              </w:rPr>
            </w:pPr>
            <w:r w:rsidRPr="00DE7C55">
              <w:rPr>
                <w:lang w:val="es-UY"/>
              </w:rPr>
              <w:t xml:space="preserve">Módulos Transceiver de fibra. </w:t>
            </w:r>
            <w:r w:rsidRPr="00DE7C55">
              <w:rPr>
                <w:rFonts w:cstheme="minorHAnsi"/>
                <w:lang w:val="es-UY" w:eastAsia="es-AR"/>
              </w:rPr>
              <w:t>10GBASE-SR SFP Module, Enterprise-Class</w:t>
            </w:r>
          </w:p>
        </w:tc>
        <w:tc>
          <w:tcPr>
            <w:tcW w:w="1350" w:type="dxa"/>
            <w:tcBorders>
              <w:top w:val="single" w:sz="4" w:space="0" w:color="auto"/>
              <w:left w:val="single" w:sz="4" w:space="0" w:color="auto"/>
              <w:bottom w:val="single" w:sz="4" w:space="0" w:color="auto"/>
              <w:right w:val="single" w:sz="4" w:space="0" w:color="auto"/>
            </w:tcBorders>
          </w:tcPr>
          <w:p w14:paraId="3B2F696B" w14:textId="04BF1607" w:rsidR="001114B5" w:rsidRDefault="001114B5" w:rsidP="001114B5">
            <w:pPr>
              <w:jc w:val="center"/>
              <w:rPr>
                <w:rFonts w:cstheme="minorHAnsi"/>
                <w:lang w:val="es-ES"/>
              </w:rPr>
            </w:pPr>
            <w:r>
              <w:rPr>
                <w:rFonts w:cstheme="minorHAnsi"/>
                <w:lang w:val="es-ES"/>
              </w:rPr>
              <w:t>14 (catorce)</w:t>
            </w:r>
          </w:p>
        </w:tc>
        <w:tc>
          <w:tcPr>
            <w:tcW w:w="1080" w:type="dxa"/>
            <w:tcBorders>
              <w:top w:val="single" w:sz="4" w:space="0" w:color="auto"/>
              <w:left w:val="single" w:sz="4" w:space="0" w:color="auto"/>
              <w:bottom w:val="single" w:sz="4" w:space="0" w:color="auto"/>
              <w:right w:val="single" w:sz="4" w:space="0" w:color="auto"/>
            </w:tcBorders>
          </w:tcPr>
          <w:p w14:paraId="24EBFEA5" w14:textId="1F516D35" w:rsidR="001114B5" w:rsidRDefault="001114B5" w:rsidP="001114B5">
            <w:pPr>
              <w:jc w:val="center"/>
              <w:rPr>
                <w:rFonts w:cstheme="minorHAnsi"/>
                <w:lang w:val="es-ES"/>
              </w:rPr>
            </w:pPr>
            <w:r>
              <w:rPr>
                <w:rFonts w:cstheme="minorHAnsi"/>
                <w:lang w:val="es-ES"/>
              </w:rPr>
              <w:t>Unidad</w:t>
            </w:r>
          </w:p>
        </w:tc>
        <w:tc>
          <w:tcPr>
            <w:tcW w:w="1440" w:type="dxa"/>
            <w:tcBorders>
              <w:top w:val="single" w:sz="4" w:space="0" w:color="auto"/>
              <w:left w:val="single" w:sz="4" w:space="0" w:color="auto"/>
              <w:bottom w:val="single" w:sz="4" w:space="0" w:color="auto"/>
              <w:right w:val="single" w:sz="4" w:space="0" w:color="auto"/>
            </w:tcBorders>
          </w:tcPr>
          <w:p w14:paraId="0C94D271" w14:textId="47DE6D33" w:rsidR="001114B5" w:rsidRDefault="001114B5" w:rsidP="001114B5">
            <w:pPr>
              <w:jc w:val="center"/>
              <w:rPr>
                <w:rFonts w:cstheme="minorHAnsi"/>
                <w:lang w:val="es-ES"/>
              </w:rPr>
            </w:pPr>
            <w:r>
              <w:rPr>
                <w:rFonts w:cstheme="minorHAnsi"/>
                <w:lang w:val="es-ES"/>
              </w:rPr>
              <w:t>Sede MGAP, Constituyente 1476</w:t>
            </w:r>
          </w:p>
        </w:tc>
        <w:tc>
          <w:tcPr>
            <w:tcW w:w="1774" w:type="dxa"/>
            <w:tcBorders>
              <w:left w:val="single" w:sz="4" w:space="0" w:color="auto"/>
              <w:right w:val="single" w:sz="4" w:space="0" w:color="auto"/>
            </w:tcBorders>
          </w:tcPr>
          <w:p w14:paraId="4459EC01" w14:textId="6031E4C5" w:rsidR="001114B5" w:rsidRPr="00135020" w:rsidRDefault="001114B5" w:rsidP="001114B5">
            <w:pPr>
              <w:jc w:val="center"/>
              <w:rPr>
                <w:rFonts w:cstheme="minorHAnsi"/>
                <w:lang w:val="es-ES"/>
              </w:rPr>
            </w:pPr>
            <w:r w:rsidRPr="005946B2">
              <w:rPr>
                <w:rFonts w:cstheme="minorHAnsi"/>
                <w:lang w:val="es-ES"/>
              </w:rPr>
              <w:t>10 (diez) días desde la entrega de la orden de compra</w:t>
            </w:r>
          </w:p>
        </w:tc>
        <w:tc>
          <w:tcPr>
            <w:tcW w:w="1798" w:type="dxa"/>
            <w:tcBorders>
              <w:left w:val="single" w:sz="4" w:space="0" w:color="auto"/>
              <w:right w:val="single" w:sz="4" w:space="0" w:color="auto"/>
            </w:tcBorders>
          </w:tcPr>
          <w:p w14:paraId="48BFA99F" w14:textId="7364E321" w:rsidR="001114B5" w:rsidRDefault="001114B5" w:rsidP="001114B5">
            <w:pPr>
              <w:jc w:val="center"/>
              <w:rPr>
                <w:rFonts w:cstheme="minorHAnsi"/>
                <w:lang w:val="es-ES"/>
              </w:rPr>
            </w:pPr>
            <w:r>
              <w:rPr>
                <w:rFonts w:cstheme="minorHAnsi"/>
                <w:lang w:val="es-ES"/>
              </w:rPr>
              <w:t>90 (noventa)días desde la entrega de la orden de compra</w:t>
            </w:r>
          </w:p>
        </w:tc>
        <w:tc>
          <w:tcPr>
            <w:tcW w:w="2098" w:type="dxa"/>
            <w:tcBorders>
              <w:left w:val="single" w:sz="4" w:space="0" w:color="auto"/>
              <w:right w:val="double" w:sz="4" w:space="0" w:color="auto"/>
            </w:tcBorders>
          </w:tcPr>
          <w:p w14:paraId="7BDB08A2" w14:textId="77777777" w:rsidR="001114B5" w:rsidRPr="00135020" w:rsidRDefault="001114B5" w:rsidP="001114B5">
            <w:pPr>
              <w:rPr>
                <w:rFonts w:cstheme="minorHAnsi"/>
                <w:lang w:val="es-ES"/>
              </w:rPr>
            </w:pPr>
          </w:p>
        </w:tc>
      </w:tr>
      <w:tr w:rsidR="001114B5" w:rsidRPr="00582784" w14:paraId="562BF31F" w14:textId="77777777" w:rsidTr="00FB799E">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14:paraId="5E75835B" w14:textId="73790ABB" w:rsidR="001114B5" w:rsidRDefault="001114B5" w:rsidP="001114B5">
            <w:pPr>
              <w:rPr>
                <w:rFonts w:cstheme="minorHAnsi"/>
                <w:lang w:val="es-ES"/>
              </w:rPr>
            </w:pPr>
            <w:r>
              <w:rPr>
                <w:rFonts w:cstheme="minorHAnsi"/>
                <w:lang w:val="es-ES"/>
              </w:rPr>
              <w:t xml:space="preserve">3 </w:t>
            </w:r>
          </w:p>
        </w:tc>
        <w:tc>
          <w:tcPr>
            <w:tcW w:w="2430" w:type="dxa"/>
            <w:tcBorders>
              <w:top w:val="single" w:sz="4" w:space="0" w:color="auto"/>
              <w:left w:val="single" w:sz="4" w:space="0" w:color="auto"/>
              <w:bottom w:val="single" w:sz="4" w:space="0" w:color="auto"/>
              <w:right w:val="single" w:sz="4" w:space="0" w:color="auto"/>
            </w:tcBorders>
          </w:tcPr>
          <w:p w14:paraId="5D3D1DC9" w14:textId="7FDFD2D9" w:rsidR="001114B5" w:rsidRDefault="001114B5" w:rsidP="001114B5">
            <w:pPr>
              <w:jc w:val="both"/>
            </w:pPr>
            <w:r>
              <w:rPr>
                <w:rFonts w:eastAsia="Times New Roman" w:cs="Times New Roman"/>
                <w:lang w:val="es-ES"/>
              </w:rPr>
              <w:t xml:space="preserve">Módulos para apilar suiches. </w:t>
            </w:r>
            <w:r w:rsidRPr="003A5BB8">
              <w:rPr>
                <w:rFonts w:cstheme="minorHAnsi"/>
                <w:lang w:eastAsia="es-AR"/>
              </w:rPr>
              <w:t>Catalyst 2960-X FlexStack Plus Stacking Module</w:t>
            </w:r>
          </w:p>
        </w:tc>
        <w:tc>
          <w:tcPr>
            <w:tcW w:w="1350" w:type="dxa"/>
            <w:tcBorders>
              <w:top w:val="single" w:sz="4" w:space="0" w:color="auto"/>
              <w:left w:val="single" w:sz="4" w:space="0" w:color="auto"/>
              <w:bottom w:val="single" w:sz="4" w:space="0" w:color="auto"/>
              <w:right w:val="single" w:sz="4" w:space="0" w:color="auto"/>
            </w:tcBorders>
          </w:tcPr>
          <w:p w14:paraId="0CAC9F29" w14:textId="31BCB926" w:rsidR="001114B5" w:rsidRDefault="001114B5" w:rsidP="001114B5">
            <w:pPr>
              <w:jc w:val="center"/>
              <w:rPr>
                <w:rFonts w:cstheme="minorHAnsi"/>
                <w:lang w:val="es-ES"/>
              </w:rPr>
            </w:pPr>
            <w:r>
              <w:rPr>
                <w:rFonts w:cstheme="minorHAnsi"/>
                <w:lang w:val="es-ES"/>
              </w:rPr>
              <w:t>4 (cuatro)</w:t>
            </w:r>
          </w:p>
        </w:tc>
        <w:tc>
          <w:tcPr>
            <w:tcW w:w="1080" w:type="dxa"/>
            <w:tcBorders>
              <w:top w:val="single" w:sz="4" w:space="0" w:color="auto"/>
              <w:left w:val="single" w:sz="4" w:space="0" w:color="auto"/>
              <w:bottom w:val="single" w:sz="4" w:space="0" w:color="auto"/>
              <w:right w:val="single" w:sz="4" w:space="0" w:color="auto"/>
            </w:tcBorders>
          </w:tcPr>
          <w:p w14:paraId="55629407" w14:textId="4CB64A0A" w:rsidR="001114B5" w:rsidRDefault="001114B5" w:rsidP="001114B5">
            <w:pPr>
              <w:jc w:val="center"/>
              <w:rPr>
                <w:rFonts w:cstheme="minorHAnsi"/>
                <w:lang w:val="es-ES"/>
              </w:rPr>
            </w:pPr>
            <w:r>
              <w:rPr>
                <w:rFonts w:cstheme="minorHAnsi"/>
                <w:lang w:val="es-ES"/>
              </w:rPr>
              <w:t>Unidad</w:t>
            </w:r>
          </w:p>
        </w:tc>
        <w:tc>
          <w:tcPr>
            <w:tcW w:w="1440" w:type="dxa"/>
            <w:tcBorders>
              <w:top w:val="single" w:sz="4" w:space="0" w:color="auto"/>
              <w:left w:val="single" w:sz="4" w:space="0" w:color="auto"/>
              <w:bottom w:val="single" w:sz="4" w:space="0" w:color="auto"/>
              <w:right w:val="single" w:sz="4" w:space="0" w:color="auto"/>
            </w:tcBorders>
          </w:tcPr>
          <w:p w14:paraId="41D5A9DC" w14:textId="08434990" w:rsidR="001114B5" w:rsidRDefault="001114B5" w:rsidP="001114B5">
            <w:pPr>
              <w:jc w:val="center"/>
              <w:rPr>
                <w:rFonts w:cstheme="minorHAnsi"/>
                <w:lang w:val="es-ES"/>
              </w:rPr>
            </w:pPr>
            <w:r>
              <w:rPr>
                <w:rFonts w:cstheme="minorHAnsi"/>
                <w:lang w:val="es-ES"/>
              </w:rPr>
              <w:t>Sede MGAP, Constituyente 1476</w:t>
            </w:r>
          </w:p>
        </w:tc>
        <w:tc>
          <w:tcPr>
            <w:tcW w:w="1774" w:type="dxa"/>
            <w:tcBorders>
              <w:left w:val="single" w:sz="4" w:space="0" w:color="auto"/>
              <w:right w:val="single" w:sz="4" w:space="0" w:color="auto"/>
            </w:tcBorders>
          </w:tcPr>
          <w:p w14:paraId="3CE2242E" w14:textId="3D6E1F31" w:rsidR="001114B5" w:rsidRPr="00135020" w:rsidRDefault="001114B5" w:rsidP="001114B5">
            <w:pPr>
              <w:jc w:val="center"/>
              <w:rPr>
                <w:rFonts w:cstheme="minorHAnsi"/>
                <w:lang w:val="es-ES"/>
              </w:rPr>
            </w:pPr>
            <w:r w:rsidRPr="005946B2">
              <w:rPr>
                <w:rFonts w:cstheme="minorHAnsi"/>
                <w:lang w:val="es-ES"/>
              </w:rPr>
              <w:t>10 (diez) días desde la entrega de la orden de compra</w:t>
            </w:r>
          </w:p>
        </w:tc>
        <w:tc>
          <w:tcPr>
            <w:tcW w:w="1798" w:type="dxa"/>
            <w:tcBorders>
              <w:left w:val="single" w:sz="4" w:space="0" w:color="auto"/>
              <w:right w:val="single" w:sz="4" w:space="0" w:color="auto"/>
            </w:tcBorders>
          </w:tcPr>
          <w:p w14:paraId="4A92C896" w14:textId="006A66DF" w:rsidR="001114B5" w:rsidRDefault="001114B5" w:rsidP="001114B5">
            <w:pPr>
              <w:jc w:val="center"/>
              <w:rPr>
                <w:rFonts w:cstheme="minorHAnsi"/>
                <w:lang w:val="es-ES"/>
              </w:rPr>
            </w:pPr>
            <w:r>
              <w:rPr>
                <w:rFonts w:cstheme="minorHAnsi"/>
                <w:lang w:val="es-ES"/>
              </w:rPr>
              <w:t>90 (noventa) días desde la entrega de la orden de compra</w:t>
            </w:r>
          </w:p>
        </w:tc>
        <w:tc>
          <w:tcPr>
            <w:tcW w:w="2098" w:type="dxa"/>
            <w:tcBorders>
              <w:left w:val="single" w:sz="4" w:space="0" w:color="auto"/>
              <w:right w:val="double" w:sz="4" w:space="0" w:color="auto"/>
            </w:tcBorders>
          </w:tcPr>
          <w:p w14:paraId="7C25EE17" w14:textId="77777777" w:rsidR="001114B5" w:rsidRPr="00135020" w:rsidRDefault="001114B5" w:rsidP="001114B5">
            <w:pPr>
              <w:rPr>
                <w:rFonts w:cstheme="minorHAnsi"/>
                <w:lang w:val="es-ES"/>
              </w:rPr>
            </w:pPr>
          </w:p>
        </w:tc>
      </w:tr>
    </w:tbl>
    <w:p w14:paraId="5894BFDC" w14:textId="6EFEBECD" w:rsidR="00210D5E" w:rsidRPr="003276AD" w:rsidRDefault="00210D5E">
      <w:pPr>
        <w:rPr>
          <w:lang w:val="es-ES"/>
        </w:rPr>
      </w:pPr>
      <w:r w:rsidRPr="003276AD">
        <w:rPr>
          <w:lang w:val="es-ES"/>
        </w:rPr>
        <w:br w:type="page"/>
      </w:r>
      <w:r w:rsidR="00135020">
        <w:rPr>
          <w:lang w:val="es-ES"/>
        </w:rPr>
        <w:tab/>
      </w:r>
      <w:r w:rsidR="00135020">
        <w:rPr>
          <w:lang w:val="es-ES"/>
        </w:rPr>
        <w:tab/>
      </w:r>
    </w:p>
    <w:p w14:paraId="5D914FCF" w14:textId="77777777" w:rsidR="00760013" w:rsidRPr="003276AD" w:rsidRDefault="00210D5E" w:rsidP="00210D5E">
      <w:pPr>
        <w:keepNext/>
        <w:keepLines/>
        <w:spacing w:before="240" w:after="0" w:line="240" w:lineRule="auto"/>
        <w:jc w:val="center"/>
        <w:outlineLvl w:val="1"/>
        <w:rPr>
          <w:rFonts w:eastAsia="Times New Roman" w:cs="Times New Roman"/>
          <w:b/>
          <w:bCs/>
          <w:sz w:val="24"/>
          <w:szCs w:val="24"/>
          <w:lang w:val="es-ES"/>
        </w:rPr>
      </w:pPr>
      <w:bookmarkStart w:id="338" w:name="_Toc106182902"/>
      <w:bookmarkStart w:id="339" w:name="_Toc317173269"/>
      <w:bookmarkStart w:id="340" w:name="_Toc526347735"/>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38"/>
      <w:bookmarkEnd w:id="339"/>
      <w:bookmarkEnd w:id="340"/>
    </w:p>
    <w:p w14:paraId="2AAF9FD4" w14:textId="77777777" w:rsidR="00210D5E" w:rsidRPr="003276AD" w:rsidRDefault="001170DC" w:rsidP="00760013">
      <w:pPr>
        <w:rPr>
          <w:color w:val="0070C0"/>
          <w:lang w:val="es-ES"/>
        </w:rPr>
      </w:pPr>
      <w:r w:rsidRPr="003276AD">
        <w:rPr>
          <w:i/>
          <w:color w:val="0070C0"/>
          <w:lang w:val="es-ES"/>
        </w:rPr>
        <w:t>[El Comprador deberá completa este cuadro. Las fechas de ejecución deberán ser realistas y consistentes con las fechas requeridas de entrega de los bienes (de acuerdo a los Incoterms)]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10D5E" w:rsidRPr="00582784" w14:paraId="7FC57F2B" w14:textId="77777777" w:rsidTr="009C2C47">
        <w:trPr>
          <w:cantSplit/>
          <w:trHeight w:val="520"/>
        </w:trPr>
        <w:tc>
          <w:tcPr>
            <w:tcW w:w="1008" w:type="dxa"/>
            <w:vMerge w:val="restart"/>
            <w:tcBorders>
              <w:top w:val="single" w:sz="6" w:space="0" w:color="auto"/>
              <w:bottom w:val="single" w:sz="6" w:space="0" w:color="auto"/>
            </w:tcBorders>
          </w:tcPr>
          <w:p w14:paraId="2E934383" w14:textId="77777777" w:rsidR="00210D5E" w:rsidRPr="003276AD" w:rsidRDefault="00210D5E" w:rsidP="009C2C47">
            <w:pPr>
              <w:spacing w:before="120"/>
              <w:jc w:val="center"/>
              <w:rPr>
                <w:b/>
                <w:bCs/>
                <w:lang w:val="es-ES"/>
              </w:rPr>
            </w:pPr>
          </w:p>
          <w:p w14:paraId="6291B49B" w14:textId="77777777" w:rsidR="00210D5E" w:rsidRPr="003276AD" w:rsidRDefault="00210D5E" w:rsidP="001170DC">
            <w:pPr>
              <w:spacing w:before="120"/>
              <w:jc w:val="center"/>
              <w:rPr>
                <w:b/>
                <w:bCs/>
                <w:lang w:val="es-ES"/>
              </w:rPr>
            </w:pPr>
            <w:r w:rsidRPr="003276AD">
              <w:rPr>
                <w:b/>
                <w:bCs/>
                <w:lang w:val="es-ES"/>
              </w:rPr>
              <w:t>Servic</w:t>
            </w:r>
            <w:r w:rsidR="001170DC" w:rsidRPr="003276AD">
              <w:rPr>
                <w:b/>
                <w:bCs/>
                <w:lang w:val="es-ES"/>
              </w:rPr>
              <w:t>io</w:t>
            </w:r>
          </w:p>
        </w:tc>
        <w:tc>
          <w:tcPr>
            <w:tcW w:w="4230" w:type="dxa"/>
            <w:vMerge w:val="restart"/>
            <w:tcBorders>
              <w:top w:val="single" w:sz="6" w:space="0" w:color="auto"/>
              <w:bottom w:val="single" w:sz="6" w:space="0" w:color="auto"/>
            </w:tcBorders>
          </w:tcPr>
          <w:p w14:paraId="0ACA8B1C" w14:textId="77777777" w:rsidR="00210D5E" w:rsidRPr="003276AD" w:rsidRDefault="00210D5E" w:rsidP="009C2C47">
            <w:pPr>
              <w:spacing w:before="120"/>
              <w:jc w:val="center"/>
              <w:rPr>
                <w:b/>
                <w:bCs/>
                <w:lang w:val="es-ES"/>
              </w:rPr>
            </w:pPr>
          </w:p>
          <w:p w14:paraId="17475AC3" w14:textId="77777777" w:rsidR="00210D5E" w:rsidRPr="003276AD" w:rsidRDefault="00774E11" w:rsidP="009C2C47">
            <w:pPr>
              <w:spacing w:before="120"/>
              <w:jc w:val="center"/>
              <w:rPr>
                <w:b/>
                <w:bCs/>
                <w:lang w:val="es-ES"/>
              </w:rPr>
            </w:pPr>
            <w:r w:rsidRPr="003276AD">
              <w:rPr>
                <w:b/>
                <w:bCs/>
                <w:lang w:val="es-ES"/>
              </w:rPr>
              <w:t>Descripció</w:t>
            </w:r>
            <w:r w:rsidR="001170DC" w:rsidRPr="003276AD">
              <w:rPr>
                <w:b/>
                <w:bCs/>
                <w:lang w:val="es-ES"/>
              </w:rPr>
              <w:t>n del Servicio</w:t>
            </w:r>
          </w:p>
        </w:tc>
        <w:tc>
          <w:tcPr>
            <w:tcW w:w="1890" w:type="dxa"/>
            <w:vMerge w:val="restart"/>
            <w:tcBorders>
              <w:top w:val="single" w:sz="6" w:space="0" w:color="auto"/>
              <w:bottom w:val="single" w:sz="6" w:space="0" w:color="auto"/>
            </w:tcBorders>
          </w:tcPr>
          <w:p w14:paraId="2771970D" w14:textId="77777777" w:rsidR="00210D5E" w:rsidRPr="003276AD" w:rsidRDefault="00210D5E" w:rsidP="009C2C47">
            <w:pPr>
              <w:spacing w:before="120"/>
              <w:jc w:val="center"/>
              <w:rPr>
                <w:b/>
                <w:bCs/>
                <w:lang w:val="es-ES"/>
              </w:rPr>
            </w:pPr>
          </w:p>
          <w:p w14:paraId="4BBC87A4" w14:textId="77777777" w:rsidR="00210D5E" w:rsidRPr="003276AD" w:rsidRDefault="001170DC" w:rsidP="009C2C47">
            <w:pPr>
              <w:spacing w:before="120"/>
              <w:jc w:val="center"/>
              <w:rPr>
                <w:b/>
                <w:bCs/>
                <w:lang w:val="es-ES"/>
              </w:rPr>
            </w:pPr>
            <w:r w:rsidRPr="003276AD">
              <w:rPr>
                <w:b/>
                <w:bCs/>
                <w:lang w:val="es-ES"/>
              </w:rPr>
              <w:t>Cantidad</w:t>
            </w:r>
            <w:r w:rsidR="00210D5E" w:rsidRPr="003276AD">
              <w:rPr>
                <w:b/>
                <w:bCs/>
                <w:vertAlign w:val="superscript"/>
                <w:lang w:val="es-ES"/>
              </w:rPr>
              <w:t>1</w:t>
            </w:r>
          </w:p>
        </w:tc>
        <w:tc>
          <w:tcPr>
            <w:tcW w:w="1890" w:type="dxa"/>
            <w:vMerge w:val="restart"/>
            <w:tcBorders>
              <w:top w:val="single" w:sz="6" w:space="0" w:color="auto"/>
              <w:bottom w:val="single" w:sz="6" w:space="0" w:color="auto"/>
            </w:tcBorders>
          </w:tcPr>
          <w:p w14:paraId="1AAC8814" w14:textId="77777777" w:rsidR="00210D5E" w:rsidRPr="003276AD" w:rsidRDefault="00210D5E" w:rsidP="009C2C47">
            <w:pPr>
              <w:spacing w:before="120"/>
              <w:jc w:val="center"/>
              <w:rPr>
                <w:b/>
                <w:bCs/>
                <w:lang w:val="es-ES"/>
              </w:rPr>
            </w:pPr>
          </w:p>
          <w:p w14:paraId="67ED3783" w14:textId="77777777" w:rsidR="00210D5E" w:rsidRPr="003276AD" w:rsidRDefault="00774E11" w:rsidP="009C2C47">
            <w:pPr>
              <w:spacing w:before="120"/>
              <w:jc w:val="center"/>
              <w:rPr>
                <w:b/>
                <w:bCs/>
                <w:lang w:val="es-ES"/>
              </w:rPr>
            </w:pPr>
            <w:r w:rsidRPr="003276AD">
              <w:rPr>
                <w:b/>
                <w:bCs/>
                <w:lang w:val="es-ES"/>
              </w:rPr>
              <w:t>Unidad fí</w:t>
            </w:r>
            <w:r w:rsidR="001170DC" w:rsidRPr="003276AD">
              <w:rPr>
                <w:b/>
                <w:bCs/>
                <w:lang w:val="es-ES"/>
              </w:rPr>
              <w:t>sica</w:t>
            </w:r>
          </w:p>
        </w:tc>
        <w:tc>
          <w:tcPr>
            <w:tcW w:w="2340" w:type="dxa"/>
            <w:vMerge w:val="restart"/>
            <w:tcBorders>
              <w:top w:val="single" w:sz="6" w:space="0" w:color="auto"/>
              <w:bottom w:val="single" w:sz="6" w:space="0" w:color="auto"/>
            </w:tcBorders>
          </w:tcPr>
          <w:p w14:paraId="12778B0A" w14:textId="77777777" w:rsidR="00210D5E" w:rsidRPr="003276AD" w:rsidRDefault="001170DC" w:rsidP="001170DC">
            <w:pPr>
              <w:spacing w:before="120"/>
              <w:jc w:val="center"/>
              <w:rPr>
                <w:b/>
                <w:bCs/>
                <w:lang w:val="es-ES"/>
              </w:rPr>
            </w:pPr>
            <w:r w:rsidRPr="003276AD">
              <w:rPr>
                <w:b/>
                <w:bCs/>
                <w:lang w:val="es-ES"/>
              </w:rPr>
              <w:t xml:space="preserve">Lugar donde los Servicios </w:t>
            </w:r>
            <w:r w:rsidR="00774E11" w:rsidRPr="003276AD">
              <w:rPr>
                <w:b/>
                <w:bCs/>
                <w:lang w:val="es-ES"/>
              </w:rPr>
              <w:t>serán</w:t>
            </w:r>
            <w:r w:rsidRPr="003276AD">
              <w:rPr>
                <w:b/>
                <w:bCs/>
                <w:lang w:val="es-ES"/>
              </w:rPr>
              <w:t xml:space="preserve"> presentados </w:t>
            </w:r>
          </w:p>
        </w:tc>
        <w:tc>
          <w:tcPr>
            <w:tcW w:w="1620" w:type="dxa"/>
            <w:vMerge w:val="restart"/>
            <w:tcBorders>
              <w:top w:val="single" w:sz="6" w:space="0" w:color="auto"/>
              <w:bottom w:val="single" w:sz="6" w:space="0" w:color="auto"/>
            </w:tcBorders>
          </w:tcPr>
          <w:p w14:paraId="0F1DA812" w14:textId="77777777" w:rsidR="00210D5E" w:rsidRPr="003276AD" w:rsidRDefault="001170DC" w:rsidP="001170DC">
            <w:pPr>
              <w:spacing w:before="120"/>
              <w:ind w:left="-18"/>
              <w:jc w:val="center"/>
              <w:rPr>
                <w:b/>
                <w:bCs/>
                <w:lang w:val="es-ES"/>
              </w:rPr>
            </w:pPr>
            <w:r w:rsidRPr="003276AD">
              <w:rPr>
                <w:b/>
                <w:bCs/>
                <w:lang w:val="es-ES"/>
              </w:rPr>
              <w:t xml:space="preserve">Fecha(s) Final(es) de Ejecución de los Servicios </w:t>
            </w:r>
          </w:p>
        </w:tc>
      </w:tr>
      <w:tr w:rsidR="00210D5E" w:rsidRPr="00582784" w14:paraId="55816208" w14:textId="77777777" w:rsidTr="009C2C47">
        <w:trPr>
          <w:cantSplit/>
          <w:trHeight w:val="561"/>
        </w:trPr>
        <w:tc>
          <w:tcPr>
            <w:tcW w:w="1008" w:type="dxa"/>
            <w:vMerge/>
            <w:tcBorders>
              <w:top w:val="single" w:sz="6" w:space="0" w:color="auto"/>
              <w:bottom w:val="single" w:sz="6" w:space="0" w:color="auto"/>
            </w:tcBorders>
          </w:tcPr>
          <w:p w14:paraId="56ACA382" w14:textId="77777777" w:rsidR="00210D5E" w:rsidRPr="003276AD" w:rsidRDefault="00210D5E" w:rsidP="009C2C47">
            <w:pPr>
              <w:jc w:val="center"/>
              <w:rPr>
                <w:lang w:val="es-ES"/>
              </w:rPr>
            </w:pPr>
          </w:p>
        </w:tc>
        <w:tc>
          <w:tcPr>
            <w:tcW w:w="4230" w:type="dxa"/>
            <w:vMerge/>
            <w:tcBorders>
              <w:top w:val="single" w:sz="6" w:space="0" w:color="auto"/>
              <w:bottom w:val="single" w:sz="6" w:space="0" w:color="auto"/>
            </w:tcBorders>
          </w:tcPr>
          <w:p w14:paraId="38099B0D" w14:textId="77777777"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14:paraId="638E1FFB" w14:textId="77777777"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14:paraId="5E6DCD5A" w14:textId="77777777" w:rsidR="00210D5E" w:rsidRPr="003276AD" w:rsidRDefault="00210D5E" w:rsidP="009C2C47">
            <w:pPr>
              <w:jc w:val="center"/>
              <w:rPr>
                <w:lang w:val="es-ES"/>
              </w:rPr>
            </w:pPr>
          </w:p>
        </w:tc>
        <w:tc>
          <w:tcPr>
            <w:tcW w:w="2340" w:type="dxa"/>
            <w:vMerge/>
            <w:tcBorders>
              <w:top w:val="single" w:sz="6" w:space="0" w:color="auto"/>
              <w:bottom w:val="single" w:sz="6" w:space="0" w:color="auto"/>
            </w:tcBorders>
          </w:tcPr>
          <w:p w14:paraId="356BE87D" w14:textId="77777777" w:rsidR="00210D5E" w:rsidRPr="003276AD" w:rsidRDefault="00210D5E" w:rsidP="009C2C47">
            <w:pPr>
              <w:jc w:val="center"/>
              <w:rPr>
                <w:lang w:val="es-ES"/>
              </w:rPr>
            </w:pPr>
          </w:p>
        </w:tc>
        <w:tc>
          <w:tcPr>
            <w:tcW w:w="1620" w:type="dxa"/>
            <w:vMerge/>
            <w:tcBorders>
              <w:top w:val="single" w:sz="6" w:space="0" w:color="auto"/>
              <w:bottom w:val="single" w:sz="6" w:space="0" w:color="auto"/>
            </w:tcBorders>
          </w:tcPr>
          <w:p w14:paraId="07C2C161" w14:textId="77777777" w:rsidR="00210D5E" w:rsidRPr="003276AD" w:rsidRDefault="00210D5E" w:rsidP="009C2C47">
            <w:pPr>
              <w:jc w:val="center"/>
              <w:rPr>
                <w:lang w:val="es-ES"/>
              </w:rPr>
            </w:pPr>
          </w:p>
        </w:tc>
      </w:tr>
      <w:tr w:rsidR="001170DC" w:rsidRPr="00582784" w14:paraId="7E87FCE1" w14:textId="77777777" w:rsidTr="000E3828">
        <w:trPr>
          <w:cantSplit/>
          <w:trHeight w:val="853"/>
        </w:trPr>
        <w:tc>
          <w:tcPr>
            <w:tcW w:w="1008" w:type="dxa"/>
            <w:tcBorders>
              <w:top w:val="single" w:sz="6" w:space="0" w:color="auto"/>
              <w:bottom w:val="single" w:sz="6" w:space="0" w:color="auto"/>
            </w:tcBorders>
          </w:tcPr>
          <w:p w14:paraId="5F9AA4CC" w14:textId="1CB35CB6" w:rsidR="001170DC" w:rsidRPr="000E3828" w:rsidRDefault="000E3828" w:rsidP="000E3828">
            <w:pPr>
              <w:pStyle w:val="Outline"/>
              <w:numPr>
                <w:ilvl w:val="0"/>
                <w:numId w:val="0"/>
              </w:numPr>
              <w:spacing w:before="120"/>
              <w:jc w:val="center"/>
              <w:rPr>
                <w:rFonts w:asciiTheme="minorHAnsi" w:hAnsiTheme="minorHAnsi"/>
                <w:color w:val="0070C0"/>
                <w:kern w:val="0"/>
                <w:sz w:val="22"/>
                <w:szCs w:val="22"/>
                <w:lang w:val="es-ES"/>
              </w:rPr>
            </w:pPr>
            <w:r w:rsidRPr="000E3828">
              <w:rPr>
                <w:rFonts w:asciiTheme="minorHAnsi" w:hAnsiTheme="minorHAnsi"/>
                <w:kern w:val="0"/>
                <w:sz w:val="22"/>
                <w:szCs w:val="22"/>
                <w:lang w:val="es-ES"/>
              </w:rPr>
              <w:t>1</w:t>
            </w:r>
          </w:p>
        </w:tc>
        <w:tc>
          <w:tcPr>
            <w:tcW w:w="4230" w:type="dxa"/>
            <w:tcBorders>
              <w:top w:val="single" w:sz="6" w:space="0" w:color="auto"/>
              <w:bottom w:val="single" w:sz="6" w:space="0" w:color="auto"/>
            </w:tcBorders>
          </w:tcPr>
          <w:p w14:paraId="4AB1026C" w14:textId="7E58452F" w:rsidR="001170DC" w:rsidRPr="00DE7C55" w:rsidRDefault="000E3828" w:rsidP="000D2CB9">
            <w:pPr>
              <w:pStyle w:val="Outline"/>
              <w:numPr>
                <w:ilvl w:val="0"/>
                <w:numId w:val="0"/>
              </w:numPr>
              <w:spacing w:before="120"/>
              <w:jc w:val="both"/>
              <w:rPr>
                <w:rFonts w:asciiTheme="minorHAnsi" w:hAnsiTheme="minorHAnsi"/>
                <w:i/>
                <w:kern w:val="0"/>
                <w:sz w:val="22"/>
                <w:szCs w:val="22"/>
                <w:lang w:val="es-UY"/>
              </w:rPr>
            </w:pPr>
            <w:r w:rsidRPr="00DE7C55">
              <w:rPr>
                <w:rFonts w:asciiTheme="minorHAnsi" w:hAnsiTheme="minorHAnsi"/>
                <w:sz w:val="22"/>
                <w:szCs w:val="22"/>
                <w:lang w:val="es-UY"/>
              </w:rPr>
              <w:t xml:space="preserve">Servicio de soporte 12x5 para todo el equipamiento a adquirir descripto </w:t>
            </w:r>
            <w:r w:rsidR="000D2CB9" w:rsidRPr="00DE7C55">
              <w:rPr>
                <w:rFonts w:asciiTheme="minorHAnsi" w:hAnsiTheme="minorHAnsi"/>
                <w:sz w:val="22"/>
                <w:szCs w:val="22"/>
                <w:lang w:val="es-UY"/>
              </w:rPr>
              <w:t>en la ficha de “Especificaciones Técnicas</w:t>
            </w:r>
            <w:r w:rsidR="001114B5" w:rsidRPr="00DE7C55">
              <w:rPr>
                <w:rFonts w:asciiTheme="minorHAnsi" w:hAnsiTheme="minorHAnsi"/>
                <w:sz w:val="22"/>
                <w:szCs w:val="22"/>
                <w:lang w:val="es-UY"/>
              </w:rPr>
              <w:t>”</w:t>
            </w:r>
            <w:r w:rsidRPr="00DE7C55">
              <w:rPr>
                <w:rFonts w:asciiTheme="minorHAnsi" w:hAnsiTheme="minorHAnsi"/>
                <w:sz w:val="22"/>
                <w:szCs w:val="22"/>
                <w:lang w:val="es-UY"/>
              </w:rPr>
              <w:t>.</w:t>
            </w:r>
          </w:p>
        </w:tc>
        <w:tc>
          <w:tcPr>
            <w:tcW w:w="1890" w:type="dxa"/>
            <w:tcBorders>
              <w:top w:val="single" w:sz="6" w:space="0" w:color="auto"/>
              <w:bottom w:val="single" w:sz="6" w:space="0" w:color="auto"/>
            </w:tcBorders>
          </w:tcPr>
          <w:p w14:paraId="03B6BAAF" w14:textId="005B3E84" w:rsidR="001170DC" w:rsidRPr="00DE7C55" w:rsidRDefault="000E3828" w:rsidP="000E3828">
            <w:pPr>
              <w:pStyle w:val="Outline"/>
              <w:numPr>
                <w:ilvl w:val="0"/>
                <w:numId w:val="0"/>
              </w:numPr>
              <w:spacing w:before="120"/>
              <w:jc w:val="center"/>
              <w:rPr>
                <w:rFonts w:asciiTheme="minorHAnsi" w:hAnsiTheme="minorHAnsi"/>
                <w:kern w:val="0"/>
                <w:sz w:val="22"/>
                <w:szCs w:val="22"/>
                <w:lang w:val="es-UY"/>
              </w:rPr>
            </w:pPr>
            <w:r w:rsidRPr="00DE7C55">
              <w:rPr>
                <w:rFonts w:asciiTheme="minorHAnsi" w:hAnsiTheme="minorHAnsi"/>
                <w:kern w:val="0"/>
                <w:sz w:val="22"/>
                <w:szCs w:val="22"/>
                <w:lang w:val="es-UY"/>
              </w:rPr>
              <w:t>1 (uno)</w:t>
            </w:r>
          </w:p>
        </w:tc>
        <w:tc>
          <w:tcPr>
            <w:tcW w:w="1890" w:type="dxa"/>
            <w:tcBorders>
              <w:top w:val="single" w:sz="6" w:space="0" w:color="auto"/>
              <w:bottom w:val="single" w:sz="6" w:space="0" w:color="auto"/>
            </w:tcBorders>
          </w:tcPr>
          <w:p w14:paraId="14249010" w14:textId="4D6AF460" w:rsidR="001170DC" w:rsidRPr="00DE7C55" w:rsidRDefault="000E3828" w:rsidP="000E3828">
            <w:pPr>
              <w:pStyle w:val="Outline"/>
              <w:numPr>
                <w:ilvl w:val="0"/>
                <w:numId w:val="0"/>
              </w:numPr>
              <w:spacing w:before="120"/>
              <w:jc w:val="center"/>
              <w:rPr>
                <w:rFonts w:asciiTheme="minorHAnsi" w:hAnsiTheme="minorHAnsi"/>
                <w:color w:val="0070C0"/>
                <w:kern w:val="0"/>
                <w:sz w:val="22"/>
                <w:szCs w:val="22"/>
                <w:lang w:val="es-UY"/>
              </w:rPr>
            </w:pPr>
            <w:r w:rsidRPr="00DE7C55">
              <w:rPr>
                <w:rFonts w:asciiTheme="minorHAnsi" w:hAnsiTheme="minorHAnsi"/>
                <w:kern w:val="0"/>
                <w:sz w:val="22"/>
                <w:szCs w:val="22"/>
                <w:lang w:val="es-UY"/>
              </w:rPr>
              <w:t>Servicio</w:t>
            </w:r>
          </w:p>
        </w:tc>
        <w:tc>
          <w:tcPr>
            <w:tcW w:w="2340" w:type="dxa"/>
            <w:tcBorders>
              <w:top w:val="single" w:sz="6" w:space="0" w:color="auto"/>
              <w:bottom w:val="single" w:sz="6" w:space="0" w:color="auto"/>
            </w:tcBorders>
          </w:tcPr>
          <w:p w14:paraId="59B76A09" w14:textId="0D425E70" w:rsidR="001170DC" w:rsidRPr="00DE7C55" w:rsidRDefault="000E3828" w:rsidP="000E3828">
            <w:pPr>
              <w:pStyle w:val="Outline"/>
              <w:numPr>
                <w:ilvl w:val="0"/>
                <w:numId w:val="0"/>
              </w:numPr>
              <w:spacing w:before="120"/>
              <w:jc w:val="center"/>
              <w:rPr>
                <w:rFonts w:asciiTheme="minorHAnsi" w:hAnsiTheme="minorHAnsi"/>
                <w:kern w:val="0"/>
                <w:sz w:val="22"/>
                <w:szCs w:val="22"/>
                <w:lang w:val="es-UY"/>
              </w:rPr>
            </w:pPr>
            <w:r w:rsidRPr="00DE7C55">
              <w:rPr>
                <w:rFonts w:asciiTheme="minorHAnsi" w:hAnsiTheme="minorHAnsi"/>
                <w:kern w:val="0"/>
                <w:sz w:val="22"/>
                <w:szCs w:val="22"/>
                <w:lang w:val="es-UY"/>
              </w:rPr>
              <w:t>Sede MGAP, Constituyente 1476</w:t>
            </w:r>
          </w:p>
        </w:tc>
        <w:tc>
          <w:tcPr>
            <w:tcW w:w="1620" w:type="dxa"/>
            <w:tcBorders>
              <w:top w:val="single" w:sz="6" w:space="0" w:color="auto"/>
              <w:bottom w:val="single" w:sz="6" w:space="0" w:color="auto"/>
            </w:tcBorders>
          </w:tcPr>
          <w:p w14:paraId="6C6BCC42" w14:textId="35DC9F80" w:rsidR="001170DC" w:rsidRPr="00DE7C55" w:rsidRDefault="001114B5" w:rsidP="000D2CB9">
            <w:pPr>
              <w:pStyle w:val="Outline"/>
              <w:numPr>
                <w:ilvl w:val="0"/>
                <w:numId w:val="0"/>
              </w:numPr>
              <w:spacing w:before="120"/>
              <w:rPr>
                <w:rFonts w:asciiTheme="minorHAnsi" w:hAnsiTheme="minorHAnsi"/>
                <w:b/>
                <w:bCs/>
                <w:i/>
                <w:iCs/>
                <w:color w:val="0070C0"/>
                <w:kern w:val="0"/>
                <w:sz w:val="22"/>
                <w:szCs w:val="22"/>
                <w:lang w:val="es-UY"/>
              </w:rPr>
            </w:pPr>
            <w:r w:rsidRPr="00DE7C55">
              <w:rPr>
                <w:rFonts w:asciiTheme="minorHAnsi" w:hAnsiTheme="minorHAnsi"/>
                <w:bCs/>
                <w:iCs/>
                <w:kern w:val="0"/>
                <w:sz w:val="22"/>
                <w:szCs w:val="22"/>
                <w:lang w:val="es-UY"/>
              </w:rPr>
              <w:t>3 (tres) años</w:t>
            </w:r>
            <w:r w:rsidR="000D2CB9" w:rsidRPr="00DE7C55">
              <w:rPr>
                <w:rFonts w:asciiTheme="minorHAnsi" w:hAnsiTheme="minorHAnsi"/>
                <w:bCs/>
                <w:iCs/>
                <w:kern w:val="0"/>
                <w:sz w:val="22"/>
                <w:szCs w:val="22"/>
                <w:lang w:val="es-UY"/>
              </w:rPr>
              <w:t xml:space="preserve"> desde la firma de la orden de compra.</w:t>
            </w:r>
            <w:r w:rsidR="000D2CB9" w:rsidRPr="00DE7C55">
              <w:rPr>
                <w:rFonts w:asciiTheme="minorHAnsi" w:hAnsiTheme="minorHAnsi"/>
                <w:b/>
                <w:bCs/>
                <w:i/>
                <w:iCs/>
                <w:kern w:val="0"/>
                <w:sz w:val="22"/>
                <w:szCs w:val="22"/>
                <w:lang w:val="es-UY"/>
              </w:rPr>
              <w:t xml:space="preserve"> </w:t>
            </w:r>
          </w:p>
        </w:tc>
      </w:tr>
      <w:tr w:rsidR="000E3828" w:rsidRPr="00582784" w14:paraId="6121C664" w14:textId="77777777" w:rsidTr="000E3828">
        <w:trPr>
          <w:cantSplit/>
          <w:trHeight w:val="837"/>
        </w:trPr>
        <w:tc>
          <w:tcPr>
            <w:tcW w:w="1008" w:type="dxa"/>
            <w:tcBorders>
              <w:top w:val="single" w:sz="6" w:space="0" w:color="auto"/>
              <w:bottom w:val="single" w:sz="6" w:space="0" w:color="auto"/>
            </w:tcBorders>
          </w:tcPr>
          <w:p w14:paraId="6EE0ABFA" w14:textId="5F81463A" w:rsidR="000E3828" w:rsidRPr="000E3828" w:rsidRDefault="000E3828" w:rsidP="000E3828">
            <w:pPr>
              <w:pStyle w:val="Outline"/>
              <w:numPr>
                <w:ilvl w:val="0"/>
                <w:numId w:val="0"/>
              </w:numPr>
              <w:spacing w:before="120"/>
              <w:jc w:val="center"/>
              <w:rPr>
                <w:rFonts w:asciiTheme="minorHAnsi" w:hAnsiTheme="minorHAnsi"/>
                <w:kern w:val="0"/>
                <w:sz w:val="22"/>
                <w:szCs w:val="22"/>
                <w:lang w:val="es-ES"/>
              </w:rPr>
            </w:pPr>
            <w:r w:rsidRPr="000E3828">
              <w:rPr>
                <w:rFonts w:asciiTheme="minorHAnsi" w:hAnsiTheme="minorHAnsi"/>
                <w:kern w:val="0"/>
                <w:sz w:val="22"/>
                <w:szCs w:val="22"/>
                <w:lang w:val="es-ES"/>
              </w:rPr>
              <w:t>2</w:t>
            </w:r>
          </w:p>
        </w:tc>
        <w:tc>
          <w:tcPr>
            <w:tcW w:w="4230" w:type="dxa"/>
            <w:tcBorders>
              <w:top w:val="single" w:sz="6" w:space="0" w:color="auto"/>
              <w:bottom w:val="single" w:sz="6" w:space="0" w:color="auto"/>
            </w:tcBorders>
          </w:tcPr>
          <w:p w14:paraId="3C328A8F" w14:textId="222AC047" w:rsidR="000E3828" w:rsidRPr="00DE7C55" w:rsidRDefault="000E3828" w:rsidP="000E3828">
            <w:pPr>
              <w:jc w:val="both"/>
              <w:rPr>
                <w:lang w:val="es-UY"/>
              </w:rPr>
            </w:pPr>
            <w:r w:rsidRPr="00DE7C55">
              <w:rPr>
                <w:lang w:val="es-UY"/>
              </w:rPr>
              <w:t>Servicio de configuración y puesta a punto del equipamiento, según especificaciones a proporcionar por el personal técnico del MGAP.</w:t>
            </w:r>
          </w:p>
        </w:tc>
        <w:tc>
          <w:tcPr>
            <w:tcW w:w="1890" w:type="dxa"/>
            <w:tcBorders>
              <w:top w:val="single" w:sz="6" w:space="0" w:color="auto"/>
              <w:bottom w:val="single" w:sz="6" w:space="0" w:color="auto"/>
            </w:tcBorders>
          </w:tcPr>
          <w:p w14:paraId="79FA69C9" w14:textId="27F1448D" w:rsidR="000E3828" w:rsidRPr="00DE7C55" w:rsidRDefault="000E3828" w:rsidP="000E3828">
            <w:pPr>
              <w:pStyle w:val="Outline"/>
              <w:numPr>
                <w:ilvl w:val="0"/>
                <w:numId w:val="0"/>
              </w:numPr>
              <w:spacing w:before="120"/>
              <w:jc w:val="center"/>
              <w:rPr>
                <w:rFonts w:asciiTheme="minorHAnsi" w:hAnsiTheme="minorHAnsi"/>
                <w:kern w:val="0"/>
                <w:sz w:val="22"/>
                <w:szCs w:val="22"/>
                <w:lang w:val="es-UY"/>
              </w:rPr>
            </w:pPr>
            <w:r w:rsidRPr="00DE7C55">
              <w:rPr>
                <w:rFonts w:asciiTheme="minorHAnsi" w:hAnsiTheme="minorHAnsi"/>
                <w:kern w:val="0"/>
                <w:sz w:val="22"/>
                <w:szCs w:val="22"/>
                <w:lang w:val="es-UY"/>
              </w:rPr>
              <w:t>1 (uno)</w:t>
            </w:r>
          </w:p>
        </w:tc>
        <w:tc>
          <w:tcPr>
            <w:tcW w:w="1890" w:type="dxa"/>
            <w:tcBorders>
              <w:top w:val="single" w:sz="6" w:space="0" w:color="auto"/>
              <w:bottom w:val="single" w:sz="6" w:space="0" w:color="auto"/>
            </w:tcBorders>
          </w:tcPr>
          <w:p w14:paraId="16B93C0F" w14:textId="6DDFAF82" w:rsidR="000E3828" w:rsidRPr="00DE7C55" w:rsidRDefault="000E3828" w:rsidP="000E3828">
            <w:pPr>
              <w:pStyle w:val="Outline"/>
              <w:numPr>
                <w:ilvl w:val="0"/>
                <w:numId w:val="0"/>
              </w:numPr>
              <w:spacing w:before="120"/>
              <w:jc w:val="center"/>
              <w:rPr>
                <w:rFonts w:asciiTheme="minorHAnsi" w:hAnsiTheme="minorHAnsi"/>
                <w:kern w:val="0"/>
                <w:sz w:val="22"/>
                <w:szCs w:val="22"/>
                <w:lang w:val="es-UY"/>
              </w:rPr>
            </w:pPr>
            <w:r w:rsidRPr="00DE7C55">
              <w:rPr>
                <w:rFonts w:asciiTheme="minorHAnsi" w:hAnsiTheme="minorHAnsi"/>
                <w:kern w:val="0"/>
                <w:sz w:val="22"/>
                <w:szCs w:val="22"/>
                <w:lang w:val="es-UY"/>
              </w:rPr>
              <w:t>Servicio</w:t>
            </w:r>
          </w:p>
        </w:tc>
        <w:tc>
          <w:tcPr>
            <w:tcW w:w="2340" w:type="dxa"/>
            <w:tcBorders>
              <w:top w:val="single" w:sz="6" w:space="0" w:color="auto"/>
              <w:bottom w:val="single" w:sz="6" w:space="0" w:color="auto"/>
            </w:tcBorders>
          </w:tcPr>
          <w:p w14:paraId="5B41BEA0" w14:textId="462DB891" w:rsidR="000E3828" w:rsidRPr="00DE7C55" w:rsidRDefault="000E3828" w:rsidP="000E3828">
            <w:pPr>
              <w:pStyle w:val="Outline"/>
              <w:numPr>
                <w:ilvl w:val="0"/>
                <w:numId w:val="0"/>
              </w:numPr>
              <w:spacing w:before="120"/>
              <w:jc w:val="center"/>
              <w:rPr>
                <w:rFonts w:asciiTheme="minorHAnsi" w:hAnsiTheme="minorHAnsi"/>
                <w:kern w:val="0"/>
                <w:sz w:val="22"/>
                <w:szCs w:val="22"/>
                <w:lang w:val="es-UY"/>
              </w:rPr>
            </w:pPr>
            <w:r w:rsidRPr="00DE7C55">
              <w:rPr>
                <w:rFonts w:asciiTheme="minorHAnsi" w:hAnsiTheme="minorHAnsi"/>
                <w:kern w:val="0"/>
                <w:sz w:val="22"/>
                <w:szCs w:val="22"/>
                <w:lang w:val="es-UY"/>
              </w:rPr>
              <w:t>Sede MGAP, Constituyente 1476</w:t>
            </w:r>
          </w:p>
        </w:tc>
        <w:tc>
          <w:tcPr>
            <w:tcW w:w="1620" w:type="dxa"/>
            <w:tcBorders>
              <w:top w:val="single" w:sz="6" w:space="0" w:color="auto"/>
              <w:bottom w:val="single" w:sz="6" w:space="0" w:color="auto"/>
            </w:tcBorders>
          </w:tcPr>
          <w:p w14:paraId="043ADC4A" w14:textId="154BFACE" w:rsidR="000E3828" w:rsidRPr="00DE7C55" w:rsidRDefault="000D2CB9" w:rsidP="001114B5">
            <w:pPr>
              <w:pStyle w:val="Outline"/>
              <w:numPr>
                <w:ilvl w:val="0"/>
                <w:numId w:val="0"/>
              </w:numPr>
              <w:spacing w:before="120"/>
              <w:rPr>
                <w:rFonts w:asciiTheme="minorHAnsi" w:hAnsiTheme="minorHAnsi"/>
                <w:b/>
                <w:bCs/>
                <w:i/>
                <w:iCs/>
                <w:color w:val="0070C0"/>
                <w:kern w:val="0"/>
                <w:sz w:val="22"/>
                <w:szCs w:val="22"/>
                <w:lang w:val="es-UY"/>
              </w:rPr>
            </w:pPr>
            <w:r w:rsidRPr="00DE7C55">
              <w:rPr>
                <w:rFonts w:asciiTheme="minorHAnsi" w:hAnsiTheme="minorHAnsi"/>
                <w:bCs/>
                <w:iCs/>
                <w:kern w:val="0"/>
                <w:sz w:val="22"/>
                <w:szCs w:val="22"/>
                <w:lang w:val="es-UY"/>
              </w:rPr>
              <w:t xml:space="preserve">10 </w:t>
            </w:r>
            <w:r w:rsidR="001114B5" w:rsidRPr="00DE7C55">
              <w:rPr>
                <w:rFonts w:asciiTheme="minorHAnsi" w:hAnsiTheme="minorHAnsi"/>
                <w:bCs/>
                <w:iCs/>
                <w:kern w:val="0"/>
                <w:sz w:val="22"/>
                <w:szCs w:val="22"/>
                <w:lang w:val="es-UY"/>
              </w:rPr>
              <w:t xml:space="preserve">(diez) días </w:t>
            </w:r>
            <w:r w:rsidRPr="00DE7C55">
              <w:rPr>
                <w:rFonts w:asciiTheme="minorHAnsi" w:hAnsiTheme="minorHAnsi"/>
                <w:bCs/>
                <w:iCs/>
                <w:kern w:val="0"/>
                <w:sz w:val="22"/>
                <w:szCs w:val="22"/>
                <w:lang w:val="es-UY"/>
              </w:rPr>
              <w:t>desde la recepción de los equipos en</w:t>
            </w:r>
            <w:r w:rsidR="001114B5" w:rsidRPr="00DE7C55">
              <w:rPr>
                <w:rFonts w:asciiTheme="minorHAnsi" w:hAnsiTheme="minorHAnsi"/>
                <w:bCs/>
                <w:iCs/>
                <w:kern w:val="0"/>
                <w:sz w:val="22"/>
                <w:szCs w:val="22"/>
                <w:lang w:val="es-UY"/>
              </w:rPr>
              <w:t xml:space="preserve"> destino convenido.</w:t>
            </w:r>
          </w:p>
        </w:tc>
      </w:tr>
    </w:tbl>
    <w:p w14:paraId="41FD3C26" w14:textId="77777777" w:rsidR="00210D5E" w:rsidRPr="00192EAC" w:rsidRDefault="00210D5E" w:rsidP="00760013">
      <w:pPr>
        <w:rPr>
          <w:lang w:val="pt-BR"/>
        </w:rPr>
      </w:pPr>
    </w:p>
    <w:p w14:paraId="2AF953C0" w14:textId="77777777" w:rsidR="00210D5E" w:rsidRPr="00192EAC" w:rsidRDefault="00210D5E" w:rsidP="00760013">
      <w:pPr>
        <w:rPr>
          <w:lang w:val="pt-BR"/>
        </w:rPr>
        <w:sectPr w:rsidR="00210D5E" w:rsidRPr="00192EAC" w:rsidSect="00760013">
          <w:headerReference w:type="default" r:id="rId14"/>
          <w:pgSz w:w="15840" w:h="12240" w:orient="landscape"/>
          <w:pgMar w:top="1440" w:right="1440" w:bottom="1440" w:left="1440" w:header="720" w:footer="720" w:gutter="0"/>
          <w:cols w:space="720"/>
          <w:docGrid w:linePitch="360"/>
        </w:sectPr>
      </w:pPr>
    </w:p>
    <w:p w14:paraId="3A0EAD57" w14:textId="77777777" w:rsidR="00210D5E" w:rsidRPr="003276AD" w:rsidRDefault="000F0118" w:rsidP="00210D5E">
      <w:pPr>
        <w:keepNext/>
        <w:keepLines/>
        <w:spacing w:before="240" w:after="0" w:line="240" w:lineRule="auto"/>
        <w:jc w:val="center"/>
        <w:outlineLvl w:val="1"/>
        <w:rPr>
          <w:rFonts w:eastAsia="Times New Roman" w:cs="Times New Roman"/>
          <w:b/>
          <w:bCs/>
          <w:sz w:val="24"/>
          <w:szCs w:val="24"/>
          <w:lang w:val="es-ES"/>
        </w:rPr>
      </w:pPr>
      <w:bookmarkStart w:id="341" w:name="_Toc526347736"/>
      <w:r w:rsidRPr="002964AE">
        <w:rPr>
          <w:rFonts w:eastAsia="Times New Roman" w:cs="Times New Roman"/>
          <w:b/>
          <w:bCs/>
          <w:sz w:val="24"/>
          <w:szCs w:val="24"/>
          <w:lang w:val="es-ES"/>
        </w:rPr>
        <w:t>Especificaciones Técnicas</w:t>
      </w:r>
      <w:bookmarkEnd w:id="341"/>
    </w:p>
    <w:p w14:paraId="5282AD12" w14:textId="0CF9327C" w:rsidR="00210D5E" w:rsidRPr="003276AD" w:rsidRDefault="00210D5E" w:rsidP="00210D5E">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10D5E" w:rsidRPr="003276AD" w14:paraId="1007D1B4" w14:textId="77777777" w:rsidTr="009C2C47">
        <w:tc>
          <w:tcPr>
            <w:tcW w:w="1998" w:type="dxa"/>
          </w:tcPr>
          <w:p w14:paraId="7A366C91" w14:textId="77777777" w:rsidR="00210D5E" w:rsidRPr="000E3828" w:rsidRDefault="00210D5E" w:rsidP="00210D5E">
            <w:pPr>
              <w:spacing w:before="60" w:after="60" w:line="240" w:lineRule="auto"/>
              <w:jc w:val="center"/>
              <w:rPr>
                <w:rFonts w:eastAsia="Times New Roman" w:cs="Times New Roman"/>
                <w:b/>
                <w:iCs/>
                <w:lang w:val="es-ES"/>
              </w:rPr>
            </w:pPr>
            <w:r w:rsidRPr="000E3828">
              <w:rPr>
                <w:rFonts w:eastAsia="Times New Roman" w:cs="Times New Roman"/>
                <w:b/>
                <w:iCs/>
                <w:lang w:val="es-ES"/>
              </w:rPr>
              <w:t>No</w:t>
            </w:r>
            <w:r w:rsidR="007075B3" w:rsidRPr="000E3828">
              <w:rPr>
                <w:rFonts w:eastAsia="Times New Roman" w:cs="Times New Roman"/>
                <w:b/>
                <w:iCs/>
                <w:lang w:val="es-ES"/>
              </w:rPr>
              <w:t>. de artículo</w:t>
            </w:r>
          </w:p>
        </w:tc>
        <w:tc>
          <w:tcPr>
            <w:tcW w:w="2610" w:type="dxa"/>
          </w:tcPr>
          <w:p w14:paraId="14EFFF7F" w14:textId="77777777" w:rsidR="00210D5E" w:rsidRPr="000E3828" w:rsidRDefault="007075B3" w:rsidP="007075B3">
            <w:pPr>
              <w:spacing w:before="60" w:after="60" w:line="240" w:lineRule="auto"/>
              <w:jc w:val="center"/>
              <w:rPr>
                <w:rFonts w:eastAsia="Times New Roman" w:cs="Times New Roman"/>
                <w:b/>
                <w:iCs/>
                <w:lang w:val="es-ES"/>
              </w:rPr>
            </w:pPr>
            <w:r w:rsidRPr="000E3828">
              <w:rPr>
                <w:rFonts w:eastAsia="Times New Roman" w:cs="Times New Roman"/>
                <w:b/>
                <w:iCs/>
                <w:lang w:val="es-ES"/>
              </w:rPr>
              <w:t>Nombre de los Bienes o Servicios Conexos</w:t>
            </w:r>
          </w:p>
        </w:tc>
        <w:tc>
          <w:tcPr>
            <w:tcW w:w="4608" w:type="dxa"/>
          </w:tcPr>
          <w:p w14:paraId="562978B0" w14:textId="77777777" w:rsidR="00210D5E" w:rsidRPr="000E3828" w:rsidRDefault="007075B3" w:rsidP="007075B3">
            <w:pPr>
              <w:spacing w:before="60" w:after="60" w:line="240" w:lineRule="auto"/>
              <w:jc w:val="center"/>
              <w:rPr>
                <w:rFonts w:eastAsia="Times New Roman" w:cs="Times New Roman"/>
                <w:b/>
                <w:iCs/>
                <w:lang w:val="es-ES"/>
              </w:rPr>
            </w:pPr>
            <w:r w:rsidRPr="000E3828">
              <w:rPr>
                <w:rFonts w:eastAsia="Times New Roman" w:cs="Times New Roman"/>
                <w:b/>
                <w:iCs/>
                <w:lang w:val="es-ES"/>
              </w:rPr>
              <w:t xml:space="preserve">Especificaciones Técnicas y Normas </w:t>
            </w:r>
          </w:p>
        </w:tc>
      </w:tr>
      <w:tr w:rsidR="00210D5E" w:rsidRPr="003276AD" w14:paraId="11605530" w14:textId="77777777" w:rsidTr="009C2C47">
        <w:tc>
          <w:tcPr>
            <w:tcW w:w="1998" w:type="dxa"/>
          </w:tcPr>
          <w:p w14:paraId="46830B7A" w14:textId="587402D4" w:rsidR="00210D5E" w:rsidRPr="003977F1" w:rsidRDefault="00FC4504" w:rsidP="00FC4504">
            <w:pPr>
              <w:spacing w:before="60" w:after="60" w:line="240" w:lineRule="auto"/>
              <w:jc w:val="center"/>
              <w:rPr>
                <w:rFonts w:eastAsia="Times New Roman" w:cs="Times New Roman"/>
                <w:lang w:val="es-ES"/>
              </w:rPr>
            </w:pPr>
            <w:r>
              <w:rPr>
                <w:rFonts w:eastAsia="Times New Roman" w:cs="Times New Roman"/>
                <w:lang w:val="es-ES"/>
              </w:rPr>
              <w:t xml:space="preserve">Artículo </w:t>
            </w:r>
            <w:r w:rsidR="003977F1" w:rsidRPr="003977F1">
              <w:rPr>
                <w:rFonts w:eastAsia="Times New Roman" w:cs="Times New Roman"/>
                <w:lang w:val="es-ES"/>
              </w:rPr>
              <w:t>1</w:t>
            </w:r>
          </w:p>
        </w:tc>
        <w:tc>
          <w:tcPr>
            <w:tcW w:w="2610" w:type="dxa"/>
          </w:tcPr>
          <w:p w14:paraId="2C5C3444" w14:textId="7E0CA2B1" w:rsidR="00210D5E" w:rsidRPr="000E3828" w:rsidRDefault="00AC59E7" w:rsidP="000E3828">
            <w:pPr>
              <w:spacing w:before="60" w:after="60" w:line="240" w:lineRule="auto"/>
              <w:jc w:val="both"/>
              <w:rPr>
                <w:rFonts w:eastAsia="Times New Roman" w:cs="Times New Roman"/>
                <w:lang w:val="es-ES"/>
              </w:rPr>
            </w:pPr>
            <w:r w:rsidRPr="000E3828">
              <w:rPr>
                <w:rFonts w:eastAsia="Times New Roman" w:cs="Times New Roman"/>
                <w:lang w:val="es-ES"/>
              </w:rPr>
              <w:t>Switch</w:t>
            </w:r>
            <w:r w:rsidR="003977F1" w:rsidRPr="000E3828">
              <w:rPr>
                <w:rFonts w:eastAsia="Times New Roman" w:cs="Times New Roman"/>
                <w:lang w:val="es-ES"/>
              </w:rPr>
              <w:t xml:space="preserve"> Capa</w:t>
            </w:r>
            <w:r w:rsidR="00EE57C4" w:rsidRPr="000E3828">
              <w:rPr>
                <w:rFonts w:eastAsia="Times New Roman" w:cs="Times New Roman"/>
                <w:lang w:val="es-ES"/>
              </w:rPr>
              <w:t xml:space="preserve"> Cisco o equivalente</w:t>
            </w:r>
            <w:r w:rsidR="003977F1" w:rsidRPr="000E3828">
              <w:rPr>
                <w:rFonts w:eastAsia="Times New Roman" w:cs="Times New Roman"/>
                <w:lang w:val="es-ES"/>
              </w:rPr>
              <w:t xml:space="preserve"> 2/3</w:t>
            </w:r>
            <w:r w:rsidR="00497E66" w:rsidRPr="000E3828">
              <w:rPr>
                <w:rFonts w:eastAsia="Times New Roman" w:cs="Times New Roman"/>
                <w:lang w:val="es-ES"/>
              </w:rPr>
              <w:t xml:space="preserve"> </w:t>
            </w:r>
            <w:r w:rsidR="00497E66" w:rsidRPr="000E3828">
              <w:rPr>
                <w:rFonts w:cs="Helvetica"/>
                <w:lang w:eastAsia="es-AR"/>
              </w:rPr>
              <w:t>Catalyst 2960-X 48 GigE PoE 740W, 2 x 10G SFP+, LAN Base</w:t>
            </w:r>
            <w:r w:rsidR="002964AE">
              <w:rPr>
                <w:rFonts w:cs="Helvetica"/>
                <w:lang w:eastAsia="es-AR"/>
              </w:rPr>
              <w:t>.</w:t>
            </w:r>
          </w:p>
        </w:tc>
        <w:tc>
          <w:tcPr>
            <w:tcW w:w="4608" w:type="dxa"/>
          </w:tcPr>
          <w:p w14:paraId="1B303D14" w14:textId="7EBA9EB2" w:rsidR="003977F1" w:rsidRPr="00DE7C55" w:rsidRDefault="003977F1" w:rsidP="003977F1">
            <w:pPr>
              <w:pStyle w:val="Prrafodelista"/>
              <w:numPr>
                <w:ilvl w:val="0"/>
                <w:numId w:val="183"/>
              </w:numPr>
              <w:spacing w:after="0" w:line="240" w:lineRule="auto"/>
              <w:jc w:val="both"/>
              <w:rPr>
                <w:lang w:val="es-UY"/>
              </w:rPr>
            </w:pPr>
            <w:r w:rsidRPr="00DE7C55">
              <w:rPr>
                <w:lang w:val="es-UY"/>
              </w:rPr>
              <w:t xml:space="preserve">48 puertos GigaEthernet (1 a 10 Gbps), </w:t>
            </w:r>
          </w:p>
          <w:p w14:paraId="58671809" w14:textId="0BFF2352" w:rsidR="003977F1" w:rsidRPr="00DE7C55" w:rsidRDefault="00497E66" w:rsidP="003977F1">
            <w:pPr>
              <w:pStyle w:val="Prrafodelista"/>
              <w:numPr>
                <w:ilvl w:val="0"/>
                <w:numId w:val="183"/>
              </w:numPr>
              <w:spacing w:after="0" w:line="240" w:lineRule="auto"/>
              <w:jc w:val="both"/>
              <w:rPr>
                <w:lang w:val="es-UY"/>
              </w:rPr>
            </w:pPr>
            <w:r w:rsidRPr="00DE7C55">
              <w:rPr>
                <w:lang w:val="es-UY"/>
              </w:rPr>
              <w:t>con PoE+ de al menos 740</w:t>
            </w:r>
            <w:r w:rsidR="003977F1" w:rsidRPr="00DE7C55">
              <w:rPr>
                <w:lang w:val="es-UY"/>
              </w:rPr>
              <w:t xml:space="preserve">w, </w:t>
            </w:r>
          </w:p>
          <w:p w14:paraId="24A3E722" w14:textId="77777777" w:rsidR="003977F1" w:rsidRPr="00DE7C55" w:rsidRDefault="003977F1" w:rsidP="003977F1">
            <w:pPr>
              <w:pStyle w:val="Prrafodelista"/>
              <w:numPr>
                <w:ilvl w:val="0"/>
                <w:numId w:val="183"/>
              </w:numPr>
              <w:spacing w:after="0" w:line="240" w:lineRule="auto"/>
              <w:jc w:val="both"/>
              <w:rPr>
                <w:lang w:val="es-UY"/>
              </w:rPr>
            </w:pPr>
            <w:r w:rsidRPr="00DE7C55">
              <w:rPr>
                <w:lang w:val="es-UY"/>
              </w:rPr>
              <w:t xml:space="preserve">al menos 2 puertos de fibra SFP+ de al menos 10Gbps (gigabits por segundo), </w:t>
            </w:r>
          </w:p>
          <w:p w14:paraId="3EE6C60A" w14:textId="77777777" w:rsidR="003977F1" w:rsidRPr="00DE7C55" w:rsidRDefault="003977F1" w:rsidP="003977F1">
            <w:pPr>
              <w:pStyle w:val="Prrafodelista"/>
              <w:numPr>
                <w:ilvl w:val="0"/>
                <w:numId w:val="183"/>
              </w:numPr>
              <w:spacing w:after="0" w:line="240" w:lineRule="auto"/>
              <w:jc w:val="both"/>
              <w:rPr>
                <w:lang w:val="es-UY"/>
              </w:rPr>
            </w:pPr>
            <w:r w:rsidRPr="00DE7C55">
              <w:rPr>
                <w:lang w:val="es-UY"/>
              </w:rPr>
              <w:t>capacidad de fuente redundante para 220v</w:t>
            </w:r>
          </w:p>
          <w:p w14:paraId="5F0A0B13" w14:textId="766BD1E8" w:rsidR="00243BE0" w:rsidRPr="00DE7C55" w:rsidRDefault="003977F1" w:rsidP="003977F1">
            <w:pPr>
              <w:pStyle w:val="Prrafodelista"/>
              <w:numPr>
                <w:ilvl w:val="0"/>
                <w:numId w:val="183"/>
              </w:numPr>
              <w:spacing w:after="0" w:line="240" w:lineRule="auto"/>
              <w:jc w:val="both"/>
              <w:rPr>
                <w:lang w:val="es-UY"/>
              </w:rPr>
            </w:pPr>
            <w:r w:rsidRPr="00DE7C55">
              <w:rPr>
                <w:lang w:val="es-UY"/>
              </w:rPr>
              <w:t>administrable y configurable por software,</w:t>
            </w:r>
            <w:r w:rsidR="00243BE0" w:rsidRPr="00DE7C55">
              <w:rPr>
                <w:lang w:val="es-UY"/>
              </w:rPr>
              <w:t xml:space="preserve"> por cualquiera de las siguientes vías: We</w:t>
            </w:r>
            <w:r w:rsidR="00DE7C55">
              <w:rPr>
                <w:lang w:val="es-UY"/>
              </w:rPr>
              <w:t>b, aplicación del fabricante, co</w:t>
            </w:r>
            <w:r w:rsidR="00243BE0" w:rsidRPr="00DE7C55">
              <w:rPr>
                <w:lang w:val="es-UY"/>
              </w:rPr>
              <w:t>nsola SSH o semejante.</w:t>
            </w:r>
          </w:p>
          <w:p w14:paraId="0BF69523" w14:textId="029D13B7" w:rsidR="003977F1" w:rsidRPr="00DE7C55" w:rsidRDefault="00243BE0" w:rsidP="003977F1">
            <w:pPr>
              <w:pStyle w:val="Prrafodelista"/>
              <w:numPr>
                <w:ilvl w:val="0"/>
                <w:numId w:val="183"/>
              </w:numPr>
              <w:spacing w:after="0" w:line="240" w:lineRule="auto"/>
              <w:jc w:val="both"/>
              <w:rPr>
                <w:lang w:val="es-UY"/>
              </w:rPr>
            </w:pPr>
            <w:r w:rsidRPr="00DE7C55">
              <w:rPr>
                <w:lang w:val="es-UY"/>
              </w:rPr>
              <w:t xml:space="preserve"> </w:t>
            </w:r>
            <w:r w:rsidR="003977F1" w:rsidRPr="00DE7C55">
              <w:rPr>
                <w:lang w:val="es-UY"/>
              </w:rPr>
              <w:t xml:space="preserve">cables de energía Zhuko, </w:t>
            </w:r>
          </w:p>
          <w:p w14:paraId="0DC406E8" w14:textId="5668D192" w:rsidR="003977F1" w:rsidRPr="00DE7C55" w:rsidRDefault="003977F1" w:rsidP="003977F1">
            <w:pPr>
              <w:pStyle w:val="Prrafodelista"/>
              <w:numPr>
                <w:ilvl w:val="0"/>
                <w:numId w:val="183"/>
              </w:numPr>
              <w:spacing w:after="0" w:line="240" w:lineRule="auto"/>
              <w:jc w:val="both"/>
              <w:rPr>
                <w:lang w:val="es-UY"/>
              </w:rPr>
            </w:pPr>
            <w:r w:rsidRPr="00DE7C55">
              <w:rPr>
                <w:lang w:val="es-UY"/>
              </w:rPr>
              <w:t xml:space="preserve">garantía de al menos 3 años en sustitución de partes y piezas. </w:t>
            </w:r>
          </w:p>
          <w:p w14:paraId="3449A5AF" w14:textId="77777777" w:rsidR="003977F1" w:rsidRPr="00DE7C55" w:rsidRDefault="003977F1" w:rsidP="003977F1">
            <w:pPr>
              <w:pStyle w:val="Prrafodelista"/>
              <w:numPr>
                <w:ilvl w:val="0"/>
                <w:numId w:val="183"/>
              </w:numPr>
              <w:spacing w:after="0" w:line="240" w:lineRule="auto"/>
              <w:jc w:val="both"/>
              <w:rPr>
                <w:lang w:val="es-UY"/>
              </w:rPr>
            </w:pPr>
            <w:r w:rsidRPr="00DE7C55">
              <w:rPr>
                <w:lang w:val="es-UY"/>
              </w:rPr>
              <w:t>El equipo debe ser apilable, para lo cual el proveedor debe cotizar adicionalmente el o los módulos de hardware necesarios para lograr el apilamiento, así como aquellos accesorios fundamentales como cables y conectores</w:t>
            </w:r>
          </w:p>
          <w:p w14:paraId="0865F548" w14:textId="77777777" w:rsidR="003977F1" w:rsidRPr="00DE7C55" w:rsidRDefault="003977F1" w:rsidP="003977F1">
            <w:pPr>
              <w:pStyle w:val="Prrafodelista"/>
              <w:numPr>
                <w:ilvl w:val="0"/>
                <w:numId w:val="183"/>
              </w:numPr>
              <w:spacing w:after="0" w:line="240" w:lineRule="auto"/>
              <w:jc w:val="both"/>
              <w:rPr>
                <w:lang w:val="es-UY"/>
              </w:rPr>
            </w:pPr>
            <w:r w:rsidRPr="00DE7C55">
              <w:rPr>
                <w:lang w:val="es-UY"/>
              </w:rPr>
              <w:t>El fabricante del software o sistema operativo del equipo debe ofrecer facilidades de evolución y actualización del mismo</w:t>
            </w:r>
          </w:p>
          <w:p w14:paraId="18B6B830" w14:textId="07A6BDFF" w:rsidR="003977F1" w:rsidRPr="00DE7C55" w:rsidRDefault="003977F1" w:rsidP="00EE57C4">
            <w:pPr>
              <w:pStyle w:val="Prrafodelista"/>
              <w:numPr>
                <w:ilvl w:val="0"/>
                <w:numId w:val="183"/>
              </w:numPr>
              <w:spacing w:after="0" w:line="240" w:lineRule="auto"/>
              <w:jc w:val="both"/>
              <w:rPr>
                <w:lang w:val="es-UY"/>
              </w:rPr>
            </w:pPr>
            <w:r w:rsidRPr="00DE7C55">
              <w:rPr>
                <w:lang w:val="es-UY"/>
              </w:rPr>
              <w:t>Todos los manuales del equ</w:t>
            </w:r>
            <w:r w:rsidR="00EE57C4" w:rsidRPr="00DE7C55">
              <w:rPr>
                <w:lang w:val="es-UY"/>
              </w:rPr>
              <w:t>ipamiento debe venir en español.</w:t>
            </w:r>
          </w:p>
          <w:p w14:paraId="22D38614" w14:textId="77777777" w:rsidR="00EE57C4" w:rsidRPr="00DE7C55" w:rsidRDefault="00EE57C4" w:rsidP="00EE57C4">
            <w:pPr>
              <w:spacing w:after="0" w:line="240" w:lineRule="auto"/>
              <w:jc w:val="both"/>
              <w:rPr>
                <w:lang w:val="es-UY"/>
              </w:rPr>
            </w:pPr>
          </w:p>
          <w:p w14:paraId="3260146A" w14:textId="628587F1" w:rsidR="00E9065F" w:rsidRPr="00DE7C55" w:rsidRDefault="00FC4504" w:rsidP="00E9065F">
            <w:pPr>
              <w:spacing w:after="0" w:line="240" w:lineRule="auto"/>
              <w:jc w:val="both"/>
              <w:rPr>
                <w:b/>
                <w:lang w:val="es-UY"/>
              </w:rPr>
            </w:pPr>
            <w:r w:rsidRPr="00DE7C55">
              <w:rPr>
                <w:b/>
                <w:lang w:val="es-UY"/>
              </w:rPr>
              <w:t>*</w:t>
            </w:r>
            <w:r w:rsidR="00E9065F" w:rsidRPr="00DE7C55">
              <w:rPr>
                <w:b/>
                <w:lang w:val="es-UY"/>
              </w:rPr>
              <w:t>Ver tabla anexa para las especificaciones detalladas</w:t>
            </w:r>
          </w:p>
          <w:p w14:paraId="3D738AB1" w14:textId="77777777" w:rsidR="00E9065F" w:rsidRPr="00DE7C55" w:rsidRDefault="00E9065F" w:rsidP="00E9065F">
            <w:pPr>
              <w:spacing w:after="0" w:line="240" w:lineRule="auto"/>
              <w:jc w:val="both"/>
              <w:rPr>
                <w:b/>
                <w:lang w:val="es-UY"/>
              </w:rPr>
            </w:pPr>
          </w:p>
          <w:p w14:paraId="684DF296" w14:textId="77777777" w:rsidR="00210D5E" w:rsidRPr="00DE7C55" w:rsidRDefault="00210D5E" w:rsidP="00210D5E">
            <w:pPr>
              <w:spacing w:before="60" w:after="60" w:line="240" w:lineRule="auto"/>
              <w:rPr>
                <w:rFonts w:eastAsia="Times New Roman" w:cs="Times New Roman"/>
                <w:i/>
                <w:color w:val="0070C0"/>
                <w:highlight w:val="cyan"/>
                <w:lang w:val="es-UY"/>
              </w:rPr>
            </w:pPr>
          </w:p>
        </w:tc>
      </w:tr>
      <w:tr w:rsidR="00210D5E" w:rsidRPr="003276AD" w14:paraId="5BBBFCA2" w14:textId="77777777" w:rsidTr="003977F1">
        <w:tc>
          <w:tcPr>
            <w:tcW w:w="1998" w:type="dxa"/>
            <w:shd w:val="clear" w:color="auto" w:fill="auto"/>
          </w:tcPr>
          <w:p w14:paraId="37B0CD1B" w14:textId="34A52A59" w:rsidR="00210D5E" w:rsidRPr="003977F1" w:rsidRDefault="00FC4504" w:rsidP="00FC4504">
            <w:pPr>
              <w:spacing w:before="60" w:after="60" w:line="240" w:lineRule="auto"/>
              <w:jc w:val="center"/>
              <w:rPr>
                <w:rFonts w:eastAsia="Times New Roman" w:cs="Times New Roman"/>
                <w:lang w:val="es-ES"/>
              </w:rPr>
            </w:pPr>
            <w:r>
              <w:rPr>
                <w:rFonts w:eastAsia="Times New Roman" w:cs="Times New Roman"/>
                <w:lang w:val="es-ES"/>
              </w:rPr>
              <w:t xml:space="preserve">Artículo </w:t>
            </w:r>
            <w:r w:rsidR="003977F1" w:rsidRPr="003977F1">
              <w:rPr>
                <w:rFonts w:eastAsia="Times New Roman" w:cs="Times New Roman"/>
                <w:lang w:val="es-ES"/>
              </w:rPr>
              <w:t>2</w:t>
            </w:r>
          </w:p>
        </w:tc>
        <w:tc>
          <w:tcPr>
            <w:tcW w:w="2610" w:type="dxa"/>
          </w:tcPr>
          <w:p w14:paraId="14B96744" w14:textId="4132629E" w:rsidR="00210D5E" w:rsidRPr="003A5BB8" w:rsidRDefault="003977F1" w:rsidP="003A5BB8">
            <w:pPr>
              <w:jc w:val="both"/>
            </w:pPr>
            <w:r>
              <w:t>Módulos Transceiver de fibra</w:t>
            </w:r>
            <w:r w:rsidR="003A5BB8">
              <w:t xml:space="preserve">. </w:t>
            </w:r>
            <w:r w:rsidR="003A5BB8" w:rsidRPr="003A5BB8">
              <w:rPr>
                <w:rFonts w:cstheme="minorHAnsi"/>
                <w:lang w:eastAsia="es-AR"/>
              </w:rPr>
              <w:t>10GBASE-SR SFP Module, Enterprise-Class</w:t>
            </w:r>
          </w:p>
        </w:tc>
        <w:tc>
          <w:tcPr>
            <w:tcW w:w="4608" w:type="dxa"/>
          </w:tcPr>
          <w:p w14:paraId="27BB691B" w14:textId="7FCC9674" w:rsidR="00210D5E" w:rsidRPr="00DE7C55" w:rsidRDefault="003977F1" w:rsidP="003A5BB8">
            <w:pPr>
              <w:pStyle w:val="Prrafodelista"/>
              <w:numPr>
                <w:ilvl w:val="0"/>
                <w:numId w:val="184"/>
              </w:numPr>
              <w:spacing w:after="0" w:line="240" w:lineRule="auto"/>
              <w:jc w:val="both"/>
              <w:rPr>
                <w:lang w:val="es-UY"/>
              </w:rPr>
            </w:pPr>
            <w:r w:rsidRPr="00DE7C55">
              <w:rPr>
                <w:lang w:val="es-UY"/>
              </w:rPr>
              <w:t>Dichos módulos han de ser 100% compatibles con los puertos SFP+ del suiche ofertado</w:t>
            </w:r>
          </w:p>
        </w:tc>
      </w:tr>
      <w:tr w:rsidR="00210D5E" w:rsidRPr="003276AD" w14:paraId="0D647839" w14:textId="77777777" w:rsidTr="009C2C47">
        <w:tc>
          <w:tcPr>
            <w:tcW w:w="1998" w:type="dxa"/>
          </w:tcPr>
          <w:p w14:paraId="55D7CC29" w14:textId="6EDA7C85" w:rsidR="00210D5E" w:rsidRPr="003977F1" w:rsidRDefault="00FC4504" w:rsidP="00FC4504">
            <w:pPr>
              <w:spacing w:before="60" w:after="60" w:line="240" w:lineRule="auto"/>
              <w:jc w:val="center"/>
              <w:rPr>
                <w:rFonts w:eastAsia="Times New Roman" w:cs="Times New Roman"/>
                <w:lang w:val="es-ES"/>
              </w:rPr>
            </w:pPr>
            <w:r>
              <w:rPr>
                <w:rFonts w:eastAsia="Times New Roman" w:cs="Times New Roman"/>
                <w:lang w:val="es-ES"/>
              </w:rPr>
              <w:t xml:space="preserve">Artículo </w:t>
            </w:r>
            <w:r w:rsidR="003A5BB8">
              <w:rPr>
                <w:rFonts w:eastAsia="Times New Roman" w:cs="Times New Roman"/>
                <w:lang w:val="es-ES"/>
              </w:rPr>
              <w:t>3</w:t>
            </w:r>
          </w:p>
        </w:tc>
        <w:tc>
          <w:tcPr>
            <w:tcW w:w="2610" w:type="dxa"/>
          </w:tcPr>
          <w:p w14:paraId="52C01DA8" w14:textId="5C2A7ED9" w:rsidR="00210D5E" w:rsidRPr="003977F1" w:rsidRDefault="003A5BB8" w:rsidP="003A5BB8">
            <w:pPr>
              <w:spacing w:before="60" w:after="60" w:line="240" w:lineRule="auto"/>
              <w:jc w:val="both"/>
              <w:rPr>
                <w:rFonts w:eastAsia="Times New Roman" w:cs="Times New Roman"/>
                <w:lang w:val="es-ES"/>
              </w:rPr>
            </w:pPr>
            <w:r>
              <w:rPr>
                <w:rFonts w:eastAsia="Times New Roman" w:cs="Times New Roman"/>
                <w:lang w:val="es-ES"/>
              </w:rPr>
              <w:t xml:space="preserve">Módulos para apilar suiches. </w:t>
            </w:r>
            <w:r w:rsidRPr="003A5BB8">
              <w:rPr>
                <w:rFonts w:cstheme="minorHAnsi"/>
                <w:lang w:eastAsia="es-AR"/>
              </w:rPr>
              <w:t>Catalyst 2960-X FlexStack Plus Stacking Module</w:t>
            </w:r>
          </w:p>
        </w:tc>
        <w:tc>
          <w:tcPr>
            <w:tcW w:w="4608" w:type="dxa"/>
          </w:tcPr>
          <w:p w14:paraId="2F3E8AED" w14:textId="25C43976" w:rsidR="00210D5E" w:rsidRPr="00DE7C55" w:rsidRDefault="003A5BB8" w:rsidP="003A5BB8">
            <w:pPr>
              <w:pStyle w:val="Prrafodelista"/>
              <w:numPr>
                <w:ilvl w:val="0"/>
                <w:numId w:val="184"/>
              </w:numPr>
              <w:spacing w:before="60" w:after="60" w:line="240" w:lineRule="auto"/>
              <w:rPr>
                <w:rFonts w:eastAsia="Times New Roman" w:cs="Times New Roman"/>
                <w:lang w:val="es-UY"/>
              </w:rPr>
            </w:pPr>
            <w:r w:rsidRPr="00DE7C55">
              <w:rPr>
                <w:rFonts w:eastAsia="Times New Roman" w:cs="Times New Roman"/>
                <w:lang w:val="es-UY"/>
              </w:rPr>
              <w:t>Módulos para colocar los suiches en modo stack (apilados)</w:t>
            </w:r>
          </w:p>
        </w:tc>
      </w:tr>
      <w:tr w:rsidR="003A5BB8" w:rsidRPr="003276AD" w14:paraId="28FFB0EC" w14:textId="77777777" w:rsidTr="009C2C47">
        <w:tc>
          <w:tcPr>
            <w:tcW w:w="1998" w:type="dxa"/>
          </w:tcPr>
          <w:p w14:paraId="16B2F6A9" w14:textId="2C293780" w:rsidR="003A5BB8" w:rsidRPr="003977F1" w:rsidRDefault="00FC4504" w:rsidP="00FC4504">
            <w:pPr>
              <w:spacing w:before="60" w:after="60" w:line="240" w:lineRule="auto"/>
              <w:jc w:val="center"/>
              <w:rPr>
                <w:rFonts w:eastAsia="Times New Roman" w:cs="Times New Roman"/>
                <w:lang w:val="es-ES"/>
              </w:rPr>
            </w:pPr>
            <w:r>
              <w:rPr>
                <w:rFonts w:eastAsia="Times New Roman" w:cs="Times New Roman"/>
                <w:lang w:val="es-ES"/>
              </w:rPr>
              <w:t>Servicio Conexo 1</w:t>
            </w:r>
          </w:p>
        </w:tc>
        <w:tc>
          <w:tcPr>
            <w:tcW w:w="2610" w:type="dxa"/>
          </w:tcPr>
          <w:p w14:paraId="6AAD67A4" w14:textId="132ED5F7" w:rsidR="003A5BB8" w:rsidRPr="00DE7C55" w:rsidRDefault="003A5BB8" w:rsidP="002964AE">
            <w:pPr>
              <w:spacing w:before="60" w:after="60" w:line="240" w:lineRule="auto"/>
              <w:rPr>
                <w:lang w:val="es-UY"/>
              </w:rPr>
            </w:pPr>
            <w:r w:rsidRPr="00DE7C55">
              <w:rPr>
                <w:lang w:val="es-UY"/>
              </w:rPr>
              <w:t>Servicio de soporte 12x5 para todo el equipamiento a adquirir descripto en esta ficha</w:t>
            </w:r>
            <w:r w:rsidR="00661CEA" w:rsidRPr="00DE7C55">
              <w:rPr>
                <w:lang w:val="es-UY"/>
              </w:rPr>
              <w:t xml:space="preserve">, por </w:t>
            </w:r>
            <w:r w:rsidR="002964AE" w:rsidRPr="00DE7C55">
              <w:rPr>
                <w:lang w:val="es-UY"/>
              </w:rPr>
              <w:t>un plazo de 3 (tres) años</w:t>
            </w:r>
            <w:r w:rsidR="00661CEA" w:rsidRPr="00DE7C55">
              <w:rPr>
                <w:lang w:val="es-UY"/>
              </w:rPr>
              <w:t>.</w:t>
            </w:r>
          </w:p>
        </w:tc>
        <w:tc>
          <w:tcPr>
            <w:tcW w:w="4608" w:type="dxa"/>
          </w:tcPr>
          <w:p w14:paraId="5278CF6A"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Horario de Lunes a viernes de 8:00 a 20:00. Con las siguientes condiciones</w:t>
            </w:r>
          </w:p>
          <w:p w14:paraId="7FB9E96D"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Tiempo máximo de respuesta ante incidentes de 2 horas hábiles</w:t>
            </w:r>
          </w:p>
          <w:p w14:paraId="1A3CE539"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Atención a cantidad ilimitada de incidentes</w:t>
            </w:r>
          </w:p>
          <w:p w14:paraId="2D328177"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La empresa debe poder escalar incidentes al fabricante</w:t>
            </w:r>
          </w:p>
          <w:p w14:paraId="059D9032"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El tiempo promedio de resolución de incidentes no debe superar las 8 horas hábiles</w:t>
            </w:r>
          </w:p>
          <w:p w14:paraId="1D9C0904" w14:textId="77777777" w:rsidR="003A5BB8" w:rsidRPr="00DE7C55" w:rsidRDefault="003A5BB8" w:rsidP="007713F5">
            <w:pPr>
              <w:pStyle w:val="Prrafodelista"/>
              <w:numPr>
                <w:ilvl w:val="0"/>
                <w:numId w:val="184"/>
              </w:numPr>
              <w:spacing w:after="0" w:line="240" w:lineRule="auto"/>
              <w:jc w:val="both"/>
              <w:rPr>
                <w:lang w:val="es-UY"/>
              </w:rPr>
            </w:pPr>
            <w:r w:rsidRPr="00DE7C55">
              <w:rPr>
                <w:lang w:val="es-UY"/>
              </w:rPr>
              <w:t xml:space="preserve">La empresa debe contar con </w:t>
            </w:r>
            <w:r w:rsidR="007713F5" w:rsidRPr="00DE7C55">
              <w:rPr>
                <w:lang w:val="es-UY"/>
              </w:rPr>
              <w:t xml:space="preserve">equipamiento en inventario que permita </w:t>
            </w:r>
            <w:r w:rsidRPr="00DE7C55">
              <w:rPr>
                <w:lang w:val="es-UY"/>
              </w:rPr>
              <w:t>garantizar la continuidad</w:t>
            </w:r>
            <w:r w:rsidR="007713F5" w:rsidRPr="00DE7C55">
              <w:rPr>
                <w:lang w:val="es-UY"/>
              </w:rPr>
              <w:t xml:space="preserve"> de las operaciones del MGAP. Dicho equipamiento podrá ser utilizado de forma temporal o mientras la empresa realice los trámites de adquisición del equipamiento original; o de manera permanente si el equipo colocado para resolver la incidencia cumple las especificaciones exigidas en este pliego</w:t>
            </w:r>
          </w:p>
          <w:p w14:paraId="68DA843D" w14:textId="77777777" w:rsidR="00FC4504" w:rsidRPr="00DE7C55" w:rsidRDefault="007713F5" w:rsidP="00FC4504">
            <w:pPr>
              <w:pStyle w:val="Prrafodelista"/>
              <w:numPr>
                <w:ilvl w:val="0"/>
                <w:numId w:val="184"/>
              </w:numPr>
              <w:spacing w:after="0" w:line="240" w:lineRule="auto"/>
              <w:jc w:val="both"/>
              <w:rPr>
                <w:lang w:val="es-UY"/>
              </w:rPr>
            </w:pPr>
            <w:r w:rsidRPr="00DE7C55">
              <w:rPr>
                <w:lang w:val="es-UY"/>
              </w:rPr>
              <w:t>El costo del equipamiento temporal debe estar incluido en el servicio de Soporte</w:t>
            </w:r>
          </w:p>
          <w:p w14:paraId="3FCD703D" w14:textId="77777777" w:rsidR="005504C5" w:rsidRPr="00DE7C55" w:rsidRDefault="005504C5" w:rsidP="00FC4504">
            <w:pPr>
              <w:pStyle w:val="Prrafodelista"/>
              <w:numPr>
                <w:ilvl w:val="0"/>
                <w:numId w:val="184"/>
              </w:numPr>
              <w:spacing w:after="0" w:line="240" w:lineRule="auto"/>
              <w:jc w:val="both"/>
              <w:rPr>
                <w:lang w:val="es-UY"/>
              </w:rPr>
            </w:pPr>
            <w:r w:rsidRPr="00DE7C55">
              <w:rPr>
                <w:lang w:val="es-UY"/>
              </w:rPr>
              <w:t xml:space="preserve">Se debe garantizar las actualizaciones del firmware de los equipos durante el tiempo de funcionamiento establecido para los mismos (5 años), sin costos adicionales. </w:t>
            </w:r>
          </w:p>
          <w:p w14:paraId="4757B75D" w14:textId="4116CAF2" w:rsidR="002A2C06" w:rsidRPr="00DE7C55" w:rsidRDefault="002A2C06" w:rsidP="002A2C06">
            <w:pPr>
              <w:pStyle w:val="Prrafodelista"/>
              <w:numPr>
                <w:ilvl w:val="0"/>
                <w:numId w:val="184"/>
              </w:numPr>
              <w:spacing w:after="0" w:line="240" w:lineRule="auto"/>
              <w:jc w:val="both"/>
              <w:rPr>
                <w:lang w:val="es-UY"/>
              </w:rPr>
            </w:pPr>
            <w:r w:rsidRPr="00DE7C55">
              <w:rPr>
                <w:lang w:val="es-UY"/>
              </w:rPr>
              <w:t>EL servicio de Soporte y mantenimiento debe ser prestado en sitio, salvo los casos en los que, por razones de fuerza mayor, se deba escalar el incidente o problema al fabricante.</w:t>
            </w:r>
          </w:p>
          <w:p w14:paraId="196DEBE7" w14:textId="2A6126E5" w:rsidR="002A2C06" w:rsidRPr="00DE7C55" w:rsidRDefault="002A2C06" w:rsidP="002A2C06">
            <w:pPr>
              <w:pStyle w:val="Prrafodelista"/>
              <w:numPr>
                <w:ilvl w:val="0"/>
                <w:numId w:val="184"/>
              </w:numPr>
              <w:spacing w:after="0" w:line="240" w:lineRule="auto"/>
              <w:jc w:val="both"/>
              <w:rPr>
                <w:lang w:val="es-UY"/>
              </w:rPr>
            </w:pPr>
            <w:r w:rsidRPr="00DE7C55">
              <w:rPr>
                <w:lang w:val="es-UY"/>
              </w:rPr>
              <w:t>EL proveedor debe demostrar experiencia en el Soporte y mantenimiento de este tipo de equipamiento, de al menos 3 (tres) años.</w:t>
            </w:r>
          </w:p>
        </w:tc>
      </w:tr>
      <w:tr w:rsidR="003A5BB8" w:rsidRPr="003276AD" w14:paraId="052AF511" w14:textId="77777777" w:rsidTr="009C2C47">
        <w:tc>
          <w:tcPr>
            <w:tcW w:w="1998" w:type="dxa"/>
          </w:tcPr>
          <w:p w14:paraId="7D83A154" w14:textId="3420D676" w:rsidR="003A5BB8" w:rsidRDefault="00FC4504" w:rsidP="00FC4504">
            <w:pPr>
              <w:spacing w:before="60" w:after="60" w:line="240" w:lineRule="auto"/>
              <w:jc w:val="center"/>
              <w:rPr>
                <w:rFonts w:eastAsia="Times New Roman" w:cs="Times New Roman"/>
                <w:lang w:val="es-ES"/>
              </w:rPr>
            </w:pPr>
            <w:r>
              <w:rPr>
                <w:rFonts w:eastAsia="Times New Roman" w:cs="Times New Roman"/>
                <w:lang w:val="es-ES"/>
              </w:rPr>
              <w:t>Servicio Conexo 2</w:t>
            </w:r>
          </w:p>
        </w:tc>
        <w:tc>
          <w:tcPr>
            <w:tcW w:w="2610" w:type="dxa"/>
          </w:tcPr>
          <w:p w14:paraId="0885708A" w14:textId="77777777" w:rsidR="003A5BB8" w:rsidRPr="00DE7C55" w:rsidRDefault="003A5BB8" w:rsidP="003A5BB8">
            <w:pPr>
              <w:jc w:val="both"/>
              <w:rPr>
                <w:lang w:val="es-UY"/>
              </w:rPr>
            </w:pPr>
            <w:r w:rsidRPr="00DE7C55">
              <w:rPr>
                <w:lang w:val="es-UY"/>
              </w:rPr>
              <w:t>Servicio de configuración y puesta a punto del equipamiento, según especificaciones a proporcionar por el personal técnico del MGAP</w:t>
            </w:r>
          </w:p>
          <w:p w14:paraId="3DD10974" w14:textId="77777777" w:rsidR="003A5BB8" w:rsidRPr="00DE7C55" w:rsidRDefault="003A5BB8" w:rsidP="003A5BB8">
            <w:pPr>
              <w:jc w:val="both"/>
              <w:rPr>
                <w:lang w:val="es-UY"/>
              </w:rPr>
            </w:pPr>
          </w:p>
        </w:tc>
        <w:tc>
          <w:tcPr>
            <w:tcW w:w="4608" w:type="dxa"/>
          </w:tcPr>
          <w:p w14:paraId="023B1E47"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 xml:space="preserve">Los detalles técnicos de configuración se entregarán al momento de la instalación y pruebas del equipamiento, así como el plan de implantación en conjunto con el cronograma para la realización de pruebas de conformidad. </w:t>
            </w:r>
          </w:p>
          <w:p w14:paraId="3105297D" w14:textId="77777777" w:rsidR="003A5BB8" w:rsidRPr="00DE7C55" w:rsidRDefault="003A5BB8" w:rsidP="003A5BB8">
            <w:pPr>
              <w:pStyle w:val="Prrafodelista"/>
              <w:numPr>
                <w:ilvl w:val="0"/>
                <w:numId w:val="184"/>
              </w:numPr>
              <w:spacing w:after="0" w:line="240" w:lineRule="auto"/>
              <w:jc w:val="both"/>
              <w:rPr>
                <w:lang w:val="es-UY"/>
              </w:rPr>
            </w:pPr>
            <w:r w:rsidRPr="00DE7C55">
              <w:rPr>
                <w:lang w:val="es-UY"/>
              </w:rPr>
              <w:t>Los planes anteriores se ejecutarán de común acuerdo con el proveedor.</w:t>
            </w:r>
          </w:p>
          <w:p w14:paraId="17647D63" w14:textId="6331C778" w:rsidR="003A5BB8" w:rsidRPr="00DE7C55" w:rsidRDefault="003A5BB8" w:rsidP="007713F5">
            <w:pPr>
              <w:pStyle w:val="Prrafodelista"/>
              <w:numPr>
                <w:ilvl w:val="0"/>
                <w:numId w:val="184"/>
              </w:numPr>
              <w:spacing w:after="0" w:line="240" w:lineRule="auto"/>
              <w:jc w:val="both"/>
              <w:rPr>
                <w:lang w:val="es-UY"/>
              </w:rPr>
            </w:pPr>
            <w:r w:rsidRPr="00DE7C55">
              <w:rPr>
                <w:lang w:val="es-UY"/>
              </w:rPr>
              <w:t xml:space="preserve">Una vez recibidos los equipos en las instalaciones designadas del MGAP, la configuración y puesta en marcha del equipamiento no debe exceder 10 días hábiles </w:t>
            </w:r>
          </w:p>
        </w:tc>
      </w:tr>
    </w:tbl>
    <w:p w14:paraId="6264D92E" w14:textId="77777777" w:rsidR="00210D5E" w:rsidRPr="003276AD" w:rsidRDefault="00210D5E" w:rsidP="00210D5E">
      <w:pPr>
        <w:spacing w:before="60" w:after="60" w:line="240" w:lineRule="auto"/>
        <w:rPr>
          <w:rFonts w:eastAsia="Times New Roman" w:cs="Times New Roman"/>
          <w:i/>
          <w:color w:val="0070C0"/>
          <w:highlight w:val="cyan"/>
          <w:lang w:val="es-ES"/>
        </w:rPr>
      </w:pPr>
    </w:p>
    <w:p w14:paraId="7C32F666" w14:textId="2BECCB94" w:rsidR="00210D5E" w:rsidRDefault="00210D5E" w:rsidP="00210D5E">
      <w:pPr>
        <w:spacing w:before="60" w:after="60" w:line="240" w:lineRule="auto"/>
        <w:rPr>
          <w:rFonts w:eastAsia="Times New Roman" w:cs="Times New Roman"/>
          <w:bCs/>
          <w:i/>
          <w:iCs/>
          <w:color w:val="0070C0"/>
          <w:lang w:val="es-ES"/>
        </w:rPr>
      </w:pPr>
    </w:p>
    <w:p w14:paraId="06D30FDB" w14:textId="77777777" w:rsidR="002964AE" w:rsidRDefault="002964AE" w:rsidP="00210D5E">
      <w:pPr>
        <w:spacing w:before="60" w:after="60" w:line="240" w:lineRule="auto"/>
        <w:rPr>
          <w:rFonts w:eastAsia="Times New Roman" w:cs="Times New Roman"/>
          <w:i/>
          <w:iCs/>
          <w:color w:val="0070C0"/>
          <w:lang w:val="es-ES"/>
        </w:rPr>
      </w:pPr>
    </w:p>
    <w:tbl>
      <w:tblPr>
        <w:tblStyle w:val="Tablaconcuadrcula"/>
        <w:tblW w:w="0" w:type="auto"/>
        <w:tblLook w:val="04A0" w:firstRow="1" w:lastRow="0" w:firstColumn="1" w:lastColumn="0" w:noHBand="0" w:noVBand="1"/>
      </w:tblPr>
      <w:tblGrid>
        <w:gridCol w:w="3540"/>
        <w:gridCol w:w="2692"/>
        <w:gridCol w:w="2262"/>
      </w:tblGrid>
      <w:tr w:rsidR="00E9065F" w14:paraId="061AC42D" w14:textId="77777777" w:rsidTr="00FC4504">
        <w:trPr>
          <w:trHeight w:val="506"/>
        </w:trPr>
        <w:tc>
          <w:tcPr>
            <w:tcW w:w="8494" w:type="dxa"/>
            <w:gridSpan w:val="3"/>
          </w:tcPr>
          <w:p w14:paraId="6EA9E09C" w14:textId="12EDB199" w:rsidR="00E9065F" w:rsidRPr="00DE7C55" w:rsidRDefault="00E9065F" w:rsidP="00FC4504">
            <w:pPr>
              <w:jc w:val="center"/>
              <w:rPr>
                <w:b/>
                <w:lang w:val="es-UY"/>
              </w:rPr>
            </w:pPr>
            <w:r w:rsidRPr="00DE7C55">
              <w:rPr>
                <w:b/>
                <w:lang w:val="es-UY"/>
              </w:rPr>
              <w:t>Especificaciones de Hardware</w:t>
            </w:r>
            <w:r w:rsidR="00FC4504" w:rsidRPr="00DE7C55">
              <w:rPr>
                <w:b/>
                <w:lang w:val="es-UY"/>
              </w:rPr>
              <w:t xml:space="preserve"> del </w:t>
            </w:r>
            <w:r w:rsidR="00DE7C55" w:rsidRPr="00DE7C55">
              <w:rPr>
                <w:b/>
                <w:lang w:val="es-UY"/>
              </w:rPr>
              <w:t>Ítem</w:t>
            </w:r>
            <w:r w:rsidR="00FC4504" w:rsidRPr="00DE7C55">
              <w:rPr>
                <w:b/>
                <w:lang w:val="es-UY"/>
              </w:rPr>
              <w:t xml:space="preserve"> 1 (Switch)</w:t>
            </w:r>
          </w:p>
        </w:tc>
      </w:tr>
      <w:tr w:rsidR="00E9065F" w14:paraId="536632C9" w14:textId="77777777" w:rsidTr="00AA5104">
        <w:tc>
          <w:tcPr>
            <w:tcW w:w="3540" w:type="dxa"/>
          </w:tcPr>
          <w:p w14:paraId="4BE49D6E" w14:textId="77777777" w:rsidR="00E9065F" w:rsidRPr="00DE7C55" w:rsidRDefault="00E9065F" w:rsidP="00AA5104">
            <w:pPr>
              <w:jc w:val="both"/>
              <w:rPr>
                <w:sz w:val="20"/>
                <w:szCs w:val="20"/>
                <w:lang w:val="es-UY"/>
              </w:rPr>
            </w:pPr>
            <w:r w:rsidRPr="00DE7C55">
              <w:rPr>
                <w:sz w:val="20"/>
                <w:szCs w:val="20"/>
                <w:lang w:val="es-UY"/>
              </w:rPr>
              <w:t>Memoria Flash</w:t>
            </w:r>
          </w:p>
        </w:tc>
        <w:tc>
          <w:tcPr>
            <w:tcW w:w="4954" w:type="dxa"/>
            <w:gridSpan w:val="2"/>
          </w:tcPr>
          <w:p w14:paraId="1C786FD0" w14:textId="77777777" w:rsidR="00E9065F" w:rsidRPr="00DE7C55" w:rsidRDefault="00E9065F" w:rsidP="00AA5104">
            <w:pPr>
              <w:jc w:val="both"/>
              <w:rPr>
                <w:sz w:val="20"/>
                <w:szCs w:val="20"/>
                <w:lang w:val="es-UY"/>
              </w:rPr>
            </w:pPr>
            <w:r w:rsidRPr="00DE7C55">
              <w:rPr>
                <w:sz w:val="20"/>
                <w:szCs w:val="20"/>
                <w:lang w:val="es-UY"/>
              </w:rPr>
              <w:t>128 MB base para IP y SKU</w:t>
            </w:r>
          </w:p>
        </w:tc>
      </w:tr>
      <w:tr w:rsidR="00E9065F" w14:paraId="257D27D3" w14:textId="77777777" w:rsidTr="00AA5104">
        <w:tc>
          <w:tcPr>
            <w:tcW w:w="3540" w:type="dxa"/>
          </w:tcPr>
          <w:p w14:paraId="12B73A04" w14:textId="77777777" w:rsidR="00E9065F" w:rsidRPr="00DE7C55" w:rsidRDefault="00E9065F" w:rsidP="00AA5104">
            <w:pPr>
              <w:jc w:val="both"/>
              <w:rPr>
                <w:sz w:val="20"/>
                <w:szCs w:val="20"/>
                <w:lang w:val="es-UY"/>
              </w:rPr>
            </w:pPr>
            <w:r w:rsidRPr="00DE7C55">
              <w:rPr>
                <w:sz w:val="20"/>
                <w:szCs w:val="20"/>
                <w:lang w:val="es-UY"/>
              </w:rPr>
              <w:t>DRAM</w:t>
            </w:r>
          </w:p>
        </w:tc>
        <w:tc>
          <w:tcPr>
            <w:tcW w:w="4954" w:type="dxa"/>
            <w:gridSpan w:val="2"/>
          </w:tcPr>
          <w:p w14:paraId="1A395BA2" w14:textId="77777777" w:rsidR="00E9065F" w:rsidRPr="00DE7C55" w:rsidRDefault="00E9065F" w:rsidP="00AA5104">
            <w:pPr>
              <w:jc w:val="both"/>
              <w:rPr>
                <w:sz w:val="20"/>
                <w:szCs w:val="20"/>
                <w:lang w:val="es-UY"/>
              </w:rPr>
            </w:pPr>
            <w:r w:rsidRPr="00DE7C55">
              <w:rPr>
                <w:sz w:val="20"/>
                <w:szCs w:val="20"/>
                <w:lang w:val="es-UY"/>
              </w:rPr>
              <w:t xml:space="preserve">512 MB base LAN </w:t>
            </w:r>
          </w:p>
        </w:tc>
      </w:tr>
      <w:tr w:rsidR="00E9065F" w14:paraId="1F778CC5" w14:textId="77777777" w:rsidTr="00AA5104">
        <w:tc>
          <w:tcPr>
            <w:tcW w:w="3540" w:type="dxa"/>
          </w:tcPr>
          <w:p w14:paraId="4D6D988D" w14:textId="77777777" w:rsidR="00E9065F" w:rsidRPr="00DE7C55" w:rsidRDefault="00E9065F" w:rsidP="00AA5104">
            <w:pPr>
              <w:jc w:val="both"/>
              <w:rPr>
                <w:sz w:val="20"/>
                <w:szCs w:val="20"/>
                <w:lang w:val="es-UY"/>
              </w:rPr>
            </w:pPr>
            <w:r w:rsidRPr="00DE7C55">
              <w:rPr>
                <w:sz w:val="20"/>
                <w:szCs w:val="20"/>
                <w:lang w:val="es-UY"/>
              </w:rPr>
              <w:t>CPU</w:t>
            </w:r>
          </w:p>
        </w:tc>
        <w:tc>
          <w:tcPr>
            <w:tcW w:w="4954" w:type="dxa"/>
            <w:gridSpan w:val="2"/>
          </w:tcPr>
          <w:p w14:paraId="00823D55" w14:textId="77777777" w:rsidR="00E9065F" w:rsidRPr="00DE7C55" w:rsidRDefault="00E9065F" w:rsidP="00AA5104">
            <w:pPr>
              <w:jc w:val="both"/>
              <w:rPr>
                <w:sz w:val="20"/>
                <w:szCs w:val="20"/>
                <w:lang w:val="es-UY"/>
              </w:rPr>
            </w:pPr>
            <w:r w:rsidRPr="00DE7C55">
              <w:rPr>
                <w:sz w:val="20"/>
                <w:szCs w:val="20"/>
                <w:lang w:val="es-UY"/>
              </w:rPr>
              <w:t>APM86392 600 MHZ Dual Core</w:t>
            </w:r>
          </w:p>
        </w:tc>
      </w:tr>
      <w:tr w:rsidR="00E9065F" w14:paraId="64F7EC7F" w14:textId="77777777" w:rsidTr="00AA5104">
        <w:tc>
          <w:tcPr>
            <w:tcW w:w="3540" w:type="dxa"/>
          </w:tcPr>
          <w:p w14:paraId="48601F75" w14:textId="77777777" w:rsidR="00E9065F" w:rsidRPr="00DE7C55" w:rsidRDefault="00E9065F" w:rsidP="00AA5104">
            <w:pPr>
              <w:jc w:val="both"/>
              <w:rPr>
                <w:sz w:val="20"/>
                <w:szCs w:val="20"/>
                <w:lang w:val="es-UY"/>
              </w:rPr>
            </w:pPr>
            <w:r w:rsidRPr="00DE7C55">
              <w:rPr>
                <w:sz w:val="20"/>
                <w:szCs w:val="20"/>
                <w:lang w:val="es-UY"/>
              </w:rPr>
              <w:t>Puertos cónsola</w:t>
            </w:r>
          </w:p>
        </w:tc>
        <w:tc>
          <w:tcPr>
            <w:tcW w:w="4954" w:type="dxa"/>
            <w:gridSpan w:val="2"/>
          </w:tcPr>
          <w:p w14:paraId="2AA3B232" w14:textId="77777777" w:rsidR="00E9065F" w:rsidRPr="00DE7C55" w:rsidRDefault="00E9065F" w:rsidP="00AA5104">
            <w:pPr>
              <w:jc w:val="both"/>
              <w:rPr>
                <w:sz w:val="20"/>
                <w:szCs w:val="20"/>
                <w:lang w:val="es-UY"/>
              </w:rPr>
            </w:pPr>
            <w:r w:rsidRPr="00DE7C55">
              <w:rPr>
                <w:sz w:val="20"/>
                <w:szCs w:val="20"/>
                <w:lang w:val="es-UY"/>
              </w:rPr>
              <w:t>USB – B, Ethernet RJ-45</w:t>
            </w:r>
          </w:p>
        </w:tc>
      </w:tr>
      <w:tr w:rsidR="00E9065F" w14:paraId="10DB236E" w14:textId="77777777" w:rsidTr="00AA5104">
        <w:tc>
          <w:tcPr>
            <w:tcW w:w="3540" w:type="dxa"/>
          </w:tcPr>
          <w:p w14:paraId="1638B728" w14:textId="77777777" w:rsidR="00E9065F" w:rsidRPr="00DE7C55" w:rsidRDefault="00E9065F" w:rsidP="00AA5104">
            <w:pPr>
              <w:jc w:val="both"/>
              <w:rPr>
                <w:sz w:val="20"/>
                <w:szCs w:val="20"/>
                <w:lang w:val="es-UY"/>
              </w:rPr>
            </w:pPr>
            <w:r w:rsidRPr="00DE7C55">
              <w:rPr>
                <w:sz w:val="20"/>
                <w:szCs w:val="20"/>
                <w:lang w:val="es-UY"/>
              </w:rPr>
              <w:t>Interfaz para almacenamiento</w:t>
            </w:r>
          </w:p>
        </w:tc>
        <w:tc>
          <w:tcPr>
            <w:tcW w:w="4954" w:type="dxa"/>
            <w:gridSpan w:val="2"/>
          </w:tcPr>
          <w:p w14:paraId="18D7260B" w14:textId="77777777" w:rsidR="00E9065F" w:rsidRPr="00DE7C55" w:rsidRDefault="00E9065F" w:rsidP="00AA5104">
            <w:pPr>
              <w:jc w:val="both"/>
              <w:rPr>
                <w:sz w:val="20"/>
                <w:szCs w:val="20"/>
                <w:lang w:val="es-UY"/>
              </w:rPr>
            </w:pPr>
            <w:r w:rsidRPr="00DE7C55">
              <w:rPr>
                <w:sz w:val="20"/>
                <w:szCs w:val="20"/>
                <w:lang w:val="es-UY"/>
              </w:rPr>
              <w:t>USB – A para colocar memorias Flash</w:t>
            </w:r>
          </w:p>
        </w:tc>
      </w:tr>
      <w:tr w:rsidR="00E9065F" w14:paraId="63ED9E03" w14:textId="77777777" w:rsidTr="00AA5104">
        <w:tc>
          <w:tcPr>
            <w:tcW w:w="3540" w:type="dxa"/>
          </w:tcPr>
          <w:p w14:paraId="41EAE59D" w14:textId="77777777" w:rsidR="00E9065F" w:rsidRPr="00DE7C55" w:rsidRDefault="00E9065F" w:rsidP="00AA5104">
            <w:pPr>
              <w:jc w:val="both"/>
              <w:rPr>
                <w:sz w:val="20"/>
                <w:szCs w:val="20"/>
                <w:lang w:val="es-UY"/>
              </w:rPr>
            </w:pPr>
            <w:r w:rsidRPr="00DE7C55">
              <w:rPr>
                <w:sz w:val="20"/>
                <w:szCs w:val="20"/>
                <w:lang w:val="es-UY"/>
              </w:rPr>
              <w:t>Interfaz de red para gestión</w:t>
            </w:r>
          </w:p>
        </w:tc>
        <w:tc>
          <w:tcPr>
            <w:tcW w:w="4954" w:type="dxa"/>
            <w:gridSpan w:val="2"/>
          </w:tcPr>
          <w:p w14:paraId="6B7789C8" w14:textId="77777777" w:rsidR="00E9065F" w:rsidRPr="00DE7C55" w:rsidRDefault="00E9065F" w:rsidP="00AA5104">
            <w:pPr>
              <w:jc w:val="both"/>
              <w:rPr>
                <w:sz w:val="20"/>
                <w:szCs w:val="20"/>
                <w:lang w:val="es-UY"/>
              </w:rPr>
            </w:pPr>
            <w:r w:rsidRPr="00DE7C55">
              <w:rPr>
                <w:sz w:val="20"/>
                <w:szCs w:val="20"/>
                <w:lang w:val="es-UY"/>
              </w:rPr>
              <w:t>Ethernet RJ-45 de 10/100 Mbps</w:t>
            </w:r>
          </w:p>
        </w:tc>
      </w:tr>
      <w:tr w:rsidR="00E9065F" w14:paraId="30EDFED2" w14:textId="77777777" w:rsidTr="00AA5104">
        <w:tc>
          <w:tcPr>
            <w:tcW w:w="8494" w:type="dxa"/>
            <w:gridSpan w:val="3"/>
          </w:tcPr>
          <w:p w14:paraId="2DD3C9B5" w14:textId="364AC016" w:rsidR="00E9065F" w:rsidRPr="00DE7C55" w:rsidRDefault="00E9065F" w:rsidP="00AA5104">
            <w:pPr>
              <w:jc w:val="both"/>
              <w:rPr>
                <w:b/>
                <w:lang w:val="es-UY"/>
              </w:rPr>
            </w:pPr>
            <w:r w:rsidRPr="00DE7C55">
              <w:rPr>
                <w:b/>
                <w:lang w:val="es-UY"/>
              </w:rPr>
              <w:t xml:space="preserve">Especificaciones técnicas </w:t>
            </w:r>
            <w:r w:rsidR="00FF2F28" w:rsidRPr="00DE7C55">
              <w:rPr>
                <w:b/>
                <w:lang w:val="es-UY"/>
              </w:rPr>
              <w:t>general</w:t>
            </w:r>
            <w:r w:rsidR="00FC4504" w:rsidRPr="00DE7C55">
              <w:rPr>
                <w:b/>
                <w:lang w:val="es-UY"/>
              </w:rPr>
              <w:t>e</w:t>
            </w:r>
            <w:r w:rsidR="00FF2F28" w:rsidRPr="00DE7C55">
              <w:rPr>
                <w:b/>
                <w:lang w:val="es-UY"/>
              </w:rPr>
              <w:t>s</w:t>
            </w:r>
          </w:p>
        </w:tc>
      </w:tr>
      <w:tr w:rsidR="00E9065F" w14:paraId="3AE6E52E" w14:textId="77777777" w:rsidTr="00AA5104">
        <w:tc>
          <w:tcPr>
            <w:tcW w:w="3540" w:type="dxa"/>
          </w:tcPr>
          <w:p w14:paraId="35557E81" w14:textId="77777777" w:rsidR="00E9065F" w:rsidRPr="00DE7C55" w:rsidRDefault="00E9065F" w:rsidP="00AA5104">
            <w:pPr>
              <w:jc w:val="both"/>
              <w:rPr>
                <w:sz w:val="20"/>
                <w:szCs w:val="20"/>
                <w:lang w:val="es-UY"/>
              </w:rPr>
            </w:pPr>
            <w:r w:rsidRPr="00DE7C55">
              <w:rPr>
                <w:sz w:val="20"/>
                <w:szCs w:val="20"/>
                <w:lang w:val="es-UY"/>
              </w:rPr>
              <w:t>Tasa de ruteo de paquetes IP (capa3)</w:t>
            </w:r>
          </w:p>
        </w:tc>
        <w:tc>
          <w:tcPr>
            <w:tcW w:w="4954" w:type="dxa"/>
            <w:gridSpan w:val="2"/>
          </w:tcPr>
          <w:p w14:paraId="2BE2E7E4" w14:textId="77777777" w:rsidR="00E9065F" w:rsidRPr="00DE7C55" w:rsidRDefault="00E9065F" w:rsidP="00AA5104">
            <w:pPr>
              <w:jc w:val="both"/>
              <w:rPr>
                <w:sz w:val="20"/>
                <w:szCs w:val="20"/>
                <w:lang w:val="es-UY"/>
              </w:rPr>
            </w:pPr>
            <w:r w:rsidRPr="00DE7C55">
              <w:rPr>
                <w:sz w:val="20"/>
                <w:szCs w:val="20"/>
                <w:lang w:val="es-UY"/>
              </w:rPr>
              <w:t>130.9 Mbps</w:t>
            </w:r>
          </w:p>
        </w:tc>
      </w:tr>
      <w:tr w:rsidR="00E9065F" w14:paraId="2822A58E" w14:textId="77777777" w:rsidTr="00AA5104">
        <w:tc>
          <w:tcPr>
            <w:tcW w:w="3540" w:type="dxa"/>
          </w:tcPr>
          <w:p w14:paraId="46F2D6E6" w14:textId="77777777" w:rsidR="00E9065F" w:rsidRPr="00DE7C55" w:rsidRDefault="00E9065F" w:rsidP="00AA5104">
            <w:pPr>
              <w:jc w:val="both"/>
              <w:rPr>
                <w:sz w:val="20"/>
                <w:szCs w:val="20"/>
                <w:lang w:val="es-UY"/>
              </w:rPr>
            </w:pPr>
            <w:r w:rsidRPr="00DE7C55">
              <w:rPr>
                <w:sz w:val="20"/>
                <w:szCs w:val="20"/>
                <w:lang w:val="es-UY"/>
              </w:rPr>
              <w:t>Ancho de banda dúplex</w:t>
            </w:r>
          </w:p>
        </w:tc>
        <w:tc>
          <w:tcPr>
            <w:tcW w:w="4954" w:type="dxa"/>
            <w:gridSpan w:val="2"/>
          </w:tcPr>
          <w:p w14:paraId="6D2B1071" w14:textId="77777777" w:rsidR="00E9065F" w:rsidRPr="00DE7C55" w:rsidRDefault="00E9065F" w:rsidP="00AA5104">
            <w:pPr>
              <w:jc w:val="both"/>
              <w:rPr>
                <w:sz w:val="20"/>
                <w:szCs w:val="20"/>
                <w:lang w:val="es-UY"/>
              </w:rPr>
            </w:pPr>
            <w:r w:rsidRPr="00DE7C55">
              <w:rPr>
                <w:sz w:val="20"/>
                <w:szCs w:val="20"/>
                <w:lang w:val="es-UY"/>
              </w:rPr>
              <w:t>216 Gbps</w:t>
            </w:r>
          </w:p>
        </w:tc>
      </w:tr>
      <w:tr w:rsidR="00E9065F" w14:paraId="07994A53" w14:textId="77777777" w:rsidTr="00AA5104">
        <w:tc>
          <w:tcPr>
            <w:tcW w:w="3540" w:type="dxa"/>
          </w:tcPr>
          <w:p w14:paraId="5435FEA5" w14:textId="77777777" w:rsidR="00E9065F" w:rsidRPr="00DE7C55" w:rsidRDefault="00E9065F" w:rsidP="00AA5104">
            <w:pPr>
              <w:jc w:val="both"/>
              <w:rPr>
                <w:sz w:val="20"/>
                <w:szCs w:val="20"/>
                <w:lang w:val="es-UY"/>
              </w:rPr>
            </w:pPr>
            <w:r w:rsidRPr="00DE7C55">
              <w:rPr>
                <w:sz w:val="20"/>
                <w:szCs w:val="20"/>
                <w:lang w:val="es-UY"/>
              </w:rPr>
              <w:t>VLan</w:t>
            </w:r>
          </w:p>
        </w:tc>
        <w:tc>
          <w:tcPr>
            <w:tcW w:w="4954" w:type="dxa"/>
            <w:gridSpan w:val="2"/>
          </w:tcPr>
          <w:p w14:paraId="3676D36A" w14:textId="77777777" w:rsidR="00E9065F" w:rsidRPr="00DE7C55" w:rsidRDefault="00E9065F" w:rsidP="00AA5104">
            <w:pPr>
              <w:jc w:val="both"/>
              <w:rPr>
                <w:sz w:val="20"/>
                <w:szCs w:val="20"/>
                <w:lang w:val="es-UY"/>
              </w:rPr>
            </w:pPr>
            <w:r w:rsidRPr="00DE7C55">
              <w:rPr>
                <w:sz w:val="20"/>
                <w:szCs w:val="20"/>
                <w:lang w:val="es-UY"/>
              </w:rPr>
              <w:t>1023</w:t>
            </w:r>
          </w:p>
        </w:tc>
      </w:tr>
      <w:tr w:rsidR="00E9065F" w14:paraId="1294109E" w14:textId="77777777" w:rsidTr="00AA5104">
        <w:tc>
          <w:tcPr>
            <w:tcW w:w="3540" w:type="dxa"/>
          </w:tcPr>
          <w:p w14:paraId="1EC50A33" w14:textId="77777777" w:rsidR="00E9065F" w:rsidRPr="00DE7C55" w:rsidRDefault="00E9065F" w:rsidP="00AA5104">
            <w:pPr>
              <w:jc w:val="both"/>
              <w:rPr>
                <w:sz w:val="20"/>
                <w:szCs w:val="20"/>
                <w:lang w:val="es-UY"/>
              </w:rPr>
            </w:pPr>
            <w:r w:rsidRPr="00DE7C55">
              <w:rPr>
                <w:sz w:val="20"/>
                <w:szCs w:val="20"/>
                <w:lang w:val="es-UY"/>
              </w:rPr>
              <w:t>Vlan ID</w:t>
            </w:r>
          </w:p>
        </w:tc>
        <w:tc>
          <w:tcPr>
            <w:tcW w:w="4954" w:type="dxa"/>
            <w:gridSpan w:val="2"/>
          </w:tcPr>
          <w:p w14:paraId="08251B46" w14:textId="77777777" w:rsidR="00E9065F" w:rsidRPr="00DE7C55" w:rsidRDefault="00E9065F" w:rsidP="00AA5104">
            <w:pPr>
              <w:jc w:val="both"/>
              <w:rPr>
                <w:sz w:val="20"/>
                <w:szCs w:val="20"/>
                <w:lang w:val="es-UY"/>
              </w:rPr>
            </w:pPr>
            <w:r w:rsidRPr="00DE7C55">
              <w:rPr>
                <w:sz w:val="20"/>
                <w:szCs w:val="20"/>
                <w:lang w:val="es-UY"/>
              </w:rPr>
              <w:t>4096</w:t>
            </w:r>
          </w:p>
        </w:tc>
      </w:tr>
      <w:tr w:rsidR="00E9065F" w14:paraId="7EB05858" w14:textId="77777777" w:rsidTr="00AA5104">
        <w:tc>
          <w:tcPr>
            <w:tcW w:w="3540" w:type="dxa"/>
          </w:tcPr>
          <w:p w14:paraId="554E3C1D" w14:textId="77777777" w:rsidR="00E9065F" w:rsidRPr="00DE7C55" w:rsidRDefault="00E9065F" w:rsidP="00AA5104">
            <w:pPr>
              <w:jc w:val="both"/>
              <w:rPr>
                <w:sz w:val="20"/>
                <w:szCs w:val="20"/>
                <w:lang w:val="es-UY"/>
              </w:rPr>
            </w:pPr>
            <w:r w:rsidRPr="00DE7C55">
              <w:rPr>
                <w:sz w:val="20"/>
                <w:szCs w:val="20"/>
                <w:lang w:val="es-UY"/>
              </w:rPr>
              <w:t>MTU Capa 3</w:t>
            </w:r>
          </w:p>
        </w:tc>
        <w:tc>
          <w:tcPr>
            <w:tcW w:w="4954" w:type="dxa"/>
            <w:gridSpan w:val="2"/>
          </w:tcPr>
          <w:p w14:paraId="3564FFA6" w14:textId="77777777" w:rsidR="00E9065F" w:rsidRPr="00DE7C55" w:rsidRDefault="00E9065F" w:rsidP="00AA5104">
            <w:pPr>
              <w:jc w:val="both"/>
              <w:rPr>
                <w:sz w:val="20"/>
                <w:szCs w:val="20"/>
                <w:lang w:val="es-UY"/>
              </w:rPr>
            </w:pPr>
            <w:r w:rsidRPr="00DE7C55">
              <w:rPr>
                <w:sz w:val="20"/>
                <w:szCs w:val="20"/>
                <w:lang w:val="es-UY"/>
              </w:rPr>
              <w:t>9188 bytes</w:t>
            </w:r>
          </w:p>
        </w:tc>
      </w:tr>
      <w:tr w:rsidR="00E9065F" w14:paraId="46D4A816" w14:textId="77777777" w:rsidTr="00AA5104">
        <w:tc>
          <w:tcPr>
            <w:tcW w:w="3540" w:type="dxa"/>
          </w:tcPr>
          <w:p w14:paraId="4E3A2E64" w14:textId="77777777" w:rsidR="00E9065F" w:rsidRPr="00DE7C55" w:rsidRDefault="00E9065F" w:rsidP="00AA5104">
            <w:pPr>
              <w:jc w:val="both"/>
              <w:rPr>
                <w:sz w:val="20"/>
                <w:szCs w:val="20"/>
                <w:lang w:val="es-UY"/>
              </w:rPr>
            </w:pPr>
            <w:r w:rsidRPr="00DE7C55">
              <w:rPr>
                <w:sz w:val="20"/>
                <w:szCs w:val="20"/>
                <w:lang w:val="es-UY"/>
              </w:rPr>
              <w:t>Tramas Ethernet Jumbo</w:t>
            </w:r>
          </w:p>
        </w:tc>
        <w:tc>
          <w:tcPr>
            <w:tcW w:w="4954" w:type="dxa"/>
            <w:gridSpan w:val="2"/>
          </w:tcPr>
          <w:p w14:paraId="29128713" w14:textId="77777777" w:rsidR="00E9065F" w:rsidRPr="00DE7C55" w:rsidRDefault="00E9065F" w:rsidP="00AA5104">
            <w:pPr>
              <w:jc w:val="both"/>
              <w:rPr>
                <w:sz w:val="20"/>
                <w:szCs w:val="20"/>
                <w:lang w:val="es-UY"/>
              </w:rPr>
            </w:pPr>
            <w:r w:rsidRPr="00DE7C55">
              <w:rPr>
                <w:sz w:val="20"/>
                <w:szCs w:val="20"/>
                <w:lang w:val="es-UY"/>
              </w:rPr>
              <w:t>9216 bytes</w:t>
            </w:r>
          </w:p>
        </w:tc>
      </w:tr>
      <w:tr w:rsidR="00E9065F" w14:paraId="7F04D5B5" w14:textId="77777777" w:rsidTr="00AA5104">
        <w:tc>
          <w:tcPr>
            <w:tcW w:w="3540" w:type="dxa"/>
          </w:tcPr>
          <w:p w14:paraId="67413912" w14:textId="77777777" w:rsidR="00E9065F" w:rsidRPr="00DE7C55" w:rsidRDefault="00E9065F" w:rsidP="00AA5104">
            <w:pPr>
              <w:jc w:val="both"/>
              <w:rPr>
                <w:sz w:val="20"/>
                <w:szCs w:val="20"/>
                <w:lang w:val="es-UY"/>
              </w:rPr>
            </w:pPr>
            <w:r w:rsidRPr="00DE7C55">
              <w:rPr>
                <w:sz w:val="20"/>
                <w:szCs w:val="20"/>
                <w:lang w:val="es-UY"/>
              </w:rPr>
              <w:t>MTBF (Tiempo medio entre fallas)</w:t>
            </w:r>
          </w:p>
        </w:tc>
        <w:tc>
          <w:tcPr>
            <w:tcW w:w="4954" w:type="dxa"/>
            <w:gridSpan w:val="2"/>
          </w:tcPr>
          <w:p w14:paraId="4C3742A7" w14:textId="77777777" w:rsidR="00E9065F" w:rsidRPr="00DE7C55" w:rsidRDefault="00E9065F" w:rsidP="00AA5104">
            <w:pPr>
              <w:jc w:val="both"/>
              <w:rPr>
                <w:sz w:val="20"/>
                <w:szCs w:val="20"/>
                <w:lang w:val="es-UY"/>
              </w:rPr>
            </w:pPr>
            <w:r w:rsidRPr="00DE7C55">
              <w:rPr>
                <w:sz w:val="20"/>
                <w:szCs w:val="20"/>
                <w:lang w:val="es-UY"/>
              </w:rPr>
              <w:t>233.370 horas</w:t>
            </w:r>
          </w:p>
        </w:tc>
      </w:tr>
      <w:tr w:rsidR="00E9065F" w14:paraId="25599E18" w14:textId="77777777" w:rsidTr="00AA5104">
        <w:tc>
          <w:tcPr>
            <w:tcW w:w="8494" w:type="dxa"/>
            <w:gridSpan w:val="3"/>
          </w:tcPr>
          <w:p w14:paraId="7787872C" w14:textId="77777777" w:rsidR="00E9065F" w:rsidRPr="00DE7C55" w:rsidRDefault="00E9065F" w:rsidP="00AA5104">
            <w:pPr>
              <w:jc w:val="both"/>
              <w:rPr>
                <w:lang w:val="es-UY"/>
              </w:rPr>
            </w:pPr>
            <w:r w:rsidRPr="00DE7C55">
              <w:rPr>
                <w:b/>
                <w:lang w:val="es-UY"/>
              </w:rPr>
              <w:t>Estándares de administración y soporte</w:t>
            </w:r>
          </w:p>
        </w:tc>
      </w:tr>
      <w:tr w:rsidR="001D6544" w:rsidRPr="00AE79C4" w14:paraId="4D9DBDAD" w14:textId="743F3FC5" w:rsidTr="001D6544">
        <w:tc>
          <w:tcPr>
            <w:tcW w:w="3540" w:type="dxa"/>
            <w:tcBorders>
              <w:right w:val="dashed" w:sz="4" w:space="0" w:color="auto"/>
            </w:tcBorders>
          </w:tcPr>
          <w:p w14:paraId="7A12C2FA"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BRIDGE-MIB</w:t>
            </w:r>
          </w:p>
          <w:p w14:paraId="3CCEDCDE" w14:textId="77777777" w:rsidR="001D6544" w:rsidRPr="005A3E22" w:rsidRDefault="001D6544" w:rsidP="00AA5104">
            <w:pPr>
              <w:spacing w:after="60"/>
              <w:textAlignment w:val="baseline"/>
              <w:rPr>
                <w:rFonts w:eastAsia="Times New Roman" w:cstheme="minorHAnsi"/>
                <w:sz w:val="18"/>
                <w:szCs w:val="18"/>
                <w:lang w:eastAsia="es-UY"/>
              </w:rPr>
            </w:pPr>
            <w:bookmarkStart w:id="342" w:name="wp9001269"/>
            <w:bookmarkEnd w:id="342"/>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CISCO-CABLE-DIAG-MIB</w:t>
            </w:r>
          </w:p>
          <w:p w14:paraId="66FC07CA" w14:textId="77777777" w:rsidR="001D6544" w:rsidRPr="005A3E22" w:rsidRDefault="001D6544" w:rsidP="00AA5104">
            <w:pPr>
              <w:spacing w:after="60"/>
              <w:textAlignment w:val="baseline"/>
              <w:rPr>
                <w:rFonts w:eastAsia="Times New Roman" w:cstheme="minorHAnsi"/>
                <w:sz w:val="18"/>
                <w:szCs w:val="18"/>
                <w:lang w:eastAsia="es-UY"/>
              </w:rPr>
            </w:pPr>
            <w:bookmarkStart w:id="343" w:name="wp9001270"/>
            <w:bookmarkEnd w:id="343"/>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CISCO-CDP-MIB</w:t>
            </w:r>
          </w:p>
          <w:p w14:paraId="6DC3B3BC" w14:textId="77777777" w:rsidR="001D6544" w:rsidRPr="005A3E22" w:rsidRDefault="001D6544" w:rsidP="00AA5104">
            <w:pPr>
              <w:spacing w:after="60"/>
              <w:textAlignment w:val="baseline"/>
              <w:rPr>
                <w:rFonts w:eastAsia="Times New Roman" w:cstheme="minorHAnsi"/>
                <w:sz w:val="18"/>
                <w:szCs w:val="18"/>
                <w:lang w:eastAsia="es-UY"/>
              </w:rPr>
            </w:pPr>
            <w:bookmarkStart w:id="344" w:name="wp9001271"/>
            <w:bookmarkEnd w:id="344"/>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CISCO-CLUSTER-MIB</w:t>
            </w:r>
          </w:p>
          <w:p w14:paraId="07D32DF5" w14:textId="77777777" w:rsidR="001D6544" w:rsidRPr="005A3E22" w:rsidRDefault="001D6544" w:rsidP="00AA5104">
            <w:pPr>
              <w:spacing w:after="60"/>
              <w:textAlignment w:val="baseline"/>
              <w:rPr>
                <w:rFonts w:eastAsia="Times New Roman" w:cstheme="minorHAnsi"/>
                <w:sz w:val="18"/>
                <w:szCs w:val="18"/>
                <w:lang w:eastAsia="es-UY"/>
              </w:rPr>
            </w:pPr>
            <w:bookmarkStart w:id="345" w:name="wp9001272"/>
            <w:bookmarkEnd w:id="345"/>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CISCO-CONFIG-COPY-MIB</w:t>
            </w:r>
          </w:p>
          <w:p w14:paraId="4B96D0D1" w14:textId="77777777" w:rsidR="001D6544" w:rsidRPr="005A3E22" w:rsidRDefault="001D6544" w:rsidP="00AA5104">
            <w:pPr>
              <w:spacing w:after="60"/>
              <w:textAlignment w:val="baseline"/>
              <w:rPr>
                <w:rFonts w:eastAsia="Times New Roman" w:cstheme="minorHAnsi"/>
                <w:sz w:val="18"/>
                <w:szCs w:val="18"/>
                <w:lang w:eastAsia="es-UY"/>
              </w:rPr>
            </w:pPr>
            <w:bookmarkStart w:id="346" w:name="wp9001273"/>
            <w:bookmarkEnd w:id="346"/>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CISCO-CONFIG-MAN-MIB</w:t>
            </w:r>
          </w:p>
          <w:p w14:paraId="73D5C055" w14:textId="77777777" w:rsidR="001D6544" w:rsidRPr="005A3E22" w:rsidRDefault="001D6544" w:rsidP="00AA5104">
            <w:pPr>
              <w:spacing w:after="60"/>
              <w:textAlignment w:val="baseline"/>
              <w:rPr>
                <w:rFonts w:eastAsia="Times New Roman" w:cstheme="minorHAnsi"/>
                <w:sz w:val="18"/>
                <w:szCs w:val="18"/>
                <w:lang w:eastAsia="es-UY"/>
              </w:rPr>
            </w:pPr>
            <w:bookmarkStart w:id="347" w:name="wp9001274"/>
            <w:bookmarkEnd w:id="347"/>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CISCO-DHCP-SNOOPING-MIB</w:t>
            </w:r>
          </w:p>
          <w:p w14:paraId="6A4077FC" w14:textId="77777777" w:rsidR="001D6544" w:rsidRPr="005A3E22" w:rsidRDefault="001D6544" w:rsidP="00AA5104">
            <w:pPr>
              <w:spacing w:after="60"/>
              <w:textAlignment w:val="baseline"/>
              <w:rPr>
                <w:rFonts w:eastAsia="Times New Roman" w:cstheme="minorHAnsi"/>
                <w:sz w:val="18"/>
                <w:szCs w:val="18"/>
                <w:lang w:eastAsia="es-UY"/>
              </w:rPr>
            </w:pPr>
            <w:bookmarkStart w:id="348" w:name="wp9001275"/>
            <w:bookmarkEnd w:id="348"/>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CISCO-ENTITY-VENDORTYPE-OID-MIB</w:t>
            </w:r>
          </w:p>
          <w:p w14:paraId="4647E92B" w14:textId="77777777" w:rsidR="001D6544" w:rsidRPr="005A3E22" w:rsidRDefault="001D6544" w:rsidP="00AA5104">
            <w:pPr>
              <w:spacing w:after="60"/>
              <w:textAlignment w:val="baseline"/>
              <w:rPr>
                <w:rFonts w:eastAsia="Times New Roman" w:cstheme="minorHAnsi"/>
                <w:sz w:val="18"/>
                <w:szCs w:val="18"/>
                <w:lang w:eastAsia="es-UY"/>
              </w:rPr>
            </w:pPr>
            <w:bookmarkStart w:id="349" w:name="wp9001276"/>
            <w:bookmarkEnd w:id="349"/>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CISCO-ENVMON-MIB</w:t>
            </w:r>
          </w:p>
          <w:p w14:paraId="4FC902AB" w14:textId="77777777" w:rsidR="001D6544" w:rsidRPr="005A3E22" w:rsidRDefault="001D6544" w:rsidP="00AA5104">
            <w:pPr>
              <w:spacing w:after="60"/>
              <w:textAlignment w:val="baseline"/>
              <w:rPr>
                <w:rFonts w:eastAsia="Times New Roman" w:cstheme="minorHAnsi"/>
                <w:sz w:val="18"/>
                <w:szCs w:val="18"/>
                <w:lang w:eastAsia="es-UY"/>
              </w:rPr>
            </w:pPr>
            <w:bookmarkStart w:id="350" w:name="wp9001277"/>
            <w:bookmarkEnd w:id="350"/>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CISCO-ERR-DISABLE-MIB</w:t>
            </w:r>
          </w:p>
          <w:p w14:paraId="6D78311C" w14:textId="77777777" w:rsidR="001D6544" w:rsidRPr="005A3E22" w:rsidRDefault="001D6544" w:rsidP="00AA5104">
            <w:pPr>
              <w:spacing w:after="60"/>
              <w:textAlignment w:val="baseline"/>
              <w:rPr>
                <w:rFonts w:eastAsia="Times New Roman" w:cstheme="minorHAnsi"/>
                <w:sz w:val="18"/>
                <w:szCs w:val="18"/>
                <w:lang w:eastAsia="es-UY"/>
              </w:rPr>
            </w:pPr>
            <w:bookmarkStart w:id="351" w:name="wp9001278"/>
            <w:bookmarkEnd w:id="351"/>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CISCO-FLASH-MIB</w:t>
            </w:r>
          </w:p>
          <w:p w14:paraId="3700FAF4" w14:textId="77777777" w:rsidR="001D6544" w:rsidRPr="005A3E22" w:rsidRDefault="001D6544" w:rsidP="00AA5104">
            <w:pPr>
              <w:spacing w:after="60"/>
              <w:textAlignment w:val="baseline"/>
              <w:rPr>
                <w:rFonts w:eastAsia="Times New Roman" w:cstheme="minorHAnsi"/>
                <w:sz w:val="18"/>
                <w:szCs w:val="18"/>
                <w:lang w:eastAsia="es-UY"/>
              </w:rPr>
            </w:pPr>
            <w:bookmarkStart w:id="352" w:name="wp9001279"/>
            <w:bookmarkEnd w:id="352"/>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CISCO-FTP-CLIENT-MIB</w:t>
            </w:r>
          </w:p>
          <w:p w14:paraId="3BA83F2D" w14:textId="77777777" w:rsidR="001D6544" w:rsidRPr="005A3E22" w:rsidRDefault="001D6544" w:rsidP="00AA5104">
            <w:pPr>
              <w:spacing w:after="60"/>
              <w:textAlignment w:val="baseline"/>
              <w:rPr>
                <w:rFonts w:eastAsia="Times New Roman" w:cstheme="minorHAnsi"/>
                <w:sz w:val="18"/>
                <w:szCs w:val="18"/>
                <w:lang w:eastAsia="es-UY"/>
              </w:rPr>
            </w:pPr>
            <w:bookmarkStart w:id="353" w:name="wp9001280"/>
            <w:bookmarkEnd w:id="353"/>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CISCO-IGMP-FILTER-MIB</w:t>
            </w:r>
          </w:p>
          <w:p w14:paraId="408C87B3" w14:textId="77777777" w:rsidR="001D6544" w:rsidRPr="005A3E22" w:rsidRDefault="001D6544" w:rsidP="00AA5104">
            <w:pPr>
              <w:spacing w:after="60"/>
              <w:textAlignment w:val="baseline"/>
              <w:rPr>
                <w:rFonts w:eastAsia="Times New Roman" w:cstheme="minorHAnsi"/>
                <w:sz w:val="18"/>
                <w:szCs w:val="18"/>
                <w:lang w:eastAsia="es-UY"/>
              </w:rPr>
            </w:pPr>
            <w:bookmarkStart w:id="354" w:name="wp9001281"/>
            <w:bookmarkEnd w:id="354"/>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CISCO-IMAGE-MIB</w:t>
            </w:r>
          </w:p>
          <w:p w14:paraId="6A3EBC82" w14:textId="77777777" w:rsidR="001D6544" w:rsidRPr="005A3E22" w:rsidRDefault="001D6544" w:rsidP="00AA5104">
            <w:pPr>
              <w:spacing w:after="60"/>
              <w:textAlignment w:val="baseline"/>
              <w:rPr>
                <w:rFonts w:eastAsia="Times New Roman" w:cstheme="minorHAnsi"/>
                <w:sz w:val="18"/>
                <w:szCs w:val="18"/>
                <w:lang w:eastAsia="es-UY"/>
              </w:rPr>
            </w:pPr>
            <w:bookmarkStart w:id="355" w:name="wp9001282"/>
            <w:bookmarkEnd w:id="355"/>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CISCO-IP-STAT-MIB</w:t>
            </w:r>
          </w:p>
          <w:p w14:paraId="03D2C94E" w14:textId="77777777" w:rsidR="001D6544" w:rsidRPr="005A3E22" w:rsidRDefault="001D6544" w:rsidP="00AA5104">
            <w:pPr>
              <w:spacing w:after="60"/>
              <w:textAlignment w:val="baseline"/>
              <w:rPr>
                <w:rFonts w:eastAsia="Times New Roman" w:cstheme="minorHAnsi"/>
                <w:sz w:val="18"/>
                <w:szCs w:val="18"/>
                <w:lang w:eastAsia="es-UY"/>
              </w:rPr>
            </w:pPr>
            <w:bookmarkStart w:id="356" w:name="wp9001283"/>
            <w:bookmarkEnd w:id="356"/>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CISCO-LAG-MIB</w:t>
            </w:r>
          </w:p>
          <w:p w14:paraId="48817566" w14:textId="77777777" w:rsidR="001D6544" w:rsidRPr="005A3E22" w:rsidRDefault="001D6544" w:rsidP="00AA5104">
            <w:pPr>
              <w:spacing w:after="60"/>
              <w:textAlignment w:val="baseline"/>
              <w:rPr>
                <w:rFonts w:eastAsia="Times New Roman" w:cstheme="minorHAnsi"/>
                <w:sz w:val="18"/>
                <w:szCs w:val="18"/>
                <w:lang w:eastAsia="es-UY"/>
              </w:rPr>
            </w:pPr>
            <w:bookmarkStart w:id="357" w:name="wp9001284"/>
            <w:bookmarkEnd w:id="357"/>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CISCO-MAC-NOTIFICATION-MIB</w:t>
            </w:r>
          </w:p>
          <w:p w14:paraId="2981AF82" w14:textId="77777777" w:rsidR="001D6544" w:rsidRPr="005A3E22" w:rsidRDefault="001D6544" w:rsidP="00AA5104">
            <w:pPr>
              <w:spacing w:after="60"/>
              <w:textAlignment w:val="baseline"/>
              <w:rPr>
                <w:rFonts w:eastAsia="Times New Roman" w:cstheme="minorHAnsi"/>
                <w:sz w:val="18"/>
                <w:szCs w:val="18"/>
                <w:lang w:eastAsia="es-UY"/>
              </w:rPr>
            </w:pPr>
            <w:bookmarkStart w:id="358" w:name="wp9001285"/>
            <w:bookmarkEnd w:id="358"/>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CISCO-MEMORY-POOL-MIB</w:t>
            </w:r>
          </w:p>
          <w:p w14:paraId="6F36E5D1" w14:textId="77777777" w:rsidR="001D6544" w:rsidRPr="005A3E22" w:rsidRDefault="001D6544" w:rsidP="00AA5104">
            <w:pPr>
              <w:spacing w:after="60"/>
              <w:textAlignment w:val="baseline"/>
              <w:rPr>
                <w:rFonts w:eastAsia="Times New Roman" w:cstheme="minorHAnsi"/>
                <w:sz w:val="18"/>
                <w:szCs w:val="18"/>
                <w:lang w:eastAsia="es-UY"/>
              </w:rPr>
            </w:pPr>
            <w:bookmarkStart w:id="359" w:name="wp9001286"/>
            <w:bookmarkEnd w:id="359"/>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CISCO-PAGP-MIB</w:t>
            </w:r>
          </w:p>
          <w:p w14:paraId="281B69BB" w14:textId="77777777" w:rsidR="001D6544" w:rsidRPr="005A3E22" w:rsidRDefault="001D6544" w:rsidP="00AA5104">
            <w:pPr>
              <w:spacing w:after="60"/>
              <w:textAlignment w:val="baseline"/>
              <w:rPr>
                <w:rFonts w:eastAsia="Times New Roman" w:cstheme="minorHAnsi"/>
                <w:sz w:val="18"/>
                <w:szCs w:val="18"/>
                <w:lang w:eastAsia="es-UY"/>
              </w:rPr>
            </w:pPr>
            <w:bookmarkStart w:id="360" w:name="wp9001287"/>
            <w:bookmarkEnd w:id="360"/>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CISCO-PING-MIB</w:t>
            </w:r>
          </w:p>
          <w:p w14:paraId="3EB3E681" w14:textId="77777777" w:rsidR="001D6544" w:rsidRPr="005A3E22" w:rsidRDefault="001D6544" w:rsidP="00AA5104">
            <w:pPr>
              <w:spacing w:after="60"/>
              <w:textAlignment w:val="baseline"/>
              <w:rPr>
                <w:rFonts w:eastAsia="Times New Roman" w:cstheme="minorHAnsi"/>
                <w:sz w:val="18"/>
                <w:szCs w:val="18"/>
                <w:lang w:eastAsia="es-UY"/>
              </w:rPr>
            </w:pPr>
            <w:bookmarkStart w:id="361" w:name="wp9001288"/>
            <w:bookmarkEnd w:id="361"/>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CISCO-POE-EXTENSIONS-MIB</w:t>
            </w:r>
          </w:p>
          <w:p w14:paraId="169EA5DA" w14:textId="77777777" w:rsidR="001D6544" w:rsidRPr="005A3E22" w:rsidRDefault="001D6544" w:rsidP="00AA5104">
            <w:pPr>
              <w:spacing w:after="60"/>
              <w:textAlignment w:val="baseline"/>
              <w:rPr>
                <w:rFonts w:eastAsia="Times New Roman" w:cstheme="minorHAnsi"/>
                <w:sz w:val="18"/>
                <w:szCs w:val="18"/>
                <w:lang w:eastAsia="es-UY"/>
              </w:rPr>
            </w:pPr>
            <w:bookmarkStart w:id="362" w:name="wp9001289"/>
            <w:bookmarkEnd w:id="362"/>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CISCO-PORT-QOS-MIB</w:t>
            </w:r>
          </w:p>
          <w:p w14:paraId="5F4D5E81" w14:textId="77777777" w:rsidR="001D6544" w:rsidRPr="005A3E22" w:rsidRDefault="001D6544" w:rsidP="00AA5104">
            <w:pPr>
              <w:spacing w:after="60"/>
              <w:textAlignment w:val="baseline"/>
              <w:rPr>
                <w:rFonts w:eastAsia="Times New Roman" w:cstheme="minorHAnsi"/>
                <w:sz w:val="18"/>
                <w:szCs w:val="18"/>
                <w:lang w:eastAsia="es-UY"/>
              </w:rPr>
            </w:pPr>
            <w:bookmarkStart w:id="363" w:name="wp9001290"/>
            <w:bookmarkEnd w:id="363"/>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CISCO-PORT-SECURITY-MIB</w:t>
            </w:r>
          </w:p>
          <w:p w14:paraId="362F718D" w14:textId="77777777" w:rsidR="001D6544" w:rsidRPr="005A3E22" w:rsidRDefault="001D6544" w:rsidP="00AA5104">
            <w:pPr>
              <w:spacing w:after="60"/>
              <w:textAlignment w:val="baseline"/>
              <w:rPr>
                <w:rFonts w:eastAsia="Times New Roman" w:cstheme="minorHAnsi"/>
                <w:sz w:val="18"/>
                <w:szCs w:val="18"/>
                <w:lang w:eastAsia="es-UY"/>
              </w:rPr>
            </w:pPr>
            <w:bookmarkStart w:id="364" w:name="wp9001291"/>
            <w:bookmarkEnd w:id="364"/>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CISCO-PORT-STORM-CONTROL-MIB</w:t>
            </w:r>
          </w:p>
          <w:p w14:paraId="5523FD45" w14:textId="77777777" w:rsidR="001D6544" w:rsidRPr="005A3E22" w:rsidRDefault="001D6544" w:rsidP="00AA5104">
            <w:pPr>
              <w:spacing w:after="60"/>
              <w:textAlignment w:val="baseline"/>
              <w:rPr>
                <w:rFonts w:eastAsia="Times New Roman" w:cstheme="minorHAnsi"/>
                <w:sz w:val="18"/>
                <w:szCs w:val="18"/>
                <w:lang w:eastAsia="es-UY"/>
              </w:rPr>
            </w:pPr>
            <w:bookmarkStart w:id="365" w:name="wp9001292"/>
            <w:bookmarkEnd w:id="365"/>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CISCO-PRODUCTS-MIB</w:t>
            </w:r>
          </w:p>
          <w:p w14:paraId="60B8321B" w14:textId="77777777" w:rsidR="001D6544" w:rsidRPr="005A3E22" w:rsidRDefault="001D6544" w:rsidP="00AA5104">
            <w:pPr>
              <w:spacing w:after="60"/>
              <w:textAlignment w:val="baseline"/>
              <w:rPr>
                <w:rFonts w:eastAsia="Times New Roman" w:cstheme="minorHAnsi"/>
                <w:sz w:val="18"/>
                <w:szCs w:val="18"/>
                <w:lang w:eastAsia="es-UY"/>
              </w:rPr>
            </w:pPr>
            <w:bookmarkStart w:id="366" w:name="wp9001293"/>
            <w:bookmarkEnd w:id="366"/>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CISCO-PROCESS-MIB</w:t>
            </w:r>
          </w:p>
          <w:p w14:paraId="1567212F" w14:textId="77777777" w:rsidR="001D6544" w:rsidRPr="005A3E22" w:rsidRDefault="001D6544" w:rsidP="00AA5104">
            <w:pPr>
              <w:spacing w:after="60"/>
              <w:textAlignment w:val="baseline"/>
              <w:rPr>
                <w:rFonts w:eastAsia="Times New Roman" w:cstheme="minorHAnsi"/>
                <w:sz w:val="18"/>
                <w:szCs w:val="18"/>
                <w:lang w:eastAsia="es-UY"/>
              </w:rPr>
            </w:pPr>
            <w:bookmarkStart w:id="367" w:name="wp9001294"/>
            <w:bookmarkEnd w:id="367"/>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CISCO-RTTMON-MIB</w:t>
            </w:r>
          </w:p>
          <w:p w14:paraId="3070C6B7" w14:textId="77777777" w:rsidR="001D6544" w:rsidRPr="005A3E22" w:rsidRDefault="001D6544" w:rsidP="00AA5104">
            <w:pPr>
              <w:spacing w:after="60"/>
              <w:textAlignment w:val="baseline"/>
              <w:rPr>
                <w:rFonts w:eastAsia="Times New Roman" w:cstheme="minorHAnsi"/>
                <w:sz w:val="18"/>
                <w:szCs w:val="18"/>
                <w:lang w:eastAsia="es-UY"/>
              </w:rPr>
            </w:pPr>
            <w:bookmarkStart w:id="368" w:name="wp9001295"/>
            <w:bookmarkEnd w:id="368"/>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CISCO-SMI-MIB</w:t>
            </w:r>
          </w:p>
          <w:p w14:paraId="71842E9F" w14:textId="77777777" w:rsidR="001D6544" w:rsidRPr="005A3E22" w:rsidRDefault="001D6544" w:rsidP="00AA5104">
            <w:pPr>
              <w:spacing w:after="60"/>
              <w:textAlignment w:val="baseline"/>
              <w:rPr>
                <w:rFonts w:eastAsia="Times New Roman" w:cstheme="minorHAnsi"/>
                <w:sz w:val="18"/>
                <w:szCs w:val="18"/>
                <w:lang w:eastAsia="es-UY"/>
              </w:rPr>
            </w:pPr>
            <w:bookmarkStart w:id="369" w:name="wp9001296"/>
            <w:bookmarkEnd w:id="369"/>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CISCO-STP-EXTENSIONS-MIB</w:t>
            </w:r>
          </w:p>
          <w:p w14:paraId="76FD8949" w14:textId="77777777" w:rsidR="001D6544" w:rsidRPr="005A3E22" w:rsidRDefault="001D6544" w:rsidP="00AA5104">
            <w:pPr>
              <w:spacing w:after="60"/>
              <w:textAlignment w:val="baseline"/>
              <w:rPr>
                <w:rFonts w:eastAsia="Times New Roman" w:cstheme="minorHAnsi"/>
                <w:sz w:val="18"/>
                <w:szCs w:val="18"/>
                <w:lang w:eastAsia="es-UY"/>
              </w:rPr>
            </w:pPr>
            <w:bookmarkStart w:id="370" w:name="wp9001297"/>
            <w:bookmarkEnd w:id="370"/>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CISCO-SYSLOG-MIB</w:t>
            </w:r>
            <w:r w:rsidRPr="00AE79C4">
              <w:rPr>
                <w:rFonts w:eastAsia="Times New Roman" w:cstheme="minorHAnsi"/>
                <w:sz w:val="18"/>
                <w:szCs w:val="18"/>
                <w:lang w:eastAsia="es-UY"/>
              </w:rPr>
              <w:tab/>
            </w:r>
            <w:bookmarkStart w:id="371" w:name="wp9001298"/>
            <w:bookmarkEnd w:id="371"/>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CISCO-TC-MIB</w:t>
            </w:r>
          </w:p>
          <w:p w14:paraId="7788BBB7" w14:textId="77777777" w:rsidR="001D6544" w:rsidRPr="005A3E22" w:rsidRDefault="001D6544" w:rsidP="00AA5104">
            <w:pPr>
              <w:spacing w:after="60"/>
              <w:textAlignment w:val="baseline"/>
              <w:rPr>
                <w:rFonts w:eastAsia="Times New Roman" w:cstheme="minorHAnsi"/>
                <w:sz w:val="18"/>
                <w:szCs w:val="18"/>
                <w:lang w:eastAsia="es-UY"/>
              </w:rPr>
            </w:pPr>
            <w:bookmarkStart w:id="372" w:name="wp9001299"/>
            <w:bookmarkEnd w:id="372"/>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CICSO-TCP-MIB</w:t>
            </w:r>
          </w:p>
          <w:p w14:paraId="5396419B" w14:textId="77777777" w:rsidR="001D6544" w:rsidRPr="005A3E22" w:rsidRDefault="001D6544" w:rsidP="00AA5104">
            <w:pPr>
              <w:spacing w:after="60"/>
              <w:textAlignment w:val="baseline"/>
              <w:rPr>
                <w:rFonts w:eastAsia="Times New Roman" w:cstheme="minorHAnsi"/>
                <w:sz w:val="18"/>
                <w:szCs w:val="18"/>
                <w:lang w:eastAsia="es-UY"/>
              </w:rPr>
            </w:pPr>
            <w:bookmarkStart w:id="373" w:name="wp9001300"/>
            <w:bookmarkEnd w:id="373"/>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CISCO-UDLDP-MIB</w:t>
            </w:r>
          </w:p>
          <w:p w14:paraId="465FC754" w14:textId="77777777" w:rsidR="001D6544" w:rsidRPr="005A3E22" w:rsidRDefault="001D6544" w:rsidP="00AA5104">
            <w:pPr>
              <w:spacing w:after="60"/>
              <w:textAlignment w:val="baseline"/>
              <w:rPr>
                <w:rFonts w:eastAsia="Times New Roman" w:cstheme="minorHAnsi"/>
                <w:sz w:val="18"/>
                <w:szCs w:val="18"/>
                <w:lang w:eastAsia="es-UY"/>
              </w:rPr>
            </w:pPr>
            <w:bookmarkStart w:id="374" w:name="wp9001301"/>
            <w:bookmarkEnd w:id="374"/>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CISCO-VLAN-IFTABLE</w:t>
            </w:r>
          </w:p>
          <w:p w14:paraId="636EAA32" w14:textId="77777777" w:rsidR="001D6544" w:rsidRPr="0007742E" w:rsidRDefault="001D6544" w:rsidP="00AA5104">
            <w:pPr>
              <w:shd w:val="clear" w:color="auto" w:fill="FFFFFF"/>
              <w:spacing w:after="60"/>
              <w:textAlignment w:val="baseline"/>
              <w:rPr>
                <w:rFonts w:eastAsia="Times New Roman" w:cstheme="minorHAnsi"/>
                <w:sz w:val="18"/>
                <w:szCs w:val="18"/>
                <w:lang w:eastAsia="es-UY"/>
              </w:rPr>
            </w:pPr>
            <w:bookmarkStart w:id="375" w:name="wp9001302"/>
            <w:bookmarkStart w:id="376" w:name="wp9001311"/>
            <w:bookmarkEnd w:id="375"/>
            <w:bookmarkEnd w:id="376"/>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768 - UDP</w:t>
            </w:r>
          </w:p>
          <w:p w14:paraId="27842159" w14:textId="77777777" w:rsidR="001D6544" w:rsidRPr="0007742E" w:rsidRDefault="001D6544" w:rsidP="00AA5104">
            <w:pPr>
              <w:shd w:val="clear" w:color="auto" w:fill="FFFFFF"/>
              <w:spacing w:after="60"/>
              <w:textAlignment w:val="baseline"/>
              <w:rPr>
                <w:rFonts w:eastAsia="Times New Roman" w:cstheme="minorHAnsi"/>
                <w:sz w:val="18"/>
                <w:szCs w:val="18"/>
                <w:lang w:eastAsia="es-UY"/>
              </w:rPr>
            </w:pPr>
            <w:bookmarkStart w:id="377" w:name="wp9001369"/>
            <w:bookmarkEnd w:id="377"/>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783 - TFTP</w:t>
            </w:r>
          </w:p>
          <w:p w14:paraId="13001D5D" w14:textId="77777777" w:rsidR="001D6544" w:rsidRPr="0007742E" w:rsidRDefault="001D6544" w:rsidP="00AA5104">
            <w:pPr>
              <w:shd w:val="clear" w:color="auto" w:fill="FFFFFF"/>
              <w:spacing w:after="60"/>
              <w:textAlignment w:val="baseline"/>
              <w:rPr>
                <w:rFonts w:eastAsia="Times New Roman" w:cstheme="minorHAnsi"/>
                <w:sz w:val="18"/>
                <w:szCs w:val="18"/>
                <w:lang w:eastAsia="es-UY"/>
              </w:rPr>
            </w:pPr>
            <w:bookmarkStart w:id="378" w:name="wp9001370"/>
            <w:bookmarkEnd w:id="378"/>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791 - IP</w:t>
            </w:r>
          </w:p>
          <w:p w14:paraId="06733DF3" w14:textId="77777777" w:rsidR="001D6544" w:rsidRPr="0007742E" w:rsidRDefault="001D6544" w:rsidP="00AA5104">
            <w:pPr>
              <w:shd w:val="clear" w:color="auto" w:fill="FFFFFF"/>
              <w:spacing w:after="60"/>
              <w:textAlignment w:val="baseline"/>
              <w:rPr>
                <w:rFonts w:eastAsia="Times New Roman" w:cstheme="minorHAnsi"/>
                <w:sz w:val="18"/>
                <w:szCs w:val="18"/>
                <w:lang w:eastAsia="es-UY"/>
              </w:rPr>
            </w:pPr>
            <w:bookmarkStart w:id="379" w:name="wp9001371"/>
            <w:bookmarkEnd w:id="379"/>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792 - ICMP</w:t>
            </w:r>
          </w:p>
          <w:p w14:paraId="4C2F7472" w14:textId="399B653E" w:rsidR="001D6544" w:rsidRPr="00AE79C4" w:rsidRDefault="001D6544" w:rsidP="001D6544">
            <w:pPr>
              <w:shd w:val="clear" w:color="auto" w:fill="FFFFFF"/>
              <w:spacing w:after="60"/>
              <w:textAlignment w:val="baseline"/>
              <w:rPr>
                <w:rFonts w:eastAsia="Times New Roman" w:cstheme="minorHAnsi"/>
                <w:sz w:val="18"/>
                <w:szCs w:val="18"/>
                <w:lang w:eastAsia="es-UY"/>
              </w:rPr>
            </w:pPr>
            <w:bookmarkStart w:id="380" w:name="wp9001372"/>
            <w:bookmarkEnd w:id="380"/>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793 - TCP</w:t>
            </w:r>
            <w:bookmarkStart w:id="381" w:name="wp9001373"/>
            <w:bookmarkStart w:id="382" w:name="wp9001377"/>
            <w:bookmarkEnd w:id="381"/>
            <w:bookmarkEnd w:id="382"/>
          </w:p>
        </w:tc>
        <w:tc>
          <w:tcPr>
            <w:tcW w:w="2692" w:type="dxa"/>
            <w:tcBorders>
              <w:left w:val="dashed" w:sz="4" w:space="0" w:color="auto"/>
              <w:right w:val="dashed" w:sz="4" w:space="0" w:color="auto"/>
            </w:tcBorders>
          </w:tcPr>
          <w:p w14:paraId="53931FFD"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OLD-CISCO-CHASSIS-MIB</w:t>
            </w:r>
          </w:p>
          <w:p w14:paraId="4E3F204D"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OLD-CISCO-FLASH-MIB</w:t>
            </w:r>
          </w:p>
          <w:p w14:paraId="66C6F952"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OLD-CISCO-INTERFACES-MIB</w:t>
            </w:r>
          </w:p>
          <w:p w14:paraId="7A57A656"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OLD-CISCO-IP-MIB</w:t>
            </w:r>
          </w:p>
          <w:p w14:paraId="0F95327F"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OLD-CISCO-SYS-MIB</w:t>
            </w:r>
          </w:p>
          <w:p w14:paraId="69BEF259"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RELATIONSHIP-MIB</w:t>
            </w:r>
          </w:p>
          <w:p w14:paraId="5D6433B8" w14:textId="77777777" w:rsidR="001D6544" w:rsidRPr="005A3E22" w:rsidRDefault="001D6544" w:rsidP="00AA5104">
            <w:pPr>
              <w:spacing w:after="60"/>
              <w:textAlignment w:val="baseline"/>
              <w:rPr>
                <w:rFonts w:eastAsia="Times New Roman" w:cstheme="minorHAnsi"/>
                <w:sz w:val="18"/>
                <w:szCs w:val="18"/>
                <w:lang w:eastAsia="es-UY"/>
              </w:rPr>
            </w:pPr>
            <w:bookmarkStart w:id="383" w:name="wp9001303"/>
            <w:bookmarkEnd w:id="383"/>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CISCO-VLAN-MEMBERSHIP-MIB</w:t>
            </w:r>
          </w:p>
          <w:p w14:paraId="68210F8E" w14:textId="77777777" w:rsidR="001D6544" w:rsidRPr="005A3E22" w:rsidRDefault="001D6544" w:rsidP="00AA5104">
            <w:pPr>
              <w:spacing w:after="60"/>
              <w:textAlignment w:val="baseline"/>
              <w:rPr>
                <w:rFonts w:eastAsia="Times New Roman" w:cstheme="minorHAnsi"/>
                <w:sz w:val="18"/>
                <w:szCs w:val="18"/>
                <w:lang w:eastAsia="es-UY"/>
              </w:rPr>
            </w:pPr>
            <w:bookmarkStart w:id="384" w:name="wp9001304"/>
            <w:bookmarkEnd w:id="384"/>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CISCO-VTP-MIB</w:t>
            </w:r>
          </w:p>
          <w:p w14:paraId="575EA223" w14:textId="77777777" w:rsidR="001D6544" w:rsidRPr="005A3E22" w:rsidRDefault="001D6544" w:rsidP="00AA5104">
            <w:pPr>
              <w:spacing w:after="60"/>
              <w:textAlignment w:val="baseline"/>
              <w:rPr>
                <w:rFonts w:eastAsia="Times New Roman" w:cstheme="minorHAnsi"/>
                <w:sz w:val="18"/>
                <w:szCs w:val="18"/>
                <w:lang w:eastAsia="es-UY"/>
              </w:rPr>
            </w:pPr>
            <w:bookmarkStart w:id="385" w:name="wp9001305"/>
            <w:bookmarkEnd w:id="385"/>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ENTITY-MIB</w:t>
            </w:r>
          </w:p>
          <w:p w14:paraId="647EF39A" w14:textId="77777777" w:rsidR="001D6544" w:rsidRPr="005A3E22" w:rsidRDefault="001D6544" w:rsidP="00AA5104">
            <w:pPr>
              <w:spacing w:after="60"/>
              <w:textAlignment w:val="baseline"/>
              <w:rPr>
                <w:rFonts w:eastAsia="Times New Roman" w:cstheme="minorHAnsi"/>
                <w:sz w:val="18"/>
                <w:szCs w:val="18"/>
                <w:lang w:eastAsia="es-UY"/>
              </w:rPr>
            </w:pPr>
            <w:bookmarkStart w:id="386" w:name="wp9001306"/>
            <w:bookmarkEnd w:id="386"/>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ETHERLIKE-MIB</w:t>
            </w:r>
          </w:p>
          <w:p w14:paraId="75544172" w14:textId="77777777" w:rsidR="001D6544" w:rsidRPr="005A3E22" w:rsidRDefault="001D6544" w:rsidP="00AA5104">
            <w:pPr>
              <w:spacing w:after="60"/>
              <w:textAlignment w:val="baseline"/>
              <w:rPr>
                <w:rFonts w:eastAsia="Times New Roman" w:cstheme="minorHAnsi"/>
                <w:sz w:val="18"/>
                <w:szCs w:val="18"/>
                <w:lang w:eastAsia="es-UY"/>
              </w:rPr>
            </w:pPr>
            <w:bookmarkStart w:id="387" w:name="wp9001307"/>
            <w:bookmarkEnd w:id="387"/>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IEEE8021-PAE-MIB</w:t>
            </w:r>
          </w:p>
          <w:p w14:paraId="3C5F9ED6" w14:textId="77777777" w:rsidR="001D6544" w:rsidRPr="005A3E22" w:rsidRDefault="001D6544" w:rsidP="00AA5104">
            <w:pPr>
              <w:spacing w:after="60"/>
              <w:textAlignment w:val="baseline"/>
              <w:rPr>
                <w:rFonts w:eastAsia="Times New Roman" w:cstheme="minorHAnsi"/>
                <w:sz w:val="18"/>
                <w:szCs w:val="18"/>
                <w:lang w:eastAsia="es-UY"/>
              </w:rPr>
            </w:pPr>
            <w:bookmarkStart w:id="388" w:name="wp9001308"/>
            <w:bookmarkEnd w:id="388"/>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IEEE8023-LAG-MIB</w:t>
            </w:r>
          </w:p>
          <w:p w14:paraId="3B5D4B4A" w14:textId="77777777" w:rsidR="001D6544" w:rsidRPr="005A3E22" w:rsidRDefault="001D6544" w:rsidP="00AA5104">
            <w:pPr>
              <w:spacing w:after="60"/>
              <w:textAlignment w:val="baseline"/>
              <w:rPr>
                <w:rFonts w:eastAsia="Times New Roman" w:cstheme="minorHAnsi"/>
                <w:sz w:val="18"/>
                <w:szCs w:val="18"/>
                <w:lang w:eastAsia="es-UY"/>
              </w:rPr>
            </w:pPr>
            <w:bookmarkStart w:id="389" w:name="wp9001309"/>
            <w:bookmarkEnd w:id="389"/>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IF-MIB</w:t>
            </w:r>
          </w:p>
          <w:p w14:paraId="051E1DAB" w14:textId="77777777" w:rsidR="001D6544" w:rsidRPr="00AE79C4" w:rsidRDefault="001D6544" w:rsidP="00AA5104">
            <w:pPr>
              <w:spacing w:after="60"/>
              <w:textAlignment w:val="baseline"/>
              <w:rPr>
                <w:rFonts w:eastAsia="Times New Roman" w:cstheme="minorHAnsi"/>
                <w:sz w:val="18"/>
                <w:szCs w:val="18"/>
                <w:bdr w:val="none" w:sz="0" w:space="0" w:color="auto" w:frame="1"/>
                <w:lang w:eastAsia="es-UY"/>
              </w:rPr>
            </w:pPr>
            <w:bookmarkStart w:id="390" w:name="wp9001310"/>
            <w:bookmarkEnd w:id="390"/>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INET-ADDRESS-MIB</w:t>
            </w:r>
          </w:p>
          <w:p w14:paraId="6F64DD0B"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OLD-CISCO-TCP-MIB</w:t>
            </w:r>
          </w:p>
          <w:p w14:paraId="0B80EA7B"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OLD-CISCO-TS-MIB</w:t>
            </w:r>
          </w:p>
          <w:p w14:paraId="6BB03158"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RFC1213-MIB</w:t>
            </w:r>
          </w:p>
          <w:p w14:paraId="6161F3CE"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RMON-MIB</w:t>
            </w:r>
          </w:p>
          <w:p w14:paraId="05D302FA"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RMON2-MIB</w:t>
            </w:r>
          </w:p>
          <w:p w14:paraId="0B25DBD5"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SNMP-FRAMEWORK-MIB</w:t>
            </w:r>
          </w:p>
          <w:p w14:paraId="466F37E5"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SNMP-MPD-MIB</w:t>
            </w:r>
          </w:p>
          <w:p w14:paraId="33C02AE7"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SNMP-NOTIFICATION-MIB</w:t>
            </w:r>
          </w:p>
          <w:p w14:paraId="6E3AAA2B"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SNMP-TARGET-MIB</w:t>
            </w:r>
          </w:p>
          <w:p w14:paraId="5B9F340C"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SNMPv2-MIB</w:t>
            </w:r>
          </w:p>
          <w:p w14:paraId="059C9717"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TCP-MIB</w:t>
            </w:r>
          </w:p>
          <w:p w14:paraId="635D01F4"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UDP-MIB</w:t>
            </w:r>
          </w:p>
          <w:p w14:paraId="0220DB1D" w14:textId="77777777" w:rsidR="001D6544" w:rsidRPr="005A3E22" w:rsidRDefault="001D6544" w:rsidP="00AA5104">
            <w:pPr>
              <w:spacing w:after="60"/>
              <w:textAlignment w:val="baseline"/>
              <w:rPr>
                <w:rFonts w:eastAsia="Times New Roman" w:cstheme="minorHAnsi"/>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ePM MIB</w:t>
            </w:r>
          </w:p>
          <w:p w14:paraId="4182A979" w14:textId="77777777" w:rsidR="001D6544" w:rsidRPr="00AE79C4" w:rsidRDefault="001D6544" w:rsidP="00AA5104">
            <w:pPr>
              <w:tabs>
                <w:tab w:val="left" w:pos="4447"/>
              </w:tabs>
              <w:spacing w:after="60"/>
              <w:ind w:left="3"/>
              <w:textAlignment w:val="baseline"/>
              <w:rPr>
                <w:rFonts w:eastAsia="Times New Roman" w:cstheme="minorHAnsi"/>
                <w:color w:val="525252"/>
                <w:sz w:val="18"/>
                <w:szCs w:val="18"/>
                <w:lang w:eastAsia="es-UY"/>
              </w:rPr>
            </w:pPr>
            <w:r w:rsidRPr="005A3E22">
              <w:rPr>
                <w:rFonts w:eastAsia="Times New Roman" w:cstheme="minorHAnsi"/>
                <w:sz w:val="18"/>
                <w:szCs w:val="18"/>
                <w:bdr w:val="none" w:sz="0" w:space="0" w:color="auto" w:frame="1"/>
                <w:lang w:eastAsia="es-UY"/>
              </w:rPr>
              <w:t>●  </w:t>
            </w:r>
            <w:r w:rsidRPr="005A3E22">
              <w:rPr>
                <w:rFonts w:eastAsia="Times New Roman" w:cstheme="minorHAnsi"/>
                <w:sz w:val="18"/>
                <w:szCs w:val="18"/>
                <w:lang w:eastAsia="es-UY"/>
              </w:rPr>
              <w:t>CISCO-STACKWISE-MIB (2960-X)</w:t>
            </w:r>
          </w:p>
          <w:p w14:paraId="4CAC5ACE" w14:textId="77777777" w:rsidR="001D6544" w:rsidRPr="0007742E" w:rsidRDefault="001D6544" w:rsidP="00AA5104">
            <w:pPr>
              <w:shd w:val="clear" w:color="auto" w:fill="FFFFFF"/>
              <w:spacing w:after="60"/>
              <w:textAlignment w:val="baseline"/>
              <w:rPr>
                <w:rFonts w:eastAsia="Times New Roman" w:cstheme="minorHAnsi"/>
                <w:sz w:val="18"/>
                <w:szCs w:val="18"/>
                <w:lang w:eastAsia="es-UY"/>
              </w:rPr>
            </w:pPr>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1902-1907 - SNMP v2</w:t>
            </w:r>
          </w:p>
          <w:p w14:paraId="0B246522" w14:textId="77777777" w:rsidR="001D6544" w:rsidRPr="0007742E" w:rsidRDefault="001D6544" w:rsidP="00AA5104">
            <w:pPr>
              <w:shd w:val="clear" w:color="auto" w:fill="FFFFFF"/>
              <w:spacing w:after="60"/>
              <w:textAlignment w:val="baseline"/>
              <w:rPr>
                <w:rFonts w:eastAsia="Times New Roman" w:cstheme="minorHAnsi"/>
                <w:sz w:val="18"/>
                <w:szCs w:val="18"/>
                <w:lang w:eastAsia="es-UY"/>
              </w:rPr>
            </w:pPr>
            <w:bookmarkStart w:id="391" w:name="wp9001389"/>
            <w:bookmarkEnd w:id="391"/>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1981 - Maximum Transmission Unit (MTU) Path Discovery IPv6</w:t>
            </w:r>
          </w:p>
          <w:p w14:paraId="5FE8EDD2"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2" w:name="wp9001390"/>
            <w:bookmarkEnd w:id="392"/>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826 - ARP</w:t>
            </w:r>
          </w:p>
          <w:p w14:paraId="05F87938"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3" w:name="wp9001374"/>
            <w:bookmarkEnd w:id="393"/>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854 - Telnet</w:t>
            </w:r>
          </w:p>
          <w:p w14:paraId="284F0A59"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4" w:name="wp9001375"/>
            <w:bookmarkEnd w:id="394"/>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951 - Bootstrap Protocol (BOOTP)</w:t>
            </w:r>
          </w:p>
          <w:p w14:paraId="4A1F4DBB" w14:textId="7B4CCA3A" w:rsidR="001D6544" w:rsidRPr="00AE79C4" w:rsidRDefault="001D6544" w:rsidP="001D6544">
            <w:pPr>
              <w:rPr>
                <w:rFonts w:cstheme="minorHAnsi"/>
                <w:b/>
                <w:sz w:val="18"/>
                <w:szCs w:val="18"/>
              </w:rPr>
            </w:pPr>
            <w:bookmarkStart w:id="395" w:name="wp9001376"/>
            <w:bookmarkEnd w:id="395"/>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959 - FTP</w:t>
            </w:r>
          </w:p>
          <w:p w14:paraId="2DF5E6A3" w14:textId="77777777" w:rsidR="001D6544" w:rsidRPr="00AE79C4" w:rsidRDefault="001D6544" w:rsidP="00AA5104">
            <w:pPr>
              <w:jc w:val="both"/>
              <w:rPr>
                <w:rFonts w:cstheme="minorHAnsi"/>
                <w:b/>
                <w:sz w:val="18"/>
                <w:szCs w:val="18"/>
              </w:rPr>
            </w:pPr>
          </w:p>
        </w:tc>
        <w:tc>
          <w:tcPr>
            <w:tcW w:w="2262" w:type="dxa"/>
            <w:tcBorders>
              <w:left w:val="dashed" w:sz="4" w:space="0" w:color="auto"/>
            </w:tcBorders>
          </w:tcPr>
          <w:p w14:paraId="4B4C49DF"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1112 - IP Multicast and IGMP</w:t>
            </w:r>
          </w:p>
          <w:p w14:paraId="48BAC25C"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6" w:name="wp9001378"/>
            <w:bookmarkEnd w:id="396"/>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1157 - SNMP v1</w:t>
            </w:r>
          </w:p>
          <w:p w14:paraId="3FBF0ECD"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7" w:name="wp9001379"/>
            <w:bookmarkEnd w:id="397"/>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1166 - IP Addresses</w:t>
            </w:r>
          </w:p>
          <w:p w14:paraId="1FA79DF9"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8" w:name="wp9001380"/>
            <w:bookmarkEnd w:id="398"/>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 xml:space="preserve">RFC </w:t>
            </w:r>
            <w:r w:rsidRPr="00AE79C4">
              <w:rPr>
                <w:rFonts w:eastAsia="Times New Roman" w:cstheme="minorHAnsi"/>
                <w:sz w:val="18"/>
                <w:szCs w:val="18"/>
                <w:lang w:eastAsia="es-UY"/>
              </w:rPr>
              <w:t>1256 - Internet Control Message Protocol (ICMP) Router Discover</w:t>
            </w:r>
          </w:p>
          <w:p w14:paraId="7C642894"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399" w:name="wp9001381"/>
            <w:bookmarkEnd w:id="399"/>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1305 - NTP</w:t>
            </w:r>
          </w:p>
          <w:p w14:paraId="2975AEC7"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0" w:name="wp9001382"/>
            <w:bookmarkEnd w:id="400"/>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1492 - TACACS+</w:t>
            </w:r>
          </w:p>
          <w:p w14:paraId="22BEC942"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1" w:name="wp9001383"/>
            <w:bookmarkEnd w:id="401"/>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1493 - Bridge MIB</w:t>
            </w:r>
          </w:p>
          <w:p w14:paraId="0C3BAEF7"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2" w:name="wp9001384"/>
            <w:bookmarkEnd w:id="402"/>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1542 - BOOTP extensions</w:t>
            </w:r>
          </w:p>
          <w:p w14:paraId="68B3DFDE"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3" w:name="wp9001385"/>
            <w:bookmarkEnd w:id="403"/>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1643 - Ethernet Interface MIB</w:t>
            </w:r>
          </w:p>
          <w:p w14:paraId="57A032F2"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4" w:name="wp9001386"/>
            <w:bookmarkEnd w:id="404"/>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1757 - RMON</w:t>
            </w:r>
          </w:p>
          <w:p w14:paraId="37CF4BF3"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1901 - SNMP v2C</w:t>
            </w:r>
          </w:p>
          <w:p w14:paraId="55B6EAAB"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FRC 2068 - HTTP</w:t>
            </w:r>
          </w:p>
          <w:p w14:paraId="65557BCF"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5" w:name="wp9001391"/>
            <w:bookmarkEnd w:id="405"/>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2131 - DHCP</w:t>
            </w:r>
          </w:p>
          <w:p w14:paraId="1B7B9E4D"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6" w:name="wp9001392"/>
            <w:bookmarkEnd w:id="406"/>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2138 - RADIUS</w:t>
            </w:r>
          </w:p>
          <w:p w14:paraId="7074AB3D"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7" w:name="wp9001393"/>
            <w:bookmarkEnd w:id="407"/>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2233 - IF MIB v3</w:t>
            </w:r>
          </w:p>
          <w:p w14:paraId="46DA3700"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8" w:name="wp9001394"/>
            <w:bookmarkEnd w:id="408"/>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2373 - IPv6 Aggregatable Addrs</w:t>
            </w:r>
          </w:p>
          <w:p w14:paraId="3C7CCDF2"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09" w:name="wp9001395"/>
            <w:bookmarkEnd w:id="409"/>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2460 - IPv6</w:t>
            </w:r>
          </w:p>
          <w:p w14:paraId="1AF599AE"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0" w:name="wp9001396"/>
            <w:bookmarkEnd w:id="410"/>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2461 - IPv6 Neighbor Discovery</w:t>
            </w:r>
          </w:p>
          <w:p w14:paraId="5B1556BD"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1" w:name="wp9001397"/>
            <w:bookmarkEnd w:id="411"/>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2462 - IPv6 Autoconfiguration</w:t>
            </w:r>
          </w:p>
          <w:p w14:paraId="5CAD8925"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2" w:name="wp9001398"/>
            <w:bookmarkEnd w:id="412"/>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2463 - ICMP IPv6</w:t>
            </w:r>
          </w:p>
          <w:p w14:paraId="08732D48"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3" w:name="wp9001399"/>
            <w:bookmarkEnd w:id="413"/>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2474 - Differentiated Services (DiffServ) Precedence</w:t>
            </w:r>
          </w:p>
          <w:p w14:paraId="459CD8A8"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4" w:name="wp9001400"/>
            <w:bookmarkEnd w:id="414"/>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2597 - Assured Forwarding</w:t>
            </w:r>
          </w:p>
          <w:p w14:paraId="2D307308"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5" w:name="wp9001401"/>
            <w:bookmarkEnd w:id="415"/>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2598 - Expedited Forwarding</w:t>
            </w:r>
          </w:p>
          <w:p w14:paraId="36B9D71E"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6" w:name="wp9001402"/>
            <w:bookmarkEnd w:id="416"/>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2571 - SNMP Management</w:t>
            </w:r>
          </w:p>
          <w:p w14:paraId="127E723E"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2865 - RADIUS</w:t>
            </w:r>
          </w:p>
          <w:p w14:paraId="17F16DEC"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7" w:name="wp9001403"/>
            <w:bookmarkEnd w:id="417"/>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3046 - DHCP Relay Agent Information Option</w:t>
            </w:r>
          </w:p>
          <w:p w14:paraId="2412AF75" w14:textId="77777777" w:rsidR="001D6544" w:rsidRPr="0007742E" w:rsidRDefault="001D6544" w:rsidP="001D6544">
            <w:pPr>
              <w:shd w:val="clear" w:color="auto" w:fill="FFFFFF"/>
              <w:spacing w:after="60"/>
              <w:textAlignment w:val="baseline"/>
              <w:rPr>
                <w:rFonts w:eastAsia="Times New Roman" w:cstheme="minorHAnsi"/>
                <w:sz w:val="18"/>
                <w:szCs w:val="18"/>
                <w:lang w:eastAsia="es-UY"/>
              </w:rPr>
            </w:pPr>
            <w:bookmarkStart w:id="418" w:name="wp9001404"/>
            <w:bookmarkEnd w:id="418"/>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3376 - IGMP v3</w:t>
            </w:r>
          </w:p>
          <w:p w14:paraId="397E6D31" w14:textId="0995B388" w:rsidR="001D6544" w:rsidRPr="001D6544" w:rsidRDefault="001D6544" w:rsidP="001D6544">
            <w:pPr>
              <w:shd w:val="clear" w:color="auto" w:fill="FFFFFF"/>
              <w:spacing w:after="60"/>
              <w:textAlignment w:val="baseline"/>
              <w:rPr>
                <w:rFonts w:eastAsia="Times New Roman" w:cstheme="minorHAnsi"/>
                <w:sz w:val="18"/>
                <w:szCs w:val="18"/>
                <w:lang w:eastAsia="es-UY"/>
              </w:rPr>
            </w:pPr>
            <w:bookmarkStart w:id="419" w:name="wp9001405"/>
            <w:bookmarkEnd w:id="419"/>
            <w:r w:rsidRPr="0007742E">
              <w:rPr>
                <w:rFonts w:eastAsia="Times New Roman" w:cstheme="minorHAnsi"/>
                <w:sz w:val="18"/>
                <w:szCs w:val="18"/>
                <w:bdr w:val="none" w:sz="0" w:space="0" w:color="auto" w:frame="1"/>
                <w:lang w:eastAsia="es-UY"/>
              </w:rPr>
              <w:t>●  </w:t>
            </w:r>
            <w:r w:rsidRPr="0007742E">
              <w:rPr>
                <w:rFonts w:eastAsia="Times New Roman" w:cstheme="minorHAnsi"/>
                <w:sz w:val="18"/>
                <w:szCs w:val="18"/>
                <w:lang w:eastAsia="es-UY"/>
              </w:rPr>
              <w:t>RFC 3580 - 802.1X RADIUS</w:t>
            </w:r>
          </w:p>
        </w:tc>
      </w:tr>
    </w:tbl>
    <w:p w14:paraId="3E376852" w14:textId="77777777" w:rsidR="00E9065F" w:rsidRPr="003276AD" w:rsidRDefault="00E9065F" w:rsidP="00210D5E">
      <w:pPr>
        <w:spacing w:before="60" w:after="60" w:line="240" w:lineRule="auto"/>
        <w:rPr>
          <w:rFonts w:eastAsia="Times New Roman" w:cs="Times New Roman"/>
          <w:color w:val="0070C0"/>
          <w:lang w:val="es-ES"/>
        </w:rPr>
      </w:pPr>
    </w:p>
    <w:p w14:paraId="4A23AAA1" w14:textId="77777777" w:rsidR="00210D5E" w:rsidRPr="003276AD" w:rsidRDefault="00210D5E">
      <w:pPr>
        <w:rPr>
          <w:lang w:val="es-ES"/>
        </w:rPr>
      </w:pPr>
      <w:r w:rsidRPr="003276AD">
        <w:rPr>
          <w:lang w:val="es-ES"/>
        </w:rPr>
        <w:br w:type="page"/>
      </w:r>
    </w:p>
    <w:p w14:paraId="5555BAD4" w14:textId="77777777" w:rsidR="00210D5E" w:rsidRDefault="007075B3" w:rsidP="009C2C47">
      <w:pPr>
        <w:keepNext/>
        <w:keepLines/>
        <w:spacing w:before="240" w:after="0" w:line="240" w:lineRule="auto"/>
        <w:jc w:val="center"/>
        <w:outlineLvl w:val="1"/>
        <w:rPr>
          <w:rFonts w:eastAsia="Times New Roman" w:cs="Times New Roman"/>
          <w:b/>
          <w:bCs/>
          <w:sz w:val="24"/>
          <w:szCs w:val="24"/>
          <w:lang w:val="es-ES"/>
        </w:rPr>
      </w:pPr>
      <w:bookmarkStart w:id="420" w:name="_Toc106182904"/>
      <w:bookmarkStart w:id="421" w:name="_Toc317173271"/>
      <w:bookmarkStart w:id="422" w:name="_Toc526347737"/>
      <w:r w:rsidRPr="003276AD">
        <w:rPr>
          <w:rFonts w:eastAsia="Times New Roman" w:cs="Times New Roman"/>
          <w:b/>
          <w:bCs/>
          <w:sz w:val="24"/>
          <w:szCs w:val="24"/>
          <w:lang w:val="es-ES"/>
        </w:rPr>
        <w:t>Planos o Diseño</w:t>
      </w:r>
      <w:r w:rsidR="00210D5E" w:rsidRPr="003276AD">
        <w:rPr>
          <w:rFonts w:eastAsia="Times New Roman" w:cs="Times New Roman"/>
          <w:b/>
          <w:bCs/>
          <w:sz w:val="24"/>
          <w:szCs w:val="24"/>
          <w:lang w:val="es-ES"/>
        </w:rPr>
        <w:t>s</w:t>
      </w:r>
      <w:bookmarkEnd w:id="420"/>
      <w:bookmarkEnd w:id="421"/>
      <w:bookmarkEnd w:id="422"/>
    </w:p>
    <w:p w14:paraId="397F1451" w14:textId="77777777" w:rsidR="0090402D" w:rsidRDefault="0090402D" w:rsidP="009C2C47">
      <w:pPr>
        <w:keepNext/>
        <w:keepLines/>
        <w:spacing w:before="240" w:after="0" w:line="240" w:lineRule="auto"/>
        <w:jc w:val="center"/>
        <w:outlineLvl w:val="1"/>
        <w:rPr>
          <w:rFonts w:eastAsia="Times New Roman" w:cs="Times New Roman"/>
          <w:b/>
          <w:bCs/>
          <w:sz w:val="24"/>
          <w:szCs w:val="24"/>
          <w:lang w:val="es-ES"/>
        </w:rPr>
      </w:pPr>
    </w:p>
    <w:p w14:paraId="54ED36C6" w14:textId="77777777" w:rsidR="00210D5E" w:rsidRPr="003276AD" w:rsidRDefault="007075B3" w:rsidP="00210D5E">
      <w:pPr>
        <w:spacing w:line="240" w:lineRule="auto"/>
        <w:rPr>
          <w:rFonts w:eastAsia="Times New Roman" w:cs="Times New Roman"/>
          <w:lang w:val="es-ES"/>
        </w:rPr>
      </w:pPr>
      <w:r w:rsidRPr="003276AD">
        <w:rPr>
          <w:rFonts w:eastAsia="Times New Roman" w:cs="Times New Roman"/>
          <w:lang w:val="es-ES"/>
        </w:rPr>
        <w:t xml:space="preserve">Estos documentos incluyen </w:t>
      </w:r>
      <w:r w:rsidRPr="003276AD">
        <w:rPr>
          <w:rFonts w:eastAsia="Times New Roman" w:cs="Times New Roman"/>
          <w:i/>
          <w:iCs/>
          <w:color w:val="0070C0"/>
          <w:lang w:val="es-ES"/>
        </w:rPr>
        <w:t>[indicar</w:t>
      </w:r>
      <w:r w:rsidR="00210D5E" w:rsidRPr="003276AD">
        <w:rPr>
          <w:rFonts w:eastAsia="Times New Roman" w:cs="Times New Roman"/>
          <w:b/>
          <w:i/>
          <w:iCs/>
          <w:color w:val="0070C0"/>
          <w:lang w:val="es-ES"/>
        </w:rPr>
        <w:t xml:space="preserve"> </w:t>
      </w:r>
      <w:r w:rsidR="00210D5E" w:rsidRPr="003276AD">
        <w:rPr>
          <w:rFonts w:eastAsia="Times New Roman" w:cs="Times New Roman"/>
          <w:bCs/>
          <w:i/>
          <w:iCs/>
          <w:color w:val="0070C0"/>
          <w:lang w:val="es-ES"/>
        </w:rPr>
        <w:t>“</w:t>
      </w:r>
      <w:r w:rsidRPr="003276AD">
        <w:rPr>
          <w:rFonts w:eastAsia="Times New Roman" w:cs="Times New Roman"/>
          <w:bCs/>
          <w:i/>
          <w:iCs/>
          <w:color w:val="0070C0"/>
          <w:lang w:val="es-ES"/>
        </w:rPr>
        <w:t>los siguientes</w:t>
      </w:r>
      <w:r w:rsidR="00210D5E" w:rsidRPr="003276AD">
        <w:rPr>
          <w:rFonts w:eastAsia="Times New Roman" w:cs="Times New Roman"/>
          <w:bCs/>
          <w:i/>
          <w:iCs/>
          <w:color w:val="0070C0"/>
          <w:lang w:val="es-ES"/>
        </w:rPr>
        <w:t>”</w:t>
      </w:r>
      <w:r w:rsidR="00210D5E" w:rsidRPr="003276AD">
        <w:rPr>
          <w:rFonts w:eastAsia="Times New Roman" w:cs="Times New Roman"/>
          <w:b/>
          <w:i/>
          <w:iCs/>
          <w:color w:val="0070C0"/>
          <w:lang w:val="es-ES"/>
        </w:rPr>
        <w:t xml:space="preserve"> </w:t>
      </w:r>
      <w:r w:rsidR="00210D5E" w:rsidRPr="003276AD">
        <w:rPr>
          <w:rFonts w:eastAsia="Times New Roman" w:cs="Times New Roman"/>
          <w:i/>
          <w:iCs/>
          <w:color w:val="0070C0"/>
          <w:lang w:val="es-ES"/>
        </w:rPr>
        <w:t>o “</w:t>
      </w:r>
      <w:r w:rsidRPr="003276AD">
        <w:rPr>
          <w:rFonts w:eastAsia="Times New Roman" w:cs="Times New Roman"/>
          <w:i/>
          <w:iCs/>
          <w:color w:val="0070C0"/>
          <w:lang w:val="es-ES"/>
        </w:rPr>
        <w:t>ningún</w:t>
      </w:r>
      <w:r w:rsidR="00210D5E" w:rsidRPr="003276AD">
        <w:rPr>
          <w:rFonts w:eastAsia="Times New Roman" w:cs="Times New Roman"/>
          <w:i/>
          <w:iCs/>
          <w:color w:val="0070C0"/>
          <w:lang w:val="es-ES"/>
        </w:rPr>
        <w:t>”]</w:t>
      </w:r>
      <w:r w:rsidR="00210D5E" w:rsidRPr="003276AD">
        <w:rPr>
          <w:rFonts w:eastAsia="Times New Roman" w:cs="Times New Roman"/>
          <w:color w:val="0070C0"/>
          <w:lang w:val="es-ES"/>
        </w:rPr>
        <w:t xml:space="preserve"> </w:t>
      </w:r>
      <w:r w:rsidRPr="003276AD">
        <w:rPr>
          <w:rFonts w:eastAsia="Times New Roman" w:cs="Times New Roman"/>
          <w:lang w:val="es-ES"/>
        </w:rPr>
        <w:t>plano o diseño</w:t>
      </w:r>
      <w:r w:rsidR="00210D5E" w:rsidRPr="003276AD">
        <w:rPr>
          <w:rFonts w:eastAsia="Times New Roman" w:cs="Times New Roman"/>
          <w:lang w:val="es-ES"/>
        </w:rPr>
        <w:t xml:space="preserve">. </w:t>
      </w:r>
    </w:p>
    <w:p w14:paraId="2B5B2904" w14:textId="77777777" w:rsidR="00210D5E" w:rsidRPr="003276AD" w:rsidRDefault="007075B3" w:rsidP="00210D5E">
      <w:pPr>
        <w:spacing w:line="240" w:lineRule="auto"/>
        <w:rPr>
          <w:rFonts w:eastAsia="Times New Roman" w:cs="Times New Roman"/>
          <w:i/>
          <w:iCs/>
          <w:color w:val="0070C0"/>
          <w:lang w:val="es-ES"/>
        </w:rPr>
      </w:pPr>
      <w:r w:rsidRPr="003276AD">
        <w:rPr>
          <w:rFonts w:eastAsia="Times New Roman" w:cs="Times New Roman"/>
          <w:i/>
          <w:iCs/>
          <w:color w:val="0070C0"/>
          <w:lang w:val="es-ES"/>
        </w:rPr>
        <w:t>[Si se han de incluir documentos planos o diseños, detallarlos en la lista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10D5E" w:rsidRPr="00582784" w14:paraId="5A0807E5" w14:textId="77777777" w:rsidTr="00210D5E">
        <w:trPr>
          <w:cantSplit/>
          <w:trHeight w:val="593"/>
        </w:trPr>
        <w:tc>
          <w:tcPr>
            <w:tcW w:w="9216" w:type="dxa"/>
            <w:gridSpan w:val="3"/>
          </w:tcPr>
          <w:p w14:paraId="6341452F" w14:textId="77777777" w:rsidR="00210D5E" w:rsidRPr="003276AD" w:rsidRDefault="00210D5E" w:rsidP="007075B3">
            <w:pPr>
              <w:spacing w:before="120" w:after="0" w:line="240" w:lineRule="auto"/>
              <w:jc w:val="center"/>
              <w:rPr>
                <w:rFonts w:eastAsia="Times New Roman" w:cs="Times New Roman"/>
                <w:b/>
                <w:lang w:val="es-ES"/>
              </w:rPr>
            </w:pPr>
            <w:r w:rsidRPr="003276AD">
              <w:rPr>
                <w:rFonts w:eastAsia="Times New Roman" w:cs="Times New Roman"/>
                <w:b/>
                <w:lang w:val="es-ES"/>
              </w:rPr>
              <w:t>List</w:t>
            </w:r>
            <w:r w:rsidR="007075B3" w:rsidRPr="003276AD">
              <w:rPr>
                <w:rFonts w:eastAsia="Times New Roman" w:cs="Times New Roman"/>
                <w:b/>
                <w:lang w:val="es-ES"/>
              </w:rPr>
              <w:t>a de Planos o Diseños</w:t>
            </w:r>
          </w:p>
        </w:tc>
      </w:tr>
      <w:tr w:rsidR="00210D5E" w:rsidRPr="003276AD" w14:paraId="77C89C51" w14:textId="77777777" w:rsidTr="00210D5E">
        <w:trPr>
          <w:trHeight w:val="521"/>
        </w:trPr>
        <w:tc>
          <w:tcPr>
            <w:tcW w:w="2178" w:type="dxa"/>
          </w:tcPr>
          <w:p w14:paraId="0123C4A5" w14:textId="77777777" w:rsidR="00210D5E" w:rsidRPr="003276AD" w:rsidRDefault="00210D5E" w:rsidP="00210D5E">
            <w:pPr>
              <w:spacing w:before="60" w:after="60" w:line="240" w:lineRule="auto"/>
              <w:jc w:val="center"/>
              <w:outlineLvl w:val="4"/>
              <w:rPr>
                <w:rFonts w:eastAsia="Times New Roman" w:cs="Times New Roman"/>
                <w:b/>
                <w:lang w:val="es-ES"/>
              </w:rPr>
            </w:pPr>
          </w:p>
          <w:p w14:paraId="543BA95C" w14:textId="77777777" w:rsidR="00210D5E" w:rsidRPr="003276AD" w:rsidRDefault="00625F5A" w:rsidP="00210D5E">
            <w:pPr>
              <w:spacing w:before="60" w:after="60" w:line="240" w:lineRule="auto"/>
              <w:jc w:val="center"/>
              <w:outlineLvl w:val="4"/>
              <w:rPr>
                <w:rFonts w:eastAsia="Times New Roman" w:cs="Times New Roman"/>
                <w:b/>
                <w:lang w:val="es-ES"/>
              </w:rPr>
            </w:pPr>
            <w:r w:rsidRPr="003276AD">
              <w:rPr>
                <w:rFonts w:eastAsia="Times New Roman" w:cs="Times New Roman"/>
                <w:b/>
                <w:lang w:val="es-ES"/>
              </w:rPr>
              <w:t>Plano o Diseño No</w:t>
            </w:r>
            <w:r w:rsidR="00210D5E" w:rsidRPr="003276AD">
              <w:rPr>
                <w:rFonts w:eastAsia="Times New Roman" w:cs="Times New Roman"/>
                <w:b/>
                <w:lang w:val="es-ES"/>
              </w:rPr>
              <w:t>.</w:t>
            </w:r>
          </w:p>
        </w:tc>
        <w:tc>
          <w:tcPr>
            <w:tcW w:w="2880" w:type="dxa"/>
          </w:tcPr>
          <w:p w14:paraId="0FDD09D7" w14:textId="77777777" w:rsidR="00210D5E" w:rsidRPr="003276AD" w:rsidRDefault="00210D5E" w:rsidP="00210D5E">
            <w:pPr>
              <w:spacing w:before="60" w:after="60" w:line="240" w:lineRule="auto"/>
              <w:jc w:val="center"/>
              <w:rPr>
                <w:rFonts w:eastAsia="Times New Roman" w:cs="Times New Roman"/>
                <w:b/>
                <w:lang w:val="es-ES"/>
              </w:rPr>
            </w:pPr>
          </w:p>
          <w:p w14:paraId="2DCF2CC3" w14:textId="77777777" w:rsidR="00210D5E" w:rsidRPr="003276AD" w:rsidRDefault="00625F5A" w:rsidP="00625F5A">
            <w:pPr>
              <w:spacing w:before="60" w:after="60" w:line="240" w:lineRule="auto"/>
              <w:jc w:val="center"/>
              <w:rPr>
                <w:rFonts w:eastAsia="Times New Roman" w:cs="Times New Roman"/>
                <w:b/>
                <w:lang w:val="es-ES"/>
              </w:rPr>
            </w:pPr>
            <w:r w:rsidRPr="003276AD">
              <w:rPr>
                <w:rFonts w:eastAsia="Times New Roman" w:cs="Times New Roman"/>
                <w:b/>
                <w:lang w:val="es-ES"/>
              </w:rPr>
              <w:t xml:space="preserve">Nombre del Plano o Diseño </w:t>
            </w:r>
          </w:p>
        </w:tc>
        <w:tc>
          <w:tcPr>
            <w:tcW w:w="4158" w:type="dxa"/>
          </w:tcPr>
          <w:p w14:paraId="7FF4FC65" w14:textId="77777777" w:rsidR="00210D5E" w:rsidRPr="003276AD" w:rsidRDefault="00210D5E" w:rsidP="00210D5E">
            <w:pPr>
              <w:spacing w:before="60" w:after="60" w:line="240" w:lineRule="auto"/>
              <w:jc w:val="center"/>
              <w:rPr>
                <w:rFonts w:eastAsia="Times New Roman" w:cs="Times New Roman"/>
                <w:b/>
                <w:lang w:val="es-ES"/>
              </w:rPr>
            </w:pPr>
          </w:p>
          <w:p w14:paraId="74839A6F" w14:textId="77777777" w:rsidR="00210D5E" w:rsidRPr="003276AD" w:rsidRDefault="00625F5A" w:rsidP="00210D5E">
            <w:pPr>
              <w:spacing w:before="60" w:after="60" w:line="240" w:lineRule="auto"/>
              <w:jc w:val="center"/>
              <w:rPr>
                <w:rFonts w:eastAsia="Times New Roman" w:cs="Times New Roman"/>
                <w:b/>
                <w:lang w:val="es-ES"/>
              </w:rPr>
            </w:pPr>
            <w:r w:rsidRPr="003276AD">
              <w:rPr>
                <w:rFonts w:eastAsia="Times New Roman" w:cs="Times New Roman"/>
                <w:b/>
                <w:lang w:val="es-ES"/>
              </w:rPr>
              <w:t>Propósito</w:t>
            </w:r>
          </w:p>
        </w:tc>
      </w:tr>
      <w:tr w:rsidR="00210D5E" w:rsidRPr="003276AD" w14:paraId="3E221A62" w14:textId="77777777" w:rsidTr="00210D5E">
        <w:trPr>
          <w:trHeight w:val="341"/>
        </w:trPr>
        <w:tc>
          <w:tcPr>
            <w:tcW w:w="2178" w:type="dxa"/>
          </w:tcPr>
          <w:p w14:paraId="6621C356"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384FBA72"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65B07915"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2852DD61" w14:textId="77777777" w:rsidTr="00210D5E">
        <w:trPr>
          <w:trHeight w:val="395"/>
        </w:trPr>
        <w:tc>
          <w:tcPr>
            <w:tcW w:w="2178" w:type="dxa"/>
          </w:tcPr>
          <w:p w14:paraId="3D5AEFD4"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64AF63C4"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3793488B"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5500F998" w14:textId="77777777" w:rsidTr="00210D5E">
        <w:trPr>
          <w:trHeight w:val="350"/>
        </w:trPr>
        <w:tc>
          <w:tcPr>
            <w:tcW w:w="2178" w:type="dxa"/>
          </w:tcPr>
          <w:p w14:paraId="0E03A6C3"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3D21361F"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3E260E57"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0EFE81A9" w14:textId="77777777" w:rsidTr="00210D5E">
        <w:trPr>
          <w:trHeight w:val="395"/>
        </w:trPr>
        <w:tc>
          <w:tcPr>
            <w:tcW w:w="2178" w:type="dxa"/>
          </w:tcPr>
          <w:p w14:paraId="21741BD4"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7E5C6529"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39A1CB3C"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7ABD4F73" w14:textId="77777777" w:rsidTr="00210D5E">
        <w:trPr>
          <w:trHeight w:val="449"/>
        </w:trPr>
        <w:tc>
          <w:tcPr>
            <w:tcW w:w="2178" w:type="dxa"/>
          </w:tcPr>
          <w:p w14:paraId="54C0E119"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06885879"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37B6CC03" w14:textId="77777777" w:rsidR="00210D5E" w:rsidRPr="003276AD" w:rsidRDefault="00210D5E" w:rsidP="00210D5E">
            <w:pPr>
              <w:spacing w:before="60" w:after="60" w:line="240" w:lineRule="auto"/>
              <w:rPr>
                <w:rFonts w:eastAsia="Times New Roman" w:cs="Times New Roman"/>
                <w:lang w:val="es-ES"/>
              </w:rPr>
            </w:pPr>
          </w:p>
        </w:tc>
      </w:tr>
    </w:tbl>
    <w:p w14:paraId="4B9DF01A" w14:textId="77777777" w:rsidR="00210D5E" w:rsidRPr="003276AD" w:rsidRDefault="00210D5E" w:rsidP="009C2C47">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lang w:val="es-ES"/>
        </w:rPr>
        <w:br w:type="page"/>
      </w:r>
      <w:bookmarkStart w:id="423" w:name="_Toc106182905"/>
      <w:bookmarkStart w:id="424" w:name="_Toc317173272"/>
      <w:bookmarkStart w:id="425" w:name="_Toc526347738"/>
      <w:r w:rsidRPr="0090402D">
        <w:rPr>
          <w:rFonts w:eastAsia="Times New Roman" w:cs="Times New Roman"/>
          <w:b/>
          <w:bCs/>
          <w:sz w:val="24"/>
          <w:szCs w:val="24"/>
          <w:lang w:val="es-ES"/>
        </w:rPr>
        <w:t>Inspec</w:t>
      </w:r>
      <w:r w:rsidR="00625F5A" w:rsidRPr="0090402D">
        <w:rPr>
          <w:rFonts w:eastAsia="Times New Roman" w:cs="Times New Roman"/>
          <w:b/>
          <w:bCs/>
          <w:sz w:val="24"/>
          <w:szCs w:val="24"/>
          <w:lang w:val="es-ES"/>
        </w:rPr>
        <w:t>ciones y Pruebas</w:t>
      </w:r>
      <w:bookmarkEnd w:id="425"/>
      <w:r w:rsidR="00625F5A" w:rsidRPr="003276AD">
        <w:rPr>
          <w:rFonts w:eastAsia="Times New Roman" w:cs="Times New Roman"/>
          <w:b/>
          <w:bCs/>
          <w:sz w:val="24"/>
          <w:szCs w:val="24"/>
          <w:lang w:val="es-ES"/>
        </w:rPr>
        <w:t xml:space="preserve"> </w:t>
      </w:r>
      <w:bookmarkEnd w:id="423"/>
      <w:bookmarkEnd w:id="424"/>
    </w:p>
    <w:p w14:paraId="35029835" w14:textId="77777777" w:rsidR="0090402D" w:rsidRDefault="0090402D" w:rsidP="009C2C47">
      <w:pPr>
        <w:spacing w:before="60" w:after="60" w:line="240" w:lineRule="auto"/>
        <w:rPr>
          <w:rFonts w:eastAsia="Times New Roman" w:cs="Times New Roman"/>
          <w:lang w:val="es-ES"/>
        </w:rPr>
      </w:pPr>
    </w:p>
    <w:p w14:paraId="05110312" w14:textId="269B75CA" w:rsidR="00210D5E" w:rsidRPr="003276AD" w:rsidRDefault="00625F5A" w:rsidP="009C2C47">
      <w:pPr>
        <w:spacing w:before="60" w:after="60" w:line="240" w:lineRule="auto"/>
        <w:rPr>
          <w:rFonts w:eastAsia="Times New Roman" w:cs="Times New Roman"/>
          <w:i/>
          <w:iCs/>
          <w:color w:val="0070C0"/>
          <w:lang w:val="es-ES"/>
        </w:rPr>
      </w:pPr>
      <w:r w:rsidRPr="003276AD">
        <w:rPr>
          <w:rFonts w:eastAsia="Times New Roman" w:cs="Times New Roman"/>
          <w:lang w:val="es-ES"/>
        </w:rPr>
        <w:t>Las siguientes inspecciones y pruebas se realizarán</w:t>
      </w:r>
      <w:r w:rsidR="0090402D">
        <w:rPr>
          <w:rFonts w:eastAsia="Times New Roman" w:cs="Times New Roman"/>
          <w:lang w:val="es-ES"/>
        </w:rPr>
        <w:t>:</w:t>
      </w:r>
    </w:p>
    <w:p w14:paraId="78AF730C" w14:textId="32D50C8F" w:rsidR="003F3A66" w:rsidRDefault="003F3A66" w:rsidP="009C2C47">
      <w:pPr>
        <w:spacing w:before="60" w:after="60" w:line="240" w:lineRule="auto"/>
        <w:rPr>
          <w:rFonts w:eastAsia="Times New Roman" w:cs="Times New Roman"/>
          <w:iCs/>
          <w:lang w:val="es-ES"/>
        </w:rPr>
      </w:pPr>
    </w:p>
    <w:p w14:paraId="324F9E8B" w14:textId="3C8468C8" w:rsidR="005504C5" w:rsidRDefault="005504C5" w:rsidP="009C2C47">
      <w:pPr>
        <w:spacing w:before="60" w:after="60" w:line="240" w:lineRule="auto"/>
        <w:rPr>
          <w:rFonts w:eastAsia="Times New Roman" w:cs="Times New Roman"/>
          <w:iCs/>
          <w:lang w:val="es-ES"/>
        </w:rPr>
      </w:pPr>
    </w:p>
    <w:p w14:paraId="3EB4A390" w14:textId="4B2748D9" w:rsidR="005504C5" w:rsidRDefault="005504C5" w:rsidP="009C2C47">
      <w:pPr>
        <w:spacing w:before="60" w:after="60" w:line="240" w:lineRule="auto"/>
        <w:rPr>
          <w:rFonts w:eastAsia="Times New Roman" w:cs="Times New Roman"/>
          <w:iCs/>
          <w:lang w:val="es-ES"/>
        </w:rPr>
      </w:pPr>
      <w:r>
        <w:rPr>
          <w:rFonts w:eastAsia="Times New Roman" w:cs="Times New Roman"/>
          <w:b/>
          <w:iCs/>
          <w:lang w:val="es-ES"/>
        </w:rPr>
        <w:t>Instalación y configuración inicial:</w:t>
      </w:r>
      <w:r>
        <w:rPr>
          <w:rFonts w:eastAsia="Times New Roman" w:cs="Times New Roman"/>
          <w:iCs/>
          <w:lang w:val="es-ES"/>
        </w:rPr>
        <w:t xml:space="preserve"> </w:t>
      </w:r>
    </w:p>
    <w:p w14:paraId="3D22809A" w14:textId="6FAC70A1" w:rsidR="005504C5" w:rsidRDefault="005504C5" w:rsidP="009C2C47">
      <w:pPr>
        <w:spacing w:before="60" w:after="60" w:line="240" w:lineRule="auto"/>
        <w:rPr>
          <w:rFonts w:eastAsia="Times New Roman" w:cs="Times New Roman"/>
          <w:iCs/>
          <w:lang w:val="es-ES"/>
        </w:rPr>
      </w:pPr>
    </w:p>
    <w:p w14:paraId="4569C4C7" w14:textId="2BFFAB84" w:rsidR="005504C5" w:rsidRDefault="005504C5" w:rsidP="005504C5">
      <w:pPr>
        <w:spacing w:before="60" w:after="60" w:line="240" w:lineRule="auto"/>
        <w:jc w:val="both"/>
        <w:rPr>
          <w:rFonts w:eastAsia="Times New Roman" w:cs="Times New Roman"/>
          <w:iCs/>
          <w:lang w:val="es-ES"/>
        </w:rPr>
      </w:pPr>
      <w:r>
        <w:rPr>
          <w:rFonts w:eastAsia="Times New Roman" w:cs="Times New Roman"/>
          <w:b/>
          <w:iCs/>
          <w:lang w:val="es-ES"/>
        </w:rPr>
        <w:t>Objetivo:</w:t>
      </w:r>
      <w:r>
        <w:rPr>
          <w:rFonts w:eastAsia="Times New Roman" w:cs="Times New Roman"/>
          <w:iCs/>
          <w:lang w:val="es-ES"/>
        </w:rPr>
        <w:t xml:space="preserve"> verificar el adecuado funcionamiento básico de los equipos, según las especificaciones del fabricante.</w:t>
      </w:r>
    </w:p>
    <w:p w14:paraId="6149010F" w14:textId="48BA972E" w:rsidR="005504C5" w:rsidRDefault="005504C5" w:rsidP="005504C5">
      <w:pPr>
        <w:spacing w:before="60" w:after="60" w:line="240" w:lineRule="auto"/>
        <w:jc w:val="both"/>
        <w:rPr>
          <w:rFonts w:eastAsia="Times New Roman" w:cs="Times New Roman"/>
          <w:iCs/>
          <w:lang w:val="es-ES"/>
        </w:rPr>
      </w:pPr>
    </w:p>
    <w:p w14:paraId="3946ADC8" w14:textId="6A09CAF1" w:rsidR="005504C5" w:rsidRDefault="005504C5" w:rsidP="005504C5">
      <w:pPr>
        <w:spacing w:before="60" w:after="60" w:line="240" w:lineRule="auto"/>
        <w:jc w:val="both"/>
        <w:rPr>
          <w:rFonts w:eastAsia="Times New Roman" w:cs="Times New Roman"/>
          <w:b/>
          <w:iCs/>
          <w:lang w:val="es-ES"/>
        </w:rPr>
      </w:pPr>
      <w:r>
        <w:rPr>
          <w:rFonts w:eastAsia="Times New Roman" w:cs="Times New Roman"/>
          <w:b/>
          <w:iCs/>
          <w:lang w:val="es-ES"/>
        </w:rPr>
        <w:t xml:space="preserve">Pruebas a realizar: </w:t>
      </w:r>
    </w:p>
    <w:p w14:paraId="14BB68FA" w14:textId="74B70819" w:rsidR="004554FE" w:rsidRDefault="004554FE" w:rsidP="005504C5">
      <w:pPr>
        <w:spacing w:before="60" w:after="60" w:line="240" w:lineRule="auto"/>
        <w:jc w:val="both"/>
        <w:rPr>
          <w:rFonts w:eastAsia="Times New Roman" w:cs="Times New Roman"/>
          <w:b/>
          <w:iCs/>
          <w:lang w:val="es-ES"/>
        </w:rPr>
      </w:pPr>
    </w:p>
    <w:p w14:paraId="2CBE99A6" w14:textId="41B20E34" w:rsidR="004554FE" w:rsidRDefault="004554FE" w:rsidP="005504C5">
      <w:pPr>
        <w:spacing w:before="60" w:after="60" w:line="240" w:lineRule="auto"/>
        <w:jc w:val="both"/>
        <w:rPr>
          <w:rFonts w:eastAsia="Times New Roman" w:cs="Times New Roman"/>
          <w:iCs/>
          <w:lang w:val="es-ES"/>
        </w:rPr>
      </w:pPr>
      <w:r>
        <w:rPr>
          <w:rFonts w:eastAsia="Times New Roman" w:cs="Times New Roman"/>
          <w:iCs/>
          <w:lang w:val="es-ES"/>
        </w:rPr>
        <w:t>Prueba de encendido verificando que funcionen</w:t>
      </w:r>
      <w:r w:rsidR="00224B96">
        <w:rPr>
          <w:rFonts w:eastAsia="Times New Roman" w:cs="Times New Roman"/>
          <w:iCs/>
          <w:lang w:val="es-ES"/>
        </w:rPr>
        <w:t>,</w:t>
      </w:r>
      <w:r>
        <w:rPr>
          <w:rFonts w:eastAsia="Times New Roman" w:cs="Times New Roman"/>
          <w:iCs/>
          <w:lang w:val="es-ES"/>
        </w:rPr>
        <w:t xml:space="preserve"> </w:t>
      </w:r>
      <w:r w:rsidR="00224B96">
        <w:rPr>
          <w:rFonts w:eastAsia="Times New Roman" w:cs="Times New Roman"/>
          <w:iCs/>
          <w:lang w:val="es-ES"/>
        </w:rPr>
        <w:t xml:space="preserve">al menos, </w:t>
      </w:r>
      <w:r>
        <w:rPr>
          <w:rFonts w:eastAsia="Times New Roman" w:cs="Times New Roman"/>
          <w:iCs/>
          <w:lang w:val="es-ES"/>
        </w:rPr>
        <w:t>los siguientes elementos</w:t>
      </w:r>
      <w:r w:rsidR="00224B96">
        <w:rPr>
          <w:rFonts w:eastAsia="Times New Roman" w:cs="Times New Roman"/>
          <w:iCs/>
          <w:lang w:val="es-ES"/>
        </w:rPr>
        <w:t>, sin que esto signifique o limite la ejecución de otras pruebas</w:t>
      </w:r>
      <w:r>
        <w:rPr>
          <w:rFonts w:eastAsia="Times New Roman" w:cs="Times New Roman"/>
          <w:iCs/>
          <w:lang w:val="es-ES"/>
        </w:rPr>
        <w:t>:</w:t>
      </w:r>
    </w:p>
    <w:p w14:paraId="0D1DFE07" w14:textId="52A70D10" w:rsidR="004554FE" w:rsidRDefault="004554FE" w:rsidP="005504C5">
      <w:pPr>
        <w:spacing w:before="60" w:after="60" w:line="240" w:lineRule="auto"/>
        <w:jc w:val="both"/>
        <w:rPr>
          <w:rFonts w:eastAsia="Times New Roman" w:cs="Times New Roman"/>
          <w:iCs/>
          <w:lang w:val="es-ES"/>
        </w:rPr>
      </w:pPr>
    </w:p>
    <w:p w14:paraId="6DACF354" w14:textId="2AC0F490"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sidRPr="004554FE">
        <w:rPr>
          <w:rFonts w:eastAsia="Times New Roman" w:cs="Times New Roman"/>
          <w:iCs/>
          <w:lang w:val="es-ES"/>
        </w:rPr>
        <w:t>Disipadores de calor</w:t>
      </w:r>
    </w:p>
    <w:p w14:paraId="47730C3B" w14:textId="2576DA21"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Led de Encendido/power</w:t>
      </w:r>
    </w:p>
    <w:p w14:paraId="5B9AF80E" w14:textId="18E0864F"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Chequeo de puertos</w:t>
      </w:r>
    </w:p>
    <w:p w14:paraId="788D4B6E" w14:textId="63D7F296"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Boo</w:t>
      </w:r>
      <w:r w:rsidR="0090402D">
        <w:rPr>
          <w:rFonts w:eastAsia="Times New Roman" w:cs="Times New Roman"/>
          <w:iCs/>
          <w:lang w:val="es-ES"/>
        </w:rPr>
        <w:t>teo del SO a través de puerto co</w:t>
      </w:r>
      <w:r>
        <w:rPr>
          <w:rFonts w:eastAsia="Times New Roman" w:cs="Times New Roman"/>
          <w:iCs/>
          <w:lang w:val="es-ES"/>
        </w:rPr>
        <w:t>nsola</w:t>
      </w:r>
    </w:p>
    <w:p w14:paraId="52C70458" w14:textId="4835F2BD"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 xml:space="preserve">Verificación de versión de Firmware y actualización a la versión más reciente </w:t>
      </w:r>
    </w:p>
    <w:p w14:paraId="58AE1D04" w14:textId="0A41FC69"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 xml:space="preserve">Chequeo de configuración por defecto </w:t>
      </w:r>
    </w:p>
    <w:p w14:paraId="207CF8ED" w14:textId="66D7C824" w:rsidR="004554FE" w:rsidRDefault="004554FE"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Respaldo de dicha configuración</w:t>
      </w:r>
    </w:p>
    <w:p w14:paraId="7F25F274" w14:textId="010D3071" w:rsidR="00224B96" w:rsidRDefault="00224B96"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Prueba de encendido con la fuente de poder redundante</w:t>
      </w:r>
    </w:p>
    <w:p w14:paraId="72080111" w14:textId="3230BC94" w:rsidR="00224B96" w:rsidRDefault="00224B96" w:rsidP="004554FE">
      <w:pPr>
        <w:pStyle w:val="Prrafodelista"/>
        <w:numPr>
          <w:ilvl w:val="0"/>
          <w:numId w:val="182"/>
        </w:numPr>
        <w:spacing w:before="60" w:after="60" w:line="240" w:lineRule="auto"/>
        <w:ind w:left="709"/>
        <w:jc w:val="both"/>
        <w:rPr>
          <w:rFonts w:eastAsia="Times New Roman" w:cs="Times New Roman"/>
          <w:iCs/>
          <w:lang w:val="es-ES"/>
        </w:rPr>
      </w:pPr>
      <w:r>
        <w:rPr>
          <w:rFonts w:eastAsia="Times New Roman" w:cs="Times New Roman"/>
          <w:iCs/>
          <w:lang w:val="es-ES"/>
        </w:rPr>
        <w:t>Visualización de recursos totales/disponibles en el equipo</w:t>
      </w:r>
    </w:p>
    <w:p w14:paraId="3F95EA38" w14:textId="77777777" w:rsidR="0090402D" w:rsidRDefault="0090402D" w:rsidP="00224B96">
      <w:pPr>
        <w:spacing w:before="60" w:after="60" w:line="240" w:lineRule="auto"/>
        <w:jc w:val="both"/>
        <w:rPr>
          <w:rFonts w:eastAsia="Times New Roman" w:cs="Times New Roman"/>
          <w:b/>
          <w:iCs/>
          <w:lang w:val="es-ES"/>
        </w:rPr>
      </w:pPr>
    </w:p>
    <w:p w14:paraId="12BF36AF" w14:textId="467C5F04" w:rsidR="00224B96" w:rsidRDefault="00224B96" w:rsidP="00224B96">
      <w:pPr>
        <w:spacing w:before="60" w:after="60" w:line="240" w:lineRule="auto"/>
        <w:jc w:val="both"/>
        <w:rPr>
          <w:rFonts w:eastAsia="Times New Roman" w:cs="Times New Roman"/>
          <w:iCs/>
          <w:lang w:val="es-ES"/>
        </w:rPr>
      </w:pPr>
      <w:r>
        <w:rPr>
          <w:rFonts w:eastAsia="Times New Roman" w:cs="Times New Roman"/>
          <w:b/>
          <w:iCs/>
          <w:lang w:val="es-ES"/>
        </w:rPr>
        <w:t>Configuración inicial:</w:t>
      </w:r>
      <w:r w:rsidRPr="00224B96">
        <w:rPr>
          <w:rFonts w:eastAsia="Times New Roman" w:cs="Times New Roman"/>
          <w:iCs/>
          <w:lang w:val="es-ES"/>
        </w:rPr>
        <w:t xml:space="preserve"> configuración mínima </w:t>
      </w:r>
      <w:r>
        <w:rPr>
          <w:rFonts w:eastAsia="Times New Roman" w:cs="Times New Roman"/>
          <w:iCs/>
          <w:lang w:val="es-ES"/>
        </w:rPr>
        <w:t>necesaria, p</w:t>
      </w:r>
      <w:r w:rsidRPr="00224B96">
        <w:rPr>
          <w:rFonts w:eastAsia="Times New Roman" w:cs="Times New Roman"/>
          <w:iCs/>
          <w:lang w:val="es-ES"/>
        </w:rPr>
        <w:t>ropor</w:t>
      </w:r>
      <w:r>
        <w:rPr>
          <w:rFonts w:eastAsia="Times New Roman" w:cs="Times New Roman"/>
          <w:iCs/>
          <w:lang w:val="es-ES"/>
        </w:rPr>
        <w:t xml:space="preserve">cionado por equipo técnico de MGAP </w:t>
      </w:r>
      <w:r w:rsidR="0090402D">
        <w:rPr>
          <w:rFonts w:eastAsia="Times New Roman" w:cs="Times New Roman"/>
          <w:iCs/>
          <w:lang w:val="es-ES"/>
        </w:rPr>
        <w:t>en el momento de la instalación:</w:t>
      </w:r>
    </w:p>
    <w:p w14:paraId="4D13D4A6" w14:textId="7B770EA7" w:rsidR="00224B96" w:rsidRPr="00224B96" w:rsidRDefault="0090402D" w:rsidP="00224B96">
      <w:pPr>
        <w:pStyle w:val="Prrafodelista"/>
        <w:numPr>
          <w:ilvl w:val="0"/>
          <w:numId w:val="182"/>
        </w:numPr>
        <w:spacing w:before="60" w:after="60" w:line="240" w:lineRule="auto"/>
        <w:ind w:left="709"/>
        <w:jc w:val="both"/>
        <w:rPr>
          <w:rFonts w:eastAsia="Times New Roman" w:cs="Times New Roman"/>
          <w:b/>
          <w:iCs/>
          <w:lang w:val="es-ES"/>
        </w:rPr>
      </w:pPr>
      <w:r>
        <w:rPr>
          <w:rFonts w:eastAsia="Times New Roman" w:cs="Times New Roman"/>
          <w:iCs/>
          <w:lang w:val="es-ES"/>
        </w:rPr>
        <w:t>Verificación por co</w:t>
      </w:r>
      <w:r w:rsidR="00224B96">
        <w:rPr>
          <w:rFonts w:eastAsia="Times New Roman" w:cs="Times New Roman"/>
          <w:iCs/>
          <w:lang w:val="es-ES"/>
        </w:rPr>
        <w:t>nsola de la configuración proporcionada</w:t>
      </w:r>
    </w:p>
    <w:p w14:paraId="2E817348" w14:textId="17899E70" w:rsidR="00224B96" w:rsidRPr="00224B96" w:rsidRDefault="00224B96" w:rsidP="00224B96">
      <w:pPr>
        <w:pStyle w:val="Prrafodelista"/>
        <w:numPr>
          <w:ilvl w:val="0"/>
          <w:numId w:val="182"/>
        </w:numPr>
        <w:spacing w:before="60" w:after="60" w:line="240" w:lineRule="auto"/>
        <w:ind w:left="709"/>
        <w:jc w:val="both"/>
        <w:rPr>
          <w:rFonts w:eastAsia="Times New Roman" w:cs="Times New Roman"/>
          <w:b/>
          <w:iCs/>
          <w:lang w:val="es-ES"/>
        </w:rPr>
      </w:pPr>
      <w:r>
        <w:rPr>
          <w:rFonts w:eastAsia="Times New Roman" w:cs="Times New Roman"/>
          <w:iCs/>
          <w:lang w:val="es-ES"/>
        </w:rPr>
        <w:t>Pruebas de conectividad respetando la configuración propor</w:t>
      </w:r>
      <w:r w:rsidR="0090402D">
        <w:rPr>
          <w:rFonts w:eastAsia="Times New Roman" w:cs="Times New Roman"/>
          <w:iCs/>
          <w:lang w:val="es-ES"/>
        </w:rPr>
        <w:t>cionada, a través de la co</w:t>
      </w:r>
      <w:r>
        <w:rPr>
          <w:rFonts w:eastAsia="Times New Roman" w:cs="Times New Roman"/>
          <w:iCs/>
          <w:lang w:val="es-ES"/>
        </w:rPr>
        <w:t>nsola</w:t>
      </w:r>
    </w:p>
    <w:p w14:paraId="05EBB7F2" w14:textId="6000332C" w:rsidR="004554FE" w:rsidRPr="00224B96" w:rsidRDefault="00224B96" w:rsidP="004554FE">
      <w:pPr>
        <w:pStyle w:val="Prrafodelista"/>
        <w:numPr>
          <w:ilvl w:val="0"/>
          <w:numId w:val="182"/>
        </w:numPr>
        <w:spacing w:before="60" w:after="60" w:line="240" w:lineRule="auto"/>
        <w:ind w:left="709"/>
        <w:jc w:val="both"/>
        <w:rPr>
          <w:rFonts w:eastAsia="Times New Roman" w:cs="Times New Roman"/>
          <w:b/>
          <w:iCs/>
          <w:lang w:val="es-ES"/>
        </w:rPr>
      </w:pPr>
      <w:r>
        <w:rPr>
          <w:rFonts w:eastAsia="Times New Roman" w:cs="Times New Roman"/>
          <w:iCs/>
          <w:lang w:val="es-ES"/>
        </w:rPr>
        <w:t xml:space="preserve">Pruebas de respaldo y restauración de la configuración </w:t>
      </w:r>
    </w:p>
    <w:p w14:paraId="02B805B7" w14:textId="4F764DCE" w:rsidR="00224B96" w:rsidRDefault="00224B96" w:rsidP="004554FE">
      <w:pPr>
        <w:pStyle w:val="Prrafodelista"/>
        <w:numPr>
          <w:ilvl w:val="0"/>
          <w:numId w:val="182"/>
        </w:numPr>
        <w:spacing w:before="60" w:after="60" w:line="240" w:lineRule="auto"/>
        <w:ind w:left="709"/>
        <w:jc w:val="both"/>
        <w:rPr>
          <w:rFonts w:eastAsia="Times New Roman" w:cs="Times New Roman"/>
          <w:iCs/>
          <w:lang w:val="es-ES"/>
        </w:rPr>
      </w:pPr>
      <w:r w:rsidRPr="00224B96">
        <w:rPr>
          <w:rFonts w:eastAsia="Times New Roman" w:cs="Times New Roman"/>
          <w:iCs/>
          <w:lang w:val="es-ES"/>
        </w:rPr>
        <w:t>Pruebas de conectividad desde otros equipos</w:t>
      </w:r>
      <w:r>
        <w:rPr>
          <w:rFonts w:eastAsia="Times New Roman" w:cs="Times New Roman"/>
          <w:iCs/>
          <w:lang w:val="es-ES"/>
        </w:rPr>
        <w:t>, por diferentes puertos: Ethernet, Fibra, C</w:t>
      </w:r>
      <w:r w:rsidR="0090402D">
        <w:rPr>
          <w:rFonts w:eastAsia="Times New Roman" w:cs="Times New Roman"/>
          <w:iCs/>
          <w:lang w:val="es-ES"/>
        </w:rPr>
        <w:t>o</w:t>
      </w:r>
      <w:r>
        <w:rPr>
          <w:rFonts w:eastAsia="Times New Roman" w:cs="Times New Roman"/>
          <w:iCs/>
          <w:lang w:val="es-ES"/>
        </w:rPr>
        <w:t>nsola, Stack</w:t>
      </w:r>
    </w:p>
    <w:p w14:paraId="6F0FF7E1" w14:textId="0CA61088" w:rsidR="00224B96" w:rsidRDefault="00224B96" w:rsidP="00224B96">
      <w:pPr>
        <w:spacing w:before="60" w:after="60" w:line="240" w:lineRule="auto"/>
        <w:jc w:val="both"/>
        <w:rPr>
          <w:rFonts w:eastAsia="Times New Roman" w:cs="Times New Roman"/>
          <w:iCs/>
          <w:lang w:val="es-ES"/>
        </w:rPr>
      </w:pPr>
      <w:r>
        <w:rPr>
          <w:rFonts w:eastAsia="Times New Roman" w:cs="Times New Roman"/>
          <w:iCs/>
          <w:lang w:val="es-ES"/>
        </w:rPr>
        <w:t>Luego de realizadas las pruebas se dará conformidad de funcionamiento inicial.</w:t>
      </w:r>
    </w:p>
    <w:p w14:paraId="59D4F97C" w14:textId="5A740035" w:rsidR="00224B96" w:rsidRDefault="00224B96" w:rsidP="00224B96">
      <w:pPr>
        <w:spacing w:before="60" w:after="60" w:line="240" w:lineRule="auto"/>
        <w:jc w:val="both"/>
        <w:rPr>
          <w:rFonts w:eastAsia="Times New Roman" w:cs="Times New Roman"/>
          <w:iCs/>
          <w:lang w:val="es-ES"/>
        </w:rPr>
      </w:pPr>
    </w:p>
    <w:p w14:paraId="2F38DC41" w14:textId="77777777" w:rsidR="00224B96" w:rsidRPr="00224B96" w:rsidRDefault="00224B96" w:rsidP="00224B96">
      <w:pPr>
        <w:spacing w:before="60" w:after="60" w:line="240" w:lineRule="auto"/>
        <w:jc w:val="both"/>
        <w:rPr>
          <w:rFonts w:eastAsia="Times New Roman" w:cs="Times New Roman"/>
          <w:iCs/>
          <w:lang w:val="es-ES"/>
        </w:rPr>
      </w:pPr>
    </w:p>
    <w:p w14:paraId="7BA42786" w14:textId="2C74E21E" w:rsidR="004554FE" w:rsidRDefault="004554FE" w:rsidP="004554FE">
      <w:pPr>
        <w:rPr>
          <w:lang w:val="es-ES"/>
        </w:rPr>
      </w:pPr>
    </w:p>
    <w:p w14:paraId="1B135C1D" w14:textId="77777777" w:rsidR="004554FE" w:rsidRPr="004554FE" w:rsidRDefault="004554FE" w:rsidP="004554FE">
      <w:pPr>
        <w:rPr>
          <w:lang w:val="es-ES"/>
        </w:rPr>
        <w:sectPr w:rsidR="004554FE" w:rsidRPr="004554FE" w:rsidSect="00210D5E">
          <w:pgSz w:w="12240" w:h="15840"/>
          <w:pgMar w:top="1440" w:right="1440" w:bottom="1440" w:left="1440" w:header="720" w:footer="720" w:gutter="0"/>
          <w:cols w:space="720"/>
          <w:docGrid w:linePitch="360"/>
        </w:sectPr>
      </w:pPr>
    </w:p>
    <w:p w14:paraId="7DDD8552" w14:textId="77777777" w:rsidR="003F3A66" w:rsidRPr="003276AD" w:rsidRDefault="003F3A66" w:rsidP="003F3A66">
      <w:pPr>
        <w:pStyle w:val="Ttulo1"/>
        <w:jc w:val="center"/>
        <w:rPr>
          <w:rFonts w:asciiTheme="minorHAnsi" w:hAnsiTheme="minorHAnsi"/>
          <w:color w:val="auto"/>
          <w:lang w:val="es-ES"/>
        </w:rPr>
      </w:pPr>
      <w:bookmarkStart w:id="426" w:name="_Toc526347739"/>
      <w:r w:rsidRPr="003276AD">
        <w:rPr>
          <w:rFonts w:asciiTheme="minorHAnsi" w:hAnsiTheme="minorHAnsi"/>
          <w:color w:val="auto"/>
          <w:lang w:val="es-ES"/>
        </w:rPr>
        <w:t>PART</w:t>
      </w:r>
      <w:r w:rsidR="00625F5A" w:rsidRPr="003276AD">
        <w:rPr>
          <w:rFonts w:asciiTheme="minorHAnsi" w:hAnsiTheme="minorHAnsi"/>
          <w:color w:val="auto"/>
          <w:lang w:val="es-ES"/>
        </w:rPr>
        <w:t>E</w:t>
      </w:r>
      <w:r w:rsidRPr="003276AD">
        <w:rPr>
          <w:rFonts w:asciiTheme="minorHAnsi" w:hAnsiTheme="minorHAnsi"/>
          <w:color w:val="auto"/>
          <w:lang w:val="es-ES"/>
        </w:rPr>
        <w:t xml:space="preserve"> III</w:t>
      </w:r>
      <w:r w:rsidR="00625F5A" w:rsidRPr="003276AD">
        <w:rPr>
          <w:rFonts w:asciiTheme="minorHAnsi" w:hAnsiTheme="minorHAnsi"/>
          <w:color w:val="auto"/>
          <w:lang w:val="es-ES"/>
        </w:rPr>
        <w:t xml:space="preserve"> CONTRA</w:t>
      </w:r>
      <w:r w:rsidRPr="003276AD">
        <w:rPr>
          <w:rFonts w:asciiTheme="minorHAnsi" w:hAnsiTheme="minorHAnsi"/>
          <w:color w:val="auto"/>
          <w:lang w:val="es-ES"/>
        </w:rPr>
        <w:t>T</w:t>
      </w:r>
      <w:r w:rsidR="00625F5A" w:rsidRPr="003276AD">
        <w:rPr>
          <w:rFonts w:asciiTheme="minorHAnsi" w:hAnsiTheme="minorHAnsi"/>
          <w:color w:val="auto"/>
          <w:lang w:val="es-ES"/>
        </w:rPr>
        <w:t>O</w:t>
      </w:r>
      <w:bookmarkEnd w:id="426"/>
    </w:p>
    <w:p w14:paraId="3650A5A2" w14:textId="77777777" w:rsidR="003F3A66" w:rsidRPr="003276AD" w:rsidRDefault="003F3A66" w:rsidP="00E334C2">
      <w:pPr>
        <w:pStyle w:val="Ttulo2"/>
        <w:jc w:val="center"/>
        <w:rPr>
          <w:rFonts w:asciiTheme="minorHAnsi" w:hAnsiTheme="minorHAnsi"/>
          <w:color w:val="auto"/>
          <w:sz w:val="28"/>
          <w:szCs w:val="28"/>
          <w:lang w:val="es-ES"/>
        </w:rPr>
      </w:pPr>
      <w:bookmarkStart w:id="427" w:name="_Toc526347740"/>
      <w:r w:rsidRPr="003276AD">
        <w:rPr>
          <w:rFonts w:asciiTheme="minorHAnsi" w:hAnsiTheme="minorHAnsi"/>
          <w:color w:val="auto"/>
          <w:sz w:val="28"/>
          <w:szCs w:val="28"/>
          <w:lang w:val="es-ES"/>
        </w:rPr>
        <w:t>SEC</w:t>
      </w:r>
      <w:r w:rsidR="00625F5A"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VIII. </w:t>
      </w:r>
      <w:r w:rsidR="00625F5A" w:rsidRPr="003276AD">
        <w:rPr>
          <w:rFonts w:asciiTheme="minorHAnsi" w:hAnsiTheme="minorHAnsi"/>
          <w:color w:val="auto"/>
          <w:sz w:val="28"/>
          <w:szCs w:val="28"/>
          <w:lang w:val="es-ES"/>
        </w:rPr>
        <w:t>CONDICIONES GENERALES DEL CONTRATO</w:t>
      </w:r>
      <w:bookmarkEnd w:id="427"/>
      <w:r w:rsidR="00625F5A" w:rsidRPr="003276AD">
        <w:rPr>
          <w:rFonts w:asciiTheme="minorHAnsi" w:hAnsiTheme="minorHAnsi"/>
          <w:color w:val="auto"/>
          <w:sz w:val="28"/>
          <w:szCs w:val="28"/>
          <w:lang w:val="es-ES"/>
        </w:rPr>
        <w:t xml:space="preserve"> </w:t>
      </w:r>
    </w:p>
    <w:p w14:paraId="4EEF01A8" w14:textId="77777777" w:rsidR="003F3A66" w:rsidRPr="003276AD" w:rsidRDefault="003F3A66" w:rsidP="003F3A66">
      <w:pPr>
        <w:rPr>
          <w:lang w:val="es-ES"/>
        </w:rPr>
      </w:pPr>
    </w:p>
    <w:p w14:paraId="421F60A6" w14:textId="77777777" w:rsidR="00F92510" w:rsidRPr="003276AD" w:rsidRDefault="00625F5A" w:rsidP="00A73FF9">
      <w:pPr>
        <w:keepNext/>
        <w:keepLines/>
        <w:numPr>
          <w:ilvl w:val="0"/>
          <w:numId w:val="89"/>
        </w:numPr>
        <w:spacing w:before="240" w:after="0" w:line="240" w:lineRule="auto"/>
        <w:ind w:left="540" w:hanging="540"/>
        <w:outlineLvl w:val="1"/>
        <w:rPr>
          <w:b/>
          <w:lang w:val="es-ES"/>
        </w:rPr>
      </w:pPr>
      <w:bookmarkStart w:id="428" w:name="_Toc526347741"/>
      <w:r w:rsidRPr="003276AD">
        <w:rPr>
          <w:rFonts w:eastAsia="Times New Roman" w:cs="Times New Roman"/>
          <w:b/>
          <w:bCs/>
          <w:lang w:val="es-ES"/>
        </w:rPr>
        <w:t>Definiciones</w:t>
      </w:r>
      <w:bookmarkEnd w:id="428"/>
    </w:p>
    <w:p w14:paraId="48CB993F" w14:textId="77777777" w:rsidR="00F92510" w:rsidRPr="003276AD" w:rsidRDefault="00625F5A" w:rsidP="00A73FF9">
      <w:pPr>
        <w:numPr>
          <w:ilvl w:val="0"/>
          <w:numId w:val="90"/>
        </w:numPr>
        <w:spacing w:before="60" w:after="60" w:line="240" w:lineRule="auto"/>
        <w:ind w:left="1260" w:hanging="720"/>
        <w:jc w:val="both"/>
        <w:rPr>
          <w:lang w:val="es-ES"/>
        </w:rPr>
      </w:pPr>
      <w:r w:rsidRPr="003276AD">
        <w:rPr>
          <w:lang w:val="es-ES"/>
        </w:rPr>
        <w:t>Las siguientes palabras y expresiones tendrán los significados que aquí se les asigna</w:t>
      </w:r>
      <w:r w:rsidR="00F92510" w:rsidRPr="003276AD">
        <w:rPr>
          <w:rFonts w:ascii="Calibri" w:hAnsi="Calibri"/>
          <w:bCs/>
          <w:lang w:val="es-ES"/>
        </w:rPr>
        <w:t>.</w:t>
      </w:r>
    </w:p>
    <w:p w14:paraId="45C2D0AA" w14:textId="77777777"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lang w:val="es-ES"/>
        </w:rPr>
        <w:t>“Banco” significa el Banco Interamericano de Desarrollo (BID) o cualquier fondo administrado por el Banco</w:t>
      </w:r>
      <w:r w:rsidR="00F92510" w:rsidRPr="003276AD">
        <w:rPr>
          <w:rFonts w:ascii="Calibri" w:hAnsi="Calibri"/>
          <w:lang w:val="es-ES"/>
        </w:rPr>
        <w:t>.</w:t>
      </w:r>
    </w:p>
    <w:p w14:paraId="5DCBEE3C" w14:textId="77777777"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3276AD">
        <w:rPr>
          <w:rFonts w:ascii="Calibri" w:hAnsi="Calibri"/>
          <w:lang w:val="es-ES"/>
        </w:rPr>
        <w:t>.</w:t>
      </w:r>
    </w:p>
    <w:p w14:paraId="737F63E3" w14:textId="77777777"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“Documentos del Contrato” significa los documentos enumerados en el Convenio de Contrato, incluyendo cualquier enmienda</w:t>
      </w:r>
      <w:r w:rsidR="00F92510" w:rsidRPr="003276AD">
        <w:rPr>
          <w:rFonts w:ascii="Calibri" w:hAnsi="Calibri"/>
          <w:lang w:val="es-ES"/>
        </w:rPr>
        <w:t>.</w:t>
      </w:r>
    </w:p>
    <w:p w14:paraId="7927F179" w14:textId="77777777"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“Precio del Contrato” significa el precio pagadero al Proveedor según se especifica en el Convenio de Contrato, sujeto a las condiciones y ajustes allí estipulados o deducciones propuestas, según corresponda en virtud del Contrato</w:t>
      </w:r>
      <w:r w:rsidR="00F92510" w:rsidRPr="003276AD">
        <w:rPr>
          <w:rFonts w:ascii="Calibri" w:hAnsi="Calibri"/>
          <w:lang w:val="es-ES"/>
        </w:rPr>
        <w:t>.</w:t>
      </w:r>
    </w:p>
    <w:p w14:paraId="0C67B276" w14:textId="77777777"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“Día” significa día calendario</w:t>
      </w:r>
      <w:r w:rsidR="00F92510" w:rsidRPr="003276AD">
        <w:rPr>
          <w:rFonts w:ascii="Calibri" w:hAnsi="Calibri"/>
          <w:lang w:val="es-ES"/>
        </w:rPr>
        <w:t>.</w:t>
      </w:r>
    </w:p>
    <w:p w14:paraId="013603F5" w14:textId="77777777"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“Cumplimiento” significa que el Proveedor ha completado la prestación de los Servicios Conexos de acuerdo con los términos y condiciones establecidas en el Contrato</w:t>
      </w:r>
      <w:r w:rsidR="00F92510" w:rsidRPr="003276AD">
        <w:rPr>
          <w:rFonts w:ascii="Calibri" w:hAnsi="Calibri"/>
          <w:lang w:val="es-ES"/>
        </w:rPr>
        <w:t xml:space="preserve">. </w:t>
      </w:r>
    </w:p>
    <w:p w14:paraId="10426C21" w14:textId="77777777" w:rsidR="00625F5A" w:rsidRPr="003276AD" w:rsidRDefault="00625F5A" w:rsidP="00625F5A">
      <w:pPr>
        <w:numPr>
          <w:ilvl w:val="0"/>
          <w:numId w:val="92"/>
        </w:numPr>
        <w:spacing w:before="60" w:after="60" w:line="240" w:lineRule="auto"/>
        <w:ind w:left="1620"/>
        <w:jc w:val="both"/>
        <w:rPr>
          <w:rFonts w:ascii="Calibri" w:hAnsi="Calibri"/>
          <w:lang w:val="es-ES"/>
        </w:rPr>
      </w:pPr>
      <w:r w:rsidRPr="003276AD">
        <w:rPr>
          <w:rFonts w:ascii="Calibri" w:hAnsi="Calibri"/>
          <w:lang w:val="es-ES"/>
        </w:rPr>
        <w:t>“CGC” significa las Condiciones Generales del Contrato.</w:t>
      </w:r>
    </w:p>
    <w:p w14:paraId="5F3AE237" w14:textId="77777777" w:rsidR="00625F5A" w:rsidRPr="003276AD" w:rsidRDefault="00625F5A" w:rsidP="00625F5A">
      <w:pPr>
        <w:numPr>
          <w:ilvl w:val="0"/>
          <w:numId w:val="92"/>
        </w:numPr>
        <w:spacing w:before="60" w:after="60" w:line="240" w:lineRule="auto"/>
        <w:ind w:left="1620"/>
        <w:jc w:val="both"/>
        <w:rPr>
          <w:rFonts w:ascii="Calibri" w:hAnsi="Calibri"/>
          <w:lang w:val="es-ES"/>
        </w:rPr>
      </w:pPr>
      <w:r w:rsidRPr="003276AD">
        <w:rPr>
          <w:rFonts w:ascii="Calibri" w:hAnsi="Calibri"/>
          <w:lang w:val="es-ES"/>
        </w:rPr>
        <w:t>“Bienes” significa todos los productos, materia prima, maquinaria y equipo, y otros materiales que el Proveedor deba proporcionar al Comprador en virtud del Contrato.</w:t>
      </w:r>
    </w:p>
    <w:p w14:paraId="71052E1C" w14:textId="77777777" w:rsidR="00625F5A" w:rsidRPr="003276AD" w:rsidRDefault="00625F5A" w:rsidP="00625F5A">
      <w:pPr>
        <w:numPr>
          <w:ilvl w:val="0"/>
          <w:numId w:val="92"/>
        </w:numPr>
        <w:spacing w:before="60" w:after="60" w:line="240" w:lineRule="auto"/>
        <w:ind w:left="1620"/>
        <w:jc w:val="both"/>
        <w:rPr>
          <w:rFonts w:ascii="Calibri" w:hAnsi="Calibri"/>
          <w:lang w:val="es-ES"/>
        </w:rPr>
      </w:pPr>
      <w:r w:rsidRPr="003276AD">
        <w:rPr>
          <w:rFonts w:ascii="Calibri" w:hAnsi="Calibri"/>
          <w:lang w:val="es-ES"/>
        </w:rPr>
        <w:t>“El país del Comprador” es el país especificado en las Condiciones Especiales del Contrato (CEC).</w:t>
      </w:r>
    </w:p>
    <w:p w14:paraId="6EC6CD53" w14:textId="77777777" w:rsidR="00F92510" w:rsidRPr="003276AD" w:rsidRDefault="00625F5A" w:rsidP="00A07175">
      <w:pPr>
        <w:numPr>
          <w:ilvl w:val="0"/>
          <w:numId w:val="92"/>
        </w:numPr>
        <w:spacing w:before="60" w:after="60" w:line="240" w:lineRule="auto"/>
        <w:ind w:left="1620"/>
        <w:jc w:val="both"/>
        <w:rPr>
          <w:rFonts w:ascii="Calibri" w:hAnsi="Calibri"/>
          <w:lang w:val="es-ES"/>
        </w:rPr>
      </w:pPr>
      <w:r w:rsidRPr="003276AD">
        <w:rPr>
          <w:lang w:val="es-ES"/>
        </w:rPr>
        <w:t>“</w:t>
      </w:r>
      <w:r w:rsidRPr="003276AD">
        <w:rPr>
          <w:rFonts w:ascii="Calibri" w:hAnsi="Calibri"/>
          <w:lang w:val="es-ES"/>
        </w:rPr>
        <w:t>Comprador</w:t>
      </w:r>
      <w:r w:rsidRPr="003276AD">
        <w:rPr>
          <w:lang w:val="es-ES"/>
        </w:rPr>
        <w:t xml:space="preserve">” significa la entidad que compra los Bienes y Servicios Conexos, según se indica en las </w:t>
      </w:r>
      <w:r w:rsidRPr="003276AD">
        <w:rPr>
          <w:b/>
          <w:lang w:val="es-ES"/>
        </w:rPr>
        <w:t>CEC</w:t>
      </w:r>
      <w:r w:rsidR="00F92510" w:rsidRPr="003276AD">
        <w:rPr>
          <w:rFonts w:ascii="Calibri" w:hAnsi="Calibri"/>
          <w:lang w:val="es-ES"/>
        </w:rPr>
        <w:t>.</w:t>
      </w:r>
    </w:p>
    <w:p w14:paraId="5BBFCB62" w14:textId="77777777" w:rsidR="00A07175" w:rsidRPr="003276AD" w:rsidRDefault="00A07175" w:rsidP="00A07175">
      <w:pPr>
        <w:numPr>
          <w:ilvl w:val="0"/>
          <w:numId w:val="92"/>
        </w:numPr>
        <w:spacing w:before="60" w:after="60" w:line="240" w:lineRule="auto"/>
        <w:ind w:left="1620"/>
        <w:jc w:val="both"/>
        <w:rPr>
          <w:lang w:val="es-ES"/>
        </w:rPr>
      </w:pPr>
      <w:r w:rsidRPr="003276AD">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67EA4D89" w14:textId="77777777" w:rsidR="00A07175" w:rsidRPr="003276AD" w:rsidRDefault="00A07175" w:rsidP="00A07175">
      <w:pPr>
        <w:numPr>
          <w:ilvl w:val="0"/>
          <w:numId w:val="92"/>
        </w:numPr>
        <w:spacing w:before="60" w:after="60" w:line="240" w:lineRule="auto"/>
        <w:ind w:left="1620"/>
        <w:jc w:val="both"/>
        <w:rPr>
          <w:lang w:val="es-ES"/>
        </w:rPr>
      </w:pPr>
      <w:r w:rsidRPr="003276AD">
        <w:rPr>
          <w:lang w:val="es-ES"/>
        </w:rPr>
        <w:t>“CEC” significa las Condiciones Especiales del Contrato.</w:t>
      </w:r>
    </w:p>
    <w:p w14:paraId="22AD5FEE" w14:textId="77777777" w:rsidR="00A07175" w:rsidRPr="003276AD" w:rsidRDefault="00A07175" w:rsidP="00A07175">
      <w:pPr>
        <w:numPr>
          <w:ilvl w:val="0"/>
          <w:numId w:val="92"/>
        </w:numPr>
        <w:spacing w:before="60" w:after="60" w:line="240" w:lineRule="auto"/>
        <w:ind w:left="1620"/>
        <w:jc w:val="both"/>
        <w:rPr>
          <w:lang w:val="es-ES"/>
        </w:rPr>
      </w:pPr>
      <w:r w:rsidRPr="003276AD">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045FB29" w14:textId="77777777" w:rsidR="00A07175" w:rsidRPr="003276AD" w:rsidRDefault="00A07175" w:rsidP="00A07175">
      <w:pPr>
        <w:numPr>
          <w:ilvl w:val="0"/>
          <w:numId w:val="92"/>
        </w:numPr>
        <w:spacing w:before="60" w:after="60" w:line="240" w:lineRule="auto"/>
        <w:ind w:left="1620"/>
        <w:jc w:val="both"/>
        <w:rPr>
          <w:lang w:val="es-ES"/>
        </w:rPr>
      </w:pPr>
      <w:r w:rsidRPr="003276AD">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47C13B98" w14:textId="77777777" w:rsidR="00F92510" w:rsidRPr="003276AD" w:rsidRDefault="00A07175" w:rsidP="00A07175">
      <w:pPr>
        <w:numPr>
          <w:ilvl w:val="0"/>
          <w:numId w:val="92"/>
        </w:numPr>
        <w:spacing w:before="60" w:after="60" w:line="240" w:lineRule="auto"/>
        <w:ind w:left="1620"/>
        <w:jc w:val="both"/>
        <w:rPr>
          <w:rFonts w:ascii="Calibri" w:hAnsi="Calibri"/>
          <w:b/>
          <w:lang w:val="es-ES"/>
        </w:rPr>
      </w:pPr>
      <w:r w:rsidRPr="003276AD">
        <w:rPr>
          <w:lang w:val="es-ES"/>
        </w:rPr>
        <w:t>“El Sitio del Proyecto”, donde corresponde, significa el lugar citado en las CEC.</w:t>
      </w:r>
    </w:p>
    <w:p w14:paraId="5B181F0B" w14:textId="77777777" w:rsidR="00F92510" w:rsidRPr="003276AD" w:rsidRDefault="00A07175" w:rsidP="00A73FF9">
      <w:pPr>
        <w:keepNext/>
        <w:keepLines/>
        <w:numPr>
          <w:ilvl w:val="0"/>
          <w:numId w:val="89"/>
        </w:numPr>
        <w:spacing w:before="240" w:after="0" w:line="240" w:lineRule="auto"/>
        <w:ind w:left="540" w:hanging="540"/>
        <w:outlineLvl w:val="1"/>
        <w:rPr>
          <w:rFonts w:ascii="Calibri" w:hAnsi="Calibri"/>
          <w:b/>
          <w:lang w:val="es-ES"/>
        </w:rPr>
      </w:pPr>
      <w:bookmarkStart w:id="429" w:name="_Toc106182827"/>
      <w:bookmarkStart w:id="430" w:name="_Toc317173376"/>
      <w:bookmarkStart w:id="431" w:name="_Toc526347742"/>
      <w:r w:rsidRPr="003276AD">
        <w:rPr>
          <w:rFonts w:ascii="Calibri" w:hAnsi="Calibri"/>
          <w:b/>
          <w:lang w:val="es-ES"/>
        </w:rPr>
        <w:t>Documentos del Contrato</w:t>
      </w:r>
      <w:bookmarkEnd w:id="431"/>
      <w:r w:rsidRPr="003276AD">
        <w:rPr>
          <w:rFonts w:ascii="Calibri" w:hAnsi="Calibri"/>
          <w:b/>
          <w:lang w:val="es-ES"/>
        </w:rPr>
        <w:t xml:space="preserve"> </w:t>
      </w:r>
      <w:bookmarkEnd w:id="429"/>
      <w:bookmarkEnd w:id="430"/>
    </w:p>
    <w:p w14:paraId="476BC741" w14:textId="77777777" w:rsidR="00F92510" w:rsidRPr="003276AD" w:rsidRDefault="00A07175" w:rsidP="00A73FF9">
      <w:pPr>
        <w:numPr>
          <w:ilvl w:val="0"/>
          <w:numId w:val="93"/>
        </w:numPr>
        <w:spacing w:before="60" w:after="60" w:line="240" w:lineRule="auto"/>
        <w:ind w:left="1260" w:hanging="720"/>
        <w:jc w:val="both"/>
        <w:rPr>
          <w:rFonts w:ascii="Calibri" w:hAnsi="Calibri"/>
          <w:b/>
          <w:lang w:val="es-ES"/>
        </w:rPr>
      </w:pPr>
      <w:r w:rsidRPr="003276AD">
        <w:rPr>
          <w:rFonts w:ascii="Calibri" w:hAnsi="Calibri"/>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3276AD">
        <w:rPr>
          <w:rFonts w:ascii="Calibri" w:hAnsi="Calibri"/>
          <w:lang w:val="es-ES"/>
        </w:rPr>
        <w:t>.</w:t>
      </w:r>
    </w:p>
    <w:p w14:paraId="0CC7F5CA" w14:textId="77777777" w:rsidR="00F92510" w:rsidRPr="003276AD" w:rsidRDefault="00F92510" w:rsidP="00A73FF9">
      <w:pPr>
        <w:keepNext/>
        <w:keepLines/>
        <w:numPr>
          <w:ilvl w:val="0"/>
          <w:numId w:val="89"/>
        </w:numPr>
        <w:spacing w:before="240" w:after="0" w:line="240" w:lineRule="auto"/>
        <w:ind w:left="540" w:hanging="540"/>
        <w:jc w:val="both"/>
        <w:outlineLvl w:val="1"/>
        <w:rPr>
          <w:rFonts w:ascii="Calibri" w:hAnsi="Calibri"/>
          <w:lang w:val="es-ES"/>
        </w:rPr>
      </w:pPr>
      <w:bookmarkStart w:id="432" w:name="_Toc526347743"/>
      <w:r w:rsidRPr="003276AD">
        <w:rPr>
          <w:rFonts w:ascii="Calibri" w:hAnsi="Calibri"/>
          <w:b/>
          <w:lang w:val="es-ES"/>
        </w:rPr>
        <w:t>Fraud</w:t>
      </w:r>
      <w:r w:rsidR="00A07175" w:rsidRPr="003276AD">
        <w:rPr>
          <w:rFonts w:ascii="Calibri" w:hAnsi="Calibri"/>
          <w:b/>
          <w:lang w:val="es-ES"/>
        </w:rPr>
        <w:t>e y Corrupción y Prácticas Prohibidas</w:t>
      </w:r>
      <w:bookmarkEnd w:id="432"/>
      <w:r w:rsidRPr="003276AD">
        <w:rPr>
          <w:rFonts w:ascii="Calibri" w:hAnsi="Calibri"/>
          <w:b/>
          <w:lang w:val="es-ES"/>
        </w:rPr>
        <w:t xml:space="preserve"> </w:t>
      </w:r>
    </w:p>
    <w:p w14:paraId="6E2CEC72" w14:textId="77777777" w:rsidR="00F92510" w:rsidRPr="003276AD" w:rsidRDefault="00A07175" w:rsidP="00A73FF9">
      <w:pPr>
        <w:numPr>
          <w:ilvl w:val="0"/>
          <w:numId w:val="94"/>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fraude y corrupción y prácticas prohibidas que se indican </w:t>
      </w:r>
      <w:r w:rsidR="00531633" w:rsidRPr="003276AD">
        <w:rPr>
          <w:rFonts w:ascii="Calibri" w:hAnsi="Calibri"/>
          <w:lang w:val="es-ES"/>
        </w:rPr>
        <w:t>en Anexo 2</w:t>
      </w:r>
      <w:r w:rsidR="00F92510" w:rsidRPr="003276AD">
        <w:rPr>
          <w:rFonts w:ascii="Calibri" w:hAnsi="Calibri"/>
          <w:lang w:val="es-ES"/>
        </w:rPr>
        <w:t>.</w:t>
      </w:r>
    </w:p>
    <w:p w14:paraId="4C77B5BE" w14:textId="77777777" w:rsidR="00F92510" w:rsidRPr="003276AD" w:rsidRDefault="00F92510" w:rsidP="00A73FF9">
      <w:pPr>
        <w:keepNext/>
        <w:keepLines/>
        <w:numPr>
          <w:ilvl w:val="0"/>
          <w:numId w:val="89"/>
        </w:numPr>
        <w:spacing w:before="240" w:after="0" w:line="240" w:lineRule="auto"/>
        <w:ind w:left="540" w:hanging="540"/>
        <w:jc w:val="both"/>
        <w:outlineLvl w:val="1"/>
        <w:rPr>
          <w:rFonts w:ascii="Calibri" w:hAnsi="Calibri"/>
          <w:b/>
          <w:lang w:val="es-ES"/>
        </w:rPr>
      </w:pPr>
      <w:bookmarkStart w:id="433" w:name="_Toc526347744"/>
      <w:r w:rsidRPr="003276AD">
        <w:rPr>
          <w:rFonts w:ascii="Calibri" w:hAnsi="Calibri"/>
          <w:b/>
          <w:lang w:val="es-ES"/>
        </w:rPr>
        <w:t>Interpreta</w:t>
      </w:r>
      <w:r w:rsidR="00A07175" w:rsidRPr="003276AD">
        <w:rPr>
          <w:rFonts w:ascii="Calibri" w:hAnsi="Calibri"/>
          <w:b/>
          <w:lang w:val="es-ES"/>
        </w:rPr>
        <w:t>ción</w:t>
      </w:r>
      <w:bookmarkEnd w:id="433"/>
      <w:r w:rsidR="00A07175" w:rsidRPr="003276AD">
        <w:rPr>
          <w:rFonts w:ascii="Calibri" w:hAnsi="Calibri"/>
          <w:b/>
          <w:lang w:val="es-ES"/>
        </w:rPr>
        <w:t xml:space="preserve"> </w:t>
      </w:r>
    </w:p>
    <w:p w14:paraId="27841C42" w14:textId="77777777" w:rsidR="00F92510" w:rsidRPr="003276AD" w:rsidRDefault="00A07175" w:rsidP="00A73FF9">
      <w:pPr>
        <w:numPr>
          <w:ilvl w:val="0"/>
          <w:numId w:val="95"/>
        </w:numPr>
        <w:spacing w:before="60" w:after="60" w:line="240" w:lineRule="auto"/>
        <w:ind w:left="1260" w:hanging="720"/>
        <w:jc w:val="both"/>
        <w:rPr>
          <w:rFonts w:ascii="Calibri" w:hAnsi="Calibri"/>
          <w:lang w:val="es-ES"/>
        </w:rPr>
      </w:pPr>
      <w:r w:rsidRPr="003276AD">
        <w:rPr>
          <w:lang w:val="es-ES"/>
        </w:rPr>
        <w:t>Si el contexto así lo requiere, el singular significa el plural, y viceversa</w:t>
      </w:r>
      <w:r w:rsidR="00F92510" w:rsidRPr="003276AD">
        <w:rPr>
          <w:rFonts w:ascii="Calibri" w:hAnsi="Calibri"/>
          <w:lang w:val="es-ES"/>
        </w:rPr>
        <w:t>:</w:t>
      </w:r>
    </w:p>
    <w:p w14:paraId="123CC87A" w14:textId="77777777" w:rsidR="00F92510" w:rsidRPr="003276AD" w:rsidRDefault="00F92510" w:rsidP="00A73FF9">
      <w:pPr>
        <w:numPr>
          <w:ilvl w:val="0"/>
          <w:numId w:val="95"/>
        </w:numPr>
        <w:spacing w:before="60" w:after="60" w:line="240" w:lineRule="auto"/>
        <w:ind w:left="1260" w:hanging="720"/>
        <w:jc w:val="both"/>
        <w:rPr>
          <w:rFonts w:ascii="Calibri" w:hAnsi="Calibri"/>
          <w:lang w:val="es-ES"/>
        </w:rPr>
      </w:pPr>
      <w:r w:rsidRPr="003276AD">
        <w:rPr>
          <w:lang w:val="es-ES"/>
        </w:rPr>
        <w:t>Incoterms</w:t>
      </w:r>
    </w:p>
    <w:p w14:paraId="40E3A226" w14:textId="77777777" w:rsidR="00F92510" w:rsidRPr="003276AD" w:rsidRDefault="00A07175" w:rsidP="00A73FF9">
      <w:pPr>
        <w:numPr>
          <w:ilvl w:val="0"/>
          <w:numId w:val="96"/>
        </w:numPr>
        <w:spacing w:before="60" w:after="60" w:line="240" w:lineRule="auto"/>
        <w:ind w:left="1620"/>
        <w:jc w:val="both"/>
        <w:rPr>
          <w:rFonts w:ascii="Calibri" w:hAnsi="Calibri"/>
          <w:lang w:val="es-ES"/>
        </w:rPr>
      </w:pPr>
      <w:r w:rsidRPr="003276AD">
        <w:rPr>
          <w:lang w:val="es-ES"/>
        </w:rPr>
        <w:t xml:space="preserve">El significado de cualquier término comercial, así como los derechos y obligaciones de las partes serán los prescritos en los </w:t>
      </w:r>
      <w:r w:rsidRPr="003276AD">
        <w:rPr>
          <w:i/>
          <w:lang w:val="es-ES"/>
        </w:rPr>
        <w:t>Incoterms</w:t>
      </w:r>
      <w:r w:rsidRPr="003276AD">
        <w:rPr>
          <w:lang w:val="es-ES"/>
        </w:rPr>
        <w:t>, a menos que sea inconsistente con alguna disposición del Contrato</w:t>
      </w:r>
      <w:r w:rsidR="00F92510" w:rsidRPr="003276AD">
        <w:rPr>
          <w:lang w:val="es-ES"/>
        </w:rPr>
        <w:t>.</w:t>
      </w:r>
    </w:p>
    <w:p w14:paraId="77D05DA0" w14:textId="77777777" w:rsidR="00F92510" w:rsidRPr="003276AD" w:rsidRDefault="00A07175" w:rsidP="00A73FF9">
      <w:pPr>
        <w:numPr>
          <w:ilvl w:val="0"/>
          <w:numId w:val="96"/>
        </w:numPr>
        <w:spacing w:before="60" w:after="60" w:line="240" w:lineRule="auto"/>
        <w:ind w:left="1620"/>
        <w:jc w:val="both"/>
        <w:rPr>
          <w:rFonts w:ascii="Calibri" w:hAnsi="Calibri"/>
          <w:lang w:val="es-ES"/>
        </w:rPr>
      </w:pPr>
      <w:r w:rsidRPr="003276AD">
        <w:rPr>
          <w:lang w:val="es-ES"/>
        </w:rPr>
        <w:t xml:space="preserve">Los términos CIP, FCA, CPT y otros similares, cuando se utilicen, se regirán por las normas establecidas en la edición vigente de los </w:t>
      </w:r>
      <w:r w:rsidRPr="003276AD">
        <w:rPr>
          <w:i/>
          <w:lang w:val="es-ES"/>
        </w:rPr>
        <w:t xml:space="preserve">Incoterms </w:t>
      </w:r>
      <w:r w:rsidRPr="003276AD">
        <w:rPr>
          <w:lang w:val="es-ES"/>
        </w:rPr>
        <w:t>especificada en las</w:t>
      </w:r>
      <w:r w:rsidRPr="003276AD">
        <w:rPr>
          <w:b/>
          <w:lang w:val="es-ES"/>
        </w:rPr>
        <w:t xml:space="preserve"> CEC</w:t>
      </w:r>
      <w:r w:rsidRPr="003276AD">
        <w:rPr>
          <w:lang w:val="es-ES"/>
        </w:rPr>
        <w:t>, y publicada por la Cámara de Comercio Internacional en París, Francia</w:t>
      </w:r>
      <w:r w:rsidR="00F92510" w:rsidRPr="003276AD">
        <w:rPr>
          <w:rFonts w:ascii="Calibri" w:hAnsi="Calibri"/>
          <w:lang w:val="es-ES"/>
        </w:rPr>
        <w:t>.</w:t>
      </w:r>
    </w:p>
    <w:p w14:paraId="0FA4AA74" w14:textId="77777777" w:rsidR="00F92510" w:rsidRPr="003276AD" w:rsidRDefault="00A07175" w:rsidP="00A73FF9">
      <w:pPr>
        <w:numPr>
          <w:ilvl w:val="0"/>
          <w:numId w:val="95"/>
        </w:numPr>
        <w:spacing w:before="60" w:after="60" w:line="240" w:lineRule="auto"/>
        <w:ind w:left="1260" w:hanging="720"/>
        <w:jc w:val="both"/>
        <w:rPr>
          <w:lang w:val="es-ES"/>
        </w:rPr>
      </w:pPr>
      <w:r w:rsidRPr="003276AD">
        <w:rPr>
          <w:lang w:val="es-ES"/>
        </w:rPr>
        <w:t>Totalidad del Contrato</w:t>
      </w:r>
      <w:r w:rsidR="00F92510" w:rsidRPr="003276AD">
        <w:rPr>
          <w:lang w:val="es-ES"/>
        </w:rPr>
        <w:t xml:space="preserve">: </w:t>
      </w:r>
      <w:r w:rsidRPr="003276AD">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3276AD">
        <w:rPr>
          <w:lang w:val="es-ES"/>
        </w:rPr>
        <w:t>.</w:t>
      </w:r>
    </w:p>
    <w:p w14:paraId="3B2BEA33" w14:textId="77777777" w:rsidR="00F92510" w:rsidRPr="003276AD" w:rsidRDefault="00A07175" w:rsidP="00A73FF9">
      <w:pPr>
        <w:numPr>
          <w:ilvl w:val="0"/>
          <w:numId w:val="95"/>
        </w:numPr>
        <w:spacing w:before="60" w:after="60" w:line="240" w:lineRule="auto"/>
        <w:ind w:left="1260" w:hanging="720"/>
        <w:jc w:val="both"/>
        <w:rPr>
          <w:lang w:val="es-ES"/>
        </w:rPr>
      </w:pPr>
      <w:r w:rsidRPr="003276AD">
        <w:rPr>
          <w:lang w:val="es-ES"/>
        </w:rPr>
        <w:t>Enmienda</w:t>
      </w:r>
      <w:r w:rsidR="00F92510" w:rsidRPr="003276AD">
        <w:rPr>
          <w:lang w:val="es-ES"/>
        </w:rPr>
        <w:t xml:space="preserve">: </w:t>
      </w:r>
      <w:r w:rsidRPr="003276AD">
        <w:rPr>
          <w:lang w:val="es-ES"/>
        </w:rPr>
        <w:t>Ninguna enmienda u otra variación al Contrato será válida a menos que esté por escrito, fechada y se refiera expresamente al Contrato, y esté firmada por un representante de cada una de las partes debidamente autorizado</w:t>
      </w:r>
      <w:r w:rsidR="00F92510" w:rsidRPr="003276AD">
        <w:rPr>
          <w:lang w:val="es-ES"/>
        </w:rPr>
        <w:t>.</w:t>
      </w:r>
    </w:p>
    <w:p w14:paraId="1EC47A00" w14:textId="77777777" w:rsidR="00F92510" w:rsidRPr="003276AD" w:rsidRDefault="00A07175" w:rsidP="00A73FF9">
      <w:pPr>
        <w:numPr>
          <w:ilvl w:val="0"/>
          <w:numId w:val="95"/>
        </w:numPr>
        <w:spacing w:before="60" w:after="60" w:line="240" w:lineRule="auto"/>
        <w:ind w:left="1260" w:hanging="720"/>
        <w:jc w:val="both"/>
        <w:rPr>
          <w:lang w:val="es-ES"/>
        </w:rPr>
      </w:pPr>
      <w:r w:rsidRPr="003276AD">
        <w:rPr>
          <w:lang w:val="es-ES"/>
        </w:rPr>
        <w:t>Limitación de Dispensas</w:t>
      </w:r>
    </w:p>
    <w:p w14:paraId="728912CF" w14:textId="77777777" w:rsidR="00F92510" w:rsidRPr="003276AD" w:rsidRDefault="00A07175" w:rsidP="00A73FF9">
      <w:pPr>
        <w:numPr>
          <w:ilvl w:val="0"/>
          <w:numId w:val="97"/>
        </w:numPr>
        <w:spacing w:before="60" w:after="60" w:line="240" w:lineRule="auto"/>
        <w:ind w:left="1620"/>
        <w:jc w:val="both"/>
        <w:rPr>
          <w:rFonts w:ascii="Calibri" w:hAnsi="Calibri"/>
          <w:lang w:val="es-ES"/>
        </w:rPr>
      </w:pPr>
      <w:r w:rsidRPr="003276AD">
        <w:rPr>
          <w:lang w:val="es-ES"/>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3276AD">
        <w:rPr>
          <w:lang w:val="es-ES"/>
        </w:rPr>
        <w:t>.</w:t>
      </w:r>
      <w:r w:rsidR="00F92510" w:rsidRPr="003276AD">
        <w:rPr>
          <w:rFonts w:ascii="Calibri" w:hAnsi="Calibri"/>
          <w:lang w:val="es-ES"/>
        </w:rPr>
        <w:t xml:space="preserve"> </w:t>
      </w:r>
    </w:p>
    <w:p w14:paraId="0FA393FA" w14:textId="77777777" w:rsidR="00F92510" w:rsidRPr="003276AD" w:rsidRDefault="00A07175" w:rsidP="00A73FF9">
      <w:pPr>
        <w:numPr>
          <w:ilvl w:val="0"/>
          <w:numId w:val="97"/>
        </w:numPr>
        <w:spacing w:before="60" w:after="60" w:line="240" w:lineRule="auto"/>
        <w:ind w:left="1620"/>
        <w:jc w:val="both"/>
        <w:rPr>
          <w:rFonts w:ascii="Calibri" w:hAnsi="Calibri"/>
          <w:lang w:val="es-ES"/>
        </w:rPr>
      </w:pPr>
      <w:r w:rsidRPr="003276AD">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3276AD">
        <w:rPr>
          <w:rFonts w:ascii="Calibri" w:hAnsi="Calibri"/>
          <w:lang w:val="es-ES"/>
        </w:rPr>
        <w:t>.</w:t>
      </w:r>
    </w:p>
    <w:p w14:paraId="11708C34" w14:textId="77777777" w:rsidR="00F92510" w:rsidRPr="003276AD" w:rsidRDefault="00A07175" w:rsidP="00A73FF9">
      <w:pPr>
        <w:numPr>
          <w:ilvl w:val="0"/>
          <w:numId w:val="95"/>
        </w:numPr>
        <w:spacing w:before="60" w:after="60" w:line="240" w:lineRule="auto"/>
        <w:ind w:left="1260" w:hanging="720"/>
        <w:jc w:val="both"/>
        <w:rPr>
          <w:rFonts w:ascii="Calibri" w:hAnsi="Calibri"/>
          <w:lang w:val="es-ES"/>
        </w:rPr>
      </w:pPr>
      <w:r w:rsidRPr="003276AD">
        <w:rPr>
          <w:lang w:val="es-ES"/>
        </w:rPr>
        <w:t>Divisibilidad</w:t>
      </w:r>
      <w:r w:rsidR="00F92510" w:rsidRPr="003276AD">
        <w:rPr>
          <w:rFonts w:ascii="Calibri" w:hAnsi="Calibri"/>
          <w:lang w:val="es-ES"/>
        </w:rPr>
        <w:t>:</w:t>
      </w:r>
      <w:r w:rsidR="00F92510" w:rsidRPr="003276AD">
        <w:rPr>
          <w:lang w:val="es-ES"/>
        </w:rPr>
        <w:t xml:space="preserve"> </w:t>
      </w:r>
      <w:r w:rsidRPr="003276AD">
        <w:rPr>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3276AD">
        <w:rPr>
          <w:lang w:val="es-ES"/>
        </w:rPr>
        <w:t>.</w:t>
      </w:r>
    </w:p>
    <w:p w14:paraId="25BF6B14" w14:textId="77777777" w:rsidR="00F92510" w:rsidRPr="003276AD" w:rsidRDefault="00A07175" w:rsidP="00A73FF9">
      <w:pPr>
        <w:keepNext/>
        <w:keepLines/>
        <w:numPr>
          <w:ilvl w:val="0"/>
          <w:numId w:val="89"/>
        </w:numPr>
        <w:spacing w:before="240" w:after="0" w:line="240" w:lineRule="auto"/>
        <w:ind w:left="540" w:hanging="540"/>
        <w:outlineLvl w:val="1"/>
        <w:rPr>
          <w:rFonts w:ascii="Calibri" w:hAnsi="Calibri"/>
          <w:b/>
          <w:lang w:val="es-ES"/>
        </w:rPr>
      </w:pPr>
      <w:bookmarkStart w:id="434" w:name="_Toc526347745"/>
      <w:r w:rsidRPr="003276AD">
        <w:rPr>
          <w:rFonts w:ascii="Calibri" w:hAnsi="Calibri"/>
          <w:b/>
          <w:lang w:val="es-ES"/>
        </w:rPr>
        <w:t>Idioma</w:t>
      </w:r>
      <w:bookmarkEnd w:id="434"/>
    </w:p>
    <w:p w14:paraId="3B7B9CFB" w14:textId="77777777" w:rsidR="00F92510" w:rsidRPr="003276AD" w:rsidRDefault="00A07175" w:rsidP="00A73FF9">
      <w:pPr>
        <w:numPr>
          <w:ilvl w:val="0"/>
          <w:numId w:val="98"/>
        </w:numPr>
        <w:spacing w:before="60" w:after="60" w:line="240" w:lineRule="auto"/>
        <w:ind w:left="1260" w:hanging="720"/>
        <w:jc w:val="both"/>
        <w:rPr>
          <w:rFonts w:ascii="Calibri" w:hAnsi="Calibri"/>
          <w:lang w:val="es-ES"/>
        </w:rPr>
      </w:pPr>
      <w:r w:rsidRPr="003276AD">
        <w:rPr>
          <w:rFonts w:ascii="Calibri" w:hAnsi="Calibri"/>
          <w:lang w:val="es-ES"/>
        </w:rPr>
        <w:t xml:space="preserve">El Contrato, así como toda la correspondencia y documentos relativos al Contrato intercambiados entre el Proveedor y el Comprador, deberán ser escritos en el idioma especificado en las </w:t>
      </w:r>
      <w:r w:rsidRPr="003276AD">
        <w:rPr>
          <w:rFonts w:ascii="Calibri" w:hAnsi="Calibri"/>
          <w:b/>
          <w:lang w:val="es-ES"/>
        </w:rPr>
        <w:t>CEC</w:t>
      </w:r>
      <w:r w:rsidRPr="003276AD">
        <w:rPr>
          <w:rFonts w:ascii="Calibri" w:hAnsi="Calibri"/>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3276AD">
        <w:rPr>
          <w:rFonts w:ascii="Calibri" w:hAnsi="Calibri"/>
          <w:lang w:val="es-ES"/>
        </w:rPr>
        <w:t>.</w:t>
      </w:r>
    </w:p>
    <w:p w14:paraId="1042244D" w14:textId="77777777" w:rsidR="00F92510" w:rsidRPr="003276AD" w:rsidRDefault="00A07175" w:rsidP="00A73FF9">
      <w:pPr>
        <w:numPr>
          <w:ilvl w:val="0"/>
          <w:numId w:val="98"/>
        </w:numPr>
        <w:spacing w:before="60" w:after="60" w:line="240" w:lineRule="auto"/>
        <w:ind w:left="1260" w:hanging="720"/>
        <w:jc w:val="both"/>
        <w:rPr>
          <w:rFonts w:ascii="Calibri" w:hAnsi="Calibri"/>
          <w:lang w:val="es-ES"/>
        </w:rPr>
      </w:pPr>
      <w:r w:rsidRPr="003276AD">
        <w:rPr>
          <w:rFonts w:ascii="Calibri" w:hAnsi="Calibri"/>
          <w:lang w:val="es-ES"/>
        </w:rPr>
        <w:t>El Proveedor será responsable de todos los costos de la traducción al idioma que rige, así como de todos los riesgos derivados de la exactitud de dicha traducción de los documentos proporcionados por el Proveedor</w:t>
      </w:r>
      <w:r w:rsidR="00F92510" w:rsidRPr="003276AD">
        <w:rPr>
          <w:rFonts w:ascii="Calibri" w:hAnsi="Calibri"/>
          <w:lang w:val="es-ES"/>
        </w:rPr>
        <w:t>.</w:t>
      </w:r>
    </w:p>
    <w:p w14:paraId="54774CA7" w14:textId="77777777" w:rsidR="00F92510" w:rsidRPr="003276AD" w:rsidRDefault="009244A0" w:rsidP="00A73FF9">
      <w:pPr>
        <w:keepNext/>
        <w:keepLines/>
        <w:numPr>
          <w:ilvl w:val="0"/>
          <w:numId w:val="89"/>
        </w:numPr>
        <w:spacing w:before="240" w:after="0" w:line="240" w:lineRule="auto"/>
        <w:ind w:left="540" w:hanging="540"/>
        <w:outlineLvl w:val="1"/>
        <w:rPr>
          <w:rFonts w:ascii="Calibri" w:hAnsi="Calibri"/>
          <w:b/>
          <w:lang w:val="es-ES"/>
        </w:rPr>
      </w:pPr>
      <w:bookmarkStart w:id="435" w:name="_Toc526347746"/>
      <w:r w:rsidRPr="003276AD">
        <w:rPr>
          <w:rFonts w:ascii="Calibri" w:hAnsi="Calibri"/>
          <w:b/>
          <w:lang w:val="es-ES"/>
        </w:rPr>
        <w:t>Asociació</w:t>
      </w:r>
      <w:r w:rsidR="00A07175" w:rsidRPr="003276AD">
        <w:rPr>
          <w:rFonts w:ascii="Calibri" w:hAnsi="Calibri"/>
          <w:b/>
          <w:lang w:val="es-ES"/>
        </w:rPr>
        <w:t>n en Participación o Consorcio</w:t>
      </w:r>
      <w:bookmarkEnd w:id="435"/>
      <w:r w:rsidR="00A07175" w:rsidRPr="003276AD">
        <w:rPr>
          <w:rFonts w:ascii="Calibri" w:hAnsi="Calibri"/>
          <w:b/>
          <w:lang w:val="es-ES"/>
        </w:rPr>
        <w:t xml:space="preserve"> </w:t>
      </w:r>
    </w:p>
    <w:p w14:paraId="7FC482B9" w14:textId="77777777" w:rsidR="00F92510" w:rsidRPr="003276AD" w:rsidRDefault="009244A0" w:rsidP="00A73FF9">
      <w:pPr>
        <w:numPr>
          <w:ilvl w:val="0"/>
          <w:numId w:val="99"/>
        </w:numPr>
        <w:spacing w:before="60" w:after="60" w:line="240" w:lineRule="auto"/>
        <w:ind w:left="1260" w:hanging="720"/>
        <w:jc w:val="both"/>
        <w:rPr>
          <w:rFonts w:ascii="Calibri" w:hAnsi="Calibri"/>
          <w:b/>
          <w:lang w:val="es-ES"/>
        </w:rPr>
      </w:pPr>
      <w:r w:rsidRPr="003276AD">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3276AD">
        <w:rPr>
          <w:rFonts w:ascii="Calibri" w:hAnsi="Calibri"/>
          <w:lang w:val="es-ES"/>
        </w:rPr>
        <w:t>.</w:t>
      </w:r>
    </w:p>
    <w:p w14:paraId="30D7EE2A" w14:textId="77777777" w:rsidR="00F92510" w:rsidRPr="003276AD" w:rsidRDefault="00F92510" w:rsidP="00A73FF9">
      <w:pPr>
        <w:keepNext/>
        <w:keepLines/>
        <w:numPr>
          <w:ilvl w:val="0"/>
          <w:numId w:val="89"/>
        </w:numPr>
        <w:spacing w:before="240" w:after="0" w:line="240" w:lineRule="auto"/>
        <w:ind w:left="540" w:hanging="540"/>
        <w:outlineLvl w:val="1"/>
        <w:rPr>
          <w:rFonts w:ascii="Calibri" w:hAnsi="Calibri"/>
          <w:b/>
          <w:lang w:val="es-ES"/>
        </w:rPr>
      </w:pPr>
      <w:bookmarkStart w:id="436" w:name="_Toc526347747"/>
      <w:r w:rsidRPr="003276AD">
        <w:rPr>
          <w:rFonts w:ascii="Calibri" w:hAnsi="Calibri"/>
          <w:b/>
          <w:lang w:val="es-ES"/>
        </w:rPr>
        <w:t>El</w:t>
      </w:r>
      <w:r w:rsidR="009244A0" w:rsidRPr="003276AD">
        <w:rPr>
          <w:rFonts w:ascii="Calibri" w:hAnsi="Calibri"/>
          <w:b/>
          <w:lang w:val="es-ES"/>
        </w:rPr>
        <w:t>egibilidad</w:t>
      </w:r>
      <w:bookmarkEnd w:id="436"/>
    </w:p>
    <w:p w14:paraId="66D89DF1" w14:textId="77777777" w:rsidR="003F3A66" w:rsidRPr="003276AD" w:rsidRDefault="009244A0" w:rsidP="00A73FF9">
      <w:pPr>
        <w:numPr>
          <w:ilvl w:val="0"/>
          <w:numId w:val="100"/>
        </w:numPr>
        <w:spacing w:before="60" w:after="60" w:line="240" w:lineRule="auto"/>
        <w:ind w:left="1260" w:hanging="720"/>
        <w:jc w:val="both"/>
        <w:rPr>
          <w:lang w:val="es-ES"/>
        </w:rPr>
      </w:pPr>
      <w:r w:rsidRPr="003276AD">
        <w:rPr>
          <w:lang w:val="es-ES"/>
        </w:rPr>
        <w:t>El Proveedor y sus Subcontratistas deberán ser originarios de países miembros del Banco. Se considera que un Proveedor o Subcontratista tiene la nacionalidad de un país elegible si cumple con los siguientes requisitos</w:t>
      </w:r>
      <w:r w:rsidR="00B660D6" w:rsidRPr="003276AD">
        <w:rPr>
          <w:lang w:val="es-ES"/>
        </w:rPr>
        <w:t>:</w:t>
      </w:r>
    </w:p>
    <w:p w14:paraId="1F301AD8" w14:textId="77777777" w:rsidR="00B660D6" w:rsidRPr="003276AD" w:rsidRDefault="003276AD" w:rsidP="00A73FF9">
      <w:pPr>
        <w:numPr>
          <w:ilvl w:val="0"/>
          <w:numId w:val="101"/>
        </w:numPr>
        <w:spacing w:before="60" w:after="60" w:line="240" w:lineRule="auto"/>
        <w:ind w:left="1620"/>
        <w:jc w:val="both"/>
        <w:rPr>
          <w:lang w:val="es-ES"/>
        </w:rPr>
      </w:pPr>
      <w:r w:rsidRPr="003276AD">
        <w:rPr>
          <w:lang w:val="es-ES"/>
        </w:rPr>
        <w:t xml:space="preserve">Un individuo </w:t>
      </w:r>
      <w:r w:rsidRPr="003276AD">
        <w:rPr>
          <w:bCs/>
          <w:lang w:val="es-ES"/>
        </w:rPr>
        <w:t>tiene la nacionalidad</w:t>
      </w:r>
      <w:r w:rsidRPr="003276AD">
        <w:rPr>
          <w:lang w:val="es-ES"/>
        </w:rPr>
        <w:t xml:space="preserve"> de un país miembro del Banco si satisface uno de los siguientes requisitos:</w:t>
      </w:r>
    </w:p>
    <w:p w14:paraId="1382805A" w14:textId="77777777" w:rsidR="00B660D6" w:rsidRPr="003276AD" w:rsidRDefault="009244A0" w:rsidP="009244A0">
      <w:pPr>
        <w:pStyle w:val="Sub-ClauseText"/>
        <w:widowControl w:val="0"/>
        <w:numPr>
          <w:ilvl w:val="1"/>
          <w:numId w:val="102"/>
        </w:numPr>
        <w:tabs>
          <w:tab w:val="clear" w:pos="1440"/>
        </w:tabs>
        <w:spacing w:before="0" w:after="60"/>
        <w:ind w:left="1800"/>
        <w:rPr>
          <w:rFonts w:asciiTheme="minorHAnsi" w:hAnsiTheme="minorHAnsi"/>
          <w:spacing w:val="0"/>
          <w:sz w:val="22"/>
          <w:szCs w:val="22"/>
          <w:lang w:val="es-ES"/>
        </w:rPr>
      </w:pPr>
      <w:r w:rsidRPr="003276AD">
        <w:rPr>
          <w:rFonts w:asciiTheme="minorHAnsi" w:hAnsiTheme="minorHAnsi"/>
          <w:sz w:val="22"/>
          <w:szCs w:val="22"/>
          <w:lang w:val="es-ES"/>
        </w:rPr>
        <w:t>es ciudadano de un país miembro; o</w:t>
      </w:r>
    </w:p>
    <w:p w14:paraId="1082B2CC" w14:textId="77777777" w:rsidR="00B660D6" w:rsidRPr="003276AD" w:rsidRDefault="009244A0" w:rsidP="009244A0">
      <w:pPr>
        <w:pStyle w:val="Sub-ClauseText"/>
        <w:widowControl w:val="0"/>
        <w:numPr>
          <w:ilvl w:val="1"/>
          <w:numId w:val="102"/>
        </w:numPr>
        <w:tabs>
          <w:tab w:val="clear" w:pos="1440"/>
        </w:tabs>
        <w:spacing w:before="0" w:after="60"/>
        <w:ind w:left="1800"/>
        <w:rPr>
          <w:spacing w:val="0"/>
          <w:lang w:val="es-ES"/>
        </w:rPr>
      </w:pPr>
      <w:r w:rsidRPr="003276AD">
        <w:rPr>
          <w:rFonts w:asciiTheme="minorHAnsi" w:hAnsiTheme="minorHAnsi"/>
          <w:sz w:val="22"/>
          <w:szCs w:val="22"/>
          <w:lang w:val="es-ES"/>
        </w:rPr>
        <w:t>ha establecido su domicilio en un país miembro como residente “bona fide” y está legalmente autorizado para trabajar en dicho país</w:t>
      </w:r>
      <w:r w:rsidR="00B660D6" w:rsidRPr="003276AD">
        <w:rPr>
          <w:lang w:val="es-ES"/>
        </w:rPr>
        <w:t>.</w:t>
      </w:r>
    </w:p>
    <w:p w14:paraId="0111F522" w14:textId="77777777" w:rsidR="00B660D6" w:rsidRPr="003276AD" w:rsidRDefault="009244A0" w:rsidP="009244A0">
      <w:pPr>
        <w:numPr>
          <w:ilvl w:val="0"/>
          <w:numId w:val="101"/>
        </w:numPr>
        <w:spacing w:after="60" w:line="240" w:lineRule="auto"/>
        <w:ind w:left="1620"/>
        <w:jc w:val="both"/>
        <w:rPr>
          <w:lang w:val="es-ES"/>
        </w:rPr>
      </w:pPr>
      <w:r w:rsidRPr="003276AD">
        <w:rPr>
          <w:lang w:val="es-ES"/>
        </w:rPr>
        <w:t>Una firma tiene la nacionalidad de un país miembro si satisface los dos siguientes requisitos</w:t>
      </w:r>
      <w:r w:rsidR="00B660D6" w:rsidRPr="003276AD">
        <w:rPr>
          <w:lang w:val="es-ES"/>
        </w:rPr>
        <w:t>:</w:t>
      </w:r>
    </w:p>
    <w:p w14:paraId="28F5D598" w14:textId="77777777" w:rsidR="00B660D6" w:rsidRPr="003276AD" w:rsidRDefault="009244A0" w:rsidP="009244A0">
      <w:pPr>
        <w:pStyle w:val="Sub-ClauseText"/>
        <w:widowControl w:val="0"/>
        <w:numPr>
          <w:ilvl w:val="0"/>
          <w:numId w:val="103"/>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esta legalmente constituida o incorporada conforme a las leyes de un país miembro del Banco; y</w:t>
      </w:r>
    </w:p>
    <w:p w14:paraId="7A10038E" w14:textId="77777777" w:rsidR="00B660D6" w:rsidRPr="003276AD" w:rsidRDefault="009244A0" w:rsidP="009244A0">
      <w:pPr>
        <w:pStyle w:val="Sub-ClauseText"/>
        <w:widowControl w:val="0"/>
        <w:numPr>
          <w:ilvl w:val="0"/>
          <w:numId w:val="103"/>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más del cincuenta por ciento (50%) del capital de la firma es de propiedad de individuos o firmas de países miembros del Banco.</w:t>
      </w:r>
    </w:p>
    <w:p w14:paraId="53655409" w14:textId="77777777" w:rsidR="00B660D6" w:rsidRPr="003276AD" w:rsidRDefault="00E971BA" w:rsidP="00A73FF9">
      <w:pPr>
        <w:numPr>
          <w:ilvl w:val="0"/>
          <w:numId w:val="100"/>
        </w:numPr>
        <w:spacing w:before="60" w:after="60" w:line="240" w:lineRule="auto"/>
        <w:ind w:left="1260" w:hanging="720"/>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r w:rsidR="00B660D6" w:rsidRPr="003276AD">
        <w:rPr>
          <w:lang w:val="es-ES"/>
        </w:rPr>
        <w:t>.</w:t>
      </w:r>
    </w:p>
    <w:p w14:paraId="7155BFA6" w14:textId="77777777" w:rsidR="00B660D6" w:rsidRPr="003276AD" w:rsidRDefault="00E971BA" w:rsidP="00A73FF9">
      <w:pPr>
        <w:numPr>
          <w:ilvl w:val="0"/>
          <w:numId w:val="100"/>
        </w:numPr>
        <w:spacing w:before="60" w:after="60" w:line="240" w:lineRule="auto"/>
        <w:ind w:left="1260" w:hanging="720"/>
        <w:jc w:val="both"/>
        <w:rPr>
          <w:lang w:val="es-ES"/>
        </w:rPr>
      </w:pPr>
      <w:r w:rsidRPr="003276AD">
        <w:rPr>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3276AD">
        <w:rPr>
          <w:lang w:val="es-ES"/>
        </w:rPr>
        <w:t>.</w:t>
      </w:r>
    </w:p>
    <w:p w14:paraId="01A6301B" w14:textId="77777777"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437" w:name="_Toc526347748"/>
      <w:r w:rsidRPr="003276AD">
        <w:rPr>
          <w:b/>
          <w:lang w:val="es-ES"/>
        </w:rPr>
        <w:t>Noti</w:t>
      </w:r>
      <w:r w:rsidR="00E971BA" w:rsidRPr="003276AD">
        <w:rPr>
          <w:b/>
          <w:lang w:val="es-ES"/>
        </w:rPr>
        <w:t>ficaciones</w:t>
      </w:r>
      <w:bookmarkEnd w:id="437"/>
    </w:p>
    <w:p w14:paraId="5F902564" w14:textId="77777777" w:rsidR="00B660D6" w:rsidRPr="003276AD" w:rsidRDefault="00E971BA" w:rsidP="00A73FF9">
      <w:pPr>
        <w:numPr>
          <w:ilvl w:val="0"/>
          <w:numId w:val="104"/>
        </w:numPr>
        <w:spacing w:before="60" w:after="60" w:line="240" w:lineRule="auto"/>
        <w:ind w:left="1260" w:hanging="720"/>
        <w:jc w:val="both"/>
        <w:rPr>
          <w:lang w:val="es-ES"/>
        </w:rPr>
      </w:pPr>
      <w:r w:rsidRPr="003276AD">
        <w:rPr>
          <w:lang w:val="es-ES"/>
        </w:rPr>
        <w:t>Todas las notificaciones entre las partes en virtud de este Contrato deberán ser por escrito y dirigidas a la dirección indicada en las</w:t>
      </w:r>
      <w:r w:rsidRPr="003276AD">
        <w:rPr>
          <w:b/>
          <w:lang w:val="es-ES"/>
        </w:rPr>
        <w:t xml:space="preserve"> CEC</w:t>
      </w:r>
      <w:r w:rsidRPr="003276AD">
        <w:rPr>
          <w:lang w:val="es-ES"/>
        </w:rPr>
        <w:t>. El término “por escrito” significa comunicación en forma escrita con prueba de recibo</w:t>
      </w:r>
      <w:r w:rsidR="00EA5019" w:rsidRPr="003276AD">
        <w:rPr>
          <w:lang w:val="es-ES"/>
        </w:rPr>
        <w:t>.</w:t>
      </w:r>
    </w:p>
    <w:p w14:paraId="37F76644" w14:textId="77777777" w:rsidR="00EA5019" w:rsidRPr="003276AD" w:rsidRDefault="00E971BA" w:rsidP="00A73FF9">
      <w:pPr>
        <w:numPr>
          <w:ilvl w:val="0"/>
          <w:numId w:val="104"/>
        </w:numPr>
        <w:spacing w:before="60" w:after="60" w:line="240" w:lineRule="auto"/>
        <w:ind w:left="1260" w:hanging="720"/>
        <w:jc w:val="both"/>
        <w:rPr>
          <w:lang w:val="es-ES"/>
        </w:rPr>
      </w:pPr>
      <w:r w:rsidRPr="003276AD">
        <w:rPr>
          <w:lang w:val="es-ES"/>
        </w:rPr>
        <w:t>Una notificación será efectiva en la fecha más tardía entre la fecha de entrega y la fecha de la notificación</w:t>
      </w:r>
      <w:r w:rsidR="00EA5019" w:rsidRPr="003276AD">
        <w:rPr>
          <w:lang w:val="es-ES"/>
        </w:rPr>
        <w:t>.</w:t>
      </w:r>
    </w:p>
    <w:p w14:paraId="291B0417" w14:textId="77777777"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438" w:name="_Toc526347749"/>
      <w:r w:rsidRPr="003276AD">
        <w:rPr>
          <w:b/>
          <w:lang w:val="es-ES"/>
        </w:rPr>
        <w:t>Ley Aplicable</w:t>
      </w:r>
      <w:bookmarkEnd w:id="438"/>
    </w:p>
    <w:p w14:paraId="0C78A17A" w14:textId="77777777" w:rsidR="00B660D6" w:rsidRPr="003276AD" w:rsidRDefault="00E971BA" w:rsidP="00A73FF9">
      <w:pPr>
        <w:numPr>
          <w:ilvl w:val="0"/>
          <w:numId w:val="105"/>
        </w:numPr>
        <w:spacing w:before="60" w:after="60" w:line="240" w:lineRule="auto"/>
        <w:ind w:left="1260" w:hanging="720"/>
        <w:jc w:val="both"/>
        <w:rPr>
          <w:b/>
          <w:lang w:val="es-ES"/>
        </w:rPr>
      </w:pPr>
      <w:r w:rsidRPr="003276AD">
        <w:rPr>
          <w:lang w:val="es-ES"/>
        </w:rPr>
        <w:t>El Contrato se regirá y se interpretará según las leyes del país del Comprador, a menos que se indique otra cosa en las</w:t>
      </w:r>
      <w:r w:rsidRPr="003276AD">
        <w:rPr>
          <w:b/>
          <w:lang w:val="es-ES"/>
        </w:rPr>
        <w:t xml:space="preserve"> CEC</w:t>
      </w:r>
      <w:r w:rsidRPr="003276AD">
        <w:rPr>
          <w:lang w:val="es-ES"/>
        </w:rPr>
        <w:t>.</w:t>
      </w:r>
    </w:p>
    <w:p w14:paraId="0AD784DD" w14:textId="77777777"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439" w:name="_Toc526347750"/>
      <w:r w:rsidRPr="003276AD">
        <w:rPr>
          <w:b/>
          <w:lang w:val="es-ES"/>
        </w:rPr>
        <w:t>S</w:t>
      </w:r>
      <w:r w:rsidR="00E971BA" w:rsidRPr="003276AD">
        <w:rPr>
          <w:b/>
          <w:lang w:val="es-ES"/>
        </w:rPr>
        <w:t>olución de Controversias</w:t>
      </w:r>
      <w:bookmarkEnd w:id="439"/>
    </w:p>
    <w:p w14:paraId="0910C6F7" w14:textId="77777777" w:rsidR="00B660D6" w:rsidRPr="003276AD" w:rsidRDefault="00E971BA" w:rsidP="00A73FF9">
      <w:pPr>
        <w:numPr>
          <w:ilvl w:val="0"/>
          <w:numId w:val="106"/>
        </w:numPr>
        <w:spacing w:before="60" w:after="60" w:line="240" w:lineRule="auto"/>
        <w:ind w:left="1260" w:hanging="720"/>
        <w:jc w:val="both"/>
        <w:rPr>
          <w:b/>
          <w:lang w:val="es-ES"/>
        </w:rPr>
      </w:pPr>
      <w:r w:rsidRPr="003276AD">
        <w:rPr>
          <w:lang w:val="es-ES"/>
        </w:rPr>
        <w:t>El Comprador y el Proveedor harán todo lo posible para resolver amigablemente mediante negociaciones directas informales,  cualquier desacuerdo o controversia que se haya suscitado entre ellos en virtud o en referencia al Contrato</w:t>
      </w:r>
      <w:r w:rsidR="00EA5019" w:rsidRPr="003276AD">
        <w:rPr>
          <w:lang w:val="es-ES"/>
        </w:rPr>
        <w:t>.</w:t>
      </w:r>
    </w:p>
    <w:p w14:paraId="63AD9971" w14:textId="77777777" w:rsidR="00EA5019" w:rsidRPr="003276AD" w:rsidRDefault="00E971BA" w:rsidP="00A73FF9">
      <w:pPr>
        <w:numPr>
          <w:ilvl w:val="0"/>
          <w:numId w:val="106"/>
        </w:numPr>
        <w:spacing w:before="60" w:after="60" w:line="240" w:lineRule="auto"/>
        <w:ind w:left="1260" w:hanging="720"/>
        <w:jc w:val="both"/>
        <w:rPr>
          <w:lang w:val="es-ES"/>
        </w:rPr>
      </w:pPr>
      <w:r w:rsidRPr="003276AD">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3276AD">
        <w:rPr>
          <w:b/>
          <w:lang w:val="es-ES"/>
        </w:rPr>
        <w:t xml:space="preserve"> CEC</w:t>
      </w:r>
      <w:r w:rsidR="00EA5019" w:rsidRPr="003276AD">
        <w:rPr>
          <w:b/>
          <w:lang w:val="es-ES"/>
        </w:rPr>
        <w:t xml:space="preserve">. </w:t>
      </w:r>
    </w:p>
    <w:p w14:paraId="15E4683C" w14:textId="77777777" w:rsidR="00EA5019" w:rsidRPr="003276AD" w:rsidRDefault="00E971BA" w:rsidP="00A73FF9">
      <w:pPr>
        <w:numPr>
          <w:ilvl w:val="0"/>
          <w:numId w:val="106"/>
        </w:numPr>
        <w:spacing w:before="60" w:after="60" w:line="240" w:lineRule="auto"/>
        <w:ind w:left="1260" w:hanging="720"/>
        <w:jc w:val="both"/>
        <w:rPr>
          <w:b/>
          <w:lang w:val="es-ES"/>
        </w:rPr>
      </w:pPr>
      <w:r w:rsidRPr="003276AD">
        <w:rPr>
          <w:lang w:val="es-ES"/>
        </w:rPr>
        <w:t>No obstante las referencias a arbitraje en este documento</w:t>
      </w:r>
      <w:r w:rsidR="00EA5019" w:rsidRPr="003276AD">
        <w:rPr>
          <w:lang w:val="es-ES"/>
        </w:rPr>
        <w:t>,</w:t>
      </w:r>
    </w:p>
    <w:p w14:paraId="767F73A6" w14:textId="77777777" w:rsidR="00EA5019" w:rsidRPr="003276AD" w:rsidRDefault="00E971BA" w:rsidP="00A73FF9">
      <w:pPr>
        <w:numPr>
          <w:ilvl w:val="0"/>
          <w:numId w:val="130"/>
        </w:numPr>
        <w:spacing w:before="60" w:after="60" w:line="240" w:lineRule="auto"/>
        <w:ind w:left="1620"/>
        <w:jc w:val="both"/>
        <w:rPr>
          <w:lang w:val="es-ES"/>
        </w:rPr>
      </w:pPr>
      <w:r w:rsidRPr="003276AD">
        <w:rPr>
          <w:lang w:val="es-ES"/>
        </w:rPr>
        <w:t>ambas partes deben continuar cumpliendo con sus obligaciones respectivas en virtud del Contrato, a menos que las partes acuerden de otra manera; y</w:t>
      </w:r>
      <w:r w:rsidR="00EA5019" w:rsidRPr="003276AD">
        <w:rPr>
          <w:lang w:val="es-ES"/>
        </w:rPr>
        <w:t xml:space="preserve"> </w:t>
      </w:r>
    </w:p>
    <w:p w14:paraId="1284ADCE" w14:textId="77777777" w:rsidR="00EA5019" w:rsidRPr="003276AD" w:rsidRDefault="00E971BA" w:rsidP="00A73FF9">
      <w:pPr>
        <w:numPr>
          <w:ilvl w:val="0"/>
          <w:numId w:val="130"/>
        </w:numPr>
        <w:spacing w:before="60" w:after="60" w:line="240" w:lineRule="auto"/>
        <w:ind w:left="1620"/>
        <w:jc w:val="both"/>
        <w:rPr>
          <w:lang w:val="es-ES"/>
        </w:rPr>
      </w:pPr>
      <w:r w:rsidRPr="003276AD">
        <w:rPr>
          <w:lang w:val="es-ES"/>
        </w:rPr>
        <w:t>el Comprador pagará el dinero que le adeude al Proveedor</w:t>
      </w:r>
      <w:r w:rsidR="00EA5019" w:rsidRPr="003276AD">
        <w:rPr>
          <w:lang w:val="es-ES"/>
        </w:rPr>
        <w:t>.</w:t>
      </w:r>
    </w:p>
    <w:p w14:paraId="070C6D1D" w14:textId="77777777"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440" w:name="_Toc526347751"/>
      <w:r w:rsidRPr="003276AD">
        <w:rPr>
          <w:b/>
          <w:lang w:val="es-ES"/>
        </w:rPr>
        <w:t>Inspec</w:t>
      </w:r>
      <w:r w:rsidR="00E971BA" w:rsidRPr="003276AD">
        <w:rPr>
          <w:b/>
          <w:lang w:val="es-ES"/>
        </w:rPr>
        <w:t>ciones y Auditorias</w:t>
      </w:r>
      <w:bookmarkEnd w:id="440"/>
      <w:r w:rsidR="00E971BA" w:rsidRPr="003276AD">
        <w:rPr>
          <w:b/>
          <w:lang w:val="es-ES"/>
        </w:rPr>
        <w:t xml:space="preserve"> </w:t>
      </w:r>
    </w:p>
    <w:p w14:paraId="02C2AAA2" w14:textId="77777777" w:rsidR="0007692C" w:rsidRPr="003276AD" w:rsidRDefault="00E971BA" w:rsidP="00A73FF9">
      <w:pPr>
        <w:numPr>
          <w:ilvl w:val="0"/>
          <w:numId w:val="107"/>
        </w:numPr>
        <w:spacing w:before="60" w:after="60" w:line="240" w:lineRule="auto"/>
        <w:ind w:left="1260" w:hanging="720"/>
        <w:jc w:val="both"/>
        <w:rPr>
          <w:lang w:val="es-ES"/>
        </w:rPr>
      </w:pPr>
      <w:bookmarkStart w:id="441" w:name="OLE_LINK1"/>
      <w:bookmarkStart w:id="442" w:name="OLE_LINK2"/>
      <w:r w:rsidRPr="003276AD">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3276AD">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00602DFA" w:rsidRPr="003276AD">
        <w:rPr>
          <w:bCs/>
          <w:color w:val="000000"/>
          <w:szCs w:val="24"/>
          <w:lang w:val="es-ES"/>
        </w:rPr>
        <w:t>.</w:t>
      </w:r>
      <w:bookmarkEnd w:id="441"/>
      <w:bookmarkEnd w:id="442"/>
    </w:p>
    <w:p w14:paraId="0118CC11" w14:textId="77777777"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443" w:name="_Toc526347752"/>
      <w:r w:rsidRPr="003276AD">
        <w:rPr>
          <w:b/>
          <w:lang w:val="es-ES"/>
        </w:rPr>
        <w:t>Alcance de los Suministros</w:t>
      </w:r>
      <w:bookmarkEnd w:id="443"/>
    </w:p>
    <w:p w14:paraId="2F595908" w14:textId="77777777" w:rsidR="00B660D6" w:rsidRPr="003276AD" w:rsidRDefault="00E971BA" w:rsidP="00A73FF9">
      <w:pPr>
        <w:numPr>
          <w:ilvl w:val="0"/>
          <w:numId w:val="108"/>
        </w:numPr>
        <w:spacing w:before="60" w:after="60" w:line="240" w:lineRule="auto"/>
        <w:ind w:left="1260" w:hanging="720"/>
        <w:jc w:val="both"/>
        <w:rPr>
          <w:b/>
          <w:lang w:val="es-ES"/>
        </w:rPr>
      </w:pPr>
      <w:r w:rsidRPr="003276AD">
        <w:rPr>
          <w:lang w:val="es-ES"/>
        </w:rPr>
        <w:t>Los Bienes y Servicios Conexos serán suministrados según lo estipulado en la Lista de Requisitos</w:t>
      </w:r>
      <w:r w:rsidR="00602DFA" w:rsidRPr="003276AD">
        <w:rPr>
          <w:lang w:val="es-ES"/>
        </w:rPr>
        <w:t>.</w:t>
      </w:r>
    </w:p>
    <w:p w14:paraId="11B962DE" w14:textId="77777777"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444" w:name="_Toc526347753"/>
      <w:r w:rsidRPr="003276AD">
        <w:rPr>
          <w:b/>
          <w:lang w:val="es-ES"/>
        </w:rPr>
        <w:t>Entrega y Documentos</w:t>
      </w:r>
      <w:bookmarkEnd w:id="444"/>
    </w:p>
    <w:p w14:paraId="1012929D" w14:textId="77777777" w:rsidR="00B660D6" w:rsidRPr="003276AD" w:rsidRDefault="00E971BA" w:rsidP="00A73FF9">
      <w:pPr>
        <w:numPr>
          <w:ilvl w:val="0"/>
          <w:numId w:val="109"/>
        </w:numPr>
        <w:spacing w:before="60" w:after="60" w:line="240" w:lineRule="auto"/>
        <w:ind w:left="1260" w:hanging="720"/>
        <w:jc w:val="both"/>
        <w:rPr>
          <w:lang w:val="es-ES"/>
        </w:rPr>
      </w:pPr>
      <w:r w:rsidRPr="003276AD">
        <w:rPr>
          <w:lang w:val="es-ES"/>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3276AD">
        <w:rPr>
          <w:b/>
          <w:lang w:val="es-ES"/>
        </w:rPr>
        <w:t xml:space="preserve"> CEC</w:t>
      </w:r>
      <w:r w:rsidRPr="003276AD">
        <w:rPr>
          <w:lang w:val="es-ES"/>
        </w:rPr>
        <w:t>.</w:t>
      </w:r>
    </w:p>
    <w:p w14:paraId="338F5675" w14:textId="77777777"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445" w:name="_Toc106188573"/>
      <w:bookmarkStart w:id="446" w:name="_Toc526347754"/>
      <w:r w:rsidRPr="003276AD">
        <w:rPr>
          <w:b/>
          <w:lang w:val="es-ES"/>
        </w:rPr>
        <w:t>Responsabilidades del Proveedor</w:t>
      </w:r>
      <w:bookmarkEnd w:id="445"/>
      <w:bookmarkEnd w:id="446"/>
    </w:p>
    <w:p w14:paraId="1CF4984A" w14:textId="77777777" w:rsidR="00B660D6" w:rsidRPr="003276AD" w:rsidRDefault="00E971BA" w:rsidP="00A73FF9">
      <w:pPr>
        <w:numPr>
          <w:ilvl w:val="0"/>
          <w:numId w:val="110"/>
        </w:numPr>
        <w:spacing w:before="60" w:after="60" w:line="240" w:lineRule="auto"/>
        <w:ind w:left="1260" w:hanging="720"/>
        <w:jc w:val="both"/>
        <w:rPr>
          <w:b/>
          <w:lang w:val="es-ES"/>
        </w:rPr>
      </w:pPr>
      <w:r w:rsidRPr="003276AD">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3276AD">
        <w:rPr>
          <w:lang w:val="es-ES"/>
        </w:rPr>
        <w:t>.</w:t>
      </w:r>
    </w:p>
    <w:p w14:paraId="6E831F8A" w14:textId="77777777"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447" w:name="_Toc526347755"/>
      <w:r w:rsidRPr="003276AD">
        <w:rPr>
          <w:b/>
          <w:lang w:val="es-ES"/>
        </w:rPr>
        <w:t>Precio del Contrato</w:t>
      </w:r>
      <w:bookmarkEnd w:id="447"/>
    </w:p>
    <w:p w14:paraId="375DF2B9" w14:textId="77777777" w:rsidR="00B660D6" w:rsidRPr="003276AD" w:rsidRDefault="005046AD" w:rsidP="00A73FF9">
      <w:pPr>
        <w:numPr>
          <w:ilvl w:val="0"/>
          <w:numId w:val="111"/>
        </w:numPr>
        <w:spacing w:before="60" w:after="60" w:line="240" w:lineRule="auto"/>
        <w:ind w:left="1260" w:hanging="720"/>
        <w:jc w:val="both"/>
        <w:rPr>
          <w:b/>
          <w:lang w:val="es-ES"/>
        </w:rPr>
      </w:pPr>
      <w:r w:rsidRPr="003276AD">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3276AD">
        <w:rPr>
          <w:b/>
          <w:lang w:val="es-ES"/>
        </w:rPr>
        <w:t xml:space="preserve"> CEC</w:t>
      </w:r>
      <w:r w:rsidR="00602DFA" w:rsidRPr="003276AD">
        <w:rPr>
          <w:b/>
          <w:bCs/>
          <w:lang w:val="es-ES"/>
        </w:rPr>
        <w:t>.</w:t>
      </w:r>
    </w:p>
    <w:p w14:paraId="2A356F90" w14:textId="77777777" w:rsidR="00B660D6" w:rsidRPr="003276AD" w:rsidRDefault="005046AD" w:rsidP="00A73FF9">
      <w:pPr>
        <w:keepNext/>
        <w:keepLines/>
        <w:numPr>
          <w:ilvl w:val="0"/>
          <w:numId w:val="89"/>
        </w:numPr>
        <w:spacing w:before="240" w:after="0" w:line="240" w:lineRule="auto"/>
        <w:ind w:left="540" w:hanging="540"/>
        <w:outlineLvl w:val="1"/>
        <w:rPr>
          <w:b/>
          <w:lang w:val="es-ES"/>
        </w:rPr>
      </w:pPr>
      <w:bookmarkStart w:id="448" w:name="_Toc526347756"/>
      <w:r w:rsidRPr="003276AD">
        <w:rPr>
          <w:b/>
          <w:lang w:val="es-ES"/>
        </w:rPr>
        <w:t>Condiciones de Pago</w:t>
      </w:r>
      <w:bookmarkEnd w:id="448"/>
      <w:r w:rsidRPr="003276AD">
        <w:rPr>
          <w:b/>
          <w:lang w:val="es-ES"/>
        </w:rPr>
        <w:t xml:space="preserve"> </w:t>
      </w:r>
    </w:p>
    <w:p w14:paraId="5F059E4F" w14:textId="77777777" w:rsidR="00B660D6" w:rsidRPr="003276AD" w:rsidRDefault="005046AD" w:rsidP="00A73FF9">
      <w:pPr>
        <w:numPr>
          <w:ilvl w:val="0"/>
          <w:numId w:val="112"/>
        </w:numPr>
        <w:spacing w:before="60" w:after="60" w:line="240" w:lineRule="auto"/>
        <w:ind w:left="1260" w:hanging="720"/>
        <w:jc w:val="both"/>
        <w:rPr>
          <w:b/>
          <w:lang w:val="es-ES"/>
        </w:rPr>
      </w:pPr>
      <w:r w:rsidRPr="003276AD">
        <w:rPr>
          <w:lang w:val="es-ES"/>
        </w:rPr>
        <w:t>El precio del Contrato, incluyendo cualquier pago por anticipo, si corresponde, se pagará según se establece en las</w:t>
      </w:r>
      <w:r w:rsidRPr="003276AD">
        <w:rPr>
          <w:b/>
          <w:lang w:val="es-ES"/>
        </w:rPr>
        <w:t xml:space="preserve"> CEC</w:t>
      </w:r>
      <w:r w:rsidR="00602DFA" w:rsidRPr="003276AD">
        <w:rPr>
          <w:b/>
          <w:bCs/>
          <w:lang w:val="es-ES"/>
        </w:rPr>
        <w:t>.</w:t>
      </w:r>
    </w:p>
    <w:p w14:paraId="759722F9" w14:textId="77777777" w:rsidR="00602DFA" w:rsidRPr="003276AD" w:rsidRDefault="005046AD" w:rsidP="00A73FF9">
      <w:pPr>
        <w:numPr>
          <w:ilvl w:val="0"/>
          <w:numId w:val="112"/>
        </w:numPr>
        <w:spacing w:before="60" w:after="60" w:line="240" w:lineRule="auto"/>
        <w:ind w:left="1260" w:hanging="720"/>
        <w:jc w:val="both"/>
        <w:rPr>
          <w:lang w:val="es-ES"/>
        </w:rPr>
      </w:pPr>
      <w:r w:rsidRPr="003276AD">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3276AD">
        <w:rPr>
          <w:lang w:val="es-ES"/>
        </w:rPr>
        <w:t>.</w:t>
      </w:r>
    </w:p>
    <w:p w14:paraId="4225A856" w14:textId="77777777" w:rsidR="00602DFA" w:rsidRPr="003276AD" w:rsidRDefault="00CF75E9" w:rsidP="00A73FF9">
      <w:pPr>
        <w:numPr>
          <w:ilvl w:val="0"/>
          <w:numId w:val="112"/>
        </w:numPr>
        <w:spacing w:before="60" w:after="60" w:line="240" w:lineRule="auto"/>
        <w:ind w:left="1260" w:hanging="720"/>
        <w:jc w:val="both"/>
        <w:rPr>
          <w:lang w:val="es-ES"/>
        </w:rPr>
      </w:pPr>
      <w:r w:rsidRPr="003276AD">
        <w:rPr>
          <w:lang w:val="es-ES"/>
        </w:rPr>
        <w:t>El Comprador efectuará los pagos prontamente, pero de ninguna manera podrá exceder sesenta (60) días después de la presentación de una factura o solicitud de pago por el Proveedor, y después de que el Comprador la haya aceptado</w:t>
      </w:r>
      <w:r w:rsidR="00602DFA" w:rsidRPr="003276AD">
        <w:rPr>
          <w:lang w:val="es-ES"/>
        </w:rPr>
        <w:t>.</w:t>
      </w:r>
    </w:p>
    <w:p w14:paraId="39B7CB14" w14:textId="30CF3FF4" w:rsidR="00CF75E9" w:rsidRPr="003276AD" w:rsidRDefault="00CF75E9" w:rsidP="00CF75E9">
      <w:pPr>
        <w:numPr>
          <w:ilvl w:val="0"/>
          <w:numId w:val="112"/>
        </w:numPr>
        <w:spacing w:before="60" w:after="60" w:line="240" w:lineRule="auto"/>
        <w:ind w:left="1260" w:hanging="720"/>
        <w:jc w:val="both"/>
        <w:rPr>
          <w:lang w:val="es-ES"/>
        </w:rPr>
      </w:pPr>
      <w:r w:rsidRPr="003276AD">
        <w:rPr>
          <w:lang w:val="es-ES"/>
        </w:rPr>
        <w:t xml:space="preserve">Las monedas en las que se le pagará al Proveedor en virtud de este Contrato serán aquellas que el Proveedor hubiese especificado en su oferta. </w:t>
      </w:r>
    </w:p>
    <w:p w14:paraId="5AF67DF4" w14:textId="19D53787" w:rsidR="0007692C" w:rsidRPr="003276AD" w:rsidRDefault="00CF75E9" w:rsidP="00CF75E9">
      <w:pPr>
        <w:numPr>
          <w:ilvl w:val="0"/>
          <w:numId w:val="112"/>
        </w:numPr>
        <w:spacing w:before="60" w:after="60" w:line="240" w:lineRule="auto"/>
        <w:ind w:left="1260" w:hanging="720"/>
        <w:jc w:val="both"/>
        <w:rPr>
          <w:lang w:val="es-ES"/>
        </w:rPr>
      </w:pPr>
      <w:r w:rsidRPr="003276AD">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r w:rsidR="00602DFA" w:rsidRPr="003276AD">
        <w:rPr>
          <w:lang w:val="es-ES"/>
        </w:rPr>
        <w:t>.</w:t>
      </w:r>
    </w:p>
    <w:p w14:paraId="3D4AE29E" w14:textId="77777777" w:rsidR="00B660D6" w:rsidRPr="003276AD" w:rsidRDefault="00CF75E9" w:rsidP="00A73FF9">
      <w:pPr>
        <w:keepNext/>
        <w:keepLines/>
        <w:numPr>
          <w:ilvl w:val="0"/>
          <w:numId w:val="89"/>
        </w:numPr>
        <w:spacing w:before="240" w:after="0" w:line="240" w:lineRule="auto"/>
        <w:ind w:left="540" w:hanging="540"/>
        <w:outlineLvl w:val="1"/>
        <w:rPr>
          <w:b/>
          <w:lang w:val="es-ES"/>
        </w:rPr>
      </w:pPr>
      <w:bookmarkStart w:id="449" w:name="_Toc526347757"/>
      <w:r w:rsidRPr="003276AD">
        <w:rPr>
          <w:b/>
          <w:lang w:val="es-ES"/>
        </w:rPr>
        <w:t>Impuestos y Derechos</w:t>
      </w:r>
      <w:bookmarkEnd w:id="449"/>
      <w:r w:rsidRPr="003276AD">
        <w:rPr>
          <w:b/>
          <w:lang w:val="es-ES"/>
        </w:rPr>
        <w:t xml:space="preserve"> </w:t>
      </w:r>
    </w:p>
    <w:p w14:paraId="7CE48D3A" w14:textId="77777777" w:rsidR="00602DFA" w:rsidRPr="003276AD" w:rsidRDefault="00CF75E9" w:rsidP="00A73FF9">
      <w:pPr>
        <w:numPr>
          <w:ilvl w:val="0"/>
          <w:numId w:val="113"/>
        </w:numPr>
        <w:spacing w:before="60" w:after="60" w:line="240" w:lineRule="auto"/>
        <w:ind w:left="1260" w:hanging="720"/>
        <w:jc w:val="both"/>
        <w:rPr>
          <w:lang w:val="es-ES"/>
        </w:rPr>
      </w:pPr>
      <w:r w:rsidRPr="003276AD">
        <w:rPr>
          <w:lang w:val="es-ES"/>
        </w:rPr>
        <w:t>En el caso de Bienes fabricados fuera del país del Comprador, el Proveedor será totalmente responsable por todos los impuestos, timbres, comisiones por licencias, y otros cargos similares impuestos fuera del país del Comprador</w:t>
      </w:r>
      <w:r w:rsidR="00602DFA" w:rsidRPr="003276AD">
        <w:rPr>
          <w:lang w:val="es-ES"/>
        </w:rPr>
        <w:t>.</w:t>
      </w:r>
    </w:p>
    <w:p w14:paraId="670AF55C" w14:textId="77777777" w:rsidR="00CF75E9" w:rsidRPr="003276AD" w:rsidRDefault="00CF75E9" w:rsidP="00CF75E9">
      <w:pPr>
        <w:numPr>
          <w:ilvl w:val="0"/>
          <w:numId w:val="113"/>
        </w:numPr>
        <w:spacing w:before="60" w:after="60" w:line="240" w:lineRule="auto"/>
        <w:ind w:left="1260" w:hanging="720"/>
        <w:jc w:val="both"/>
        <w:rPr>
          <w:lang w:val="es-ES"/>
        </w:rPr>
      </w:pPr>
      <w:r w:rsidRPr="003276AD">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2A73BE0A" w14:textId="77777777" w:rsidR="0007692C" w:rsidRPr="003276AD" w:rsidRDefault="00CF75E9" w:rsidP="00CF75E9">
      <w:pPr>
        <w:numPr>
          <w:ilvl w:val="0"/>
          <w:numId w:val="113"/>
        </w:numPr>
        <w:spacing w:before="60" w:after="60" w:line="240" w:lineRule="auto"/>
        <w:ind w:left="1260" w:hanging="720"/>
        <w:jc w:val="both"/>
        <w:rPr>
          <w:lang w:val="es-ES"/>
        </w:rPr>
      </w:pPr>
      <w:r w:rsidRPr="003276AD">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354E4386" w14:textId="77777777" w:rsidR="00B660D6" w:rsidRPr="003276AD" w:rsidRDefault="00CF75E9" w:rsidP="00A73FF9">
      <w:pPr>
        <w:keepNext/>
        <w:keepLines/>
        <w:numPr>
          <w:ilvl w:val="0"/>
          <w:numId w:val="89"/>
        </w:numPr>
        <w:spacing w:before="240" w:after="0" w:line="240" w:lineRule="auto"/>
        <w:ind w:left="540" w:hanging="540"/>
        <w:outlineLvl w:val="1"/>
        <w:rPr>
          <w:b/>
          <w:lang w:val="es-ES"/>
        </w:rPr>
      </w:pPr>
      <w:bookmarkStart w:id="450" w:name="_Toc526347758"/>
      <w:r w:rsidRPr="003276AD">
        <w:rPr>
          <w:b/>
          <w:lang w:val="es-ES"/>
        </w:rPr>
        <w:t>Garantía de Cumplimiento</w:t>
      </w:r>
      <w:bookmarkEnd w:id="450"/>
    </w:p>
    <w:p w14:paraId="168146DF" w14:textId="77777777" w:rsidR="00602DFA" w:rsidRPr="003276AD" w:rsidRDefault="00CF75E9" w:rsidP="00A73FF9">
      <w:pPr>
        <w:numPr>
          <w:ilvl w:val="0"/>
          <w:numId w:val="114"/>
        </w:numPr>
        <w:spacing w:before="60" w:after="60" w:line="240" w:lineRule="auto"/>
        <w:ind w:left="1260" w:hanging="720"/>
        <w:jc w:val="both"/>
        <w:rPr>
          <w:lang w:val="es-ES"/>
        </w:rPr>
      </w:pPr>
      <w:r w:rsidRPr="003276AD">
        <w:rPr>
          <w:lang w:val="es-ES"/>
        </w:rPr>
        <w:t xml:space="preserve">Si así se estipula en las </w:t>
      </w:r>
      <w:r w:rsidRPr="003276AD">
        <w:rPr>
          <w:b/>
          <w:lang w:val="es-ES"/>
        </w:rPr>
        <w:t>CEC</w:t>
      </w:r>
      <w:r w:rsidRPr="003276AD">
        <w:rPr>
          <w:lang w:val="es-ES"/>
        </w:rPr>
        <w:t xml:space="preserve">, el Proveedor, dentro de los siguientes veintiocho (28) días de la notificación de la adjudicación del Contrato, deberá suministrar la Garantía de Cumplimiento del Contrato por el monto establecido en las </w:t>
      </w:r>
      <w:r w:rsidRPr="003276AD">
        <w:rPr>
          <w:b/>
          <w:lang w:val="es-ES"/>
        </w:rPr>
        <w:t>CEC</w:t>
      </w:r>
      <w:r w:rsidR="00602DFA" w:rsidRPr="003276AD">
        <w:rPr>
          <w:lang w:val="es-ES"/>
        </w:rPr>
        <w:t>.</w:t>
      </w:r>
    </w:p>
    <w:p w14:paraId="78888EA8" w14:textId="77777777" w:rsidR="00CF75E9" w:rsidRPr="003276AD" w:rsidRDefault="00CF75E9" w:rsidP="00CF75E9">
      <w:pPr>
        <w:numPr>
          <w:ilvl w:val="0"/>
          <w:numId w:val="114"/>
        </w:numPr>
        <w:spacing w:before="60" w:after="60" w:line="240" w:lineRule="auto"/>
        <w:ind w:left="1260" w:hanging="720"/>
        <w:jc w:val="both"/>
        <w:rPr>
          <w:lang w:val="es-ES"/>
        </w:rPr>
      </w:pPr>
      <w:r w:rsidRPr="003276AD">
        <w:rPr>
          <w:lang w:val="es-ES"/>
        </w:rPr>
        <w:t>Los recursos de la Garantía de Cumplimiento serán pagaderos al Comprador como indemnización por cualquier pérdida que le pudiera ocasionar el incumplimiento de las obligaciones del Proveedor en virtud del Contrato.</w:t>
      </w:r>
    </w:p>
    <w:p w14:paraId="29D5C555" w14:textId="77777777" w:rsidR="00CF75E9" w:rsidRPr="003276AD" w:rsidRDefault="00CF75E9" w:rsidP="00CF75E9">
      <w:pPr>
        <w:numPr>
          <w:ilvl w:val="0"/>
          <w:numId w:val="114"/>
        </w:numPr>
        <w:spacing w:before="60" w:after="60" w:line="240" w:lineRule="auto"/>
        <w:ind w:left="1260" w:hanging="720"/>
        <w:jc w:val="both"/>
        <w:rPr>
          <w:lang w:val="es-ES"/>
        </w:rPr>
      </w:pPr>
      <w:r w:rsidRPr="003276AD">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090022ED" w14:textId="77777777" w:rsidR="00B660D6" w:rsidRPr="003276AD" w:rsidRDefault="00CF75E9" w:rsidP="00CF75E9">
      <w:pPr>
        <w:numPr>
          <w:ilvl w:val="0"/>
          <w:numId w:val="114"/>
        </w:numPr>
        <w:spacing w:before="60" w:after="60" w:line="240" w:lineRule="auto"/>
        <w:ind w:left="1260" w:hanging="720"/>
        <w:jc w:val="both"/>
        <w:rPr>
          <w:lang w:val="es-ES"/>
        </w:rPr>
      </w:pPr>
      <w:r w:rsidRPr="003276AD">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3276AD">
        <w:rPr>
          <w:lang w:val="es-ES"/>
        </w:rPr>
        <w:t>.</w:t>
      </w:r>
    </w:p>
    <w:p w14:paraId="654897CA" w14:textId="77777777" w:rsidR="00B660D6" w:rsidRPr="003276AD" w:rsidRDefault="00CF75E9" w:rsidP="00A73FF9">
      <w:pPr>
        <w:keepNext/>
        <w:keepLines/>
        <w:numPr>
          <w:ilvl w:val="0"/>
          <w:numId w:val="89"/>
        </w:numPr>
        <w:spacing w:before="240" w:after="0" w:line="240" w:lineRule="auto"/>
        <w:ind w:left="540" w:hanging="540"/>
        <w:outlineLvl w:val="1"/>
        <w:rPr>
          <w:b/>
          <w:lang w:val="es-ES"/>
        </w:rPr>
      </w:pPr>
      <w:bookmarkStart w:id="451" w:name="_Toc526347759"/>
      <w:r w:rsidRPr="003276AD">
        <w:rPr>
          <w:b/>
          <w:lang w:val="es-ES"/>
        </w:rPr>
        <w:t>Derechos de Autor</w:t>
      </w:r>
      <w:bookmarkEnd w:id="451"/>
    </w:p>
    <w:p w14:paraId="2CF41B57" w14:textId="77777777" w:rsidR="00B660D6" w:rsidRPr="003276AD" w:rsidRDefault="00CF75E9" w:rsidP="00A73FF9">
      <w:pPr>
        <w:numPr>
          <w:ilvl w:val="0"/>
          <w:numId w:val="115"/>
        </w:numPr>
        <w:spacing w:before="60" w:after="60" w:line="240" w:lineRule="auto"/>
        <w:ind w:left="1260" w:hanging="720"/>
        <w:jc w:val="both"/>
        <w:rPr>
          <w:b/>
          <w:lang w:val="es-ES"/>
        </w:rPr>
      </w:pPr>
      <w:r w:rsidRPr="003276AD">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3276AD">
        <w:rPr>
          <w:lang w:val="es-ES"/>
        </w:rPr>
        <w:t>.</w:t>
      </w:r>
    </w:p>
    <w:p w14:paraId="2BC9B538" w14:textId="77777777"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452" w:name="_Toc526347760"/>
      <w:r w:rsidRPr="003276AD">
        <w:rPr>
          <w:b/>
          <w:lang w:val="es-ES"/>
        </w:rPr>
        <w:t>Confiden</w:t>
      </w:r>
      <w:r w:rsidR="00CF75E9" w:rsidRPr="003276AD">
        <w:rPr>
          <w:b/>
          <w:lang w:val="es-ES"/>
        </w:rPr>
        <w:t xml:space="preserve">cialidad de la </w:t>
      </w:r>
      <w:r w:rsidRPr="003276AD">
        <w:rPr>
          <w:b/>
          <w:lang w:val="es-ES"/>
        </w:rPr>
        <w:t>Informa</w:t>
      </w:r>
      <w:r w:rsidR="00CF75E9" w:rsidRPr="003276AD">
        <w:rPr>
          <w:b/>
          <w:lang w:val="es-ES"/>
        </w:rPr>
        <w:t>ción</w:t>
      </w:r>
      <w:bookmarkEnd w:id="452"/>
      <w:r w:rsidR="00CF75E9" w:rsidRPr="003276AD">
        <w:rPr>
          <w:rFonts w:ascii="Arial" w:hAnsi="Arial" w:cs="Arial"/>
          <w:b/>
          <w:lang w:val="es-ES"/>
        </w:rPr>
        <w:t xml:space="preserve"> </w:t>
      </w:r>
    </w:p>
    <w:p w14:paraId="7439EC4C" w14:textId="686E8DFF" w:rsidR="00602DFA" w:rsidRPr="003276AD" w:rsidRDefault="00CF75E9" w:rsidP="00A73FF9">
      <w:pPr>
        <w:numPr>
          <w:ilvl w:val="0"/>
          <w:numId w:val="116"/>
        </w:numPr>
        <w:spacing w:before="60" w:after="60" w:line="240" w:lineRule="auto"/>
        <w:ind w:left="1260" w:hanging="720"/>
        <w:jc w:val="both"/>
        <w:rPr>
          <w:lang w:val="es-ES"/>
        </w:rPr>
      </w:pPr>
      <w:r w:rsidRPr="003276AD">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r w:rsidR="00602DFA" w:rsidRPr="003276AD">
        <w:rPr>
          <w:lang w:val="es-ES"/>
        </w:rPr>
        <w:t>.</w:t>
      </w:r>
    </w:p>
    <w:p w14:paraId="6D2B2055" w14:textId="77777777" w:rsidR="00CF75E9" w:rsidRPr="003276AD" w:rsidRDefault="00CF75E9" w:rsidP="00CF75E9">
      <w:pPr>
        <w:numPr>
          <w:ilvl w:val="0"/>
          <w:numId w:val="116"/>
        </w:numPr>
        <w:spacing w:before="60" w:after="60" w:line="240" w:lineRule="auto"/>
        <w:ind w:left="1260" w:hanging="720"/>
        <w:jc w:val="both"/>
        <w:rPr>
          <w:lang w:val="es-ES"/>
        </w:rPr>
      </w:pPr>
      <w:r w:rsidRPr="003276AD">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2A845F7B" w14:textId="77777777" w:rsidR="0007692C" w:rsidRPr="003276AD" w:rsidRDefault="00CF75E9" w:rsidP="00CF75E9">
      <w:pPr>
        <w:numPr>
          <w:ilvl w:val="0"/>
          <w:numId w:val="116"/>
        </w:numPr>
        <w:spacing w:before="60" w:after="60" w:line="240" w:lineRule="auto"/>
        <w:ind w:left="1260" w:hanging="720"/>
        <w:jc w:val="both"/>
        <w:rPr>
          <w:lang w:val="es-ES"/>
        </w:rPr>
      </w:pPr>
      <w:r w:rsidRPr="003276AD">
        <w:rPr>
          <w:lang w:val="es-ES"/>
        </w:rPr>
        <w:t>La obligación de las partes de conformidad con las Subcláusulas 20.1 y 20.2 de las CGC arriba mencionadas, no aplicará a información que</w:t>
      </w:r>
      <w:r w:rsidR="0007692C" w:rsidRPr="003276AD">
        <w:rPr>
          <w:lang w:val="es-ES"/>
        </w:rPr>
        <w:t>:</w:t>
      </w:r>
    </w:p>
    <w:p w14:paraId="334FBC3D" w14:textId="77777777" w:rsidR="00602DFA" w:rsidRPr="003276AD" w:rsidRDefault="00CF75E9" w:rsidP="00A73FF9">
      <w:pPr>
        <w:numPr>
          <w:ilvl w:val="0"/>
          <w:numId w:val="131"/>
        </w:numPr>
        <w:spacing w:before="60" w:after="60" w:line="240" w:lineRule="auto"/>
        <w:ind w:left="1620"/>
        <w:jc w:val="both"/>
        <w:rPr>
          <w:lang w:val="es-ES"/>
        </w:rPr>
      </w:pPr>
      <w:r w:rsidRPr="003276AD">
        <w:rPr>
          <w:lang w:val="es-ES"/>
        </w:rPr>
        <w:t>el Comprador o el Proveedor requieran compartir con el Banco u otras instituciones que participan en el financiamiento del Contrato</w:t>
      </w:r>
      <w:r w:rsidR="00602DFA" w:rsidRPr="003276AD">
        <w:rPr>
          <w:lang w:val="es-ES"/>
        </w:rPr>
        <w:t xml:space="preserve">; </w:t>
      </w:r>
    </w:p>
    <w:p w14:paraId="14F53FBD" w14:textId="77777777" w:rsidR="00CF75E9" w:rsidRPr="003276AD" w:rsidRDefault="00CF75E9" w:rsidP="00CF75E9">
      <w:pPr>
        <w:numPr>
          <w:ilvl w:val="0"/>
          <w:numId w:val="131"/>
        </w:numPr>
        <w:spacing w:before="60" w:after="60" w:line="240" w:lineRule="auto"/>
        <w:ind w:left="1620"/>
        <w:jc w:val="both"/>
        <w:rPr>
          <w:lang w:val="es-ES"/>
        </w:rPr>
      </w:pPr>
      <w:r w:rsidRPr="003276AD">
        <w:rPr>
          <w:lang w:val="es-ES"/>
        </w:rPr>
        <w:t>actualmente o en el futuro se hace de dominio público sin culpa de ninguna de las partes;</w:t>
      </w:r>
    </w:p>
    <w:p w14:paraId="1F9AE564" w14:textId="77777777" w:rsidR="00CF75E9" w:rsidRPr="003276AD" w:rsidRDefault="00CF75E9" w:rsidP="00CF75E9">
      <w:pPr>
        <w:numPr>
          <w:ilvl w:val="0"/>
          <w:numId w:val="131"/>
        </w:numPr>
        <w:spacing w:before="60" w:after="60" w:line="240" w:lineRule="auto"/>
        <w:ind w:left="1620"/>
        <w:jc w:val="both"/>
        <w:rPr>
          <w:lang w:val="es-ES"/>
        </w:rPr>
      </w:pPr>
      <w:r w:rsidRPr="003276AD">
        <w:rPr>
          <w:lang w:val="es-ES"/>
        </w:rPr>
        <w:t xml:space="preserve">(c) </w:t>
      </w:r>
      <w:r w:rsidRPr="003276AD">
        <w:rPr>
          <w:lang w:val="es-ES"/>
        </w:rPr>
        <w:tab/>
        <w:t xml:space="preserve"> puede comprobarse que estaba en posesión de esa parte en el momento que fue divulgada y no fue obtenida previamente directa o indirectamente de la otra parte; o  </w:t>
      </w:r>
    </w:p>
    <w:p w14:paraId="145EFBDB" w14:textId="77777777" w:rsidR="0007692C" w:rsidRPr="003276AD" w:rsidRDefault="00CF75E9" w:rsidP="00CF75E9">
      <w:pPr>
        <w:numPr>
          <w:ilvl w:val="0"/>
          <w:numId w:val="131"/>
        </w:numPr>
        <w:spacing w:before="60" w:after="60" w:line="240" w:lineRule="auto"/>
        <w:ind w:left="1620"/>
        <w:jc w:val="both"/>
        <w:rPr>
          <w:lang w:val="es-ES"/>
        </w:rPr>
      </w:pPr>
      <w:r w:rsidRPr="003276AD">
        <w:rPr>
          <w:lang w:val="es-ES"/>
        </w:rPr>
        <w:t>(d)</w:t>
      </w:r>
      <w:r w:rsidRPr="003276AD">
        <w:rPr>
          <w:lang w:val="es-ES"/>
        </w:rPr>
        <w:tab/>
        <w:t>que de otra manera fue legalmente puesta a la disponibilidad de esa parte por una tercera parte que no tenía obligación de confidencialidad</w:t>
      </w:r>
      <w:r w:rsidR="0007692C" w:rsidRPr="003276AD">
        <w:rPr>
          <w:lang w:val="es-ES"/>
        </w:rPr>
        <w:t>.</w:t>
      </w:r>
    </w:p>
    <w:p w14:paraId="1AF0C1D3" w14:textId="77777777" w:rsidR="00CF75E9" w:rsidRPr="003276AD" w:rsidRDefault="00CF75E9" w:rsidP="00CF75E9">
      <w:pPr>
        <w:numPr>
          <w:ilvl w:val="0"/>
          <w:numId w:val="116"/>
        </w:numPr>
        <w:spacing w:before="60" w:after="60" w:line="240" w:lineRule="auto"/>
        <w:ind w:left="1260" w:hanging="720"/>
        <w:jc w:val="both"/>
        <w:rPr>
          <w:lang w:val="es-ES"/>
        </w:rPr>
      </w:pPr>
      <w:r w:rsidRPr="003276AD">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21487726" w14:textId="77777777" w:rsidR="0007692C" w:rsidRPr="003276AD" w:rsidRDefault="00CF75E9" w:rsidP="00CF75E9">
      <w:pPr>
        <w:numPr>
          <w:ilvl w:val="0"/>
          <w:numId w:val="116"/>
        </w:numPr>
        <w:spacing w:before="60" w:after="60" w:line="240" w:lineRule="auto"/>
        <w:ind w:left="1260" w:hanging="720"/>
        <w:jc w:val="both"/>
        <w:rPr>
          <w:lang w:val="es-ES"/>
        </w:rPr>
      </w:pPr>
      <w:r w:rsidRPr="003276AD">
        <w:rPr>
          <w:lang w:val="es-ES"/>
        </w:rPr>
        <w:t>Las disposiciones de la Cláusula 20 de las CGC   permanecerán válidas después del cumplimiento o terminación del Contrato por cualquier razón</w:t>
      </w:r>
      <w:r w:rsidR="00602DFA" w:rsidRPr="003276AD">
        <w:rPr>
          <w:lang w:val="es-ES"/>
        </w:rPr>
        <w:t>.</w:t>
      </w:r>
    </w:p>
    <w:p w14:paraId="740FA8D2" w14:textId="77777777"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453" w:name="_Toc526347761"/>
      <w:r w:rsidRPr="003276AD">
        <w:rPr>
          <w:b/>
          <w:lang w:val="es-ES"/>
        </w:rPr>
        <w:t>Subcontra</w:t>
      </w:r>
      <w:r w:rsidR="00CF75E9" w:rsidRPr="003276AD">
        <w:rPr>
          <w:b/>
          <w:lang w:val="es-ES"/>
        </w:rPr>
        <w:t>tación</w:t>
      </w:r>
      <w:bookmarkEnd w:id="453"/>
      <w:r w:rsidR="00CF75E9" w:rsidRPr="003276AD">
        <w:rPr>
          <w:b/>
          <w:lang w:val="es-ES"/>
        </w:rPr>
        <w:t xml:space="preserve"> </w:t>
      </w:r>
    </w:p>
    <w:p w14:paraId="17CC6D16" w14:textId="7E655611" w:rsidR="00602DFA" w:rsidRPr="003276AD" w:rsidRDefault="00CF75E9" w:rsidP="00A73FF9">
      <w:pPr>
        <w:numPr>
          <w:ilvl w:val="0"/>
          <w:numId w:val="117"/>
        </w:numPr>
        <w:spacing w:before="60" w:after="60" w:line="240" w:lineRule="auto"/>
        <w:ind w:left="1260" w:hanging="720"/>
        <w:jc w:val="both"/>
        <w:rPr>
          <w:lang w:val="es-ES"/>
        </w:rPr>
      </w:pPr>
      <w:r w:rsidRPr="003276AD">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3276AD">
        <w:rPr>
          <w:lang w:val="es-ES"/>
        </w:rPr>
        <w:t>.</w:t>
      </w:r>
    </w:p>
    <w:p w14:paraId="1881B4F2" w14:textId="77777777" w:rsidR="00B660D6" w:rsidRPr="003276AD" w:rsidRDefault="00CF75E9" w:rsidP="00A73FF9">
      <w:pPr>
        <w:numPr>
          <w:ilvl w:val="0"/>
          <w:numId w:val="117"/>
        </w:numPr>
        <w:spacing w:before="60" w:after="60" w:line="240" w:lineRule="auto"/>
        <w:ind w:left="1260" w:hanging="720"/>
        <w:jc w:val="both"/>
        <w:rPr>
          <w:lang w:val="es-ES"/>
        </w:rPr>
      </w:pPr>
      <w:r w:rsidRPr="003276AD">
        <w:rPr>
          <w:lang w:val="es-ES"/>
        </w:rPr>
        <w:t>Todos los subcontratos deberán cumplir con las disposiciones de las Cláusulas 3 y 7 de las CGC</w:t>
      </w:r>
      <w:r w:rsidR="00602DFA" w:rsidRPr="003276AD">
        <w:rPr>
          <w:lang w:val="es-ES"/>
        </w:rPr>
        <w:t>.</w:t>
      </w:r>
    </w:p>
    <w:p w14:paraId="4307541F" w14:textId="77777777"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454" w:name="_Toc526347762"/>
      <w:r w:rsidRPr="003276AD">
        <w:rPr>
          <w:b/>
          <w:lang w:val="es-ES"/>
        </w:rPr>
        <w:t>Especificaciones y Normas</w:t>
      </w:r>
      <w:bookmarkEnd w:id="454"/>
      <w:r w:rsidRPr="003276AD">
        <w:rPr>
          <w:b/>
          <w:lang w:val="es-ES"/>
        </w:rPr>
        <w:t xml:space="preserve"> </w:t>
      </w:r>
    </w:p>
    <w:p w14:paraId="0B33098C" w14:textId="77777777" w:rsidR="00B660D6" w:rsidRPr="003276AD" w:rsidRDefault="00A63816" w:rsidP="00A73FF9">
      <w:pPr>
        <w:numPr>
          <w:ilvl w:val="0"/>
          <w:numId w:val="118"/>
        </w:numPr>
        <w:spacing w:before="60" w:after="60" w:line="240" w:lineRule="auto"/>
        <w:ind w:left="1260" w:hanging="720"/>
        <w:jc w:val="both"/>
        <w:rPr>
          <w:b/>
          <w:lang w:val="es-ES"/>
        </w:rPr>
      </w:pPr>
      <w:r w:rsidRPr="003276AD">
        <w:rPr>
          <w:lang w:val="es-ES"/>
        </w:rPr>
        <w:t>Especificaciones Técnicas y Planos</w:t>
      </w:r>
    </w:p>
    <w:p w14:paraId="400202FF" w14:textId="77777777" w:rsidR="00602DFA" w:rsidRPr="003276AD" w:rsidRDefault="00A63816" w:rsidP="00A73FF9">
      <w:pPr>
        <w:numPr>
          <w:ilvl w:val="0"/>
          <w:numId w:val="132"/>
        </w:numPr>
        <w:spacing w:before="60" w:after="60" w:line="240" w:lineRule="auto"/>
        <w:ind w:left="1620"/>
        <w:jc w:val="both"/>
        <w:rPr>
          <w:lang w:val="es-ES"/>
        </w:rPr>
      </w:pPr>
      <w:r w:rsidRPr="003276AD">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3276AD">
        <w:rPr>
          <w:lang w:val="es-ES"/>
        </w:rPr>
        <w:t>.</w:t>
      </w:r>
    </w:p>
    <w:p w14:paraId="2839C0E3" w14:textId="6A55E42A" w:rsidR="00602DFA" w:rsidRPr="003276AD" w:rsidRDefault="00A63816" w:rsidP="00A73FF9">
      <w:pPr>
        <w:numPr>
          <w:ilvl w:val="0"/>
          <w:numId w:val="132"/>
        </w:numPr>
        <w:spacing w:before="60" w:after="60" w:line="240" w:lineRule="auto"/>
        <w:ind w:left="1620"/>
        <w:jc w:val="both"/>
        <w:rPr>
          <w:lang w:val="es-ES"/>
        </w:rPr>
      </w:pPr>
      <w:r w:rsidRPr="003276AD">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3276AD">
        <w:rPr>
          <w:lang w:val="es-ES"/>
        </w:rPr>
        <w:t>.</w:t>
      </w:r>
    </w:p>
    <w:p w14:paraId="4AA98C8C" w14:textId="61B7FC46" w:rsidR="006C52BA" w:rsidRPr="003276AD" w:rsidRDefault="00A63816" w:rsidP="00A73FF9">
      <w:pPr>
        <w:numPr>
          <w:ilvl w:val="0"/>
          <w:numId w:val="132"/>
        </w:numPr>
        <w:spacing w:before="60" w:after="60" w:line="240" w:lineRule="auto"/>
        <w:ind w:left="1620"/>
        <w:jc w:val="both"/>
        <w:rPr>
          <w:b/>
          <w:lang w:val="es-ES"/>
        </w:rPr>
      </w:pPr>
      <w:r w:rsidRPr="003276AD">
        <w:rPr>
          <w:lang w:val="es-ES"/>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3276AD">
        <w:rPr>
          <w:lang w:val="es-ES"/>
        </w:rPr>
        <w:t>.</w:t>
      </w:r>
    </w:p>
    <w:p w14:paraId="6581A6A8" w14:textId="77777777"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455" w:name="_Toc106188582"/>
      <w:bookmarkStart w:id="456" w:name="_Toc526347763"/>
      <w:r w:rsidRPr="003276AD">
        <w:rPr>
          <w:b/>
          <w:lang w:val="es-ES"/>
        </w:rPr>
        <w:t>Embalaje y Documentos</w:t>
      </w:r>
      <w:bookmarkEnd w:id="455"/>
      <w:bookmarkEnd w:id="456"/>
    </w:p>
    <w:p w14:paraId="39E36608" w14:textId="77777777" w:rsidR="006D6925" w:rsidRPr="003276AD" w:rsidRDefault="00A63816" w:rsidP="00A73FF9">
      <w:pPr>
        <w:numPr>
          <w:ilvl w:val="0"/>
          <w:numId w:val="119"/>
        </w:numPr>
        <w:spacing w:before="60" w:after="60" w:line="240" w:lineRule="auto"/>
        <w:ind w:left="1260" w:hanging="720"/>
        <w:jc w:val="both"/>
        <w:rPr>
          <w:lang w:val="es-ES"/>
        </w:rPr>
      </w:pPr>
      <w:r w:rsidRPr="003276AD">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3276AD">
        <w:rPr>
          <w:lang w:val="es-ES"/>
        </w:rPr>
        <w:t>.</w:t>
      </w:r>
    </w:p>
    <w:p w14:paraId="63CE0311" w14:textId="3DE3A830" w:rsidR="006C52BA" w:rsidRPr="003276AD" w:rsidRDefault="00A63816" w:rsidP="00A73FF9">
      <w:pPr>
        <w:numPr>
          <w:ilvl w:val="0"/>
          <w:numId w:val="119"/>
        </w:numPr>
        <w:spacing w:before="60" w:after="60" w:line="240" w:lineRule="auto"/>
        <w:ind w:left="1260" w:hanging="720"/>
        <w:jc w:val="both"/>
        <w:rPr>
          <w:lang w:val="es-ES"/>
        </w:rPr>
      </w:pPr>
      <w:r w:rsidRPr="003276AD">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3276AD">
        <w:rPr>
          <w:b/>
          <w:lang w:val="es-ES"/>
        </w:rPr>
        <w:t xml:space="preserve"> CEC</w:t>
      </w:r>
      <w:r w:rsidRPr="003276AD">
        <w:rPr>
          <w:lang w:val="es-ES"/>
        </w:rPr>
        <w:t xml:space="preserve"> y en cualquiera otra instrucción dispuesta por el Comprador</w:t>
      </w:r>
      <w:r w:rsidR="006D6925" w:rsidRPr="003276AD">
        <w:rPr>
          <w:lang w:val="es-ES"/>
        </w:rPr>
        <w:t>.</w:t>
      </w:r>
    </w:p>
    <w:p w14:paraId="71588BEC" w14:textId="77777777"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457" w:name="_Toc106188583"/>
      <w:bookmarkStart w:id="458" w:name="_Toc526347764"/>
      <w:r w:rsidRPr="003276AD">
        <w:rPr>
          <w:b/>
          <w:lang w:val="es-ES"/>
        </w:rPr>
        <w:t>Seguros</w:t>
      </w:r>
      <w:bookmarkEnd w:id="457"/>
      <w:bookmarkEnd w:id="458"/>
    </w:p>
    <w:p w14:paraId="6CFCDA63" w14:textId="77777777" w:rsidR="00B660D6" w:rsidRPr="003276AD" w:rsidRDefault="00A63816" w:rsidP="00A73FF9">
      <w:pPr>
        <w:numPr>
          <w:ilvl w:val="0"/>
          <w:numId w:val="120"/>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276AD">
        <w:rPr>
          <w:i/>
          <w:lang w:val="es-ES"/>
        </w:rPr>
        <w:t xml:space="preserve">Incoterms </w:t>
      </w:r>
      <w:r w:rsidRPr="003276AD">
        <w:rPr>
          <w:lang w:val="es-ES"/>
        </w:rPr>
        <w:t xml:space="preserve"> aplicables o según se disponga en las</w:t>
      </w:r>
      <w:r w:rsidRPr="003276AD">
        <w:rPr>
          <w:b/>
          <w:lang w:val="es-ES"/>
        </w:rPr>
        <w:t xml:space="preserve"> CEC</w:t>
      </w:r>
      <w:r w:rsidR="006D6925" w:rsidRPr="003276AD">
        <w:rPr>
          <w:b/>
          <w:bCs/>
          <w:lang w:val="es-ES"/>
        </w:rPr>
        <w:t>.</w:t>
      </w:r>
    </w:p>
    <w:p w14:paraId="3B52F955" w14:textId="77777777"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459" w:name="_Toc106188584"/>
      <w:bookmarkStart w:id="460" w:name="_Toc526347765"/>
      <w:r w:rsidRPr="003276AD">
        <w:rPr>
          <w:b/>
          <w:lang w:val="es-ES"/>
        </w:rPr>
        <w:t>Transporte</w:t>
      </w:r>
      <w:bookmarkEnd w:id="459"/>
      <w:bookmarkEnd w:id="460"/>
    </w:p>
    <w:p w14:paraId="793404F9" w14:textId="77777777" w:rsidR="006C52BA" w:rsidRPr="003276AD" w:rsidRDefault="00A63816" w:rsidP="00A73FF9">
      <w:pPr>
        <w:numPr>
          <w:ilvl w:val="0"/>
          <w:numId w:val="121"/>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la responsabilidad por los arreglos de transporte de los Bienes se regirá por los</w:t>
      </w:r>
      <w:r w:rsidRPr="003276AD">
        <w:rPr>
          <w:i/>
          <w:lang w:val="es-ES"/>
        </w:rPr>
        <w:t xml:space="preserve"> Incoterms</w:t>
      </w:r>
      <w:r w:rsidRPr="003276AD">
        <w:rPr>
          <w:lang w:val="es-ES"/>
        </w:rPr>
        <w:t xml:space="preserve"> indicados</w:t>
      </w:r>
      <w:r w:rsidR="006D6925" w:rsidRPr="003276AD">
        <w:rPr>
          <w:lang w:val="es-ES"/>
        </w:rPr>
        <w:t>.</w:t>
      </w:r>
    </w:p>
    <w:p w14:paraId="5BAFAF27" w14:textId="77777777"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461" w:name="_Toc106188585"/>
      <w:bookmarkStart w:id="462" w:name="_Toc526347766"/>
      <w:r w:rsidRPr="003276AD">
        <w:rPr>
          <w:b/>
          <w:lang w:val="es-ES"/>
        </w:rPr>
        <w:t>Inspecciones y Pruebas</w:t>
      </w:r>
      <w:bookmarkEnd w:id="461"/>
      <w:bookmarkEnd w:id="462"/>
    </w:p>
    <w:p w14:paraId="7DDF5E2E" w14:textId="77777777" w:rsidR="006D6925" w:rsidRPr="003276AD" w:rsidRDefault="00A63816" w:rsidP="00A73FF9">
      <w:pPr>
        <w:numPr>
          <w:ilvl w:val="0"/>
          <w:numId w:val="122"/>
        </w:numPr>
        <w:spacing w:before="60" w:after="60" w:line="240" w:lineRule="auto"/>
        <w:ind w:left="1260" w:hanging="720"/>
        <w:jc w:val="both"/>
        <w:rPr>
          <w:lang w:val="es-ES"/>
        </w:rPr>
      </w:pPr>
      <w:r w:rsidRPr="003276AD">
        <w:rPr>
          <w:lang w:val="es-ES"/>
        </w:rPr>
        <w:t>El Proveedor realizará todas las pruebas y/o inspecciones de los Bienes y Servicios Conexos según se dispone en las</w:t>
      </w:r>
      <w:r w:rsidRPr="003276AD">
        <w:rPr>
          <w:b/>
          <w:lang w:val="es-ES"/>
        </w:rPr>
        <w:t xml:space="preserve"> CEC</w:t>
      </w:r>
      <w:r w:rsidRPr="003276AD">
        <w:rPr>
          <w:lang w:val="es-ES"/>
        </w:rPr>
        <w:t>, por su cuenta y sin costo alguno para el Comprador</w:t>
      </w:r>
      <w:r w:rsidR="006D6925" w:rsidRPr="003276AD">
        <w:rPr>
          <w:lang w:val="es-ES"/>
        </w:rPr>
        <w:t>.</w:t>
      </w:r>
    </w:p>
    <w:p w14:paraId="7D2D03F1" w14:textId="4C7EF757" w:rsidR="00A63816" w:rsidRPr="003276AD" w:rsidRDefault="00A63816" w:rsidP="00A63816">
      <w:pPr>
        <w:numPr>
          <w:ilvl w:val="0"/>
          <w:numId w:val="122"/>
        </w:numPr>
        <w:spacing w:before="60" w:after="60" w:line="240" w:lineRule="auto"/>
        <w:ind w:left="1260" w:hanging="720"/>
        <w:jc w:val="both"/>
        <w:rPr>
          <w:lang w:val="es-ES"/>
        </w:rPr>
      </w:pPr>
      <w:r w:rsidRPr="003276AD">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42FD30DB" w14:textId="77777777" w:rsidR="00A63816" w:rsidRPr="003276AD" w:rsidRDefault="00A63816" w:rsidP="00A63816">
      <w:pPr>
        <w:numPr>
          <w:ilvl w:val="0"/>
          <w:numId w:val="122"/>
        </w:numPr>
        <w:spacing w:before="60" w:after="60" w:line="240" w:lineRule="auto"/>
        <w:ind w:left="1260" w:hanging="720"/>
        <w:jc w:val="both"/>
        <w:rPr>
          <w:lang w:val="es-ES"/>
        </w:rPr>
      </w:pPr>
      <w:r w:rsidRPr="003276AD">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06482897" w14:textId="77777777" w:rsidR="006D6925" w:rsidRPr="003276AD" w:rsidRDefault="00A63816" w:rsidP="00A63816">
      <w:pPr>
        <w:numPr>
          <w:ilvl w:val="0"/>
          <w:numId w:val="122"/>
        </w:numPr>
        <w:spacing w:before="60" w:after="60" w:line="240" w:lineRule="auto"/>
        <w:ind w:left="1260" w:hanging="720"/>
        <w:jc w:val="both"/>
        <w:rPr>
          <w:lang w:val="es-ES"/>
        </w:rPr>
      </w:pPr>
      <w:r w:rsidRPr="003276AD">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3276AD">
        <w:rPr>
          <w:lang w:val="es-ES"/>
        </w:rPr>
        <w:t>.</w:t>
      </w:r>
    </w:p>
    <w:p w14:paraId="1949D2F8" w14:textId="5A0BC2B1" w:rsidR="000E77AE" w:rsidRPr="003276AD" w:rsidRDefault="000E77AE" w:rsidP="000E77AE">
      <w:pPr>
        <w:numPr>
          <w:ilvl w:val="0"/>
          <w:numId w:val="122"/>
        </w:numPr>
        <w:spacing w:before="60" w:after="60" w:line="240" w:lineRule="auto"/>
        <w:ind w:left="1260" w:hanging="720"/>
        <w:jc w:val="both"/>
        <w:rPr>
          <w:lang w:val="es-ES"/>
        </w:rPr>
      </w:pPr>
      <w:r w:rsidRPr="003276AD">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02F2AB7" w14:textId="77777777" w:rsidR="000E77AE" w:rsidRPr="003276AD" w:rsidRDefault="000E77AE" w:rsidP="000E77AE">
      <w:pPr>
        <w:numPr>
          <w:ilvl w:val="0"/>
          <w:numId w:val="122"/>
        </w:numPr>
        <w:spacing w:before="60" w:after="60" w:line="240" w:lineRule="auto"/>
        <w:ind w:left="1260" w:hanging="720"/>
        <w:jc w:val="both"/>
        <w:rPr>
          <w:lang w:val="es-ES"/>
        </w:rPr>
      </w:pPr>
      <w:r w:rsidRPr="003276AD">
        <w:rPr>
          <w:lang w:val="es-ES"/>
        </w:rPr>
        <w:t>El Proveedor presentará al Comprador un informe de los resultados de dichas pruebas y/o inspecciones.</w:t>
      </w:r>
    </w:p>
    <w:p w14:paraId="6C869847" w14:textId="1038F56B" w:rsidR="000E77AE" w:rsidRPr="003276AD" w:rsidRDefault="000E77AE" w:rsidP="000E77AE">
      <w:pPr>
        <w:numPr>
          <w:ilvl w:val="0"/>
          <w:numId w:val="122"/>
        </w:numPr>
        <w:spacing w:before="60" w:after="60" w:line="240" w:lineRule="auto"/>
        <w:ind w:left="1260" w:hanging="720"/>
        <w:jc w:val="both"/>
        <w:rPr>
          <w:lang w:val="es-ES"/>
        </w:rPr>
      </w:pPr>
      <w:r w:rsidRPr="003276AD">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028CC7EB" w14:textId="77777777" w:rsidR="006C52BA" w:rsidRPr="003276AD" w:rsidRDefault="000E77AE" w:rsidP="000E77AE">
      <w:pPr>
        <w:numPr>
          <w:ilvl w:val="0"/>
          <w:numId w:val="122"/>
        </w:numPr>
        <w:spacing w:before="60" w:after="60" w:line="240" w:lineRule="auto"/>
        <w:ind w:left="1260" w:hanging="720"/>
        <w:jc w:val="both"/>
        <w:rPr>
          <w:lang w:val="es-ES"/>
        </w:rPr>
      </w:pPr>
      <w:r w:rsidRPr="003276AD">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3276AD">
        <w:rPr>
          <w:lang w:val="es-ES"/>
        </w:rPr>
        <w:t>.</w:t>
      </w:r>
    </w:p>
    <w:p w14:paraId="6DDE3A0A" w14:textId="77777777" w:rsidR="00B660D6" w:rsidRPr="003276AD" w:rsidRDefault="000E77AE" w:rsidP="00A73FF9">
      <w:pPr>
        <w:keepNext/>
        <w:keepLines/>
        <w:numPr>
          <w:ilvl w:val="0"/>
          <w:numId w:val="89"/>
        </w:numPr>
        <w:spacing w:before="240" w:after="0" w:line="240" w:lineRule="auto"/>
        <w:ind w:left="540" w:hanging="540"/>
        <w:outlineLvl w:val="1"/>
        <w:rPr>
          <w:b/>
          <w:lang w:val="es-ES"/>
        </w:rPr>
      </w:pPr>
      <w:bookmarkStart w:id="463" w:name="_Toc106188586"/>
      <w:bookmarkStart w:id="464" w:name="_Toc526347767"/>
      <w:r w:rsidRPr="003276AD">
        <w:rPr>
          <w:b/>
          <w:lang w:val="es-ES"/>
        </w:rPr>
        <w:t>Liquidación por Daños y Perjuicios</w:t>
      </w:r>
      <w:bookmarkEnd w:id="463"/>
      <w:bookmarkEnd w:id="464"/>
    </w:p>
    <w:p w14:paraId="01659045" w14:textId="77777777" w:rsidR="00B660D6" w:rsidRPr="003276AD" w:rsidRDefault="000E77AE" w:rsidP="00A73FF9">
      <w:pPr>
        <w:numPr>
          <w:ilvl w:val="0"/>
          <w:numId w:val="123"/>
        </w:numPr>
        <w:spacing w:before="60" w:after="60" w:line="240" w:lineRule="auto"/>
        <w:ind w:left="1260" w:hanging="720"/>
        <w:jc w:val="both"/>
        <w:rPr>
          <w:b/>
          <w:lang w:val="es-ES"/>
        </w:rPr>
      </w:pPr>
      <w:r w:rsidRPr="003276AD">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276AD">
        <w:rPr>
          <w:b/>
          <w:lang w:val="es-ES"/>
        </w:rPr>
        <w:t xml:space="preserve"> CEC</w:t>
      </w:r>
      <w:r w:rsidRPr="003276AD">
        <w:rPr>
          <w:lang w:val="es-ES"/>
        </w:rPr>
        <w:t xml:space="preserve"> por cada semana o parte de la semana de retraso hasta alcanzar el máximo del porcentaje especificado en esas</w:t>
      </w:r>
      <w:r w:rsidRPr="003276AD">
        <w:rPr>
          <w:b/>
          <w:lang w:val="es-ES"/>
        </w:rPr>
        <w:t xml:space="preserve"> CEC</w:t>
      </w:r>
      <w:r w:rsidRPr="003276AD">
        <w:rPr>
          <w:lang w:val="es-ES"/>
        </w:rPr>
        <w:t>. Al alcanzar el máximo establecido, el Comprador podrá dar por terminado el Contrato de conformidad con la Cláusula 35 de las CGC</w:t>
      </w:r>
      <w:r w:rsidR="006D6925" w:rsidRPr="003276AD">
        <w:rPr>
          <w:lang w:val="es-ES"/>
        </w:rPr>
        <w:t>.</w:t>
      </w:r>
    </w:p>
    <w:p w14:paraId="305C4A36" w14:textId="77777777" w:rsidR="00B660D6" w:rsidRPr="003276AD" w:rsidRDefault="000E77AE" w:rsidP="00A73FF9">
      <w:pPr>
        <w:keepNext/>
        <w:keepLines/>
        <w:numPr>
          <w:ilvl w:val="0"/>
          <w:numId w:val="89"/>
        </w:numPr>
        <w:spacing w:before="240" w:after="0" w:line="240" w:lineRule="auto"/>
        <w:ind w:left="540" w:hanging="540"/>
        <w:outlineLvl w:val="1"/>
        <w:rPr>
          <w:b/>
          <w:lang w:val="es-ES"/>
        </w:rPr>
      </w:pPr>
      <w:bookmarkStart w:id="465" w:name="_Toc106188587"/>
      <w:bookmarkStart w:id="466" w:name="_Toc526347768"/>
      <w:r w:rsidRPr="003276AD">
        <w:rPr>
          <w:b/>
          <w:lang w:val="es-ES"/>
        </w:rPr>
        <w:t>Garantía de los Bienes</w:t>
      </w:r>
      <w:bookmarkEnd w:id="465"/>
      <w:bookmarkEnd w:id="466"/>
    </w:p>
    <w:p w14:paraId="5F97B45C" w14:textId="77777777" w:rsidR="006D6925" w:rsidRPr="003276AD" w:rsidRDefault="000E77AE" w:rsidP="00A73FF9">
      <w:pPr>
        <w:numPr>
          <w:ilvl w:val="0"/>
          <w:numId w:val="124"/>
        </w:numPr>
        <w:spacing w:before="60" w:after="60" w:line="240" w:lineRule="auto"/>
        <w:ind w:left="1260" w:hanging="720"/>
        <w:jc w:val="both"/>
        <w:rPr>
          <w:lang w:val="es-ES"/>
        </w:rPr>
      </w:pPr>
      <w:r w:rsidRPr="003276AD">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3276AD">
        <w:rPr>
          <w:lang w:val="es-ES"/>
        </w:rPr>
        <w:t>.</w:t>
      </w:r>
    </w:p>
    <w:p w14:paraId="59EF2259" w14:textId="77777777" w:rsidR="006D6925" w:rsidRPr="003276AD" w:rsidRDefault="000E77AE" w:rsidP="00A73FF9">
      <w:pPr>
        <w:numPr>
          <w:ilvl w:val="0"/>
          <w:numId w:val="124"/>
        </w:numPr>
        <w:spacing w:before="60" w:after="60" w:line="240" w:lineRule="auto"/>
        <w:ind w:left="1260" w:hanging="720"/>
        <w:jc w:val="both"/>
        <w:rPr>
          <w:lang w:val="es-ES"/>
        </w:rPr>
      </w:pPr>
      <w:r w:rsidRPr="003276AD">
        <w:rPr>
          <w:lang w:val="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r w:rsidR="006D6925" w:rsidRPr="003276AD">
        <w:rPr>
          <w:lang w:val="es-ES"/>
        </w:rPr>
        <w:t>.</w:t>
      </w:r>
    </w:p>
    <w:p w14:paraId="4605884C" w14:textId="66C29C00" w:rsidR="006D6925" w:rsidRPr="003276AD" w:rsidRDefault="000E77AE" w:rsidP="00A73FF9">
      <w:pPr>
        <w:numPr>
          <w:ilvl w:val="0"/>
          <w:numId w:val="124"/>
        </w:numPr>
        <w:spacing w:before="60" w:after="60" w:line="240" w:lineRule="auto"/>
        <w:ind w:left="1260" w:hanging="720"/>
        <w:jc w:val="both"/>
        <w:rPr>
          <w:lang w:val="es-ES"/>
        </w:rPr>
      </w:pPr>
      <w:r w:rsidRPr="003276AD">
        <w:rPr>
          <w:lang w:val="es-ES"/>
        </w:rPr>
        <w:t>Salvo que se indique otra cosa en las</w:t>
      </w:r>
      <w:r w:rsidRPr="003276AD">
        <w:rPr>
          <w:b/>
          <w:lang w:val="es-ES"/>
        </w:rPr>
        <w:t xml:space="preserve"> CEC,</w:t>
      </w:r>
      <w:r w:rsidRPr="003276AD">
        <w:rPr>
          <w:lang w:val="es-ES"/>
        </w:rPr>
        <w:t xml:space="preserve"> la garantía permanecerá vigente du</w:t>
      </w:r>
      <w:r w:rsidR="00DE7C55">
        <w:rPr>
          <w:lang w:val="es-ES"/>
        </w:rPr>
        <w:t xml:space="preserve">rante el período cuya fecha de </w:t>
      </w:r>
      <w:r w:rsidRPr="003276AD">
        <w:rPr>
          <w:lang w:val="es-ES"/>
        </w:rPr>
        <w:t>terminación sea la más temprana entre los períodos siguientes: doce (12) meses a partir de la fecha en que los Bienes, o cualquier</w:t>
      </w:r>
      <w:r w:rsidR="009E058A">
        <w:rPr>
          <w:lang w:val="es-ES"/>
        </w:rPr>
        <w:t xml:space="preserve"> parte de ellos según el caso, </w:t>
      </w:r>
      <w:r w:rsidRPr="003276AD">
        <w:rPr>
          <w:lang w:val="es-ES"/>
        </w:rPr>
        <w:t>hayan sido entregados y  aceptados en el punto final de destino indicado en el Contrato, o dieciocho (18) meses a partir de la fecha de embarque en el puerto o lugar de flete en el país de origen</w:t>
      </w:r>
      <w:r w:rsidR="006D6925" w:rsidRPr="003276AD">
        <w:rPr>
          <w:lang w:val="es-ES"/>
        </w:rPr>
        <w:t>.</w:t>
      </w:r>
    </w:p>
    <w:p w14:paraId="5D4AAEE3" w14:textId="77777777" w:rsidR="000E77AE" w:rsidRPr="003276AD" w:rsidRDefault="000E77AE" w:rsidP="000E77AE">
      <w:pPr>
        <w:numPr>
          <w:ilvl w:val="0"/>
          <w:numId w:val="124"/>
        </w:numPr>
        <w:spacing w:before="60" w:after="60" w:line="240" w:lineRule="auto"/>
        <w:ind w:left="1260" w:hanging="720"/>
        <w:jc w:val="both"/>
        <w:rPr>
          <w:lang w:val="es-ES"/>
        </w:rPr>
      </w:pPr>
      <w:r w:rsidRPr="003276AD">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5242E28" w14:textId="77777777" w:rsidR="000E77AE" w:rsidRPr="003276AD" w:rsidRDefault="000E77AE" w:rsidP="000E77AE">
      <w:pPr>
        <w:numPr>
          <w:ilvl w:val="0"/>
          <w:numId w:val="124"/>
        </w:numPr>
        <w:spacing w:before="60" w:after="60" w:line="240" w:lineRule="auto"/>
        <w:ind w:left="1260" w:hanging="720"/>
        <w:jc w:val="both"/>
        <w:rPr>
          <w:lang w:val="es-ES"/>
        </w:rPr>
      </w:pPr>
      <w:r w:rsidRPr="003276AD">
        <w:rPr>
          <w:lang w:val="es-ES"/>
        </w:rPr>
        <w:t xml:space="preserve">Tan pronto reciba el Proveedor dicha comunicación, y dentro del plazo establecido en las CEC, deberá reparar o reemplazar los Bienes defectuosos, o sus partes sin ningún costo para el Comprador. </w:t>
      </w:r>
    </w:p>
    <w:p w14:paraId="280B7964" w14:textId="77777777" w:rsidR="00B660D6" w:rsidRPr="003276AD" w:rsidRDefault="000E77AE" w:rsidP="000E77AE">
      <w:pPr>
        <w:numPr>
          <w:ilvl w:val="0"/>
          <w:numId w:val="124"/>
        </w:numPr>
        <w:spacing w:before="60" w:after="60" w:line="240" w:lineRule="auto"/>
        <w:ind w:left="1260" w:hanging="720"/>
        <w:jc w:val="both"/>
        <w:rPr>
          <w:lang w:val="es-ES"/>
        </w:rPr>
      </w:pPr>
      <w:r w:rsidRPr="003276AD">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5B3CC865" w14:textId="77777777" w:rsidR="00B660D6" w:rsidRPr="003276AD" w:rsidRDefault="000E77AE" w:rsidP="00A73FF9">
      <w:pPr>
        <w:keepNext/>
        <w:keepLines/>
        <w:numPr>
          <w:ilvl w:val="0"/>
          <w:numId w:val="89"/>
        </w:numPr>
        <w:spacing w:before="240" w:after="0" w:line="240" w:lineRule="auto"/>
        <w:ind w:left="540" w:hanging="540"/>
        <w:outlineLvl w:val="1"/>
        <w:rPr>
          <w:b/>
          <w:lang w:val="es-ES"/>
        </w:rPr>
      </w:pPr>
      <w:bookmarkStart w:id="467" w:name="_Toc106188588"/>
      <w:bookmarkStart w:id="468" w:name="_Toc526347769"/>
      <w:r w:rsidRPr="003276AD">
        <w:rPr>
          <w:b/>
          <w:lang w:val="es-ES"/>
        </w:rPr>
        <w:t>Indemnización por Derechos de Patente</w:t>
      </w:r>
      <w:bookmarkEnd w:id="467"/>
      <w:bookmarkEnd w:id="468"/>
    </w:p>
    <w:p w14:paraId="45E0A714" w14:textId="77777777" w:rsidR="00B660D6" w:rsidRPr="003276AD" w:rsidRDefault="00AD6DDE" w:rsidP="00A73FF9">
      <w:pPr>
        <w:numPr>
          <w:ilvl w:val="0"/>
          <w:numId w:val="125"/>
        </w:numPr>
        <w:spacing w:before="60" w:after="60" w:line="240" w:lineRule="auto"/>
        <w:ind w:left="1260" w:hanging="720"/>
        <w:jc w:val="both"/>
        <w:rPr>
          <w:b/>
          <w:lang w:val="es-ES"/>
        </w:rPr>
      </w:pPr>
      <w:r w:rsidRPr="003276AD">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3276AD">
        <w:rPr>
          <w:lang w:val="es-ES"/>
        </w:rPr>
        <w:t>:</w:t>
      </w:r>
    </w:p>
    <w:p w14:paraId="567682AE" w14:textId="77777777" w:rsidR="006C52BA" w:rsidRPr="003276AD" w:rsidRDefault="00B64DE2" w:rsidP="00A73FF9">
      <w:pPr>
        <w:numPr>
          <w:ilvl w:val="0"/>
          <w:numId w:val="133"/>
        </w:numPr>
        <w:spacing w:before="60" w:after="60" w:line="240" w:lineRule="auto"/>
        <w:ind w:left="1620"/>
        <w:jc w:val="both"/>
        <w:rPr>
          <w:lang w:val="es-ES"/>
        </w:rPr>
      </w:pPr>
      <w:r w:rsidRPr="003276AD">
        <w:rPr>
          <w:lang w:val="es-ES"/>
        </w:rPr>
        <w:t>la instalación de los bienes por el Proveedor o el uso de los bienes en el País donde está el lugar del proyecto; y</w:t>
      </w:r>
      <w:r w:rsidR="006C52BA" w:rsidRPr="003276AD">
        <w:rPr>
          <w:lang w:val="es-ES"/>
        </w:rPr>
        <w:t xml:space="preserve"> </w:t>
      </w:r>
    </w:p>
    <w:p w14:paraId="1B8033F1" w14:textId="77777777" w:rsidR="006C52BA" w:rsidRPr="003276AD" w:rsidRDefault="00B64DE2" w:rsidP="00A73FF9">
      <w:pPr>
        <w:numPr>
          <w:ilvl w:val="0"/>
          <w:numId w:val="133"/>
        </w:numPr>
        <w:spacing w:before="60" w:after="60" w:line="240" w:lineRule="auto"/>
        <w:ind w:left="1620"/>
        <w:jc w:val="both"/>
        <w:rPr>
          <w:lang w:val="es-ES"/>
        </w:rPr>
      </w:pPr>
      <w:r w:rsidRPr="003276AD">
        <w:rPr>
          <w:lang w:val="es-ES"/>
        </w:rPr>
        <w:t>la venta de los productos producidos por los Bienes en cualquier país</w:t>
      </w:r>
      <w:r w:rsidR="006C52BA" w:rsidRPr="003276AD">
        <w:rPr>
          <w:lang w:val="es-ES"/>
        </w:rPr>
        <w:t>.</w:t>
      </w:r>
    </w:p>
    <w:p w14:paraId="20555927" w14:textId="77777777" w:rsidR="006C52BA" w:rsidRPr="003276AD" w:rsidRDefault="00B64DE2" w:rsidP="00271E6E">
      <w:pPr>
        <w:spacing w:before="60" w:after="60" w:line="240" w:lineRule="auto"/>
        <w:ind w:left="1260"/>
        <w:jc w:val="both"/>
        <w:rPr>
          <w:lang w:val="es-ES"/>
        </w:rPr>
      </w:pPr>
      <w:r w:rsidRPr="003276AD">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3276AD">
        <w:rPr>
          <w:lang w:val="es-ES"/>
        </w:rPr>
        <w:t>.</w:t>
      </w:r>
    </w:p>
    <w:p w14:paraId="0549F447" w14:textId="77777777" w:rsidR="00B64DE2" w:rsidRPr="003276AD" w:rsidRDefault="00B64DE2" w:rsidP="00B64DE2">
      <w:pPr>
        <w:numPr>
          <w:ilvl w:val="0"/>
          <w:numId w:val="125"/>
        </w:numPr>
        <w:spacing w:before="60" w:after="60" w:line="240" w:lineRule="auto"/>
        <w:ind w:left="1260" w:hanging="720"/>
        <w:jc w:val="both"/>
        <w:rPr>
          <w:lang w:val="es-ES"/>
        </w:rPr>
      </w:pPr>
      <w:r w:rsidRPr="003276AD">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012D09BC" w14:textId="7C1F1E2F" w:rsidR="00B64DE2" w:rsidRPr="003276AD" w:rsidRDefault="00B64DE2" w:rsidP="00B64DE2">
      <w:pPr>
        <w:numPr>
          <w:ilvl w:val="0"/>
          <w:numId w:val="125"/>
        </w:numPr>
        <w:spacing w:before="60" w:after="60" w:line="240" w:lineRule="auto"/>
        <w:ind w:left="1260" w:hanging="720"/>
        <w:jc w:val="both"/>
        <w:rPr>
          <w:lang w:val="es-ES"/>
        </w:rPr>
      </w:pPr>
      <w:r w:rsidRPr="003276AD">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37DB1EC7" w14:textId="77777777" w:rsidR="00B64DE2" w:rsidRPr="003276AD" w:rsidRDefault="00B64DE2" w:rsidP="00B64DE2">
      <w:pPr>
        <w:numPr>
          <w:ilvl w:val="0"/>
          <w:numId w:val="125"/>
        </w:numPr>
        <w:spacing w:before="60" w:after="60" w:line="240" w:lineRule="auto"/>
        <w:ind w:left="1260" w:hanging="720"/>
        <w:jc w:val="both"/>
        <w:rPr>
          <w:lang w:val="es-ES"/>
        </w:rPr>
      </w:pPr>
      <w:r w:rsidRPr="003276AD">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C389BF2" w14:textId="77777777" w:rsidR="006C52BA" w:rsidRPr="003276AD" w:rsidRDefault="00B64DE2" w:rsidP="00B64DE2">
      <w:pPr>
        <w:numPr>
          <w:ilvl w:val="0"/>
          <w:numId w:val="125"/>
        </w:numPr>
        <w:spacing w:before="60" w:after="60" w:line="240" w:lineRule="auto"/>
        <w:ind w:left="1260" w:hanging="720"/>
        <w:jc w:val="both"/>
        <w:rPr>
          <w:lang w:val="es-ES"/>
        </w:rPr>
      </w:pPr>
      <w:r w:rsidRPr="003276AD">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3276AD">
        <w:rPr>
          <w:lang w:val="es-ES"/>
        </w:rPr>
        <w:t>.</w:t>
      </w:r>
    </w:p>
    <w:p w14:paraId="52C38E8C" w14:textId="77777777" w:rsidR="00B660D6" w:rsidRPr="003276AD" w:rsidRDefault="00B64DE2" w:rsidP="00A73FF9">
      <w:pPr>
        <w:keepNext/>
        <w:keepLines/>
        <w:numPr>
          <w:ilvl w:val="0"/>
          <w:numId w:val="89"/>
        </w:numPr>
        <w:spacing w:before="240" w:after="0" w:line="240" w:lineRule="auto"/>
        <w:ind w:left="540" w:hanging="540"/>
        <w:outlineLvl w:val="1"/>
        <w:rPr>
          <w:b/>
          <w:lang w:val="es-ES"/>
        </w:rPr>
      </w:pPr>
      <w:bookmarkStart w:id="469" w:name="_Toc106188589"/>
      <w:bookmarkStart w:id="470" w:name="_Toc526347770"/>
      <w:r w:rsidRPr="003276AD">
        <w:rPr>
          <w:b/>
          <w:lang w:val="es-ES"/>
        </w:rPr>
        <w:t>Limitación de Responsabilidad</w:t>
      </w:r>
      <w:bookmarkEnd w:id="469"/>
      <w:bookmarkEnd w:id="470"/>
    </w:p>
    <w:p w14:paraId="33405F9C" w14:textId="77777777" w:rsidR="00B660D6" w:rsidRPr="003276AD" w:rsidRDefault="00B64DE2" w:rsidP="00A73FF9">
      <w:pPr>
        <w:numPr>
          <w:ilvl w:val="0"/>
          <w:numId w:val="126"/>
        </w:numPr>
        <w:spacing w:before="60" w:after="60" w:line="240" w:lineRule="auto"/>
        <w:ind w:left="1260" w:hanging="720"/>
        <w:jc w:val="both"/>
        <w:rPr>
          <w:b/>
          <w:lang w:val="es-ES"/>
        </w:rPr>
      </w:pPr>
      <w:r w:rsidRPr="003276AD">
        <w:rPr>
          <w:lang w:val="es-ES"/>
        </w:rPr>
        <w:t>Excepto en casos de negligencia criminal o de malversación</w:t>
      </w:r>
      <w:r w:rsidR="006C52BA" w:rsidRPr="003276AD">
        <w:rPr>
          <w:lang w:val="es-ES"/>
        </w:rPr>
        <w:t>,</w:t>
      </w:r>
    </w:p>
    <w:p w14:paraId="47A0B9D7" w14:textId="77777777" w:rsidR="006D6925" w:rsidRPr="003276AD" w:rsidRDefault="00CB05E7" w:rsidP="00A73FF9">
      <w:pPr>
        <w:numPr>
          <w:ilvl w:val="0"/>
          <w:numId w:val="134"/>
        </w:numPr>
        <w:spacing w:before="60" w:after="60" w:line="240" w:lineRule="auto"/>
        <w:ind w:left="1620"/>
        <w:jc w:val="both"/>
        <w:rPr>
          <w:lang w:val="es-ES"/>
        </w:rPr>
      </w:pPr>
      <w:r w:rsidRPr="003276AD">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3276AD">
        <w:rPr>
          <w:lang w:val="es-ES"/>
        </w:rPr>
        <w:t xml:space="preserve"> </w:t>
      </w:r>
    </w:p>
    <w:p w14:paraId="7C064298" w14:textId="73D84780" w:rsidR="006C52BA" w:rsidRPr="003276AD" w:rsidRDefault="00CB05E7" w:rsidP="00A73FF9">
      <w:pPr>
        <w:numPr>
          <w:ilvl w:val="0"/>
          <w:numId w:val="134"/>
        </w:numPr>
        <w:spacing w:before="60" w:after="60" w:line="240" w:lineRule="auto"/>
        <w:ind w:left="1620"/>
        <w:jc w:val="both"/>
        <w:rPr>
          <w:lang w:val="es-ES"/>
        </w:rPr>
      </w:pPr>
      <w:r w:rsidRPr="003276AD">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3276AD">
        <w:rPr>
          <w:lang w:val="es-ES"/>
        </w:rPr>
        <w:t>.</w:t>
      </w:r>
    </w:p>
    <w:p w14:paraId="1735CB17" w14:textId="77777777" w:rsidR="00B660D6" w:rsidRPr="003276AD" w:rsidRDefault="00CB05E7" w:rsidP="00A73FF9">
      <w:pPr>
        <w:keepNext/>
        <w:keepLines/>
        <w:numPr>
          <w:ilvl w:val="0"/>
          <w:numId w:val="89"/>
        </w:numPr>
        <w:spacing w:before="240" w:after="0" w:line="240" w:lineRule="auto"/>
        <w:ind w:left="540" w:hanging="540"/>
        <w:outlineLvl w:val="1"/>
        <w:rPr>
          <w:b/>
          <w:lang w:val="es-ES"/>
        </w:rPr>
      </w:pPr>
      <w:bookmarkStart w:id="471" w:name="_Toc106188590"/>
      <w:bookmarkStart w:id="472" w:name="_Toc526347771"/>
      <w:r w:rsidRPr="003276AD">
        <w:rPr>
          <w:b/>
          <w:lang w:val="es-ES"/>
        </w:rPr>
        <w:t>Cambio en las Leyes y Regulaciones</w:t>
      </w:r>
      <w:bookmarkEnd w:id="471"/>
      <w:bookmarkEnd w:id="472"/>
    </w:p>
    <w:p w14:paraId="05BCED3A" w14:textId="77777777" w:rsidR="00B660D6" w:rsidRPr="003276AD" w:rsidRDefault="00CB05E7" w:rsidP="00A73FF9">
      <w:pPr>
        <w:numPr>
          <w:ilvl w:val="0"/>
          <w:numId w:val="127"/>
        </w:numPr>
        <w:spacing w:before="60" w:after="60" w:line="240" w:lineRule="auto"/>
        <w:ind w:left="1260" w:hanging="720"/>
        <w:jc w:val="both"/>
        <w:rPr>
          <w:b/>
          <w:lang w:val="es-ES"/>
        </w:rPr>
      </w:pPr>
      <w:r w:rsidRPr="003276AD">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r w:rsidR="006D6925" w:rsidRPr="003276AD">
        <w:rPr>
          <w:lang w:val="es-ES"/>
        </w:rPr>
        <w:t>.</w:t>
      </w:r>
    </w:p>
    <w:p w14:paraId="3BE58291" w14:textId="77777777" w:rsidR="00B660D6" w:rsidRPr="003276AD" w:rsidRDefault="00CB05E7" w:rsidP="00A73FF9">
      <w:pPr>
        <w:keepNext/>
        <w:keepLines/>
        <w:numPr>
          <w:ilvl w:val="0"/>
          <w:numId w:val="89"/>
        </w:numPr>
        <w:spacing w:before="240" w:after="0" w:line="240" w:lineRule="auto"/>
        <w:ind w:left="540" w:hanging="540"/>
        <w:outlineLvl w:val="1"/>
        <w:rPr>
          <w:b/>
          <w:lang w:val="es-ES"/>
        </w:rPr>
      </w:pPr>
      <w:bookmarkStart w:id="473" w:name="_Toc106188591"/>
      <w:bookmarkStart w:id="474" w:name="_Toc526347772"/>
      <w:r w:rsidRPr="003276AD">
        <w:rPr>
          <w:b/>
          <w:lang w:val="es-ES"/>
        </w:rPr>
        <w:t>Fuerza Mayor</w:t>
      </w:r>
      <w:bookmarkEnd w:id="473"/>
      <w:bookmarkEnd w:id="474"/>
    </w:p>
    <w:p w14:paraId="6ECECCDD" w14:textId="77777777" w:rsidR="00B34CB7" w:rsidRPr="003276AD" w:rsidRDefault="00CB05E7" w:rsidP="00A73FF9">
      <w:pPr>
        <w:numPr>
          <w:ilvl w:val="0"/>
          <w:numId w:val="128"/>
        </w:numPr>
        <w:spacing w:before="60" w:after="60" w:line="240" w:lineRule="auto"/>
        <w:ind w:left="1260" w:hanging="720"/>
        <w:jc w:val="both"/>
        <w:rPr>
          <w:lang w:val="es-ES"/>
        </w:rPr>
      </w:pPr>
      <w:r w:rsidRPr="003276AD">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3276AD">
        <w:rPr>
          <w:lang w:val="es-ES"/>
        </w:rPr>
        <w:t>.</w:t>
      </w:r>
    </w:p>
    <w:p w14:paraId="0E963279" w14:textId="77777777" w:rsidR="00B34CB7" w:rsidRPr="003276AD" w:rsidRDefault="00CB05E7" w:rsidP="00A73FF9">
      <w:pPr>
        <w:numPr>
          <w:ilvl w:val="0"/>
          <w:numId w:val="128"/>
        </w:numPr>
        <w:spacing w:before="60" w:after="60" w:line="240" w:lineRule="auto"/>
        <w:ind w:left="1260" w:hanging="720"/>
        <w:jc w:val="both"/>
        <w:rPr>
          <w:lang w:val="es-ES"/>
        </w:rPr>
      </w:pPr>
      <w:r w:rsidRPr="003276AD">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r w:rsidR="00B34CB7" w:rsidRPr="003276AD">
        <w:rPr>
          <w:lang w:val="es-ES"/>
        </w:rPr>
        <w:t>.</w:t>
      </w:r>
    </w:p>
    <w:p w14:paraId="331B0CEC" w14:textId="77777777" w:rsidR="006C52BA" w:rsidRPr="003276AD" w:rsidRDefault="00CB05E7" w:rsidP="00A73FF9">
      <w:pPr>
        <w:numPr>
          <w:ilvl w:val="0"/>
          <w:numId w:val="128"/>
        </w:numPr>
        <w:spacing w:before="60" w:after="60" w:line="240" w:lineRule="auto"/>
        <w:ind w:left="1260" w:hanging="720"/>
        <w:jc w:val="both"/>
        <w:rPr>
          <w:lang w:val="es-ES"/>
        </w:rPr>
      </w:pPr>
      <w:r w:rsidRPr="003276AD">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3276AD">
        <w:rPr>
          <w:lang w:val="es-ES"/>
        </w:rPr>
        <w:t>.</w:t>
      </w:r>
    </w:p>
    <w:p w14:paraId="2FCB7FB8" w14:textId="77777777" w:rsidR="00B660D6" w:rsidRPr="003276AD" w:rsidRDefault="00CB05E7" w:rsidP="00A73FF9">
      <w:pPr>
        <w:keepNext/>
        <w:keepLines/>
        <w:numPr>
          <w:ilvl w:val="0"/>
          <w:numId w:val="89"/>
        </w:numPr>
        <w:spacing w:before="240" w:after="0" w:line="240" w:lineRule="auto"/>
        <w:ind w:left="540" w:hanging="540"/>
        <w:outlineLvl w:val="1"/>
        <w:rPr>
          <w:b/>
          <w:lang w:val="es-ES"/>
        </w:rPr>
      </w:pPr>
      <w:bookmarkStart w:id="475" w:name="_Toc106188592"/>
      <w:bookmarkStart w:id="476" w:name="_Toc526347773"/>
      <w:r w:rsidRPr="003276AD">
        <w:rPr>
          <w:b/>
          <w:lang w:val="es-ES"/>
        </w:rPr>
        <w:t>Ordenes de Cambio y Enmiendas al Contrato</w:t>
      </w:r>
      <w:bookmarkEnd w:id="475"/>
      <w:bookmarkEnd w:id="476"/>
    </w:p>
    <w:p w14:paraId="2CEF8259" w14:textId="77777777" w:rsidR="006C52BA" w:rsidRPr="003276AD" w:rsidRDefault="00CB05E7" w:rsidP="00A73FF9">
      <w:pPr>
        <w:numPr>
          <w:ilvl w:val="0"/>
          <w:numId w:val="129"/>
        </w:numPr>
        <w:spacing w:before="60" w:after="60" w:line="240" w:lineRule="auto"/>
        <w:ind w:left="1260" w:hanging="720"/>
        <w:jc w:val="both"/>
        <w:rPr>
          <w:lang w:val="es-ES"/>
        </w:rPr>
      </w:pPr>
      <w:r w:rsidRPr="003276AD">
        <w:rPr>
          <w:lang w:val="es-ES"/>
        </w:rPr>
        <w:t>El Comprador podrá, en cualquier momento, efectuar cambios dentro del marco general del Contrato, mediante orden escrita al Proveedor de acuerdo con la Cláusula 8 de las CGC, en uno o más de los siguientes aspectos</w:t>
      </w:r>
      <w:r w:rsidR="006C52BA" w:rsidRPr="003276AD">
        <w:rPr>
          <w:lang w:val="es-ES"/>
        </w:rPr>
        <w:t>:</w:t>
      </w:r>
    </w:p>
    <w:p w14:paraId="7B685543" w14:textId="77777777" w:rsidR="00B34CB7" w:rsidRPr="003276AD" w:rsidRDefault="00CB05E7" w:rsidP="00A73FF9">
      <w:pPr>
        <w:numPr>
          <w:ilvl w:val="0"/>
          <w:numId w:val="135"/>
        </w:numPr>
        <w:spacing w:before="60" w:after="60" w:line="240" w:lineRule="auto"/>
        <w:ind w:left="1620"/>
        <w:jc w:val="both"/>
        <w:rPr>
          <w:lang w:val="es-ES"/>
        </w:rPr>
      </w:pPr>
      <w:r w:rsidRPr="003276AD">
        <w:rPr>
          <w:lang w:val="es-ES"/>
        </w:rPr>
        <w:t>planos, diseños o especificaciones, cuando los Bienes que deban suministrarse en virtud al Contrato deban ser fabricados específicamente para el Comprador</w:t>
      </w:r>
      <w:r w:rsidR="00B34CB7" w:rsidRPr="003276AD">
        <w:rPr>
          <w:lang w:val="es-ES"/>
        </w:rPr>
        <w:t>;</w:t>
      </w:r>
    </w:p>
    <w:p w14:paraId="6C9BEFBC" w14:textId="77777777" w:rsidR="00B34CB7" w:rsidRPr="003276AD" w:rsidRDefault="00CB05E7" w:rsidP="00A73FF9">
      <w:pPr>
        <w:numPr>
          <w:ilvl w:val="0"/>
          <w:numId w:val="135"/>
        </w:numPr>
        <w:spacing w:before="60" w:after="60" w:line="240" w:lineRule="auto"/>
        <w:ind w:left="1620"/>
        <w:jc w:val="both"/>
        <w:rPr>
          <w:lang w:val="es-ES"/>
        </w:rPr>
      </w:pPr>
      <w:r w:rsidRPr="003276AD">
        <w:rPr>
          <w:lang w:val="es-ES"/>
        </w:rPr>
        <w:t>la forma de embarque o de embalaje</w:t>
      </w:r>
      <w:r w:rsidR="00B34CB7" w:rsidRPr="003276AD">
        <w:rPr>
          <w:lang w:val="es-ES"/>
        </w:rPr>
        <w:t>;</w:t>
      </w:r>
    </w:p>
    <w:p w14:paraId="3548FE00" w14:textId="77777777" w:rsidR="00B34CB7" w:rsidRPr="003276AD" w:rsidRDefault="00CB05E7" w:rsidP="00A73FF9">
      <w:pPr>
        <w:numPr>
          <w:ilvl w:val="0"/>
          <w:numId w:val="135"/>
        </w:numPr>
        <w:spacing w:before="60" w:after="60" w:line="240" w:lineRule="auto"/>
        <w:ind w:left="1620"/>
        <w:jc w:val="both"/>
        <w:rPr>
          <w:lang w:val="es-ES"/>
        </w:rPr>
      </w:pPr>
      <w:r w:rsidRPr="003276AD">
        <w:rPr>
          <w:lang w:val="es-ES"/>
        </w:rPr>
        <w:t>el lugar de entrega, y/o</w:t>
      </w:r>
      <w:r w:rsidR="00B34CB7" w:rsidRPr="003276AD">
        <w:rPr>
          <w:lang w:val="es-ES"/>
        </w:rPr>
        <w:t xml:space="preserve"> </w:t>
      </w:r>
    </w:p>
    <w:p w14:paraId="4C4525D5" w14:textId="77777777" w:rsidR="006C52BA" w:rsidRPr="003276AD" w:rsidRDefault="00CB05E7" w:rsidP="00A73FF9">
      <w:pPr>
        <w:numPr>
          <w:ilvl w:val="0"/>
          <w:numId w:val="135"/>
        </w:numPr>
        <w:spacing w:before="60" w:after="60" w:line="240" w:lineRule="auto"/>
        <w:ind w:left="1620"/>
        <w:jc w:val="both"/>
        <w:rPr>
          <w:lang w:val="es-ES"/>
        </w:rPr>
      </w:pPr>
      <w:r w:rsidRPr="003276AD">
        <w:rPr>
          <w:lang w:val="es-ES"/>
        </w:rPr>
        <w:t>los Servicios Conexos que deba suministrar el Proveedor</w:t>
      </w:r>
      <w:r w:rsidR="006C52BA" w:rsidRPr="003276AD">
        <w:rPr>
          <w:lang w:val="es-ES"/>
        </w:rPr>
        <w:t>.</w:t>
      </w:r>
    </w:p>
    <w:p w14:paraId="13C9426F" w14:textId="0893AB16" w:rsidR="00CB05E7" w:rsidRPr="003276AD" w:rsidRDefault="00CB05E7" w:rsidP="00CB05E7">
      <w:pPr>
        <w:numPr>
          <w:ilvl w:val="0"/>
          <w:numId w:val="129"/>
        </w:numPr>
        <w:spacing w:before="60" w:after="60" w:line="240" w:lineRule="auto"/>
        <w:ind w:left="1260" w:hanging="720"/>
        <w:jc w:val="both"/>
        <w:rPr>
          <w:lang w:val="es-ES"/>
        </w:rPr>
      </w:pPr>
      <w:r w:rsidRPr="003276AD">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B065EF0" w14:textId="77777777" w:rsidR="00CB05E7" w:rsidRPr="003276AD" w:rsidRDefault="00CB05E7" w:rsidP="00CB05E7">
      <w:pPr>
        <w:numPr>
          <w:ilvl w:val="0"/>
          <w:numId w:val="129"/>
        </w:numPr>
        <w:spacing w:before="60" w:after="60" w:line="240" w:lineRule="auto"/>
        <w:ind w:left="1260" w:hanging="720"/>
        <w:jc w:val="both"/>
        <w:rPr>
          <w:lang w:val="es-ES"/>
        </w:rPr>
      </w:pPr>
      <w:r w:rsidRPr="003276AD">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E74E306" w14:textId="77777777" w:rsidR="00B660D6" w:rsidRPr="003276AD" w:rsidRDefault="00CB05E7" w:rsidP="00CB05E7">
      <w:pPr>
        <w:numPr>
          <w:ilvl w:val="0"/>
          <w:numId w:val="129"/>
        </w:numPr>
        <w:spacing w:before="60" w:after="60" w:line="240" w:lineRule="auto"/>
        <w:ind w:left="1260" w:hanging="720"/>
        <w:jc w:val="both"/>
        <w:rPr>
          <w:lang w:val="es-ES"/>
        </w:rPr>
      </w:pPr>
      <w:r w:rsidRPr="003276AD">
        <w:rPr>
          <w:lang w:val="es-ES"/>
        </w:rPr>
        <w:t>Sujeto a lo anterior, no se introducirá ningún cambio o modificación al Contrato excepto mediante una enmienda por escrito ejecutada por ambas partes.</w:t>
      </w:r>
    </w:p>
    <w:p w14:paraId="55361BBE" w14:textId="77777777" w:rsidR="00602DFA" w:rsidRPr="003276AD" w:rsidRDefault="00CB05E7" w:rsidP="00A73FF9">
      <w:pPr>
        <w:keepNext/>
        <w:keepLines/>
        <w:numPr>
          <w:ilvl w:val="0"/>
          <w:numId w:val="89"/>
        </w:numPr>
        <w:spacing w:before="240" w:after="0" w:line="240" w:lineRule="auto"/>
        <w:ind w:left="540" w:hanging="540"/>
        <w:outlineLvl w:val="1"/>
        <w:rPr>
          <w:b/>
          <w:lang w:val="es-ES"/>
        </w:rPr>
      </w:pPr>
      <w:bookmarkStart w:id="477" w:name="_Toc106188593"/>
      <w:bookmarkStart w:id="478" w:name="_Toc526347774"/>
      <w:r w:rsidRPr="003276AD">
        <w:rPr>
          <w:b/>
          <w:lang w:val="es-ES"/>
        </w:rPr>
        <w:t>Prórroga de los Plazos</w:t>
      </w:r>
      <w:bookmarkEnd w:id="477"/>
      <w:bookmarkEnd w:id="478"/>
      <w:r w:rsidR="00B34CB7" w:rsidRPr="003276AD">
        <w:rPr>
          <w:b/>
          <w:lang w:val="es-ES"/>
        </w:rPr>
        <w:t xml:space="preserve"> </w:t>
      </w:r>
    </w:p>
    <w:p w14:paraId="17D33B91" w14:textId="77777777" w:rsidR="00271E6E" w:rsidRPr="003276AD" w:rsidRDefault="00CB05E7" w:rsidP="00A73FF9">
      <w:pPr>
        <w:numPr>
          <w:ilvl w:val="0"/>
          <w:numId w:val="136"/>
        </w:numPr>
        <w:spacing w:before="60" w:after="60" w:line="240" w:lineRule="auto"/>
        <w:ind w:left="1260" w:hanging="720"/>
        <w:jc w:val="both"/>
        <w:rPr>
          <w:lang w:val="es-ES"/>
        </w:rPr>
      </w:pPr>
      <w:r w:rsidRPr="003276AD">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3276AD">
        <w:rPr>
          <w:lang w:val="es-ES"/>
        </w:rPr>
        <w:t>.</w:t>
      </w:r>
    </w:p>
    <w:p w14:paraId="1DA0E09A" w14:textId="77777777" w:rsidR="00B34CB7" w:rsidRPr="003276AD" w:rsidRDefault="00CB05E7" w:rsidP="00A73FF9">
      <w:pPr>
        <w:numPr>
          <w:ilvl w:val="0"/>
          <w:numId w:val="136"/>
        </w:numPr>
        <w:spacing w:before="60" w:after="60" w:line="240" w:lineRule="auto"/>
        <w:ind w:left="1260" w:hanging="720"/>
        <w:jc w:val="both"/>
        <w:rPr>
          <w:lang w:val="es-ES"/>
        </w:rPr>
      </w:pPr>
      <w:r w:rsidRPr="003276AD">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r w:rsidR="00271E6E" w:rsidRPr="003276AD">
        <w:rPr>
          <w:lang w:val="es-ES"/>
        </w:rPr>
        <w:t>.</w:t>
      </w:r>
    </w:p>
    <w:p w14:paraId="3FD52CE4" w14:textId="77777777" w:rsidR="00B34CB7" w:rsidRPr="003276AD" w:rsidRDefault="00B34CB7" w:rsidP="00A73FF9">
      <w:pPr>
        <w:keepNext/>
        <w:keepLines/>
        <w:numPr>
          <w:ilvl w:val="0"/>
          <w:numId w:val="89"/>
        </w:numPr>
        <w:spacing w:before="240" w:after="0" w:line="240" w:lineRule="auto"/>
        <w:ind w:left="540" w:hanging="540"/>
        <w:outlineLvl w:val="1"/>
        <w:rPr>
          <w:b/>
          <w:lang w:val="es-ES"/>
        </w:rPr>
      </w:pPr>
      <w:bookmarkStart w:id="479" w:name="_Toc526347775"/>
      <w:r w:rsidRPr="003276AD">
        <w:rPr>
          <w:b/>
          <w:lang w:val="es-ES"/>
        </w:rPr>
        <w:t>Termina</w:t>
      </w:r>
      <w:r w:rsidR="00CB05E7" w:rsidRPr="003276AD">
        <w:rPr>
          <w:b/>
          <w:lang w:val="es-ES"/>
        </w:rPr>
        <w:t>ción</w:t>
      </w:r>
      <w:bookmarkEnd w:id="479"/>
    </w:p>
    <w:p w14:paraId="70280276" w14:textId="77777777" w:rsidR="00B34CB7" w:rsidRPr="003276AD" w:rsidRDefault="00271E6E" w:rsidP="00A73FF9">
      <w:pPr>
        <w:numPr>
          <w:ilvl w:val="0"/>
          <w:numId w:val="137"/>
        </w:numPr>
        <w:spacing w:before="60" w:after="60" w:line="240" w:lineRule="auto"/>
        <w:ind w:left="1260" w:hanging="720"/>
        <w:jc w:val="both"/>
        <w:rPr>
          <w:lang w:val="es-ES"/>
        </w:rPr>
      </w:pPr>
      <w:r w:rsidRPr="003276AD">
        <w:rPr>
          <w:lang w:val="es-ES"/>
        </w:rPr>
        <w:t>Termina</w:t>
      </w:r>
      <w:r w:rsidR="00CB05E7" w:rsidRPr="003276AD">
        <w:rPr>
          <w:lang w:val="es-ES"/>
        </w:rPr>
        <w:t>ción por Incumplimiento</w:t>
      </w:r>
    </w:p>
    <w:p w14:paraId="49F36EB0" w14:textId="77777777" w:rsidR="00271E6E" w:rsidRPr="003276AD" w:rsidRDefault="00CB05E7" w:rsidP="00A73FF9">
      <w:pPr>
        <w:numPr>
          <w:ilvl w:val="0"/>
          <w:numId w:val="140"/>
        </w:numPr>
        <w:spacing w:before="60" w:after="60" w:line="240" w:lineRule="auto"/>
        <w:ind w:left="1620"/>
        <w:jc w:val="both"/>
        <w:rPr>
          <w:lang w:val="es-ES"/>
        </w:rPr>
      </w:pPr>
      <w:r w:rsidRPr="003276AD">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3276AD">
        <w:rPr>
          <w:lang w:val="es-ES"/>
        </w:rPr>
        <w:t>:</w:t>
      </w:r>
    </w:p>
    <w:p w14:paraId="1AEA3FAA" w14:textId="77777777" w:rsidR="00271E6E" w:rsidRPr="003276AD" w:rsidRDefault="00CB05E7" w:rsidP="00A73FF9">
      <w:pPr>
        <w:pStyle w:val="Sub-ClauseText"/>
        <w:widowControl w:val="0"/>
        <w:numPr>
          <w:ilvl w:val="0"/>
          <w:numId w:val="141"/>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entrega parte o ninguno de los Bienes dentro del  período establecido en el Contrato, o dentro de alguna prórroga otorgada por el Comprador de conformidad con la Cláusula 34 de las CGC; o</w:t>
      </w:r>
      <w:r w:rsidR="00271E6E" w:rsidRPr="003276AD">
        <w:rPr>
          <w:rFonts w:asciiTheme="minorHAnsi" w:hAnsiTheme="minorHAnsi"/>
          <w:sz w:val="22"/>
          <w:szCs w:val="22"/>
          <w:lang w:val="es-ES"/>
        </w:rPr>
        <w:t xml:space="preserve"> </w:t>
      </w:r>
    </w:p>
    <w:p w14:paraId="27991B8D" w14:textId="77777777" w:rsidR="00CB05E7" w:rsidRPr="003276AD" w:rsidRDefault="00CB05E7" w:rsidP="00CB05E7">
      <w:pPr>
        <w:pStyle w:val="Sub-ClauseText"/>
        <w:widowControl w:val="0"/>
        <w:numPr>
          <w:ilvl w:val="0"/>
          <w:numId w:val="141"/>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cumple con cualquier otra obligación en virtud del Contrato; o</w:t>
      </w:r>
    </w:p>
    <w:p w14:paraId="37C2ABF1" w14:textId="77777777" w:rsidR="00271E6E" w:rsidRPr="003276AD" w:rsidRDefault="00CB05E7" w:rsidP="00CB05E7">
      <w:pPr>
        <w:pStyle w:val="Sub-ClauseText"/>
        <w:widowControl w:val="0"/>
        <w:numPr>
          <w:ilvl w:val="0"/>
          <w:numId w:val="141"/>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a juicio del Comprador, durante el proceso de licitación o de ejecución del Contrato, ha participado en prácticas prohibidas, según se define en la Cláusula 3 de las CGC</w:t>
      </w:r>
      <w:r w:rsidR="00271E6E" w:rsidRPr="003276AD">
        <w:rPr>
          <w:rFonts w:asciiTheme="minorHAnsi" w:hAnsiTheme="minorHAnsi"/>
          <w:sz w:val="22"/>
          <w:szCs w:val="22"/>
          <w:lang w:val="es-ES"/>
        </w:rPr>
        <w:t>.</w:t>
      </w:r>
    </w:p>
    <w:p w14:paraId="424B0D79" w14:textId="77777777" w:rsidR="00271E6E" w:rsidRPr="003276AD" w:rsidRDefault="00CB05E7" w:rsidP="00A73FF9">
      <w:pPr>
        <w:numPr>
          <w:ilvl w:val="0"/>
          <w:numId w:val="140"/>
        </w:numPr>
        <w:spacing w:before="60" w:after="60" w:line="240" w:lineRule="auto"/>
        <w:ind w:left="1620"/>
        <w:jc w:val="both"/>
        <w:rPr>
          <w:lang w:val="es-ES"/>
        </w:rPr>
      </w:pPr>
      <w:r w:rsidRPr="003276AD">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3276AD">
        <w:rPr>
          <w:lang w:val="es-ES"/>
        </w:rPr>
        <w:t>.</w:t>
      </w:r>
    </w:p>
    <w:p w14:paraId="5450BB64" w14:textId="77777777" w:rsidR="00271E6E" w:rsidRPr="003276AD" w:rsidRDefault="00271E6E" w:rsidP="00A73FF9">
      <w:pPr>
        <w:numPr>
          <w:ilvl w:val="0"/>
          <w:numId w:val="137"/>
        </w:numPr>
        <w:spacing w:before="60" w:after="60" w:line="240" w:lineRule="auto"/>
        <w:ind w:left="1260" w:hanging="720"/>
        <w:jc w:val="both"/>
        <w:rPr>
          <w:lang w:val="es-ES"/>
        </w:rPr>
      </w:pPr>
      <w:r w:rsidRPr="003276AD">
        <w:rPr>
          <w:lang w:val="es-ES"/>
        </w:rPr>
        <w:t>Termina</w:t>
      </w:r>
      <w:r w:rsidR="00CB05E7" w:rsidRPr="003276AD">
        <w:rPr>
          <w:lang w:val="es-ES"/>
        </w:rPr>
        <w:t>ción por Insolvencia</w:t>
      </w:r>
    </w:p>
    <w:p w14:paraId="3831BC67" w14:textId="77777777" w:rsidR="00271E6E" w:rsidRPr="003276AD" w:rsidRDefault="00CB05E7" w:rsidP="00A73FF9">
      <w:pPr>
        <w:numPr>
          <w:ilvl w:val="0"/>
          <w:numId w:val="142"/>
        </w:numPr>
        <w:spacing w:before="60" w:after="60" w:line="240" w:lineRule="auto"/>
        <w:ind w:left="1620"/>
        <w:jc w:val="both"/>
        <w:rPr>
          <w:lang w:val="es-ES"/>
        </w:rPr>
      </w:pPr>
      <w:r w:rsidRPr="003276AD">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3276AD">
        <w:rPr>
          <w:lang w:val="es-ES"/>
        </w:rPr>
        <w:t>.</w:t>
      </w:r>
    </w:p>
    <w:p w14:paraId="6715836C" w14:textId="77777777" w:rsidR="00271E6E" w:rsidRPr="003276AD" w:rsidRDefault="00271E6E" w:rsidP="00A73FF9">
      <w:pPr>
        <w:numPr>
          <w:ilvl w:val="0"/>
          <w:numId w:val="137"/>
        </w:numPr>
        <w:spacing w:before="60" w:after="60" w:line="240" w:lineRule="auto"/>
        <w:ind w:left="1260" w:hanging="720"/>
        <w:jc w:val="both"/>
        <w:rPr>
          <w:lang w:val="es-ES"/>
        </w:rPr>
      </w:pPr>
      <w:r w:rsidRPr="003276AD">
        <w:rPr>
          <w:lang w:val="es-ES"/>
        </w:rPr>
        <w:t>Termina</w:t>
      </w:r>
      <w:r w:rsidR="00CB05E7" w:rsidRPr="003276AD">
        <w:rPr>
          <w:lang w:val="es-ES"/>
        </w:rPr>
        <w:t xml:space="preserve">ción por </w:t>
      </w:r>
      <w:r w:rsidRPr="003276AD">
        <w:rPr>
          <w:lang w:val="es-ES"/>
        </w:rPr>
        <w:t>Convenienc</w:t>
      </w:r>
      <w:r w:rsidR="00CB05E7" w:rsidRPr="003276AD">
        <w:rPr>
          <w:lang w:val="es-ES"/>
        </w:rPr>
        <w:t>ia</w:t>
      </w:r>
    </w:p>
    <w:p w14:paraId="3F5FB56E" w14:textId="77777777" w:rsidR="00271E6E" w:rsidRPr="003276AD" w:rsidRDefault="00CB05E7" w:rsidP="00A73FF9">
      <w:pPr>
        <w:numPr>
          <w:ilvl w:val="0"/>
          <w:numId w:val="143"/>
        </w:numPr>
        <w:spacing w:before="60" w:after="60" w:line="240" w:lineRule="auto"/>
        <w:ind w:left="1620"/>
        <w:jc w:val="both"/>
        <w:rPr>
          <w:lang w:val="es-ES"/>
        </w:rPr>
      </w:pPr>
      <w:r w:rsidRPr="003276AD">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3276AD">
        <w:rPr>
          <w:lang w:val="es-ES"/>
        </w:rPr>
        <w:t>.</w:t>
      </w:r>
    </w:p>
    <w:p w14:paraId="55C005B7" w14:textId="77777777" w:rsidR="00271E6E" w:rsidRPr="003276AD" w:rsidRDefault="00CB05E7" w:rsidP="00A73FF9">
      <w:pPr>
        <w:numPr>
          <w:ilvl w:val="0"/>
          <w:numId w:val="143"/>
        </w:numPr>
        <w:spacing w:before="60" w:after="60" w:line="240" w:lineRule="auto"/>
        <w:ind w:left="1620"/>
        <w:jc w:val="both"/>
        <w:rPr>
          <w:lang w:val="es-ES"/>
        </w:rPr>
      </w:pPr>
      <w:r w:rsidRPr="003276AD">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3276AD">
        <w:rPr>
          <w:lang w:val="es-ES"/>
        </w:rPr>
        <w:t>:</w:t>
      </w:r>
    </w:p>
    <w:p w14:paraId="42A825A2" w14:textId="77777777" w:rsidR="00271E6E" w:rsidRPr="003276AD" w:rsidRDefault="00CB05E7" w:rsidP="00A73FF9">
      <w:pPr>
        <w:pStyle w:val="Sub-ClauseText"/>
        <w:widowControl w:val="0"/>
        <w:numPr>
          <w:ilvl w:val="0"/>
          <w:numId w:val="144"/>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que se complete alguna porción y se entregue de acuerdo con las condiciones y precios del Contrato; y/o</w:t>
      </w:r>
    </w:p>
    <w:p w14:paraId="47B87DC2" w14:textId="77777777" w:rsidR="00271E6E" w:rsidRPr="003276AD" w:rsidRDefault="00CB05E7" w:rsidP="00A73FF9">
      <w:pPr>
        <w:pStyle w:val="Sub-ClauseText"/>
        <w:widowControl w:val="0"/>
        <w:numPr>
          <w:ilvl w:val="0"/>
          <w:numId w:val="144"/>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que se cancele el balance restante y se pague al Proveedor una suma convenida por aquellos Bienes o Servicios Conexos que hubiesen sido parcialmente completados y por los materiales y repuestos adquiridos previamente por el Proveedor</w:t>
      </w:r>
      <w:r w:rsidR="00271E6E" w:rsidRPr="003276AD">
        <w:rPr>
          <w:rFonts w:asciiTheme="minorHAnsi" w:hAnsiTheme="minorHAnsi"/>
          <w:sz w:val="22"/>
          <w:szCs w:val="22"/>
          <w:lang w:val="es-ES"/>
        </w:rPr>
        <w:t>.</w:t>
      </w:r>
    </w:p>
    <w:p w14:paraId="0BBD6760" w14:textId="77777777" w:rsidR="00B34CB7" w:rsidRPr="003276AD" w:rsidRDefault="00CB05E7" w:rsidP="00A73FF9">
      <w:pPr>
        <w:keepNext/>
        <w:keepLines/>
        <w:numPr>
          <w:ilvl w:val="0"/>
          <w:numId w:val="89"/>
        </w:numPr>
        <w:spacing w:before="240" w:after="0" w:line="240" w:lineRule="auto"/>
        <w:ind w:left="540" w:hanging="540"/>
        <w:outlineLvl w:val="1"/>
        <w:rPr>
          <w:b/>
          <w:lang w:val="es-ES"/>
        </w:rPr>
      </w:pPr>
      <w:bookmarkStart w:id="480" w:name="_Toc526347776"/>
      <w:r w:rsidRPr="003276AD">
        <w:rPr>
          <w:b/>
          <w:lang w:val="es-ES"/>
        </w:rPr>
        <w:t>Cesión</w:t>
      </w:r>
      <w:bookmarkEnd w:id="480"/>
      <w:r w:rsidRPr="003276AD">
        <w:rPr>
          <w:b/>
          <w:lang w:val="es-ES"/>
        </w:rPr>
        <w:t xml:space="preserve"> </w:t>
      </w:r>
    </w:p>
    <w:p w14:paraId="7C3396ED" w14:textId="77777777" w:rsidR="00B34CB7" w:rsidRPr="003276AD" w:rsidRDefault="00CB05E7" w:rsidP="00A73FF9">
      <w:pPr>
        <w:numPr>
          <w:ilvl w:val="0"/>
          <w:numId w:val="138"/>
        </w:numPr>
        <w:spacing w:before="60" w:after="60" w:line="240" w:lineRule="auto"/>
        <w:ind w:left="1260" w:hanging="720"/>
        <w:jc w:val="both"/>
        <w:rPr>
          <w:lang w:val="es-ES"/>
        </w:rPr>
      </w:pPr>
      <w:r w:rsidRPr="003276AD">
        <w:rPr>
          <w:lang w:val="es-ES"/>
        </w:rPr>
        <w:t>Ni el Comprador ni el Proveedor podrán ceder total o parcialmente las obligaciones que hubiesen contraído en virtud del Contrato, excepto con el previo consentimiento por escrito de la otra parte</w:t>
      </w:r>
      <w:r w:rsidR="00271E6E" w:rsidRPr="003276AD">
        <w:rPr>
          <w:lang w:val="es-ES"/>
        </w:rPr>
        <w:t>.</w:t>
      </w:r>
    </w:p>
    <w:p w14:paraId="6232061F" w14:textId="77777777" w:rsidR="00B34CB7" w:rsidRPr="003276AD" w:rsidRDefault="00CB05E7" w:rsidP="00A73FF9">
      <w:pPr>
        <w:keepNext/>
        <w:keepLines/>
        <w:numPr>
          <w:ilvl w:val="0"/>
          <w:numId w:val="89"/>
        </w:numPr>
        <w:spacing w:before="240" w:after="0" w:line="240" w:lineRule="auto"/>
        <w:ind w:left="540" w:hanging="540"/>
        <w:outlineLvl w:val="1"/>
        <w:rPr>
          <w:b/>
          <w:lang w:val="es-ES"/>
        </w:rPr>
      </w:pPr>
      <w:bookmarkStart w:id="481" w:name="_Toc526347777"/>
      <w:r w:rsidRPr="003276AD">
        <w:rPr>
          <w:b/>
          <w:lang w:val="es-ES"/>
        </w:rPr>
        <w:t xml:space="preserve">Restricción a la </w:t>
      </w:r>
      <w:r w:rsidR="00B34CB7" w:rsidRPr="003276AD">
        <w:rPr>
          <w:b/>
          <w:lang w:val="es-ES"/>
        </w:rPr>
        <w:t>Export</w:t>
      </w:r>
      <w:r w:rsidRPr="003276AD">
        <w:rPr>
          <w:b/>
          <w:lang w:val="es-ES"/>
        </w:rPr>
        <w:t>ación</w:t>
      </w:r>
      <w:bookmarkEnd w:id="481"/>
    </w:p>
    <w:p w14:paraId="3421AF33" w14:textId="77777777" w:rsidR="00B34CB7" w:rsidRPr="003276AD" w:rsidRDefault="00CB05E7" w:rsidP="00A73FF9">
      <w:pPr>
        <w:numPr>
          <w:ilvl w:val="0"/>
          <w:numId w:val="139"/>
        </w:numPr>
        <w:spacing w:before="60" w:after="60" w:line="240" w:lineRule="auto"/>
        <w:ind w:left="1260" w:hanging="720"/>
        <w:jc w:val="both"/>
        <w:rPr>
          <w:lang w:val="es-ES"/>
        </w:rPr>
      </w:pPr>
      <w:r w:rsidRPr="003276AD">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r w:rsidR="00271E6E" w:rsidRPr="003276AD">
        <w:rPr>
          <w:lang w:val="es-ES"/>
        </w:rPr>
        <w:t>.</w:t>
      </w:r>
    </w:p>
    <w:p w14:paraId="0B4B0C80" w14:textId="77777777" w:rsidR="00271E6E" w:rsidRPr="003276AD" w:rsidRDefault="00271E6E" w:rsidP="00271E6E">
      <w:pPr>
        <w:spacing w:before="60" w:after="60"/>
        <w:ind w:left="1260"/>
        <w:jc w:val="both"/>
        <w:rPr>
          <w:lang w:val="es-ES"/>
        </w:rPr>
        <w:sectPr w:rsidR="00271E6E" w:rsidRPr="003276AD" w:rsidSect="00210D5E">
          <w:headerReference w:type="default" r:id="rId15"/>
          <w:pgSz w:w="12240" w:h="15840"/>
          <w:pgMar w:top="1440" w:right="1440" w:bottom="1440" w:left="1440" w:header="720" w:footer="720" w:gutter="0"/>
          <w:cols w:space="720"/>
          <w:docGrid w:linePitch="360"/>
        </w:sectPr>
      </w:pPr>
    </w:p>
    <w:p w14:paraId="592B3D3A" w14:textId="77777777" w:rsidR="00271E6E" w:rsidRPr="003276AD" w:rsidRDefault="00D737F3" w:rsidP="00E334C2">
      <w:pPr>
        <w:pStyle w:val="Ttulo2"/>
        <w:jc w:val="center"/>
        <w:rPr>
          <w:rFonts w:asciiTheme="minorHAnsi" w:hAnsiTheme="minorHAnsi"/>
          <w:color w:val="auto"/>
          <w:sz w:val="28"/>
          <w:szCs w:val="28"/>
          <w:lang w:val="es-ES"/>
        </w:rPr>
      </w:pPr>
      <w:bookmarkStart w:id="482" w:name="_Toc438954452"/>
      <w:bookmarkStart w:id="483" w:name="_Toc488411761"/>
      <w:bookmarkStart w:id="484" w:name="_Toc106180642"/>
      <w:bookmarkStart w:id="485" w:name="_Toc317173059"/>
      <w:bookmarkStart w:id="486" w:name="_Toc526347778"/>
      <w:r w:rsidRPr="003276AD">
        <w:rPr>
          <w:rFonts w:asciiTheme="minorHAnsi" w:hAnsiTheme="minorHAnsi"/>
          <w:color w:val="auto"/>
          <w:sz w:val="28"/>
          <w:szCs w:val="28"/>
          <w:lang w:val="es-ES"/>
        </w:rPr>
        <w:t>Sec</w:t>
      </w:r>
      <w:r w:rsidR="00B8048A"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IX</w:t>
      </w:r>
      <w:r w:rsidR="00B8048A" w:rsidRPr="003276AD">
        <w:rPr>
          <w:rFonts w:asciiTheme="minorHAnsi" w:hAnsiTheme="minorHAnsi"/>
          <w:color w:val="auto"/>
          <w:sz w:val="28"/>
          <w:szCs w:val="28"/>
          <w:lang w:val="es-ES"/>
        </w:rPr>
        <w:t>.  Condiciones Especiales del Contrato</w:t>
      </w:r>
      <w:bookmarkEnd w:id="482"/>
      <w:bookmarkEnd w:id="483"/>
      <w:bookmarkEnd w:id="484"/>
      <w:bookmarkEnd w:id="485"/>
      <w:bookmarkEnd w:id="486"/>
    </w:p>
    <w:p w14:paraId="164FA542" w14:textId="63D788AE" w:rsidR="00E334C2" w:rsidRDefault="00B8048A" w:rsidP="00E334C2">
      <w:pPr>
        <w:spacing w:before="60" w:after="60" w:line="240" w:lineRule="auto"/>
        <w:jc w:val="both"/>
        <w:rPr>
          <w:lang w:val="es-ES"/>
        </w:rPr>
      </w:pPr>
      <w:r w:rsidRPr="003276AD">
        <w:rPr>
          <w:lang w:val="es-ES"/>
        </w:rPr>
        <w:t>Las siguientes Condiciones Especiales del Contrato (CEC) complementarán y/o enmendarán las Condiciones Generales del Contrato (CGC). En caso de haber conflicto, las provisiones aquí dispuestas prevalecerán sobre las de las CGC</w:t>
      </w:r>
      <w:r w:rsidR="00E334C2" w:rsidRPr="003276AD">
        <w:rPr>
          <w:i/>
          <w:iCs/>
          <w:lang w:val="es-ES"/>
        </w:rPr>
        <w:t>.</w:t>
      </w:r>
    </w:p>
    <w:p w14:paraId="5EA3587F" w14:textId="77777777" w:rsidR="008A0AA8" w:rsidRPr="003276AD" w:rsidRDefault="008A0AA8" w:rsidP="00E334C2">
      <w:pPr>
        <w:spacing w:before="60" w:after="60" w:line="240" w:lineRule="auto"/>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582784" w14:paraId="601BBA46" w14:textId="77777777" w:rsidTr="00E334C2">
        <w:trPr>
          <w:cantSplit/>
        </w:trPr>
        <w:tc>
          <w:tcPr>
            <w:tcW w:w="1728" w:type="dxa"/>
            <w:tcBorders>
              <w:top w:val="single" w:sz="12" w:space="0" w:color="auto"/>
              <w:bottom w:val="single" w:sz="6" w:space="0" w:color="auto"/>
            </w:tcBorders>
          </w:tcPr>
          <w:p w14:paraId="08839F89" w14:textId="77777777" w:rsidR="00E334C2" w:rsidRPr="003276AD" w:rsidRDefault="00E334C2" w:rsidP="00E334C2">
            <w:pPr>
              <w:spacing w:before="60" w:after="60" w:line="240" w:lineRule="auto"/>
              <w:rPr>
                <w:lang w:val="es-ES"/>
              </w:rPr>
            </w:pPr>
            <w:r w:rsidRPr="003276AD">
              <w:rPr>
                <w:lang w:val="es-ES"/>
              </w:rPr>
              <w:t>GCC 1.1(j)</w:t>
            </w:r>
          </w:p>
        </w:tc>
        <w:tc>
          <w:tcPr>
            <w:tcW w:w="7380" w:type="dxa"/>
            <w:tcBorders>
              <w:top w:val="single" w:sz="12" w:space="0" w:color="auto"/>
              <w:bottom w:val="single" w:sz="6" w:space="0" w:color="auto"/>
            </w:tcBorders>
          </w:tcPr>
          <w:p w14:paraId="3C8BF3FB" w14:textId="173D762F" w:rsidR="00E334C2" w:rsidRPr="003276AD" w:rsidRDefault="00B8048A" w:rsidP="008A0AA8">
            <w:pPr>
              <w:tabs>
                <w:tab w:val="right" w:pos="7164"/>
              </w:tabs>
              <w:spacing w:before="60" w:after="60" w:line="240" w:lineRule="auto"/>
              <w:rPr>
                <w:lang w:val="es-ES"/>
              </w:rPr>
            </w:pPr>
            <w:r w:rsidRPr="003276AD">
              <w:rPr>
                <w:lang w:val="es-ES"/>
              </w:rPr>
              <w:t xml:space="preserve">El país del Comprador es: </w:t>
            </w:r>
            <w:r w:rsidR="008A0AA8">
              <w:rPr>
                <w:lang w:val="es-ES"/>
              </w:rPr>
              <w:t>República Oriental del Uruguay.</w:t>
            </w:r>
          </w:p>
        </w:tc>
      </w:tr>
      <w:tr w:rsidR="00E334C2" w:rsidRPr="00582784" w14:paraId="2536F795" w14:textId="77777777" w:rsidTr="00E334C2">
        <w:trPr>
          <w:cantSplit/>
        </w:trPr>
        <w:tc>
          <w:tcPr>
            <w:tcW w:w="1728" w:type="dxa"/>
            <w:tcBorders>
              <w:top w:val="nil"/>
            </w:tcBorders>
          </w:tcPr>
          <w:p w14:paraId="22C60452" w14:textId="77777777" w:rsidR="00E334C2" w:rsidRPr="003276AD" w:rsidRDefault="00E334C2" w:rsidP="00E334C2">
            <w:pPr>
              <w:spacing w:before="60" w:after="60" w:line="240" w:lineRule="auto"/>
              <w:rPr>
                <w:lang w:val="es-ES"/>
              </w:rPr>
            </w:pPr>
            <w:r w:rsidRPr="003276AD">
              <w:rPr>
                <w:lang w:val="es-ES"/>
              </w:rPr>
              <w:t>GCC 1.1(k)</w:t>
            </w:r>
          </w:p>
        </w:tc>
        <w:tc>
          <w:tcPr>
            <w:tcW w:w="7380" w:type="dxa"/>
            <w:tcBorders>
              <w:top w:val="nil"/>
            </w:tcBorders>
          </w:tcPr>
          <w:p w14:paraId="21A07F0E" w14:textId="485C6D9F" w:rsidR="00E334C2" w:rsidRPr="003276AD" w:rsidRDefault="004673B0" w:rsidP="008A0AA8">
            <w:pPr>
              <w:tabs>
                <w:tab w:val="right" w:pos="7164"/>
              </w:tabs>
              <w:spacing w:before="60" w:after="60" w:line="240" w:lineRule="auto"/>
              <w:rPr>
                <w:lang w:val="es-ES"/>
              </w:rPr>
            </w:pPr>
            <w:r w:rsidRPr="003276AD">
              <w:rPr>
                <w:lang w:val="es-ES"/>
              </w:rPr>
              <w:t xml:space="preserve">El comprador es: </w:t>
            </w:r>
            <w:r w:rsidR="008A0AA8" w:rsidRPr="006A1942">
              <w:rPr>
                <w:lang w:val="es-ES"/>
              </w:rPr>
              <w:t>Ministerio de Ganadería, Agricultura y Pesca.</w:t>
            </w:r>
          </w:p>
        </w:tc>
      </w:tr>
      <w:tr w:rsidR="00E334C2" w:rsidRPr="00582784" w14:paraId="0FFDEF1D" w14:textId="77777777" w:rsidTr="00E334C2">
        <w:trPr>
          <w:cantSplit/>
        </w:trPr>
        <w:tc>
          <w:tcPr>
            <w:tcW w:w="1728" w:type="dxa"/>
          </w:tcPr>
          <w:p w14:paraId="48C4CB25" w14:textId="77777777" w:rsidR="00E334C2" w:rsidRPr="003276AD" w:rsidRDefault="00E334C2" w:rsidP="00E334C2">
            <w:pPr>
              <w:spacing w:before="60" w:after="60" w:line="240" w:lineRule="auto"/>
              <w:rPr>
                <w:lang w:val="es-ES"/>
              </w:rPr>
            </w:pPr>
            <w:r w:rsidRPr="003276AD">
              <w:rPr>
                <w:lang w:val="es-ES"/>
              </w:rPr>
              <w:t>GCC 1.1 (q)</w:t>
            </w:r>
          </w:p>
        </w:tc>
        <w:tc>
          <w:tcPr>
            <w:tcW w:w="7380" w:type="dxa"/>
          </w:tcPr>
          <w:p w14:paraId="40B2373D" w14:textId="24D66054" w:rsidR="00E334C2" w:rsidRPr="003276AD" w:rsidRDefault="004673B0" w:rsidP="002257A4">
            <w:pPr>
              <w:tabs>
                <w:tab w:val="right" w:pos="7164"/>
              </w:tabs>
              <w:spacing w:before="60" w:after="60" w:line="240" w:lineRule="auto"/>
              <w:rPr>
                <w:lang w:val="es-ES"/>
              </w:rPr>
            </w:pPr>
            <w:r w:rsidRPr="003276AD">
              <w:rPr>
                <w:lang w:val="es-ES"/>
              </w:rPr>
              <w:t xml:space="preserve">El (Los) Destino(s) final(es) del (de los) Sitio(s) del (de los) Proyecto(s) es/son: </w:t>
            </w:r>
            <w:r w:rsidR="002257A4">
              <w:rPr>
                <w:lang w:val="es-ES"/>
              </w:rPr>
              <w:t>Cons</w:t>
            </w:r>
            <w:r w:rsidR="0090402D">
              <w:rPr>
                <w:lang w:val="es-ES"/>
              </w:rPr>
              <w:t>tituyente 1476, Montevideo.</w:t>
            </w:r>
          </w:p>
        </w:tc>
      </w:tr>
      <w:tr w:rsidR="00E334C2" w:rsidRPr="00582784" w14:paraId="1851BDD6" w14:textId="77777777" w:rsidTr="00E334C2">
        <w:trPr>
          <w:cantSplit/>
        </w:trPr>
        <w:tc>
          <w:tcPr>
            <w:tcW w:w="1728" w:type="dxa"/>
          </w:tcPr>
          <w:p w14:paraId="1BCAD7BF" w14:textId="77777777" w:rsidR="00E334C2" w:rsidRPr="003276AD" w:rsidRDefault="00E334C2" w:rsidP="00E334C2">
            <w:pPr>
              <w:spacing w:before="60" w:after="60" w:line="240" w:lineRule="auto"/>
              <w:jc w:val="both"/>
              <w:rPr>
                <w:lang w:val="es-ES"/>
              </w:rPr>
            </w:pPr>
            <w:r w:rsidRPr="003276AD">
              <w:rPr>
                <w:lang w:val="es-ES"/>
              </w:rPr>
              <w:t>GCC 4.2 (a)</w:t>
            </w:r>
          </w:p>
        </w:tc>
        <w:tc>
          <w:tcPr>
            <w:tcW w:w="7380" w:type="dxa"/>
          </w:tcPr>
          <w:p w14:paraId="4FC3744E" w14:textId="5588B2A5" w:rsidR="00E334C2" w:rsidRPr="003276AD" w:rsidRDefault="004673B0" w:rsidP="008A0AA8">
            <w:pPr>
              <w:tabs>
                <w:tab w:val="right" w:pos="7164"/>
              </w:tabs>
              <w:spacing w:before="60" w:after="60" w:line="240" w:lineRule="auto"/>
              <w:jc w:val="both"/>
              <w:rPr>
                <w:u w:val="single"/>
                <w:lang w:val="es-ES"/>
              </w:rPr>
            </w:pPr>
            <w:r w:rsidRPr="003276AD">
              <w:rPr>
                <w:lang w:val="es-ES"/>
              </w:rPr>
              <w:t xml:space="preserve">El significado de los términos comerciales será el establecido en los </w:t>
            </w:r>
            <w:r w:rsidRPr="007563F4">
              <w:rPr>
                <w:lang w:val="es-ES"/>
              </w:rPr>
              <w:t>Incoterms</w:t>
            </w:r>
            <w:r w:rsidRPr="003276AD">
              <w:rPr>
                <w:lang w:val="es-ES"/>
              </w:rPr>
              <w:t xml:space="preserve">. </w:t>
            </w:r>
          </w:p>
        </w:tc>
      </w:tr>
      <w:tr w:rsidR="00E334C2" w:rsidRPr="00582784" w14:paraId="7C3D44DB" w14:textId="77777777" w:rsidTr="00E334C2">
        <w:trPr>
          <w:cantSplit/>
        </w:trPr>
        <w:tc>
          <w:tcPr>
            <w:tcW w:w="1728" w:type="dxa"/>
          </w:tcPr>
          <w:p w14:paraId="12EC8AFE" w14:textId="77777777" w:rsidR="00E334C2" w:rsidRPr="003276AD" w:rsidRDefault="00E334C2" w:rsidP="00E334C2">
            <w:pPr>
              <w:spacing w:before="60" w:after="60" w:line="240" w:lineRule="auto"/>
              <w:rPr>
                <w:lang w:val="es-ES"/>
              </w:rPr>
            </w:pPr>
            <w:r w:rsidRPr="003276AD">
              <w:rPr>
                <w:lang w:val="es-ES"/>
              </w:rPr>
              <w:t>GCC 4.2 (b)</w:t>
            </w:r>
          </w:p>
        </w:tc>
        <w:tc>
          <w:tcPr>
            <w:tcW w:w="7380" w:type="dxa"/>
          </w:tcPr>
          <w:p w14:paraId="179CFA5B" w14:textId="6CB75AF5" w:rsidR="00E334C2" w:rsidRPr="003276AD" w:rsidRDefault="004673B0" w:rsidP="008A0AA8">
            <w:pPr>
              <w:tabs>
                <w:tab w:val="right" w:pos="7164"/>
              </w:tabs>
              <w:spacing w:before="60" w:after="60" w:line="240" w:lineRule="auto"/>
              <w:rPr>
                <w:lang w:val="es-ES"/>
              </w:rPr>
            </w:pPr>
            <w:r w:rsidRPr="003276AD">
              <w:rPr>
                <w:lang w:val="es-ES"/>
              </w:rPr>
              <w:t xml:space="preserve">La </w:t>
            </w:r>
            <w:r w:rsidR="002606AE" w:rsidRPr="003276AD">
              <w:rPr>
                <w:lang w:val="es-ES"/>
              </w:rPr>
              <w:t>versión</w:t>
            </w:r>
            <w:r w:rsidRPr="003276AD">
              <w:rPr>
                <w:lang w:val="es-ES"/>
              </w:rPr>
              <w:t xml:space="preserve"> de la edición de los Incoterms ser</w:t>
            </w:r>
            <w:r w:rsidR="002606AE" w:rsidRPr="003276AD">
              <w:rPr>
                <w:lang w:val="es-ES"/>
              </w:rPr>
              <w:t>á</w:t>
            </w:r>
            <w:r w:rsidRPr="003276AD">
              <w:rPr>
                <w:lang w:val="es-ES"/>
              </w:rPr>
              <w:t xml:space="preserve">: </w:t>
            </w:r>
            <w:r w:rsidR="008A0AA8">
              <w:rPr>
                <w:lang w:val="es-ES"/>
              </w:rPr>
              <w:t>2010.</w:t>
            </w:r>
          </w:p>
        </w:tc>
      </w:tr>
      <w:tr w:rsidR="00E334C2" w:rsidRPr="00582784" w14:paraId="3EA37AEC" w14:textId="77777777" w:rsidTr="00E334C2">
        <w:trPr>
          <w:cantSplit/>
        </w:trPr>
        <w:tc>
          <w:tcPr>
            <w:tcW w:w="1728" w:type="dxa"/>
          </w:tcPr>
          <w:p w14:paraId="5587708E" w14:textId="77777777" w:rsidR="00E334C2" w:rsidRPr="003276AD" w:rsidRDefault="00E334C2" w:rsidP="00E334C2">
            <w:pPr>
              <w:spacing w:before="60" w:after="60" w:line="240" w:lineRule="auto"/>
              <w:rPr>
                <w:lang w:val="es-ES"/>
              </w:rPr>
            </w:pPr>
            <w:r w:rsidRPr="003276AD">
              <w:rPr>
                <w:lang w:val="es-ES"/>
              </w:rPr>
              <w:t>GCC 5.1</w:t>
            </w:r>
          </w:p>
        </w:tc>
        <w:tc>
          <w:tcPr>
            <w:tcW w:w="7380" w:type="dxa"/>
          </w:tcPr>
          <w:p w14:paraId="47F5E01C" w14:textId="789755C5" w:rsidR="00E334C2" w:rsidRPr="003276AD" w:rsidRDefault="002606AE" w:rsidP="008A0AA8">
            <w:pPr>
              <w:tabs>
                <w:tab w:val="right" w:pos="7164"/>
              </w:tabs>
              <w:spacing w:before="60" w:after="60" w:line="240" w:lineRule="auto"/>
              <w:rPr>
                <w:lang w:val="es-ES"/>
              </w:rPr>
            </w:pPr>
            <w:r w:rsidRPr="003276AD">
              <w:rPr>
                <w:lang w:val="es-ES"/>
              </w:rPr>
              <w:t xml:space="preserve">El idioma será: </w:t>
            </w:r>
            <w:r w:rsidR="008A0AA8">
              <w:rPr>
                <w:lang w:val="es-ES"/>
              </w:rPr>
              <w:t>español.</w:t>
            </w:r>
          </w:p>
        </w:tc>
      </w:tr>
      <w:tr w:rsidR="00E334C2" w:rsidRPr="00582784" w14:paraId="3D733BD0" w14:textId="77777777" w:rsidTr="00E334C2">
        <w:trPr>
          <w:cantSplit/>
        </w:trPr>
        <w:tc>
          <w:tcPr>
            <w:tcW w:w="1728" w:type="dxa"/>
          </w:tcPr>
          <w:p w14:paraId="20AF8707" w14:textId="77777777" w:rsidR="00E334C2" w:rsidRPr="003276AD" w:rsidRDefault="00E334C2" w:rsidP="00E334C2">
            <w:pPr>
              <w:spacing w:before="60" w:after="60" w:line="240" w:lineRule="auto"/>
              <w:rPr>
                <w:lang w:val="es-ES"/>
              </w:rPr>
            </w:pPr>
            <w:r w:rsidRPr="003276AD">
              <w:rPr>
                <w:lang w:val="es-ES"/>
              </w:rPr>
              <w:t>GCC 8.1</w:t>
            </w:r>
          </w:p>
        </w:tc>
        <w:tc>
          <w:tcPr>
            <w:tcW w:w="7380" w:type="dxa"/>
          </w:tcPr>
          <w:p w14:paraId="08DBE27A" w14:textId="77777777" w:rsidR="00E334C2" w:rsidRPr="003276AD" w:rsidRDefault="002606AE" w:rsidP="00E334C2">
            <w:pPr>
              <w:tabs>
                <w:tab w:val="right" w:pos="7164"/>
              </w:tabs>
              <w:spacing w:before="60" w:after="60" w:line="240" w:lineRule="auto"/>
              <w:rPr>
                <w:lang w:val="es-ES"/>
              </w:rPr>
            </w:pPr>
            <w:r w:rsidRPr="003276AD">
              <w:rPr>
                <w:lang w:val="es-ES"/>
              </w:rPr>
              <w:t>Para</w:t>
            </w:r>
            <w:r w:rsidR="00E334C2" w:rsidRPr="003276AD">
              <w:rPr>
                <w:lang w:val="es-ES"/>
              </w:rPr>
              <w:t xml:space="preserve"> </w:t>
            </w:r>
            <w:r w:rsidR="00E334C2" w:rsidRPr="003276AD">
              <w:rPr>
                <w:u w:val="single"/>
                <w:lang w:val="es-ES"/>
              </w:rPr>
              <w:t>noti</w:t>
            </w:r>
            <w:r w:rsidRPr="003276AD">
              <w:rPr>
                <w:u w:val="single"/>
                <w:lang w:val="es-ES"/>
              </w:rPr>
              <w:t>ficaciones</w:t>
            </w:r>
            <w:r w:rsidR="00E334C2" w:rsidRPr="003276AD">
              <w:rPr>
                <w:lang w:val="es-ES"/>
              </w:rPr>
              <w:t xml:space="preserve">, </w:t>
            </w:r>
            <w:r w:rsidRPr="003276AD">
              <w:rPr>
                <w:lang w:val="es-ES"/>
              </w:rPr>
              <w:t>la dirección del Comprador será</w:t>
            </w:r>
            <w:r w:rsidR="00E334C2" w:rsidRPr="003276AD">
              <w:rPr>
                <w:lang w:val="es-ES"/>
              </w:rPr>
              <w:t>:</w:t>
            </w:r>
          </w:p>
          <w:p w14:paraId="04C8383B" w14:textId="599DEF14" w:rsidR="008A0AA8" w:rsidRPr="008A0AA8" w:rsidRDefault="008A0AA8" w:rsidP="008A0AA8">
            <w:pPr>
              <w:tabs>
                <w:tab w:val="right" w:pos="7164"/>
              </w:tabs>
              <w:spacing w:before="60" w:after="60" w:line="240" w:lineRule="auto"/>
              <w:rPr>
                <w:lang w:val="es-ES"/>
              </w:rPr>
            </w:pPr>
            <w:r w:rsidRPr="008A0AA8">
              <w:rPr>
                <w:lang w:val="es-ES"/>
              </w:rPr>
              <w:t>Atención: Unidad de Gestión de Proyectos -Programa de Apoyo a la Gestión Pública Agropecuaria II</w:t>
            </w:r>
          </w:p>
          <w:p w14:paraId="1021D713" w14:textId="77777777" w:rsidR="008A0AA8" w:rsidRPr="008A0AA8" w:rsidRDefault="008A0AA8" w:rsidP="008A0AA8">
            <w:pPr>
              <w:tabs>
                <w:tab w:val="right" w:pos="7164"/>
              </w:tabs>
              <w:spacing w:before="60" w:after="60" w:line="240" w:lineRule="auto"/>
              <w:rPr>
                <w:lang w:val="es-ES"/>
              </w:rPr>
            </w:pPr>
            <w:r w:rsidRPr="008A0AA8">
              <w:rPr>
                <w:lang w:val="es-ES"/>
              </w:rPr>
              <w:t>Dirección: Av. Garzón 456 Piso 1°</w:t>
            </w:r>
          </w:p>
          <w:p w14:paraId="7D44AABF" w14:textId="77777777" w:rsidR="008A0AA8" w:rsidRPr="008A0AA8" w:rsidRDefault="008A0AA8" w:rsidP="008A0AA8">
            <w:pPr>
              <w:tabs>
                <w:tab w:val="right" w:pos="7164"/>
              </w:tabs>
              <w:spacing w:before="60" w:after="60" w:line="240" w:lineRule="auto"/>
              <w:rPr>
                <w:lang w:val="es-ES"/>
              </w:rPr>
            </w:pPr>
            <w:r w:rsidRPr="008A0AA8">
              <w:rPr>
                <w:lang w:val="es-ES"/>
              </w:rPr>
              <w:t xml:space="preserve"> Ciudad: Montevideo </w:t>
            </w:r>
          </w:p>
          <w:p w14:paraId="4E576017" w14:textId="77777777" w:rsidR="008A0AA8" w:rsidRPr="008A0AA8" w:rsidRDefault="008A0AA8" w:rsidP="008A0AA8">
            <w:pPr>
              <w:tabs>
                <w:tab w:val="right" w:pos="7164"/>
              </w:tabs>
              <w:spacing w:before="60" w:after="60" w:line="240" w:lineRule="auto"/>
              <w:rPr>
                <w:lang w:val="es-UY"/>
              </w:rPr>
            </w:pPr>
            <w:r w:rsidRPr="008A0AA8">
              <w:rPr>
                <w:lang w:val="es-UY"/>
              </w:rPr>
              <w:t>Código postal: 12900</w:t>
            </w:r>
          </w:p>
          <w:p w14:paraId="090E3231" w14:textId="77777777" w:rsidR="008A0AA8" w:rsidRPr="008A0AA8" w:rsidRDefault="008A0AA8" w:rsidP="008A0AA8">
            <w:pPr>
              <w:tabs>
                <w:tab w:val="right" w:pos="7164"/>
              </w:tabs>
              <w:spacing w:before="60" w:after="60" w:line="240" w:lineRule="auto"/>
              <w:rPr>
                <w:lang w:val="es-UY"/>
              </w:rPr>
            </w:pPr>
            <w:r w:rsidRPr="008A0AA8">
              <w:rPr>
                <w:lang w:val="es-UY"/>
              </w:rPr>
              <w:t>País:  Uruguay</w:t>
            </w:r>
          </w:p>
          <w:p w14:paraId="00A8417E" w14:textId="77777777" w:rsidR="008A0AA8" w:rsidRPr="008A0AA8" w:rsidRDefault="008A0AA8" w:rsidP="008A0AA8">
            <w:pPr>
              <w:tabs>
                <w:tab w:val="right" w:pos="7164"/>
              </w:tabs>
              <w:spacing w:before="60" w:after="60" w:line="240" w:lineRule="auto"/>
              <w:rPr>
                <w:lang w:val="es-UY"/>
              </w:rPr>
            </w:pPr>
            <w:r w:rsidRPr="008A0AA8">
              <w:rPr>
                <w:lang w:val="es-UY"/>
              </w:rPr>
              <w:t>Teléfono: +598-23094507-int 218</w:t>
            </w:r>
          </w:p>
          <w:p w14:paraId="51E54162" w14:textId="77777777" w:rsidR="008A0AA8" w:rsidRPr="008A0AA8" w:rsidRDefault="008A0AA8" w:rsidP="008A0AA8">
            <w:pPr>
              <w:tabs>
                <w:tab w:val="right" w:pos="7164"/>
              </w:tabs>
              <w:spacing w:before="60" w:after="60" w:line="240" w:lineRule="auto"/>
              <w:rPr>
                <w:lang w:val="es-ES"/>
              </w:rPr>
            </w:pPr>
            <w:r w:rsidRPr="008A0AA8">
              <w:rPr>
                <w:lang w:val="es-ES"/>
              </w:rPr>
              <w:t xml:space="preserve">Dirección de correo electrónico: </w:t>
            </w:r>
            <w:hyperlink r:id="rId16" w:history="1">
              <w:r w:rsidRPr="008A0AA8">
                <w:rPr>
                  <w:rStyle w:val="Hipervnculo"/>
                  <w:lang w:val="es-ES"/>
                </w:rPr>
                <w:t>compras.ugp@mgap.gub.uy</w:t>
              </w:r>
            </w:hyperlink>
          </w:p>
          <w:p w14:paraId="630A38CC" w14:textId="77777777" w:rsidR="008A0AA8" w:rsidRPr="008A0AA8" w:rsidRDefault="008A0AA8" w:rsidP="008A0AA8">
            <w:pPr>
              <w:tabs>
                <w:tab w:val="right" w:pos="7164"/>
              </w:tabs>
              <w:spacing w:before="60" w:after="60" w:line="240" w:lineRule="auto"/>
              <w:rPr>
                <w:lang w:val="es-ES"/>
              </w:rPr>
            </w:pPr>
            <w:r w:rsidRPr="008A0AA8">
              <w:rPr>
                <w:lang w:val="es-ES"/>
              </w:rPr>
              <w:t xml:space="preserve">Para </w:t>
            </w:r>
            <w:r w:rsidRPr="008A0AA8">
              <w:rPr>
                <w:u w:val="single"/>
                <w:lang w:val="es-ES"/>
              </w:rPr>
              <w:t>notificaciones</w:t>
            </w:r>
            <w:r w:rsidRPr="008A0AA8">
              <w:rPr>
                <w:lang w:val="es-ES"/>
              </w:rPr>
              <w:t>, la dirección del Proveedor será:</w:t>
            </w:r>
          </w:p>
          <w:p w14:paraId="1A31DA81" w14:textId="77777777" w:rsidR="008A0AA8" w:rsidRPr="008A0AA8" w:rsidRDefault="008A0AA8" w:rsidP="008A0AA8">
            <w:pPr>
              <w:tabs>
                <w:tab w:val="right" w:pos="7164"/>
              </w:tabs>
              <w:spacing w:before="60" w:after="60" w:line="240" w:lineRule="auto"/>
              <w:rPr>
                <w:lang w:val="es-ES"/>
              </w:rPr>
            </w:pPr>
            <w:r w:rsidRPr="008A0AA8">
              <w:rPr>
                <w:lang w:val="es-ES"/>
              </w:rPr>
              <w:t xml:space="preserve">Atención: </w:t>
            </w:r>
          </w:p>
          <w:p w14:paraId="05984C07" w14:textId="77777777" w:rsidR="008A0AA8" w:rsidRPr="008A0AA8" w:rsidRDefault="008A0AA8" w:rsidP="008A0AA8">
            <w:pPr>
              <w:tabs>
                <w:tab w:val="right" w:pos="7164"/>
              </w:tabs>
              <w:spacing w:before="60" w:after="60" w:line="240" w:lineRule="auto"/>
              <w:rPr>
                <w:lang w:val="es-ES"/>
              </w:rPr>
            </w:pPr>
            <w:r w:rsidRPr="008A0AA8">
              <w:rPr>
                <w:lang w:val="es-ES"/>
              </w:rPr>
              <w:t>Dirección:</w:t>
            </w:r>
          </w:p>
          <w:p w14:paraId="3EA94EC2" w14:textId="77777777" w:rsidR="008A0AA8" w:rsidRPr="008A0AA8" w:rsidRDefault="008A0AA8" w:rsidP="008A0AA8">
            <w:pPr>
              <w:tabs>
                <w:tab w:val="right" w:pos="7164"/>
              </w:tabs>
              <w:spacing w:before="60" w:after="60" w:line="240" w:lineRule="auto"/>
              <w:rPr>
                <w:lang w:val="es-ES"/>
              </w:rPr>
            </w:pPr>
            <w:r w:rsidRPr="008A0AA8">
              <w:rPr>
                <w:lang w:val="es-ES"/>
              </w:rPr>
              <w:t xml:space="preserve"> Ciudad: </w:t>
            </w:r>
          </w:p>
          <w:p w14:paraId="003F3462" w14:textId="77777777" w:rsidR="008A0AA8" w:rsidRPr="008A0AA8" w:rsidRDefault="008A0AA8" w:rsidP="008A0AA8">
            <w:pPr>
              <w:tabs>
                <w:tab w:val="right" w:pos="7164"/>
              </w:tabs>
              <w:spacing w:before="60" w:after="60" w:line="240" w:lineRule="auto"/>
              <w:rPr>
                <w:lang w:val="es-UY"/>
              </w:rPr>
            </w:pPr>
            <w:r w:rsidRPr="008A0AA8">
              <w:rPr>
                <w:lang w:val="es-UY"/>
              </w:rPr>
              <w:t>Código postal:</w:t>
            </w:r>
          </w:p>
          <w:p w14:paraId="13C94728" w14:textId="77777777" w:rsidR="008A0AA8" w:rsidRPr="008A0AA8" w:rsidRDefault="008A0AA8" w:rsidP="008A0AA8">
            <w:pPr>
              <w:tabs>
                <w:tab w:val="right" w:pos="7164"/>
              </w:tabs>
              <w:spacing w:before="60" w:after="60" w:line="240" w:lineRule="auto"/>
              <w:rPr>
                <w:lang w:val="es-UY"/>
              </w:rPr>
            </w:pPr>
            <w:r w:rsidRPr="008A0AA8">
              <w:rPr>
                <w:lang w:val="es-UY"/>
              </w:rPr>
              <w:t xml:space="preserve">País: </w:t>
            </w:r>
          </w:p>
          <w:p w14:paraId="2BBB7BD0" w14:textId="77777777" w:rsidR="008A0AA8" w:rsidRPr="008A0AA8" w:rsidRDefault="008A0AA8" w:rsidP="008A0AA8">
            <w:pPr>
              <w:tabs>
                <w:tab w:val="right" w:pos="7164"/>
              </w:tabs>
              <w:spacing w:before="60" w:after="60" w:line="240" w:lineRule="auto"/>
              <w:rPr>
                <w:lang w:val="es-UY"/>
              </w:rPr>
            </w:pPr>
            <w:r w:rsidRPr="008A0AA8">
              <w:rPr>
                <w:lang w:val="es-UY"/>
              </w:rPr>
              <w:t>Teléfono:</w:t>
            </w:r>
          </w:p>
          <w:p w14:paraId="323F3223" w14:textId="528997D6" w:rsidR="00E334C2" w:rsidRPr="003276AD" w:rsidRDefault="008A0AA8" w:rsidP="008A0AA8">
            <w:pPr>
              <w:tabs>
                <w:tab w:val="right" w:pos="7164"/>
              </w:tabs>
              <w:spacing w:before="60" w:after="60" w:line="240" w:lineRule="auto"/>
              <w:rPr>
                <w:lang w:val="es-ES"/>
              </w:rPr>
            </w:pPr>
            <w:r w:rsidRPr="008A0AA8">
              <w:rPr>
                <w:lang w:val="es-ES"/>
              </w:rPr>
              <w:t>Dirección de correo electrónico:</w:t>
            </w:r>
          </w:p>
        </w:tc>
      </w:tr>
      <w:tr w:rsidR="00E334C2" w:rsidRPr="00582784" w14:paraId="6FA2461F" w14:textId="77777777" w:rsidTr="00E334C2">
        <w:trPr>
          <w:cantSplit/>
        </w:trPr>
        <w:tc>
          <w:tcPr>
            <w:tcW w:w="1728" w:type="dxa"/>
          </w:tcPr>
          <w:p w14:paraId="08CA5EE7" w14:textId="77777777" w:rsidR="00E334C2" w:rsidRPr="003276AD" w:rsidRDefault="00E334C2" w:rsidP="00E334C2">
            <w:pPr>
              <w:spacing w:before="60" w:after="60" w:line="240" w:lineRule="auto"/>
              <w:rPr>
                <w:lang w:val="es-ES"/>
              </w:rPr>
            </w:pPr>
            <w:r w:rsidRPr="003276AD">
              <w:rPr>
                <w:lang w:val="es-ES"/>
              </w:rPr>
              <w:t>GCC 9.1</w:t>
            </w:r>
          </w:p>
        </w:tc>
        <w:tc>
          <w:tcPr>
            <w:tcW w:w="7380" w:type="dxa"/>
          </w:tcPr>
          <w:p w14:paraId="56A76A35" w14:textId="6C879E3E" w:rsidR="00E334C2" w:rsidRPr="003276AD" w:rsidRDefault="002606AE" w:rsidP="008A0AA8">
            <w:pPr>
              <w:tabs>
                <w:tab w:val="right" w:pos="7164"/>
              </w:tabs>
              <w:spacing w:before="60" w:after="60" w:line="240" w:lineRule="auto"/>
              <w:rPr>
                <w:lang w:val="es-ES"/>
              </w:rPr>
            </w:pPr>
            <w:r w:rsidRPr="003276AD">
              <w:rPr>
                <w:lang w:val="es-ES"/>
              </w:rPr>
              <w:t xml:space="preserve">La ley que rige será la ley de: </w:t>
            </w:r>
            <w:r w:rsidR="008A0AA8">
              <w:rPr>
                <w:lang w:val="es-ES"/>
              </w:rPr>
              <w:t>la República Oriental del Uruguay.</w:t>
            </w:r>
          </w:p>
        </w:tc>
      </w:tr>
      <w:tr w:rsidR="00E334C2" w:rsidRPr="00582784" w14:paraId="35C9E48E" w14:textId="77777777" w:rsidTr="00E334C2">
        <w:tc>
          <w:tcPr>
            <w:tcW w:w="1728" w:type="dxa"/>
          </w:tcPr>
          <w:p w14:paraId="3F690F6B" w14:textId="77777777" w:rsidR="00E334C2" w:rsidRPr="003276AD" w:rsidRDefault="00E334C2" w:rsidP="00E334C2">
            <w:pPr>
              <w:spacing w:before="60" w:after="60" w:line="240" w:lineRule="auto"/>
              <w:rPr>
                <w:lang w:val="es-ES"/>
              </w:rPr>
            </w:pPr>
            <w:r w:rsidRPr="003276AD">
              <w:rPr>
                <w:lang w:val="es-ES"/>
              </w:rPr>
              <w:t>GCC 10.2</w:t>
            </w:r>
          </w:p>
        </w:tc>
        <w:tc>
          <w:tcPr>
            <w:tcW w:w="7380" w:type="dxa"/>
          </w:tcPr>
          <w:p w14:paraId="2803D332" w14:textId="59DCF91C" w:rsidR="00E334C2" w:rsidRPr="00594E9E" w:rsidRDefault="00594E9E" w:rsidP="00594E9E">
            <w:pPr>
              <w:suppressAutoHyphens/>
              <w:spacing w:before="60" w:after="60" w:line="240" w:lineRule="auto"/>
              <w:jc w:val="both"/>
              <w:rPr>
                <w:u w:val="single"/>
                <w:lang w:val="es-ES"/>
              </w:rPr>
            </w:pPr>
            <w:r w:rsidRPr="00594E9E">
              <w:rPr>
                <w:lang w:val="es-CO"/>
              </w:rPr>
              <w:t>Los conflictos serán resueltos por un árbitro designado de común acuerdo entre las partes.</w:t>
            </w:r>
          </w:p>
        </w:tc>
      </w:tr>
      <w:tr w:rsidR="00E334C2" w:rsidRPr="00582784" w14:paraId="24ADEC43" w14:textId="77777777" w:rsidTr="00E334C2">
        <w:tc>
          <w:tcPr>
            <w:tcW w:w="1728" w:type="dxa"/>
          </w:tcPr>
          <w:p w14:paraId="1D51E8B1" w14:textId="77777777" w:rsidR="00E334C2" w:rsidRPr="003276AD" w:rsidRDefault="00E334C2" w:rsidP="00E334C2">
            <w:pPr>
              <w:spacing w:before="60" w:after="60" w:line="240" w:lineRule="auto"/>
              <w:rPr>
                <w:lang w:val="es-ES"/>
              </w:rPr>
            </w:pPr>
            <w:r w:rsidRPr="003276AD">
              <w:rPr>
                <w:lang w:val="es-ES"/>
              </w:rPr>
              <w:t>GCC 13.1</w:t>
            </w:r>
          </w:p>
        </w:tc>
        <w:tc>
          <w:tcPr>
            <w:tcW w:w="7380" w:type="dxa"/>
          </w:tcPr>
          <w:p w14:paraId="451D633A" w14:textId="77777777" w:rsidR="0022532D" w:rsidRDefault="004249BE" w:rsidP="0022532D">
            <w:pPr>
              <w:spacing w:before="60" w:after="60" w:line="240" w:lineRule="auto"/>
              <w:jc w:val="both"/>
              <w:rPr>
                <w:lang w:val="es-ES"/>
              </w:rPr>
            </w:pPr>
            <w:r w:rsidRPr="003276AD">
              <w:rPr>
                <w:lang w:val="es-ES"/>
              </w:rPr>
              <w:t xml:space="preserve">Detalle de los documentos de Embarque y otros documentos que deben ser proporcionados por el Proveedor: </w:t>
            </w:r>
          </w:p>
          <w:p w14:paraId="13641244" w14:textId="60639487" w:rsidR="000C6FA7" w:rsidRPr="000C6FA7" w:rsidRDefault="000C6FA7" w:rsidP="000C6FA7">
            <w:pPr>
              <w:spacing w:before="60" w:after="60" w:line="240" w:lineRule="auto"/>
              <w:jc w:val="both"/>
              <w:rPr>
                <w:lang w:val="es-CO"/>
              </w:rPr>
            </w:pPr>
            <w:r>
              <w:rPr>
                <w:lang w:val="es-CO"/>
              </w:rPr>
              <w:t>-</w:t>
            </w:r>
            <w:r w:rsidRPr="000C6FA7">
              <w:rPr>
                <w:lang w:val="es-CO"/>
              </w:rPr>
              <w:t>Documento Único Aduanero (DUA)</w:t>
            </w:r>
          </w:p>
          <w:p w14:paraId="5FF0670B" w14:textId="13747E17" w:rsidR="00E334C2" w:rsidRPr="003276AD" w:rsidRDefault="004249BE" w:rsidP="0022532D">
            <w:pPr>
              <w:spacing w:before="60" w:after="60" w:line="240" w:lineRule="auto"/>
              <w:jc w:val="both"/>
              <w:rPr>
                <w:lang w:val="es-ES"/>
              </w:rPr>
            </w:pPr>
            <w:r w:rsidRPr="003276AD">
              <w:rPr>
                <w:lang w:val="es-ES"/>
              </w:rPr>
              <w:t>El Comprador deberá recibir los documentos arriba mencionados antes de la llegada de los Bienes; si no recibe dichos documentos, todos los gastos consecuentes correrán por cuenta del Proveedor.</w:t>
            </w:r>
          </w:p>
        </w:tc>
      </w:tr>
      <w:tr w:rsidR="00E334C2" w:rsidRPr="00582784" w14:paraId="5F7D1D6B" w14:textId="77777777" w:rsidTr="00E334C2">
        <w:trPr>
          <w:cantSplit/>
        </w:trPr>
        <w:tc>
          <w:tcPr>
            <w:tcW w:w="1728" w:type="dxa"/>
          </w:tcPr>
          <w:p w14:paraId="3F4D82F5" w14:textId="77777777" w:rsidR="00E334C2" w:rsidRPr="003276AD" w:rsidRDefault="00E334C2" w:rsidP="00E334C2">
            <w:pPr>
              <w:spacing w:before="60" w:after="60" w:line="240" w:lineRule="auto"/>
              <w:rPr>
                <w:lang w:val="es-ES"/>
              </w:rPr>
            </w:pPr>
            <w:r w:rsidRPr="003276AD">
              <w:rPr>
                <w:lang w:val="es-ES"/>
              </w:rPr>
              <w:t>GCC 15.1</w:t>
            </w:r>
          </w:p>
        </w:tc>
        <w:tc>
          <w:tcPr>
            <w:tcW w:w="7380" w:type="dxa"/>
          </w:tcPr>
          <w:p w14:paraId="4215F5A2" w14:textId="7C14EAA5" w:rsidR="00E334C2" w:rsidRPr="000C6FA7" w:rsidRDefault="004249BE" w:rsidP="004249BE">
            <w:pPr>
              <w:tabs>
                <w:tab w:val="right" w:pos="7164"/>
              </w:tabs>
              <w:spacing w:before="60" w:after="60" w:line="240" w:lineRule="auto"/>
              <w:jc w:val="both"/>
              <w:rPr>
                <w:lang w:val="es-ES"/>
              </w:rPr>
            </w:pPr>
            <w:r w:rsidRPr="003276AD">
              <w:rPr>
                <w:lang w:val="es-ES"/>
              </w:rPr>
              <w:t xml:space="preserve">Los precios de los Bienes suministrados y los Servicios Conexos prestados </w:t>
            </w:r>
            <w:r w:rsidR="000C6FA7">
              <w:rPr>
                <w:lang w:val="es-ES"/>
              </w:rPr>
              <w:t>no serán</w:t>
            </w:r>
            <w:r w:rsidRPr="003276AD">
              <w:rPr>
                <w:i/>
                <w:color w:val="0070C0"/>
                <w:lang w:val="es-ES"/>
              </w:rPr>
              <w:t xml:space="preserve"> </w:t>
            </w:r>
            <w:r w:rsidRPr="003276AD">
              <w:rPr>
                <w:lang w:val="es-ES"/>
              </w:rPr>
              <w:t>ajustables</w:t>
            </w:r>
            <w:r w:rsidR="000C6FA7">
              <w:rPr>
                <w:lang w:val="es-ES"/>
              </w:rPr>
              <w:t>.</w:t>
            </w:r>
          </w:p>
        </w:tc>
      </w:tr>
      <w:tr w:rsidR="00E334C2" w:rsidRPr="00582784" w14:paraId="0134320A" w14:textId="77777777" w:rsidTr="00E334C2">
        <w:tc>
          <w:tcPr>
            <w:tcW w:w="1728" w:type="dxa"/>
          </w:tcPr>
          <w:p w14:paraId="5DDE7C58" w14:textId="77777777" w:rsidR="00E334C2" w:rsidRPr="003276AD" w:rsidRDefault="00E334C2" w:rsidP="00E334C2">
            <w:pPr>
              <w:spacing w:before="60" w:after="60" w:line="240" w:lineRule="auto"/>
              <w:rPr>
                <w:lang w:val="es-ES"/>
              </w:rPr>
            </w:pPr>
            <w:r w:rsidRPr="003276AD">
              <w:rPr>
                <w:lang w:val="es-ES"/>
              </w:rPr>
              <w:t>GCC 16.1</w:t>
            </w:r>
          </w:p>
        </w:tc>
        <w:tc>
          <w:tcPr>
            <w:tcW w:w="7380" w:type="dxa"/>
          </w:tcPr>
          <w:p w14:paraId="62DB666A" w14:textId="77777777" w:rsidR="000C6FA7" w:rsidRPr="000C6FA7" w:rsidRDefault="000C6FA7" w:rsidP="000C6FA7">
            <w:pPr>
              <w:suppressAutoHyphens/>
              <w:spacing w:before="60" w:after="60" w:line="240" w:lineRule="auto"/>
              <w:jc w:val="both"/>
              <w:rPr>
                <w:iCs/>
                <w:lang w:val="es-CO"/>
              </w:rPr>
            </w:pPr>
            <w:r w:rsidRPr="000C6FA7">
              <w:rPr>
                <w:iCs/>
                <w:lang w:val="es-CO"/>
              </w:rPr>
              <w:t>El precio del contrato es de USD ___ (Dólares Estadounidenses ______).</w:t>
            </w:r>
          </w:p>
          <w:p w14:paraId="15F4CF72" w14:textId="77777777" w:rsidR="000C6FA7" w:rsidRPr="000C6FA7" w:rsidRDefault="000C6FA7" w:rsidP="000C6FA7">
            <w:pPr>
              <w:suppressAutoHyphens/>
              <w:spacing w:before="60" w:after="60" w:line="240" w:lineRule="auto"/>
              <w:jc w:val="both"/>
              <w:rPr>
                <w:iCs/>
                <w:lang w:val="es-CO"/>
              </w:rPr>
            </w:pPr>
            <w:r w:rsidRPr="000C6FA7">
              <w:rPr>
                <w:iCs/>
                <w:lang w:val="es-CO"/>
              </w:rPr>
              <w:t>El pago de los bienes y servicios suministrados se efectuará en Dólares Estadounidenses, en la cuenta bancaria _____, de la siguiente manera:</w:t>
            </w:r>
          </w:p>
          <w:p w14:paraId="05D6EA7D" w14:textId="4F018139" w:rsidR="00E334C2" w:rsidRDefault="000C6FA7" w:rsidP="000C6FA7">
            <w:pPr>
              <w:suppressAutoHyphens/>
              <w:spacing w:before="60" w:after="60" w:line="240" w:lineRule="auto"/>
              <w:jc w:val="both"/>
              <w:rPr>
                <w:iCs/>
                <w:lang w:val="es-CO"/>
              </w:rPr>
            </w:pPr>
            <w:r w:rsidRPr="000C6FA7">
              <w:rPr>
                <w:b/>
                <w:bCs/>
                <w:iCs/>
                <w:lang w:val="es-CO"/>
              </w:rPr>
              <w:t>Contra aceptación</w:t>
            </w:r>
            <w:r>
              <w:rPr>
                <w:b/>
                <w:bCs/>
                <w:iCs/>
                <w:lang w:val="es-CO"/>
              </w:rPr>
              <w:t xml:space="preserve"> de bienes y puesta en funcionamiento</w:t>
            </w:r>
            <w:r w:rsidRPr="000C6FA7">
              <w:rPr>
                <w:b/>
                <w:bCs/>
                <w:iCs/>
                <w:lang w:val="es-CO"/>
              </w:rPr>
              <w:t xml:space="preserve">: </w:t>
            </w:r>
            <w:r w:rsidRPr="000C6FA7">
              <w:rPr>
                <w:iCs/>
                <w:lang w:val="es-CO"/>
              </w:rPr>
              <w:t>El cien p</w:t>
            </w:r>
            <w:r>
              <w:rPr>
                <w:iCs/>
                <w:lang w:val="es-CO"/>
              </w:rPr>
              <w:t xml:space="preserve">or ciento (100%) del Precio de los bienes </w:t>
            </w:r>
            <w:r w:rsidRPr="000C6FA7">
              <w:rPr>
                <w:iCs/>
                <w:lang w:val="es-CO"/>
              </w:rPr>
              <w:t>se pagará al Proveedor dentro de los noventa (90) días siguientes a la fecha del certificado de aceptación de la entrega respectiva, emitido por el Comprado</w:t>
            </w:r>
            <w:r w:rsidR="000C6A7E">
              <w:rPr>
                <w:iCs/>
                <w:lang w:val="es-CO"/>
              </w:rPr>
              <w:t>r, y el cumplimiento de la prestación del Servicio Conexo N°2, consistente en la configuración y puesta a punto del equipo</w:t>
            </w:r>
            <w:r w:rsidRPr="000C6FA7">
              <w:rPr>
                <w:iCs/>
                <w:lang w:val="es-CO"/>
              </w:rPr>
              <w:t>.</w:t>
            </w:r>
          </w:p>
          <w:p w14:paraId="6C6BDE18" w14:textId="2C66F0BA" w:rsidR="000C6FA7" w:rsidRPr="000C6FA7" w:rsidRDefault="000C6FA7" w:rsidP="00E43430">
            <w:pPr>
              <w:suppressAutoHyphens/>
              <w:spacing w:before="60" w:after="60" w:line="240" w:lineRule="auto"/>
              <w:jc w:val="both"/>
              <w:rPr>
                <w:iCs/>
                <w:lang w:val="es-ES"/>
              </w:rPr>
            </w:pPr>
            <w:r w:rsidRPr="007563F4">
              <w:rPr>
                <w:iCs/>
                <w:lang w:val="es-CO"/>
              </w:rPr>
              <w:t xml:space="preserve">El servicio de soporte se pagará en forma </w:t>
            </w:r>
            <w:r w:rsidR="00E43430" w:rsidRPr="007563F4">
              <w:rPr>
                <w:iCs/>
                <w:lang w:val="es-CO"/>
              </w:rPr>
              <w:t xml:space="preserve">trimestral </w:t>
            </w:r>
            <w:r w:rsidRPr="007563F4">
              <w:rPr>
                <w:iCs/>
                <w:lang w:val="es-CO"/>
              </w:rPr>
              <w:t>contra</w:t>
            </w:r>
            <w:r w:rsidR="004A0920" w:rsidRPr="007563F4">
              <w:rPr>
                <w:iCs/>
                <w:lang w:val="es-CO"/>
              </w:rPr>
              <w:t xml:space="preserve"> conformidad de factura</w:t>
            </w:r>
            <w:r w:rsidR="00E43430" w:rsidRPr="007563F4">
              <w:rPr>
                <w:iCs/>
                <w:lang w:val="es-CO"/>
              </w:rPr>
              <w:t>s</w:t>
            </w:r>
            <w:r w:rsidR="00302956">
              <w:rPr>
                <w:iCs/>
                <w:lang w:val="es-CO"/>
              </w:rPr>
              <w:t xml:space="preserve"> y la correcta prestación del servicio</w:t>
            </w:r>
            <w:r w:rsidR="00E43430" w:rsidRPr="007563F4">
              <w:rPr>
                <w:iCs/>
                <w:lang w:val="es-CO"/>
              </w:rPr>
              <w:t xml:space="preserve">. </w:t>
            </w:r>
          </w:p>
        </w:tc>
      </w:tr>
      <w:tr w:rsidR="00E334C2" w:rsidRPr="00582784" w14:paraId="25C00A52" w14:textId="77777777" w:rsidTr="00E334C2">
        <w:trPr>
          <w:cantSplit/>
        </w:trPr>
        <w:tc>
          <w:tcPr>
            <w:tcW w:w="1728" w:type="dxa"/>
          </w:tcPr>
          <w:p w14:paraId="4A704BBA" w14:textId="77777777" w:rsidR="00E334C2" w:rsidRPr="003276AD" w:rsidRDefault="00E334C2" w:rsidP="00E334C2">
            <w:pPr>
              <w:spacing w:before="60" w:after="60" w:line="240" w:lineRule="auto"/>
              <w:rPr>
                <w:lang w:val="es-ES"/>
              </w:rPr>
            </w:pPr>
            <w:r w:rsidRPr="003276AD">
              <w:rPr>
                <w:lang w:val="es-ES"/>
              </w:rPr>
              <w:t>GCC 16.5</w:t>
            </w:r>
          </w:p>
        </w:tc>
        <w:tc>
          <w:tcPr>
            <w:tcW w:w="7380" w:type="dxa"/>
          </w:tcPr>
          <w:p w14:paraId="50DF68B0" w14:textId="32CEAEF5" w:rsidR="00E334C2" w:rsidRPr="003276AD" w:rsidRDefault="000C6FA7" w:rsidP="001F1072">
            <w:pPr>
              <w:tabs>
                <w:tab w:val="right" w:pos="7164"/>
              </w:tabs>
              <w:spacing w:before="60" w:after="60" w:line="240" w:lineRule="auto"/>
              <w:jc w:val="both"/>
              <w:rPr>
                <w:lang w:val="es-ES"/>
              </w:rPr>
            </w:pPr>
            <w:r>
              <w:rPr>
                <w:lang w:val="es-ES"/>
              </w:rPr>
              <w:t>No aplica.</w:t>
            </w:r>
          </w:p>
        </w:tc>
      </w:tr>
      <w:tr w:rsidR="00E334C2" w:rsidRPr="003276AD" w14:paraId="4B378992" w14:textId="77777777" w:rsidTr="00E334C2">
        <w:tc>
          <w:tcPr>
            <w:tcW w:w="1728" w:type="dxa"/>
          </w:tcPr>
          <w:p w14:paraId="5358B239" w14:textId="77777777" w:rsidR="00E334C2" w:rsidRPr="003276AD" w:rsidRDefault="00E334C2" w:rsidP="001F1072">
            <w:pPr>
              <w:spacing w:before="60" w:after="60" w:line="240" w:lineRule="auto"/>
              <w:jc w:val="both"/>
              <w:rPr>
                <w:lang w:val="es-ES"/>
              </w:rPr>
            </w:pPr>
            <w:r w:rsidRPr="003276AD">
              <w:rPr>
                <w:lang w:val="es-ES"/>
              </w:rPr>
              <w:t>GCC 18.1</w:t>
            </w:r>
          </w:p>
        </w:tc>
        <w:tc>
          <w:tcPr>
            <w:tcW w:w="7380" w:type="dxa"/>
          </w:tcPr>
          <w:p w14:paraId="6B9611AA" w14:textId="625554DE" w:rsidR="000C6FA7" w:rsidRPr="000C6FA7" w:rsidRDefault="000C6FA7" w:rsidP="000C6FA7">
            <w:pPr>
              <w:tabs>
                <w:tab w:val="right" w:pos="7164"/>
              </w:tabs>
              <w:spacing w:before="60" w:after="60" w:line="240" w:lineRule="auto"/>
              <w:jc w:val="both"/>
              <w:rPr>
                <w:iCs/>
                <w:lang w:val="es-CO"/>
              </w:rPr>
            </w:pPr>
            <w:r w:rsidRPr="000C6FA7">
              <w:rPr>
                <w:iCs/>
                <w:lang w:val="es-CO"/>
              </w:rPr>
              <w:t>Se requerirá una Garantía de Cumplimiento.</w:t>
            </w:r>
          </w:p>
          <w:p w14:paraId="6ACCBB3A" w14:textId="7730A90E" w:rsidR="00E334C2" w:rsidRPr="003276AD" w:rsidRDefault="000C6FA7" w:rsidP="000C6FA7">
            <w:pPr>
              <w:tabs>
                <w:tab w:val="right" w:pos="7164"/>
              </w:tabs>
              <w:spacing w:before="60" w:after="60" w:line="240" w:lineRule="auto"/>
              <w:jc w:val="both"/>
              <w:rPr>
                <w:color w:val="0070C0"/>
                <w:u w:val="single"/>
                <w:lang w:val="es-ES"/>
              </w:rPr>
            </w:pPr>
            <w:r w:rsidRPr="000C6FA7">
              <w:rPr>
                <w:iCs/>
                <w:lang w:val="es-CO"/>
              </w:rPr>
              <w:t>El monto de la Garantía deberá ser del 10% del monto total adjudicado.</w:t>
            </w:r>
          </w:p>
        </w:tc>
      </w:tr>
      <w:tr w:rsidR="00E334C2" w:rsidRPr="00582784" w14:paraId="4D9B690A" w14:textId="77777777" w:rsidTr="00E334C2">
        <w:trPr>
          <w:cantSplit/>
          <w:trHeight w:val="876"/>
        </w:trPr>
        <w:tc>
          <w:tcPr>
            <w:tcW w:w="1728" w:type="dxa"/>
          </w:tcPr>
          <w:p w14:paraId="2CA5764A" w14:textId="77777777" w:rsidR="00E334C2" w:rsidRPr="003276AD" w:rsidRDefault="00E334C2" w:rsidP="001F1072">
            <w:pPr>
              <w:spacing w:before="60" w:after="60" w:line="240" w:lineRule="auto"/>
              <w:jc w:val="both"/>
              <w:rPr>
                <w:lang w:val="es-ES"/>
              </w:rPr>
            </w:pPr>
            <w:r w:rsidRPr="003276AD">
              <w:rPr>
                <w:lang w:val="es-ES"/>
              </w:rPr>
              <w:t>GCC 18.3</w:t>
            </w:r>
          </w:p>
        </w:tc>
        <w:tc>
          <w:tcPr>
            <w:tcW w:w="7380" w:type="dxa"/>
          </w:tcPr>
          <w:p w14:paraId="3DD91F88" w14:textId="6FFC960C" w:rsidR="00E334C2" w:rsidRPr="003276AD" w:rsidRDefault="000C6FA7" w:rsidP="001F1072">
            <w:pPr>
              <w:tabs>
                <w:tab w:val="right" w:pos="7164"/>
              </w:tabs>
              <w:spacing w:before="60" w:after="60" w:line="240" w:lineRule="auto"/>
              <w:jc w:val="both"/>
              <w:rPr>
                <w:lang w:val="es-ES"/>
              </w:rPr>
            </w:pPr>
            <w:r>
              <w:rPr>
                <w:lang w:val="es-ES"/>
              </w:rPr>
              <w:t>La</w:t>
            </w:r>
            <w:r w:rsidRPr="006A1942">
              <w:rPr>
                <w:lang w:val="es-ES"/>
              </w:rPr>
              <w:t xml:space="preserve"> Garantía de Cumplimiento deberá presentarse en la forma de: </w:t>
            </w:r>
            <w:r w:rsidRPr="006A1942">
              <w:rPr>
                <w:lang w:val="es-CO"/>
              </w:rPr>
              <w:t>una Garantía Bancaria o una póliza de seguro</w:t>
            </w:r>
            <w:r>
              <w:rPr>
                <w:lang w:val="es-CO"/>
              </w:rPr>
              <w:t xml:space="preserve"> y </w:t>
            </w:r>
            <w:r w:rsidRPr="006A1942">
              <w:rPr>
                <w:lang w:val="es-CO"/>
              </w:rPr>
              <w:t xml:space="preserve">deberá estar denominada en </w:t>
            </w:r>
            <w:r>
              <w:rPr>
                <w:lang w:val="es-CO"/>
              </w:rPr>
              <w:t>D</w:t>
            </w:r>
            <w:r w:rsidRPr="006A1942">
              <w:rPr>
                <w:lang w:val="es-CO"/>
              </w:rPr>
              <w:t xml:space="preserve">ólares </w:t>
            </w:r>
            <w:r>
              <w:rPr>
                <w:lang w:val="es-CO"/>
              </w:rPr>
              <w:t>E</w:t>
            </w:r>
            <w:r w:rsidRPr="006A1942">
              <w:rPr>
                <w:lang w:val="es-CO"/>
              </w:rPr>
              <w:t>stadounidenses.</w:t>
            </w:r>
          </w:p>
        </w:tc>
      </w:tr>
      <w:tr w:rsidR="00E334C2" w:rsidRPr="00582784" w14:paraId="31684173" w14:textId="77777777" w:rsidTr="00E334C2">
        <w:trPr>
          <w:cantSplit/>
        </w:trPr>
        <w:tc>
          <w:tcPr>
            <w:tcW w:w="1728" w:type="dxa"/>
          </w:tcPr>
          <w:p w14:paraId="5E198D28" w14:textId="77777777" w:rsidR="00E334C2" w:rsidRPr="003276AD" w:rsidRDefault="00E334C2" w:rsidP="001F1072">
            <w:pPr>
              <w:spacing w:before="60" w:after="60" w:line="240" w:lineRule="auto"/>
              <w:jc w:val="both"/>
              <w:rPr>
                <w:lang w:val="es-ES"/>
              </w:rPr>
            </w:pPr>
            <w:r w:rsidRPr="003276AD">
              <w:rPr>
                <w:lang w:val="es-ES"/>
              </w:rPr>
              <w:t>GCC 18.4</w:t>
            </w:r>
          </w:p>
        </w:tc>
        <w:tc>
          <w:tcPr>
            <w:tcW w:w="7380" w:type="dxa"/>
          </w:tcPr>
          <w:p w14:paraId="15492049" w14:textId="2C57E02A" w:rsidR="00E334C2" w:rsidRPr="003276AD" w:rsidRDefault="001F1072" w:rsidP="000C6FA7">
            <w:pPr>
              <w:tabs>
                <w:tab w:val="right" w:pos="7164"/>
              </w:tabs>
              <w:spacing w:before="60" w:after="60" w:line="240" w:lineRule="auto"/>
              <w:jc w:val="both"/>
              <w:rPr>
                <w:u w:val="single"/>
                <w:lang w:val="es-ES"/>
              </w:rPr>
            </w:pPr>
            <w:r w:rsidRPr="003276AD">
              <w:rPr>
                <w:lang w:val="es-ES"/>
              </w:rPr>
              <w:t>La liberación de la Garantía de Cumplimiento tendrá lugar:</w:t>
            </w:r>
            <w:r w:rsidRPr="003276AD">
              <w:rPr>
                <w:color w:val="0070C0"/>
                <w:lang w:val="es-ES"/>
              </w:rPr>
              <w:t xml:space="preserve"> </w:t>
            </w:r>
            <w:r w:rsidR="000C6FA7" w:rsidRPr="000C6FA7">
              <w:rPr>
                <w:lang w:val="es-ES"/>
              </w:rPr>
              <w:t>a los 15 (Quince)</w:t>
            </w:r>
            <w:r w:rsidR="000C6FA7">
              <w:rPr>
                <w:lang w:val="es-ES"/>
              </w:rPr>
              <w:t xml:space="preserve"> días de finalizado el contrato.</w:t>
            </w:r>
          </w:p>
        </w:tc>
      </w:tr>
      <w:tr w:rsidR="00E334C2" w:rsidRPr="00582784" w14:paraId="516020B0" w14:textId="77777777" w:rsidTr="00E334C2">
        <w:trPr>
          <w:cantSplit/>
        </w:trPr>
        <w:tc>
          <w:tcPr>
            <w:tcW w:w="1728" w:type="dxa"/>
          </w:tcPr>
          <w:p w14:paraId="07A3A3B6" w14:textId="77777777" w:rsidR="00E334C2" w:rsidRPr="003276AD" w:rsidRDefault="00E334C2" w:rsidP="001F1072">
            <w:pPr>
              <w:spacing w:before="60" w:after="60" w:line="240" w:lineRule="auto"/>
              <w:jc w:val="both"/>
              <w:rPr>
                <w:lang w:val="es-ES"/>
              </w:rPr>
            </w:pPr>
            <w:r w:rsidRPr="003276AD">
              <w:rPr>
                <w:lang w:val="es-ES"/>
              </w:rPr>
              <w:t>GCC 23.2</w:t>
            </w:r>
          </w:p>
        </w:tc>
        <w:tc>
          <w:tcPr>
            <w:tcW w:w="7380" w:type="dxa"/>
          </w:tcPr>
          <w:p w14:paraId="2BCC22CF" w14:textId="52E8336E" w:rsidR="00E334C2" w:rsidRPr="000C6FA7" w:rsidRDefault="000C6FA7" w:rsidP="001F1072">
            <w:pPr>
              <w:tabs>
                <w:tab w:val="right" w:pos="7164"/>
              </w:tabs>
              <w:spacing w:before="60" w:after="60" w:line="240" w:lineRule="auto"/>
              <w:jc w:val="both"/>
              <w:rPr>
                <w:lang w:val="es-ES"/>
              </w:rPr>
            </w:pPr>
            <w:r w:rsidRPr="000C6FA7">
              <w:rPr>
                <w:lang w:val="es-ES"/>
              </w:rPr>
              <w:t>No aplica.</w:t>
            </w:r>
          </w:p>
        </w:tc>
      </w:tr>
      <w:tr w:rsidR="00E334C2" w:rsidRPr="00582784" w14:paraId="72E47AEF" w14:textId="77777777" w:rsidTr="00E334C2">
        <w:trPr>
          <w:cantSplit/>
        </w:trPr>
        <w:tc>
          <w:tcPr>
            <w:tcW w:w="1728" w:type="dxa"/>
          </w:tcPr>
          <w:p w14:paraId="6FD2D055" w14:textId="77777777" w:rsidR="00E334C2" w:rsidRPr="003276AD" w:rsidRDefault="00E334C2" w:rsidP="001F1072">
            <w:pPr>
              <w:spacing w:before="60" w:after="60" w:line="240" w:lineRule="auto"/>
              <w:jc w:val="both"/>
              <w:rPr>
                <w:lang w:val="es-ES"/>
              </w:rPr>
            </w:pPr>
            <w:r w:rsidRPr="003276AD">
              <w:rPr>
                <w:lang w:val="es-ES"/>
              </w:rPr>
              <w:t>GCC 24.1</w:t>
            </w:r>
          </w:p>
        </w:tc>
        <w:tc>
          <w:tcPr>
            <w:tcW w:w="7380" w:type="dxa"/>
          </w:tcPr>
          <w:p w14:paraId="64FA56E5" w14:textId="651D36FA" w:rsidR="00E334C2" w:rsidRPr="003276AD" w:rsidRDefault="001F1072" w:rsidP="000C6FA7">
            <w:pPr>
              <w:tabs>
                <w:tab w:val="right" w:pos="7164"/>
              </w:tabs>
              <w:spacing w:before="60" w:after="60" w:line="240" w:lineRule="auto"/>
              <w:jc w:val="both"/>
              <w:rPr>
                <w:color w:val="0070C0"/>
                <w:lang w:val="es-ES"/>
              </w:rPr>
            </w:pPr>
            <w:r w:rsidRPr="003276AD">
              <w:rPr>
                <w:lang w:val="es-ES"/>
              </w:rPr>
              <w:t xml:space="preserve">La cobertura de seguro será según se establece en los </w:t>
            </w:r>
            <w:r w:rsidRPr="003276AD">
              <w:rPr>
                <w:i/>
                <w:lang w:val="es-ES"/>
              </w:rPr>
              <w:t>Incoterms</w:t>
            </w:r>
            <w:r w:rsidRPr="003276AD">
              <w:rPr>
                <w:lang w:val="es-ES"/>
              </w:rPr>
              <w:t>.</w:t>
            </w:r>
          </w:p>
        </w:tc>
      </w:tr>
      <w:tr w:rsidR="00E334C2" w:rsidRPr="00582784" w14:paraId="567FC14F" w14:textId="77777777" w:rsidTr="00E334C2">
        <w:tc>
          <w:tcPr>
            <w:tcW w:w="1728" w:type="dxa"/>
          </w:tcPr>
          <w:p w14:paraId="424D2AAB" w14:textId="77777777" w:rsidR="00E334C2" w:rsidRPr="003276AD" w:rsidRDefault="00E334C2" w:rsidP="001F1072">
            <w:pPr>
              <w:spacing w:before="60" w:after="60" w:line="240" w:lineRule="auto"/>
              <w:jc w:val="both"/>
              <w:rPr>
                <w:lang w:val="es-ES"/>
              </w:rPr>
            </w:pPr>
            <w:r w:rsidRPr="003276AD">
              <w:rPr>
                <w:lang w:val="es-ES"/>
              </w:rPr>
              <w:t>GCC 25.1</w:t>
            </w:r>
          </w:p>
        </w:tc>
        <w:tc>
          <w:tcPr>
            <w:tcW w:w="7380" w:type="dxa"/>
          </w:tcPr>
          <w:p w14:paraId="0C8B4917" w14:textId="4A3EE73E" w:rsidR="00E334C2" w:rsidRPr="000C6FA7" w:rsidRDefault="001F1072" w:rsidP="001F1072">
            <w:pPr>
              <w:tabs>
                <w:tab w:val="right" w:pos="7164"/>
              </w:tabs>
              <w:spacing w:before="60" w:after="60" w:line="240" w:lineRule="auto"/>
              <w:jc w:val="both"/>
              <w:rPr>
                <w:lang w:val="es-ES"/>
              </w:rPr>
            </w:pPr>
            <w:r w:rsidRPr="003276AD">
              <w:rPr>
                <w:lang w:val="es-ES"/>
              </w:rPr>
              <w:t xml:space="preserve">La responsabilidad por el transporte de los Bienes será según se establece en los </w:t>
            </w:r>
            <w:r w:rsidRPr="003276AD">
              <w:rPr>
                <w:i/>
                <w:lang w:val="es-ES"/>
              </w:rPr>
              <w:t>Incoterms</w:t>
            </w:r>
            <w:r w:rsidR="000C6FA7">
              <w:rPr>
                <w:lang w:val="es-ES"/>
              </w:rPr>
              <w:t xml:space="preserve">. </w:t>
            </w:r>
          </w:p>
        </w:tc>
      </w:tr>
      <w:tr w:rsidR="00E334C2" w:rsidRPr="00582784" w14:paraId="6B1EF6AA" w14:textId="77777777" w:rsidTr="00E334C2">
        <w:trPr>
          <w:cantSplit/>
        </w:trPr>
        <w:tc>
          <w:tcPr>
            <w:tcW w:w="1728" w:type="dxa"/>
          </w:tcPr>
          <w:p w14:paraId="7E27D840" w14:textId="77777777" w:rsidR="00E334C2" w:rsidRPr="003276AD" w:rsidRDefault="00E334C2" w:rsidP="00E334C2">
            <w:pPr>
              <w:spacing w:before="60" w:after="60" w:line="240" w:lineRule="auto"/>
              <w:rPr>
                <w:lang w:val="es-ES"/>
              </w:rPr>
            </w:pPr>
            <w:r w:rsidRPr="003276AD">
              <w:rPr>
                <w:lang w:val="es-ES"/>
              </w:rPr>
              <w:t>GCC 26.1</w:t>
            </w:r>
          </w:p>
        </w:tc>
        <w:tc>
          <w:tcPr>
            <w:tcW w:w="7380" w:type="dxa"/>
          </w:tcPr>
          <w:p w14:paraId="59A0064F" w14:textId="6B0088E7" w:rsidR="00E334C2" w:rsidRPr="00617D3B" w:rsidRDefault="001F1072" w:rsidP="00617D3B">
            <w:pPr>
              <w:pStyle w:val="Encabezado"/>
              <w:rPr>
                <w:sz w:val="18"/>
                <w:szCs w:val="18"/>
                <w:lang w:val="es-ES_tradnl"/>
              </w:rPr>
            </w:pPr>
            <w:r w:rsidRPr="003276AD">
              <w:rPr>
                <w:lang w:val="es-ES"/>
              </w:rPr>
              <w:t xml:space="preserve">Las inspecciones y pruebas </w:t>
            </w:r>
            <w:r w:rsidR="00617D3B">
              <w:rPr>
                <w:lang w:val="es-ES"/>
              </w:rPr>
              <w:t xml:space="preserve">se realizarán de conformidad con lo indicado en el apartado de Inspecciones y Pruebas de la </w:t>
            </w:r>
            <w:r w:rsidR="00617D3B" w:rsidRPr="00617D3B">
              <w:rPr>
                <w:lang w:val="es-ES"/>
              </w:rPr>
              <w:t>Parte II. Sección VII. Requisitos de Bienes y Servicios</w:t>
            </w:r>
          </w:p>
        </w:tc>
      </w:tr>
      <w:tr w:rsidR="00E334C2" w:rsidRPr="00582784" w14:paraId="155E4597" w14:textId="77777777" w:rsidTr="00E334C2">
        <w:trPr>
          <w:cantSplit/>
        </w:trPr>
        <w:tc>
          <w:tcPr>
            <w:tcW w:w="1728" w:type="dxa"/>
          </w:tcPr>
          <w:p w14:paraId="1DE9BC2A" w14:textId="77777777" w:rsidR="00E334C2" w:rsidRPr="003276AD" w:rsidRDefault="00E334C2" w:rsidP="00E334C2">
            <w:pPr>
              <w:spacing w:before="60" w:after="60" w:line="240" w:lineRule="auto"/>
              <w:rPr>
                <w:lang w:val="es-ES"/>
              </w:rPr>
            </w:pPr>
            <w:r w:rsidRPr="003276AD">
              <w:rPr>
                <w:lang w:val="es-ES"/>
              </w:rPr>
              <w:t>GCC 26.2</w:t>
            </w:r>
          </w:p>
        </w:tc>
        <w:tc>
          <w:tcPr>
            <w:tcW w:w="7380" w:type="dxa"/>
          </w:tcPr>
          <w:p w14:paraId="2AE45A05" w14:textId="3930E517" w:rsidR="00E334C2" w:rsidRPr="003276AD" w:rsidRDefault="001F1072" w:rsidP="00617D3B">
            <w:pPr>
              <w:tabs>
                <w:tab w:val="right" w:pos="7164"/>
              </w:tabs>
              <w:spacing w:before="60" w:after="60" w:line="240" w:lineRule="auto"/>
              <w:jc w:val="both"/>
              <w:rPr>
                <w:u w:val="single"/>
                <w:lang w:val="es-ES"/>
              </w:rPr>
            </w:pPr>
            <w:r w:rsidRPr="003276AD">
              <w:rPr>
                <w:lang w:val="es-ES"/>
              </w:rPr>
              <w:t xml:space="preserve">Las inspecciones y pruebas se realizarán en: </w:t>
            </w:r>
            <w:r w:rsidR="000C6FA7">
              <w:rPr>
                <w:lang w:val="es-ES"/>
              </w:rPr>
              <w:t>Calle Constituyente 1476, Montevideo, Uruguay.</w:t>
            </w:r>
          </w:p>
        </w:tc>
      </w:tr>
      <w:tr w:rsidR="00E334C2" w:rsidRPr="00582784" w14:paraId="72DC85F6" w14:textId="77777777" w:rsidTr="00E334C2">
        <w:trPr>
          <w:cantSplit/>
        </w:trPr>
        <w:tc>
          <w:tcPr>
            <w:tcW w:w="1728" w:type="dxa"/>
          </w:tcPr>
          <w:p w14:paraId="5CA0682D" w14:textId="77777777" w:rsidR="00E334C2" w:rsidRPr="003276AD" w:rsidRDefault="00E334C2" w:rsidP="00E334C2">
            <w:pPr>
              <w:spacing w:before="60" w:after="60" w:line="240" w:lineRule="auto"/>
              <w:rPr>
                <w:lang w:val="es-ES"/>
              </w:rPr>
            </w:pPr>
            <w:r w:rsidRPr="003276AD">
              <w:rPr>
                <w:lang w:val="es-ES"/>
              </w:rPr>
              <w:t>GCC 27.1</w:t>
            </w:r>
          </w:p>
        </w:tc>
        <w:tc>
          <w:tcPr>
            <w:tcW w:w="7380" w:type="dxa"/>
          </w:tcPr>
          <w:p w14:paraId="7620C3F0" w14:textId="77777777" w:rsidR="000C6FA7" w:rsidRPr="006A1942" w:rsidRDefault="000C6FA7" w:rsidP="000C6FA7">
            <w:pPr>
              <w:rPr>
                <w:lang w:val="es-ES"/>
              </w:rPr>
            </w:pPr>
            <w:r w:rsidRPr="006A1942">
              <w:rPr>
                <w:lang w:val="es-ES"/>
              </w:rPr>
              <w:t xml:space="preserve">El valor de la liquidación por daños y perjuicios será: 0,3 </w:t>
            </w:r>
            <w:r w:rsidRPr="006A1942">
              <w:rPr>
                <w:i/>
                <w:iCs/>
                <w:lang w:val="es-ES"/>
              </w:rPr>
              <w:t xml:space="preserve"> </w:t>
            </w:r>
            <w:r w:rsidRPr="006A1942">
              <w:rPr>
                <w:lang w:val="es-ES"/>
              </w:rPr>
              <w:t>% por día</w:t>
            </w:r>
          </w:p>
          <w:p w14:paraId="1C729576" w14:textId="6209B3B7" w:rsidR="001F1072" w:rsidRPr="003276AD" w:rsidRDefault="000C6FA7" w:rsidP="000C6FA7">
            <w:pPr>
              <w:tabs>
                <w:tab w:val="right" w:pos="7164"/>
              </w:tabs>
              <w:spacing w:before="60" w:after="60" w:line="240" w:lineRule="auto"/>
              <w:jc w:val="both"/>
              <w:rPr>
                <w:u w:val="single"/>
                <w:lang w:val="es-ES"/>
              </w:rPr>
            </w:pPr>
            <w:r w:rsidRPr="006A1942">
              <w:rPr>
                <w:lang w:val="es-ES"/>
              </w:rPr>
              <w:t>El monto máximo de la liquidación por daños y perjuicios será:</w:t>
            </w:r>
            <w:r w:rsidRPr="006A1942">
              <w:rPr>
                <w:i/>
                <w:iCs/>
                <w:lang w:val="es-ES"/>
              </w:rPr>
              <w:t xml:space="preserve"> </w:t>
            </w:r>
            <w:r w:rsidRPr="006A1942">
              <w:rPr>
                <w:lang w:val="es-ES"/>
              </w:rPr>
              <w:t>10%.</w:t>
            </w:r>
          </w:p>
        </w:tc>
      </w:tr>
      <w:tr w:rsidR="00E334C2" w:rsidRPr="00582784" w14:paraId="4C77CD59" w14:textId="77777777" w:rsidTr="00E334C2">
        <w:trPr>
          <w:cantSplit/>
        </w:trPr>
        <w:tc>
          <w:tcPr>
            <w:tcW w:w="1728" w:type="dxa"/>
          </w:tcPr>
          <w:p w14:paraId="110C341E" w14:textId="77777777" w:rsidR="00E334C2" w:rsidRPr="003276AD" w:rsidRDefault="00E334C2" w:rsidP="001F1072">
            <w:pPr>
              <w:spacing w:before="60" w:after="60" w:line="240" w:lineRule="auto"/>
              <w:jc w:val="both"/>
              <w:rPr>
                <w:lang w:val="es-ES"/>
              </w:rPr>
            </w:pPr>
            <w:r w:rsidRPr="003276AD">
              <w:rPr>
                <w:lang w:val="es-ES"/>
              </w:rPr>
              <w:t>GCC 28.3</w:t>
            </w:r>
          </w:p>
        </w:tc>
        <w:tc>
          <w:tcPr>
            <w:tcW w:w="7380" w:type="dxa"/>
          </w:tcPr>
          <w:p w14:paraId="1C381F38" w14:textId="42480D82" w:rsidR="001F1072" w:rsidRPr="003276AD" w:rsidRDefault="001F1072" w:rsidP="001F1072">
            <w:pPr>
              <w:tabs>
                <w:tab w:val="right" w:pos="7164"/>
              </w:tabs>
              <w:spacing w:before="60" w:after="60" w:line="240" w:lineRule="auto"/>
              <w:jc w:val="both"/>
              <w:rPr>
                <w:lang w:val="es-ES"/>
              </w:rPr>
            </w:pPr>
            <w:r w:rsidRPr="003276AD">
              <w:rPr>
                <w:lang w:val="es-ES"/>
              </w:rPr>
              <w:t xml:space="preserve">El período de validez de la Garantía será </w:t>
            </w:r>
            <w:r w:rsidR="00617D3B">
              <w:rPr>
                <w:lang w:val="es-ES"/>
              </w:rPr>
              <w:t xml:space="preserve">de </w:t>
            </w:r>
            <w:r w:rsidR="00115A12">
              <w:rPr>
                <w:lang w:val="es-ES"/>
              </w:rPr>
              <w:t>3 (tres) años</w:t>
            </w:r>
            <w:r w:rsidRPr="003276AD">
              <w:rPr>
                <w:lang w:val="es-ES"/>
              </w:rPr>
              <w:t>. Para fines de la Garantía, el</w:t>
            </w:r>
            <w:r w:rsidR="000C6FA7">
              <w:rPr>
                <w:lang w:val="es-ES"/>
              </w:rPr>
              <w:t xml:space="preserve"> (los) lugar(es) de destino(s) </w:t>
            </w:r>
            <w:r w:rsidRPr="003276AD">
              <w:rPr>
                <w:lang w:val="es-ES"/>
              </w:rPr>
              <w:t xml:space="preserve">final(es) será(n): </w:t>
            </w:r>
            <w:r w:rsidR="000C6FA7" w:rsidRPr="000C6FA7">
              <w:rPr>
                <w:lang w:val="es-ES"/>
              </w:rPr>
              <w:t>C</w:t>
            </w:r>
            <w:r w:rsidR="00617D3B">
              <w:rPr>
                <w:lang w:val="es-ES"/>
              </w:rPr>
              <w:t>alle Constituyente 1476,</w:t>
            </w:r>
            <w:r w:rsidR="000C6FA7" w:rsidRPr="000C6FA7">
              <w:rPr>
                <w:lang w:val="es-ES"/>
              </w:rPr>
              <w:t xml:space="preserve"> Montevideo, Uruguay.</w:t>
            </w:r>
          </w:p>
          <w:p w14:paraId="3012634A" w14:textId="2940521E" w:rsidR="00E334C2" w:rsidRPr="003276AD" w:rsidRDefault="00E334C2" w:rsidP="001F1072">
            <w:pPr>
              <w:tabs>
                <w:tab w:val="right" w:pos="7164"/>
              </w:tabs>
              <w:spacing w:before="60" w:after="60" w:line="240" w:lineRule="auto"/>
              <w:jc w:val="both"/>
              <w:rPr>
                <w:color w:val="0070C0"/>
                <w:lang w:val="es-ES"/>
              </w:rPr>
            </w:pPr>
          </w:p>
        </w:tc>
      </w:tr>
      <w:tr w:rsidR="00E334C2" w:rsidRPr="00582784" w14:paraId="221A02D7" w14:textId="77777777" w:rsidTr="00E334C2">
        <w:trPr>
          <w:cantSplit/>
        </w:trPr>
        <w:tc>
          <w:tcPr>
            <w:tcW w:w="1728" w:type="dxa"/>
          </w:tcPr>
          <w:p w14:paraId="2B0DA367" w14:textId="77777777" w:rsidR="00E334C2" w:rsidRPr="003276AD" w:rsidRDefault="00E334C2" w:rsidP="001F1072">
            <w:pPr>
              <w:spacing w:before="60" w:after="60" w:line="240" w:lineRule="auto"/>
              <w:jc w:val="both"/>
              <w:rPr>
                <w:lang w:val="es-ES"/>
              </w:rPr>
            </w:pPr>
            <w:r w:rsidRPr="003276AD">
              <w:rPr>
                <w:lang w:val="es-ES"/>
              </w:rPr>
              <w:t>GCC 28.5</w:t>
            </w:r>
          </w:p>
        </w:tc>
        <w:tc>
          <w:tcPr>
            <w:tcW w:w="7380" w:type="dxa"/>
          </w:tcPr>
          <w:p w14:paraId="07323ABD" w14:textId="60E1EC92" w:rsidR="00E334C2" w:rsidRPr="00115A12" w:rsidRDefault="00531633" w:rsidP="00542848">
            <w:pPr>
              <w:tabs>
                <w:tab w:val="right" w:pos="7164"/>
              </w:tabs>
              <w:spacing w:before="60" w:after="60" w:line="240" w:lineRule="auto"/>
              <w:jc w:val="both"/>
              <w:rPr>
                <w:lang w:val="es-ES"/>
              </w:rPr>
            </w:pPr>
            <w:r w:rsidRPr="00115A12">
              <w:rPr>
                <w:lang w:val="es-ES"/>
              </w:rPr>
              <w:t>El plazo para repara</w:t>
            </w:r>
            <w:r w:rsidR="00617D3B" w:rsidRPr="00115A12">
              <w:rPr>
                <w:lang w:val="es-ES"/>
              </w:rPr>
              <w:t>r o reemplazar los bienes será: 45 (Cuarenta y Cinco)</w:t>
            </w:r>
            <w:r w:rsidRPr="00115A12">
              <w:rPr>
                <w:i/>
                <w:color w:val="0070C0"/>
                <w:lang w:val="es-ES"/>
              </w:rPr>
              <w:t xml:space="preserve"> </w:t>
            </w:r>
            <w:r w:rsidRPr="00115A12">
              <w:rPr>
                <w:lang w:val="es-ES"/>
              </w:rPr>
              <w:t>días.</w:t>
            </w:r>
            <w:r w:rsidR="00302956" w:rsidRPr="00115A12">
              <w:rPr>
                <w:lang w:val="es-ES"/>
              </w:rPr>
              <w:t xml:space="preserve"> </w:t>
            </w:r>
            <w:r w:rsidR="00302956" w:rsidRPr="00115A12">
              <w:rPr>
                <w:lang w:val="es-CO"/>
              </w:rPr>
              <w:t>Si no lo hiciere, el Comprador</w:t>
            </w:r>
            <w:r w:rsidR="007B697E" w:rsidRPr="00115A12">
              <w:rPr>
                <w:lang w:val="es-CO"/>
              </w:rPr>
              <w:t xml:space="preserve"> podrá imponerle una multa equivalente al 7% del costo mensual del servicio de soporte </w:t>
            </w:r>
            <w:r w:rsidR="00302956" w:rsidRPr="00115A12">
              <w:rPr>
                <w:lang w:val="es-CO"/>
              </w:rPr>
              <w:t>por cada día de atraso, la cual será descontada del saldo a abonar.</w:t>
            </w:r>
          </w:p>
          <w:p w14:paraId="4542789D" w14:textId="6C753A87" w:rsidR="00302956" w:rsidRPr="003276AD" w:rsidRDefault="00302956" w:rsidP="00D6536C">
            <w:pPr>
              <w:tabs>
                <w:tab w:val="right" w:pos="7164"/>
              </w:tabs>
              <w:spacing w:before="60" w:after="60" w:line="240" w:lineRule="auto"/>
              <w:jc w:val="both"/>
              <w:rPr>
                <w:u w:val="single"/>
                <w:lang w:val="es-ES"/>
              </w:rPr>
            </w:pPr>
            <w:r w:rsidRPr="00115A12">
              <w:rPr>
                <w:lang w:val="es-CO"/>
              </w:rPr>
              <w:t>En caso de solicitar asistencia de so</w:t>
            </w:r>
            <w:r w:rsidR="007B697E" w:rsidRPr="00115A12">
              <w:rPr>
                <w:lang w:val="es-CO"/>
              </w:rPr>
              <w:t>porte el Proveedor deberá pres</w:t>
            </w:r>
            <w:r w:rsidRPr="00115A12">
              <w:rPr>
                <w:lang w:val="es-CO"/>
              </w:rPr>
              <w:t xml:space="preserve">tarla en un plazo no mayor a </w:t>
            </w:r>
            <w:r w:rsidR="006502AE" w:rsidRPr="00115A12">
              <w:rPr>
                <w:lang w:val="es-CO"/>
              </w:rPr>
              <w:t>un 1</w:t>
            </w:r>
            <w:r w:rsidR="00D6536C" w:rsidRPr="00115A12">
              <w:rPr>
                <w:lang w:val="es-CO"/>
              </w:rPr>
              <w:t xml:space="preserve"> (un</w:t>
            </w:r>
            <w:r w:rsidR="006502AE" w:rsidRPr="00115A12">
              <w:rPr>
                <w:lang w:val="es-CO"/>
              </w:rPr>
              <w:t xml:space="preserve">) </w:t>
            </w:r>
            <w:r w:rsidRPr="00115A12">
              <w:rPr>
                <w:lang w:val="es-CO"/>
              </w:rPr>
              <w:t>día. Si no lo hiciere, el Comprador</w:t>
            </w:r>
            <w:r w:rsidR="007B697E" w:rsidRPr="00115A12">
              <w:rPr>
                <w:lang w:val="es-CO"/>
              </w:rPr>
              <w:t xml:space="preserve"> podrá imponerle una multa equivalente al 7% del costo mensual del servicio de soporte </w:t>
            </w:r>
            <w:r w:rsidRPr="00115A12">
              <w:rPr>
                <w:lang w:val="es-CO"/>
              </w:rPr>
              <w:t>por cada día de atraso, la cual será descontada del saldo a abonar. Una vez prestado el servicio de soporte, el Comprador tendrá</w:t>
            </w:r>
            <w:r w:rsidR="006502AE" w:rsidRPr="00115A12">
              <w:rPr>
                <w:lang w:val="es-CO"/>
              </w:rPr>
              <w:t xml:space="preserve"> tres</w:t>
            </w:r>
            <w:r w:rsidRPr="00115A12">
              <w:rPr>
                <w:lang w:val="es-CO"/>
              </w:rPr>
              <w:t xml:space="preserve"> </w:t>
            </w:r>
            <w:r w:rsidR="006502AE" w:rsidRPr="00115A12">
              <w:rPr>
                <w:lang w:val="es-CO"/>
              </w:rPr>
              <w:t xml:space="preserve">(3) </w:t>
            </w:r>
            <w:r w:rsidRPr="00115A12">
              <w:rPr>
                <w:lang w:val="es-CO"/>
              </w:rPr>
              <w:t>días para evaluar el correcto funcionamiento de los bienes adquiridos, y en caso</w:t>
            </w:r>
            <w:r w:rsidR="00A64330" w:rsidRPr="00115A12">
              <w:rPr>
                <w:lang w:val="es-CO"/>
              </w:rPr>
              <w:t xml:space="preserve"> de mantenerse los desperfectos</w:t>
            </w:r>
            <w:r w:rsidRPr="00115A12">
              <w:rPr>
                <w:lang w:val="es-CO"/>
              </w:rPr>
              <w:t xml:space="preserve"> se procederá de acuerdo a lo especificado.</w:t>
            </w:r>
          </w:p>
        </w:tc>
      </w:tr>
    </w:tbl>
    <w:p w14:paraId="2263C2F2" w14:textId="77777777" w:rsidR="00E334C2" w:rsidRPr="003276AD" w:rsidRDefault="00E334C2" w:rsidP="00E334C2">
      <w:pPr>
        <w:keepNext/>
        <w:keepLines/>
        <w:spacing w:before="240" w:after="0" w:line="240" w:lineRule="auto"/>
        <w:outlineLvl w:val="1"/>
        <w:rPr>
          <w:b/>
          <w:lang w:val="es-ES"/>
        </w:rPr>
      </w:pPr>
      <w:bookmarkStart w:id="487" w:name="_Toc526347779"/>
      <w:r w:rsidRPr="003276AD">
        <w:rPr>
          <w:b/>
          <w:lang w:val="es-ES"/>
        </w:rPr>
        <w:t>A</w:t>
      </w:r>
      <w:r w:rsidR="00531633" w:rsidRPr="003276AD">
        <w:rPr>
          <w:b/>
          <w:lang w:val="es-ES"/>
        </w:rPr>
        <w:t xml:space="preserve">nexo </w:t>
      </w:r>
      <w:r w:rsidRPr="003276AD">
        <w:rPr>
          <w:b/>
          <w:lang w:val="es-ES"/>
        </w:rPr>
        <w:t>1</w:t>
      </w:r>
      <w:r w:rsidR="00531633" w:rsidRPr="003276AD">
        <w:rPr>
          <w:b/>
          <w:lang w:val="es-ES"/>
        </w:rPr>
        <w:t>: Fórmula de Ajuste de Precios</w:t>
      </w:r>
      <w:bookmarkEnd w:id="487"/>
      <w:r w:rsidR="00531633" w:rsidRPr="003276AD">
        <w:rPr>
          <w:b/>
          <w:lang w:val="es-ES"/>
        </w:rPr>
        <w:t xml:space="preserve"> </w:t>
      </w:r>
    </w:p>
    <w:p w14:paraId="683A81A6" w14:textId="77777777" w:rsidR="00E334C2" w:rsidRPr="003276AD" w:rsidRDefault="00531633" w:rsidP="00E334C2">
      <w:pPr>
        <w:suppressAutoHyphens/>
        <w:spacing w:before="60" w:after="60" w:line="240" w:lineRule="auto"/>
        <w:jc w:val="both"/>
        <w:rPr>
          <w:lang w:val="es-ES"/>
        </w:rPr>
      </w:pPr>
      <w:r w:rsidRPr="003276AD">
        <w:rPr>
          <w:lang w:val="es-ES"/>
        </w:rPr>
        <w:t>Si de conformidad con la Cláusula 15.2, los precios son ajustables, el siguiente método será utilizado para calcular el ajuste de los precios</w:t>
      </w:r>
      <w:r w:rsidR="00E334C2" w:rsidRPr="003276AD">
        <w:rPr>
          <w:lang w:val="es-ES"/>
        </w:rPr>
        <w:t>:</w:t>
      </w:r>
    </w:p>
    <w:p w14:paraId="278C9EF0" w14:textId="4A1E486E" w:rsidR="00E334C2" w:rsidRPr="003276AD" w:rsidRDefault="00531633" w:rsidP="00E334C2">
      <w:pPr>
        <w:suppressAutoHyphens/>
        <w:spacing w:before="60" w:after="60" w:line="240" w:lineRule="auto"/>
        <w:ind w:left="720" w:hanging="720"/>
        <w:jc w:val="both"/>
        <w:rPr>
          <w:lang w:val="es-ES"/>
        </w:rPr>
      </w:pPr>
      <w:r w:rsidRPr="003276AD">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r w:rsidR="00E334C2" w:rsidRPr="003276AD">
        <w:rPr>
          <w:lang w:val="es-ES"/>
        </w:rPr>
        <w:t>:</w:t>
      </w:r>
    </w:p>
    <w:p w14:paraId="58BA2AAA" w14:textId="77777777" w:rsidR="00E334C2" w:rsidRPr="00192EAC" w:rsidRDefault="00531633" w:rsidP="00531633">
      <w:pPr>
        <w:suppressAutoHyphens/>
        <w:spacing w:after="0" w:line="240" w:lineRule="auto"/>
        <w:jc w:val="both"/>
      </w:pPr>
      <w:r w:rsidRPr="003276AD">
        <w:rPr>
          <w:lang w:val="es-ES"/>
        </w:rPr>
        <w:t xml:space="preserve">                                                               </w:t>
      </w:r>
      <w:r w:rsidR="00E334C2" w:rsidRPr="00192EAC">
        <w:t>P</w:t>
      </w:r>
      <w:r w:rsidR="00E334C2" w:rsidRPr="00192EAC">
        <w:rPr>
          <w:vertAlign w:val="subscript"/>
        </w:rPr>
        <w:t>1</w:t>
      </w:r>
      <w:r w:rsidR="00E334C2" w:rsidRPr="00192EAC">
        <w:t xml:space="preserve"> = P</w:t>
      </w:r>
      <w:r w:rsidR="00E334C2" w:rsidRPr="00192EAC">
        <w:rPr>
          <w:vertAlign w:val="subscript"/>
        </w:rPr>
        <w:t>0</w:t>
      </w:r>
      <w:r w:rsidR="00E334C2" w:rsidRPr="00192EAC">
        <w:t xml:space="preserve"> [a + </w:t>
      </w:r>
      <w:r w:rsidR="00E334C2" w:rsidRPr="00192EAC">
        <w:rPr>
          <w:u w:val="single"/>
        </w:rPr>
        <w:t>bL</w:t>
      </w:r>
      <w:r w:rsidR="00E334C2" w:rsidRPr="00192EAC">
        <w:rPr>
          <w:vertAlign w:val="subscript"/>
        </w:rPr>
        <w:t>1</w:t>
      </w:r>
      <w:r w:rsidR="00E334C2" w:rsidRPr="00192EAC">
        <w:t xml:space="preserve"> + </w:t>
      </w:r>
      <w:r w:rsidR="00E334C2" w:rsidRPr="00192EAC">
        <w:rPr>
          <w:u w:val="single"/>
        </w:rPr>
        <w:t>cM</w:t>
      </w:r>
      <w:r w:rsidR="00E334C2" w:rsidRPr="00192EAC">
        <w:rPr>
          <w:vertAlign w:val="subscript"/>
        </w:rPr>
        <w:t>1</w:t>
      </w:r>
      <w:r w:rsidR="00E334C2" w:rsidRPr="00192EAC">
        <w:t>] - P</w:t>
      </w:r>
      <w:r w:rsidR="00E334C2" w:rsidRPr="00192EAC">
        <w:rPr>
          <w:vertAlign w:val="subscript"/>
        </w:rPr>
        <w:t>0</w:t>
      </w:r>
    </w:p>
    <w:p w14:paraId="79038E8D" w14:textId="77777777" w:rsidR="00E334C2" w:rsidRPr="00192EAC" w:rsidRDefault="00E334C2" w:rsidP="00531633">
      <w:pPr>
        <w:tabs>
          <w:tab w:val="left" w:pos="4410"/>
          <w:tab w:val="left" w:pos="4950"/>
        </w:tabs>
        <w:suppressAutoHyphens/>
        <w:spacing w:after="0" w:line="240" w:lineRule="auto"/>
        <w:jc w:val="both"/>
      </w:pPr>
      <w:r w:rsidRPr="00192EAC">
        <w:tab/>
        <w:t>L</w:t>
      </w:r>
      <w:r w:rsidRPr="00192EAC">
        <w:rPr>
          <w:vertAlign w:val="subscript"/>
        </w:rPr>
        <w:t>0</w:t>
      </w:r>
      <w:r w:rsidRPr="00192EAC">
        <w:tab/>
        <w:t xml:space="preserve"> M</w:t>
      </w:r>
      <w:r w:rsidRPr="00192EAC">
        <w:rPr>
          <w:vertAlign w:val="subscript"/>
        </w:rPr>
        <w:t>0</w:t>
      </w:r>
    </w:p>
    <w:p w14:paraId="1880AC6A" w14:textId="77777777" w:rsidR="00E334C2" w:rsidRPr="003276AD" w:rsidRDefault="00E334C2" w:rsidP="00E334C2">
      <w:pPr>
        <w:suppressAutoHyphens/>
        <w:spacing w:before="60" w:after="60" w:line="240" w:lineRule="auto"/>
        <w:ind w:left="2131" w:hanging="2131"/>
        <w:jc w:val="center"/>
        <w:rPr>
          <w:lang w:val="es-ES"/>
        </w:rPr>
      </w:pPr>
      <w:r w:rsidRPr="003276AD">
        <w:rPr>
          <w:lang w:val="es-ES"/>
        </w:rPr>
        <w:t>a+b+c = 1</w:t>
      </w:r>
    </w:p>
    <w:p w14:paraId="1B631548" w14:textId="77777777" w:rsidR="00E334C2" w:rsidRPr="003276AD" w:rsidRDefault="003276AD" w:rsidP="00E334C2">
      <w:pPr>
        <w:tabs>
          <w:tab w:val="left" w:pos="1440"/>
          <w:tab w:val="left" w:pos="1800"/>
        </w:tabs>
        <w:suppressAutoHyphens/>
        <w:spacing w:before="60" w:after="60" w:line="240" w:lineRule="auto"/>
        <w:ind w:left="1800" w:hanging="1260"/>
        <w:jc w:val="both"/>
        <w:rPr>
          <w:lang w:val="es-ES"/>
        </w:rPr>
      </w:pPr>
      <w:r w:rsidRPr="003276AD">
        <w:rPr>
          <w:lang w:val="es-ES"/>
        </w:rPr>
        <w:t>Dónde</w:t>
      </w:r>
      <w:r w:rsidR="00E334C2" w:rsidRPr="003276AD">
        <w:rPr>
          <w:lang w:val="es-ES"/>
        </w:rPr>
        <w:t>:</w:t>
      </w:r>
    </w:p>
    <w:p w14:paraId="43343C87"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P</w:t>
      </w:r>
      <w:r w:rsidRPr="003276AD">
        <w:rPr>
          <w:vertAlign w:val="subscript"/>
          <w:lang w:val="es-ES"/>
        </w:rPr>
        <w:t>1</w:t>
      </w:r>
      <w:r w:rsidRPr="003276AD">
        <w:rPr>
          <w:lang w:val="es-ES"/>
        </w:rPr>
        <w:tab/>
        <w:t>=</w:t>
      </w:r>
      <w:r w:rsidRPr="003276AD">
        <w:rPr>
          <w:lang w:val="es-ES"/>
        </w:rPr>
        <w:tab/>
        <w:t>ajuste pagadero al Proveedor</w:t>
      </w:r>
    </w:p>
    <w:p w14:paraId="4602EAEC"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P</w:t>
      </w:r>
      <w:r w:rsidRPr="003276AD">
        <w:rPr>
          <w:vertAlign w:val="subscript"/>
          <w:lang w:val="es-ES"/>
        </w:rPr>
        <w:t>0</w:t>
      </w:r>
      <w:r w:rsidRPr="003276AD">
        <w:rPr>
          <w:lang w:val="es-ES"/>
        </w:rPr>
        <w:tab/>
        <w:t>=</w:t>
      </w:r>
      <w:r w:rsidRPr="003276AD">
        <w:rPr>
          <w:lang w:val="es-ES"/>
        </w:rPr>
        <w:tab/>
        <w:t>Precio del Contrato (precio básico)</w:t>
      </w:r>
    </w:p>
    <w:p w14:paraId="78FB3E71"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a</w:t>
      </w:r>
      <w:r w:rsidRPr="003276AD">
        <w:rPr>
          <w:lang w:val="es-ES"/>
        </w:rPr>
        <w:tab/>
        <w:t>=</w:t>
      </w:r>
      <w:r w:rsidRPr="003276AD">
        <w:rPr>
          <w:lang w:val="es-ES"/>
        </w:rPr>
        <w:tab/>
        <w:t>elemento fijo que representa utilidades y gastos generales incluidos en el Precio del Contrato, que comúnmente se establece entre el cinco por ciento (5%) y el quince por ciento (15%).</w:t>
      </w:r>
    </w:p>
    <w:p w14:paraId="599765AB"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b</w:t>
      </w:r>
      <w:r w:rsidRPr="003276AD">
        <w:rPr>
          <w:lang w:val="es-ES"/>
        </w:rPr>
        <w:tab/>
        <w:t>=</w:t>
      </w:r>
      <w:r w:rsidRPr="003276AD">
        <w:rPr>
          <w:lang w:val="es-ES"/>
        </w:rPr>
        <w:tab/>
        <w:t>porcentaje estimado del Precio del Contrato correspondiente a la mano de obra.</w:t>
      </w:r>
    </w:p>
    <w:p w14:paraId="20242B43"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c</w:t>
      </w:r>
      <w:r w:rsidRPr="003276AD">
        <w:rPr>
          <w:lang w:val="es-ES"/>
        </w:rPr>
        <w:tab/>
        <w:t>=</w:t>
      </w:r>
      <w:r w:rsidRPr="003276AD">
        <w:rPr>
          <w:lang w:val="es-ES"/>
        </w:rPr>
        <w:tab/>
        <w:t>porcentaje estimado del Precio del Contrato correspondiente a los materiales.</w:t>
      </w:r>
    </w:p>
    <w:p w14:paraId="269C7086"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L</w:t>
      </w:r>
      <w:r w:rsidRPr="003276AD">
        <w:rPr>
          <w:vertAlign w:val="subscript"/>
          <w:lang w:val="es-ES"/>
        </w:rPr>
        <w:t>0</w:t>
      </w:r>
      <w:r w:rsidRPr="003276AD">
        <w:rPr>
          <w:lang w:val="es-ES"/>
        </w:rPr>
        <w:t>, L</w:t>
      </w:r>
      <w:r w:rsidRPr="003276AD">
        <w:rPr>
          <w:vertAlign w:val="subscript"/>
          <w:lang w:val="es-ES"/>
        </w:rPr>
        <w:t>1</w:t>
      </w:r>
      <w:r w:rsidRPr="003276AD">
        <w:rPr>
          <w:lang w:val="es-ES"/>
        </w:rPr>
        <w:tab/>
        <w:t>=</w:t>
      </w:r>
      <w:r w:rsidRPr="003276AD">
        <w:rPr>
          <w:lang w:val="es-ES"/>
        </w:rPr>
        <w:tab/>
        <w:t>índices de mano de obra aplicables al tipo de industria que corresponda según el país de origen de los bienes, en la fecha básica y en la fecha del ajuste, respectivamente.</w:t>
      </w:r>
    </w:p>
    <w:p w14:paraId="5A958D95" w14:textId="77777777" w:rsidR="00531633" w:rsidRPr="003276AD" w:rsidRDefault="00531633" w:rsidP="00531633">
      <w:pPr>
        <w:suppressAutoHyphens/>
        <w:spacing w:before="60" w:after="60" w:line="240" w:lineRule="auto"/>
        <w:ind w:left="1800" w:hanging="1260"/>
        <w:jc w:val="both"/>
        <w:rPr>
          <w:lang w:val="es-ES"/>
        </w:rPr>
      </w:pPr>
      <w:r w:rsidRPr="003276AD">
        <w:rPr>
          <w:lang w:val="es-ES"/>
        </w:rPr>
        <w:t>M</w:t>
      </w:r>
      <w:r w:rsidRPr="003276AD">
        <w:rPr>
          <w:vertAlign w:val="subscript"/>
          <w:lang w:val="es-ES"/>
        </w:rPr>
        <w:t>0</w:t>
      </w:r>
      <w:r w:rsidRPr="003276AD">
        <w:rPr>
          <w:lang w:val="es-ES"/>
        </w:rPr>
        <w:t>, M</w:t>
      </w:r>
      <w:r w:rsidRPr="003276AD">
        <w:rPr>
          <w:vertAlign w:val="subscript"/>
          <w:lang w:val="es-ES"/>
        </w:rPr>
        <w:t>1</w:t>
      </w:r>
      <w:r w:rsidRPr="003276AD">
        <w:rPr>
          <w:lang w:val="es-ES"/>
        </w:rPr>
        <w:t xml:space="preserve">  = </w:t>
      </w:r>
      <w:r w:rsidRPr="003276AD">
        <w:rPr>
          <w:lang w:val="es-ES"/>
        </w:rPr>
        <w:tab/>
        <w:t>índices de materiales correspondientes a las principales materias primas  en la fecha básica y en la fecha de ajuste, respectivamente, en el país de origen.</w:t>
      </w:r>
    </w:p>
    <w:p w14:paraId="36658338" w14:textId="77777777" w:rsidR="00E334C2" w:rsidRPr="003276AD" w:rsidRDefault="00531633" w:rsidP="00E334C2">
      <w:pPr>
        <w:suppressAutoHyphens/>
        <w:spacing w:before="60" w:after="60" w:line="240" w:lineRule="auto"/>
        <w:ind w:left="540"/>
        <w:jc w:val="both"/>
        <w:rPr>
          <w:lang w:val="es-ES"/>
        </w:rPr>
      </w:pPr>
      <w:r w:rsidRPr="003276AD">
        <w:rPr>
          <w:lang w:val="es-ES"/>
        </w:rPr>
        <w:t>Los coeficientes a, b, y c según los establece el Comprador son como sigue</w:t>
      </w:r>
      <w:r w:rsidR="00E334C2" w:rsidRPr="003276AD">
        <w:rPr>
          <w:lang w:val="es-ES"/>
        </w:rPr>
        <w:t>:</w:t>
      </w:r>
    </w:p>
    <w:p w14:paraId="6F67B902" w14:textId="77777777" w:rsidR="00E334C2" w:rsidRPr="003276AD" w:rsidRDefault="00E334C2" w:rsidP="00E334C2">
      <w:pPr>
        <w:suppressAutoHyphens/>
        <w:spacing w:before="60" w:after="60" w:line="240" w:lineRule="auto"/>
        <w:ind w:left="540"/>
        <w:jc w:val="both"/>
        <w:rPr>
          <w:color w:val="0070C0"/>
          <w:lang w:val="es-ES"/>
        </w:rPr>
      </w:pPr>
      <w:r w:rsidRPr="003276AD">
        <w:rPr>
          <w:lang w:val="es-ES"/>
        </w:rPr>
        <w:t>a =</w:t>
      </w:r>
      <w:r w:rsidRPr="003276AD">
        <w:rPr>
          <w:color w:val="0070C0"/>
          <w:lang w:val="es-ES"/>
        </w:rPr>
        <w:t xml:space="preserve"> </w:t>
      </w:r>
      <w:r w:rsidRPr="003276AD">
        <w:rPr>
          <w:i/>
          <w:iCs/>
          <w:color w:val="0070C0"/>
          <w:lang w:val="es-ES"/>
        </w:rPr>
        <w:t>[in</w:t>
      </w:r>
      <w:r w:rsidR="0045374C" w:rsidRPr="003276AD">
        <w:rPr>
          <w:i/>
          <w:iCs/>
          <w:color w:val="0070C0"/>
          <w:lang w:val="es-ES"/>
        </w:rPr>
        <w:t>dicar valor del coeficiente</w:t>
      </w:r>
      <w:r w:rsidRPr="003276AD">
        <w:rPr>
          <w:i/>
          <w:iCs/>
          <w:color w:val="0070C0"/>
          <w:lang w:val="es-ES"/>
        </w:rPr>
        <w:t>]</w:t>
      </w:r>
      <w:r w:rsidRPr="003276AD">
        <w:rPr>
          <w:color w:val="0070C0"/>
          <w:lang w:val="es-ES"/>
        </w:rPr>
        <w:t xml:space="preserve"> </w:t>
      </w:r>
    </w:p>
    <w:p w14:paraId="79316E5F" w14:textId="77777777" w:rsidR="00E334C2" w:rsidRPr="003276AD" w:rsidRDefault="00E334C2" w:rsidP="00E334C2">
      <w:pPr>
        <w:suppressAutoHyphens/>
        <w:spacing w:before="60" w:after="60" w:line="240" w:lineRule="auto"/>
        <w:ind w:left="540"/>
        <w:jc w:val="both"/>
        <w:rPr>
          <w:color w:val="0070C0"/>
          <w:lang w:val="es-ES"/>
        </w:rPr>
      </w:pPr>
      <w:r w:rsidRPr="003276AD">
        <w:rPr>
          <w:lang w:val="es-ES"/>
        </w:rPr>
        <w:t>b=</w:t>
      </w:r>
      <w:r w:rsidRPr="003276AD">
        <w:rPr>
          <w:color w:val="0070C0"/>
          <w:lang w:val="es-ES"/>
        </w:rPr>
        <w:t xml:space="preserve">  </w:t>
      </w:r>
      <w:r w:rsidRPr="003276AD">
        <w:rPr>
          <w:i/>
          <w:iCs/>
          <w:color w:val="0070C0"/>
          <w:lang w:val="es-ES"/>
        </w:rPr>
        <w:t>[</w:t>
      </w:r>
      <w:r w:rsidR="0045374C" w:rsidRPr="003276AD">
        <w:rPr>
          <w:i/>
          <w:iCs/>
          <w:color w:val="0070C0"/>
          <w:lang w:val="es-ES"/>
        </w:rPr>
        <w:t>indicar valor del coeficiente</w:t>
      </w:r>
      <w:r w:rsidRPr="003276AD">
        <w:rPr>
          <w:i/>
          <w:iCs/>
          <w:color w:val="0070C0"/>
          <w:lang w:val="es-ES"/>
        </w:rPr>
        <w:t>]</w:t>
      </w:r>
    </w:p>
    <w:p w14:paraId="78641B09" w14:textId="77777777" w:rsidR="00E334C2" w:rsidRPr="003276AD" w:rsidRDefault="00E334C2" w:rsidP="00E334C2">
      <w:pPr>
        <w:suppressAutoHyphens/>
        <w:spacing w:before="60" w:after="60" w:line="240" w:lineRule="auto"/>
        <w:ind w:left="540"/>
        <w:jc w:val="both"/>
        <w:rPr>
          <w:color w:val="0070C0"/>
          <w:lang w:val="es-ES"/>
        </w:rPr>
      </w:pPr>
      <w:r w:rsidRPr="003276AD">
        <w:rPr>
          <w:lang w:val="es-ES"/>
        </w:rPr>
        <w:t>c=</w:t>
      </w:r>
      <w:r w:rsidRPr="003276AD">
        <w:rPr>
          <w:color w:val="0070C0"/>
          <w:lang w:val="es-ES"/>
        </w:rPr>
        <w:t xml:space="preserve">  </w:t>
      </w:r>
      <w:r w:rsidRPr="003276AD">
        <w:rPr>
          <w:i/>
          <w:iCs/>
          <w:color w:val="0070C0"/>
          <w:lang w:val="es-ES"/>
        </w:rPr>
        <w:t>[</w:t>
      </w:r>
      <w:r w:rsidR="0045374C" w:rsidRPr="003276AD">
        <w:rPr>
          <w:i/>
          <w:iCs/>
          <w:color w:val="0070C0"/>
          <w:lang w:val="es-ES"/>
        </w:rPr>
        <w:t>indicar valor del coeficiente</w:t>
      </w:r>
      <w:r w:rsidRPr="003276AD">
        <w:rPr>
          <w:i/>
          <w:iCs/>
          <w:color w:val="0070C0"/>
          <w:lang w:val="es-ES"/>
        </w:rPr>
        <w:t>]</w:t>
      </w:r>
    </w:p>
    <w:p w14:paraId="336E1118" w14:textId="77777777" w:rsidR="0045374C" w:rsidRPr="003276AD" w:rsidRDefault="0045374C" w:rsidP="0045374C">
      <w:pPr>
        <w:suppressAutoHyphens/>
        <w:spacing w:before="60" w:after="60" w:line="240" w:lineRule="auto"/>
        <w:ind w:left="540"/>
        <w:jc w:val="both"/>
        <w:rPr>
          <w:lang w:val="es-ES"/>
        </w:rPr>
      </w:pPr>
      <w:r w:rsidRPr="003276AD">
        <w:rPr>
          <w:lang w:val="es-ES"/>
        </w:rPr>
        <w:t>El Oferente indicará en su oferta la fuente de los índices y la fecha base de los índices.</w:t>
      </w:r>
    </w:p>
    <w:p w14:paraId="2092A40E" w14:textId="77777777" w:rsidR="0045374C" w:rsidRPr="003276AD" w:rsidRDefault="0045374C" w:rsidP="0045374C">
      <w:pPr>
        <w:suppressAutoHyphens/>
        <w:spacing w:before="60" w:after="60" w:line="240" w:lineRule="auto"/>
        <w:ind w:left="540"/>
        <w:jc w:val="both"/>
        <w:rPr>
          <w:lang w:val="es-ES"/>
        </w:rPr>
      </w:pPr>
      <w:r w:rsidRPr="003276AD">
        <w:rPr>
          <w:lang w:val="es-ES"/>
        </w:rPr>
        <w:t>Fecha base = treinta (30) días antes de la fecha límite para la presentación de ofertas.</w:t>
      </w:r>
    </w:p>
    <w:p w14:paraId="34AC7ADD" w14:textId="77777777" w:rsidR="0045374C" w:rsidRPr="003276AD" w:rsidRDefault="0045374C" w:rsidP="0045374C">
      <w:pPr>
        <w:suppressAutoHyphens/>
        <w:spacing w:before="60" w:after="60" w:line="240" w:lineRule="auto"/>
        <w:ind w:left="540"/>
        <w:jc w:val="both"/>
        <w:rPr>
          <w:lang w:val="es-ES"/>
        </w:rPr>
      </w:pPr>
      <w:r w:rsidRPr="003276AD">
        <w:rPr>
          <w:lang w:val="es-ES"/>
        </w:rPr>
        <w:t xml:space="preserve">Fecha del ajuste = </w:t>
      </w:r>
      <w:r w:rsidRPr="003276AD">
        <w:rPr>
          <w:i/>
          <w:lang w:val="es-ES"/>
        </w:rPr>
        <w:t>[indicar el número de semanas]</w:t>
      </w:r>
      <w:r w:rsidRPr="003276AD">
        <w:rPr>
          <w:lang w:val="es-ES"/>
        </w:rPr>
        <w:t xml:space="preserve"> semanas antes de la fecha de embarque (que representa el punto medio del período de fabricación). </w:t>
      </w:r>
    </w:p>
    <w:p w14:paraId="57F23897" w14:textId="77777777" w:rsidR="0045374C" w:rsidRPr="003276AD" w:rsidRDefault="0045374C" w:rsidP="0045374C">
      <w:pPr>
        <w:suppressAutoHyphens/>
        <w:spacing w:before="60" w:after="60" w:line="240" w:lineRule="auto"/>
        <w:ind w:left="540"/>
        <w:jc w:val="both"/>
        <w:rPr>
          <w:lang w:val="es-ES"/>
        </w:rPr>
      </w:pPr>
      <w:r w:rsidRPr="003276AD">
        <w:rPr>
          <w:lang w:val="es-ES"/>
        </w:rPr>
        <w:t>La fórmula de ajuste de precio anterior podrá ser invocada por cualquiera de las partes bajo las siguientes condiciones:</w:t>
      </w:r>
    </w:p>
    <w:p w14:paraId="0271DD90" w14:textId="77777777" w:rsidR="00E334C2" w:rsidRPr="003276AD" w:rsidRDefault="0045374C" w:rsidP="0045374C">
      <w:pPr>
        <w:tabs>
          <w:tab w:val="left" w:pos="1080"/>
        </w:tabs>
        <w:suppressAutoHyphens/>
        <w:spacing w:before="60" w:after="60" w:line="240" w:lineRule="auto"/>
        <w:ind w:left="1080" w:hanging="540"/>
        <w:jc w:val="both"/>
        <w:rPr>
          <w:lang w:val="es-ES"/>
        </w:rPr>
      </w:pPr>
      <w:r w:rsidRPr="003276AD">
        <w:rPr>
          <w:lang w:val="es-ES"/>
        </w:rPr>
        <w:t xml:space="preserve"> </w:t>
      </w:r>
      <w:r w:rsidR="00E334C2" w:rsidRPr="003276AD">
        <w:rPr>
          <w:lang w:val="es-ES"/>
        </w:rPr>
        <w:t>(a)</w:t>
      </w:r>
      <w:r w:rsidR="00E334C2" w:rsidRPr="003276AD">
        <w:rPr>
          <w:lang w:val="es-ES"/>
        </w:rPr>
        <w:tab/>
      </w:r>
      <w:r w:rsidR="00125030">
        <w:rPr>
          <w:lang w:val="es-E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654D9595" w14:textId="77777777" w:rsidR="00E334C2" w:rsidRPr="003276AD" w:rsidRDefault="00E334C2" w:rsidP="00E334C2">
      <w:pPr>
        <w:tabs>
          <w:tab w:val="left" w:pos="1080"/>
        </w:tabs>
        <w:suppressAutoHyphens/>
        <w:spacing w:before="60" w:after="60" w:line="240" w:lineRule="auto"/>
        <w:ind w:left="1080" w:hanging="540"/>
        <w:jc w:val="both"/>
        <w:rPr>
          <w:lang w:val="es-ES"/>
        </w:rPr>
      </w:pPr>
      <w:r w:rsidRPr="003276AD">
        <w:rPr>
          <w:lang w:val="es-ES"/>
        </w:rPr>
        <w:t>(b)</w:t>
      </w:r>
      <w:r w:rsidRPr="003276AD">
        <w:rPr>
          <w:lang w:val="es-ES"/>
        </w:rPr>
        <w:tab/>
      </w:r>
      <w:r w:rsidR="0045374C" w:rsidRPr="003276AD">
        <w:rPr>
          <w:lang w:val="es-ES"/>
        </w:rPr>
        <w:t>Si la moneda en la cual el Precio del Contrato P</w:t>
      </w:r>
      <w:r w:rsidR="0045374C" w:rsidRPr="003276AD">
        <w:rPr>
          <w:vertAlign w:val="subscript"/>
          <w:lang w:val="es-ES"/>
        </w:rPr>
        <w:t>0</w:t>
      </w:r>
      <w:r w:rsidR="0045374C" w:rsidRPr="003276AD">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r w:rsidRPr="003276AD">
        <w:rPr>
          <w:lang w:val="es-ES"/>
        </w:rPr>
        <w:t>.</w:t>
      </w:r>
    </w:p>
    <w:p w14:paraId="6C705EC7" w14:textId="77777777" w:rsidR="00E334C2" w:rsidRPr="003276AD" w:rsidRDefault="00E334C2" w:rsidP="0045374C">
      <w:pPr>
        <w:tabs>
          <w:tab w:val="left" w:pos="1080"/>
        </w:tabs>
        <w:suppressAutoHyphens/>
        <w:spacing w:before="60" w:after="60" w:line="240" w:lineRule="auto"/>
        <w:ind w:left="1080" w:hanging="540"/>
        <w:jc w:val="both"/>
        <w:rPr>
          <w:lang w:val="es-ES"/>
        </w:rPr>
      </w:pPr>
      <w:r w:rsidRPr="003276AD">
        <w:rPr>
          <w:lang w:val="es-ES"/>
        </w:rPr>
        <w:t>(c)</w:t>
      </w:r>
      <w:r w:rsidRPr="003276AD">
        <w:rPr>
          <w:lang w:val="es-ES"/>
        </w:rPr>
        <w:tab/>
      </w:r>
      <w:r w:rsidR="0045374C" w:rsidRPr="003276AD">
        <w:rPr>
          <w:lang w:val="es-ES"/>
        </w:rPr>
        <w:t>No se efectuará ningún reajuste de precio a la porción del Precio del Contrato pagado al Proveedor como anticipo</w:t>
      </w:r>
      <w:r w:rsidRPr="003276AD">
        <w:rPr>
          <w:lang w:val="es-ES"/>
        </w:rPr>
        <w:t>.</w:t>
      </w:r>
      <w:r w:rsidRPr="003276AD">
        <w:rPr>
          <w:lang w:val="es-ES"/>
        </w:rPr>
        <w:br w:type="page"/>
      </w:r>
    </w:p>
    <w:p w14:paraId="2DF0ED7B" w14:textId="77777777" w:rsidR="00125030" w:rsidRPr="00125030" w:rsidRDefault="00125030" w:rsidP="00125030">
      <w:pPr>
        <w:keepNext/>
        <w:keepLines/>
        <w:spacing w:before="240" w:after="0" w:line="240" w:lineRule="auto"/>
        <w:outlineLvl w:val="1"/>
        <w:rPr>
          <w:b/>
          <w:lang w:val="es-ES"/>
        </w:rPr>
      </w:pPr>
      <w:bookmarkStart w:id="488" w:name="_Toc526347780"/>
      <w:r w:rsidRPr="00125030">
        <w:rPr>
          <w:b/>
          <w:lang w:val="es-ES"/>
        </w:rPr>
        <w:t xml:space="preserve">Apéndice </w:t>
      </w:r>
      <w:r w:rsidR="00E334C2" w:rsidRPr="00125030">
        <w:rPr>
          <w:b/>
          <w:lang w:val="es-ES"/>
        </w:rPr>
        <w:t>2: Fraud</w:t>
      </w:r>
      <w:r w:rsidRPr="00125030">
        <w:rPr>
          <w:b/>
          <w:lang w:val="es-ES"/>
        </w:rPr>
        <w:t>e y Corrupción y Prácticas Prohibidas</w:t>
      </w:r>
      <w:bookmarkEnd w:id="488"/>
    </w:p>
    <w:p w14:paraId="0ED364D3" w14:textId="77777777" w:rsidR="00E334C2" w:rsidRPr="003276AD" w:rsidRDefault="00E334C2" w:rsidP="00E334C2">
      <w:pPr>
        <w:rPr>
          <w:b/>
          <w:lang w:val="es-ES"/>
        </w:rPr>
      </w:pPr>
    </w:p>
    <w:p w14:paraId="61F6FFE8" w14:textId="77777777" w:rsidR="00E334C2" w:rsidRPr="003276AD" w:rsidRDefault="00E334C2" w:rsidP="00E334C2">
      <w:pPr>
        <w:rPr>
          <w:b/>
          <w:lang w:val="es-ES"/>
        </w:rPr>
      </w:pPr>
      <w:r w:rsidRPr="003276AD">
        <w:rPr>
          <w:b/>
          <w:lang w:val="es-ES"/>
        </w:rPr>
        <w:t>Pr</w:t>
      </w:r>
      <w:r w:rsidR="00AA2F96" w:rsidRPr="003276AD">
        <w:rPr>
          <w:b/>
          <w:lang w:val="es-ES"/>
        </w:rPr>
        <w:t xml:space="preserve">ácticas Prohibidas </w:t>
      </w:r>
    </w:p>
    <w:p w14:paraId="12E6553B" w14:textId="77777777" w:rsidR="00E334C2" w:rsidRPr="003276AD" w:rsidRDefault="00AA2F96" w:rsidP="00A73FF9">
      <w:pPr>
        <w:numPr>
          <w:ilvl w:val="0"/>
          <w:numId w:val="150"/>
        </w:numPr>
        <w:spacing w:before="60" w:after="60" w:line="240" w:lineRule="auto"/>
        <w:ind w:left="360"/>
        <w:jc w:val="both"/>
        <w:rPr>
          <w:lang w:val="es-ES"/>
        </w:rPr>
      </w:pPr>
      <w:r w:rsidRPr="003276AD">
        <w:rPr>
          <w:lang w:val="es-ES"/>
        </w:rPr>
        <w:t>El</w:t>
      </w:r>
      <w:r w:rsidRPr="003276AD">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276AD">
        <w:rPr>
          <w:bCs/>
          <w:vertAlign w:val="superscript"/>
          <w:lang w:val="es-ES"/>
        </w:rPr>
        <w:footnoteReference w:id="4"/>
      </w:r>
      <w:r w:rsidRPr="003276AD">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3276AD">
        <w:rPr>
          <w:lang w:val="es-ES"/>
        </w:rPr>
        <w:t>.</w:t>
      </w:r>
    </w:p>
    <w:p w14:paraId="29606E4F" w14:textId="77777777" w:rsidR="00E334C2" w:rsidRPr="003276AD" w:rsidRDefault="00AA2F96" w:rsidP="00A73FF9">
      <w:pPr>
        <w:numPr>
          <w:ilvl w:val="0"/>
          <w:numId w:val="151"/>
        </w:numPr>
        <w:spacing w:before="60" w:after="60" w:line="240" w:lineRule="auto"/>
        <w:ind w:left="720"/>
        <w:jc w:val="both"/>
        <w:rPr>
          <w:lang w:val="es-ES"/>
        </w:rPr>
      </w:pPr>
      <w:r w:rsidRPr="003276AD">
        <w:rPr>
          <w:bCs/>
          <w:lang w:val="es-ES"/>
        </w:rPr>
        <w:t>El Banco define, para efectos de esta disposición, los términos que figuran a continuación</w:t>
      </w:r>
      <w:r w:rsidR="00E334C2" w:rsidRPr="003276AD">
        <w:rPr>
          <w:lang w:val="es-ES"/>
        </w:rPr>
        <w:t xml:space="preserve">: </w:t>
      </w:r>
    </w:p>
    <w:p w14:paraId="7374972D" w14:textId="77777777" w:rsidR="00E334C2" w:rsidRPr="003276AD" w:rsidRDefault="00AA2F96" w:rsidP="00A73FF9">
      <w:pPr>
        <w:pStyle w:val="Prrafodelista"/>
        <w:numPr>
          <w:ilvl w:val="0"/>
          <w:numId w:val="152"/>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lang w:val="es-ES"/>
        </w:rPr>
        <w:t>Una práctica corruptiva consiste en ofrecer, dar, recibir o solicitar, directa o indirectamente, cualquier cosa de valor para influenciar indebidamente las acciones de otra parte</w:t>
      </w:r>
      <w:r w:rsidR="00E334C2" w:rsidRPr="003276AD">
        <w:rPr>
          <w:rFonts w:ascii="Calibri" w:eastAsia="Times New Roman" w:hAnsi="Calibri" w:cs="Times New Roman"/>
          <w:lang w:val="es-ES"/>
        </w:rPr>
        <w:t>;</w:t>
      </w:r>
    </w:p>
    <w:p w14:paraId="5AD88851" w14:textId="77777777" w:rsidR="00AA2F96" w:rsidRPr="003276AD" w:rsidRDefault="00AA2F96" w:rsidP="00AA2F96">
      <w:pPr>
        <w:pStyle w:val="Prrafodelista"/>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FF265B7" w14:textId="77777777" w:rsidR="00AA2F96" w:rsidRPr="003276AD" w:rsidRDefault="00AA2F96" w:rsidP="00AA2F96">
      <w:pPr>
        <w:pStyle w:val="Prrafodelista"/>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14:paraId="5134F299" w14:textId="77777777" w:rsidR="00AA2F96" w:rsidRPr="003276AD" w:rsidRDefault="00AA2F96" w:rsidP="00AA2F96">
      <w:pPr>
        <w:pStyle w:val="Prrafodelista"/>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colusoria es un acuerdo entre dos o más partes realizado con la intención de alcanzar un propósito inapropiado, lo que incluye influenciar en forma inapropiada las acciones de otra parte; y</w:t>
      </w:r>
    </w:p>
    <w:p w14:paraId="774BBE9B" w14:textId="77777777" w:rsidR="00E334C2" w:rsidRPr="003276AD" w:rsidRDefault="00AA2F96" w:rsidP="00AA2F96">
      <w:pPr>
        <w:pStyle w:val="Prrafodelista"/>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obstructiva consiste en</w:t>
      </w:r>
      <w:r w:rsidR="00E334C2" w:rsidRPr="003276AD">
        <w:rPr>
          <w:rFonts w:ascii="Calibri" w:eastAsia="Times New Roman" w:hAnsi="Calibri" w:cs="Times New Roman"/>
          <w:bCs/>
          <w:lang w:val="es-ES"/>
        </w:rPr>
        <w:t>:</w:t>
      </w:r>
    </w:p>
    <w:p w14:paraId="2FDC3725" w14:textId="77777777" w:rsidR="00E334C2" w:rsidRPr="003276AD" w:rsidRDefault="00AA2F96" w:rsidP="00A73FF9">
      <w:pPr>
        <w:pStyle w:val="Prrafodelista"/>
        <w:numPr>
          <w:ilvl w:val="0"/>
          <w:numId w:val="153"/>
        </w:numPr>
        <w:spacing w:before="60" w:after="60" w:line="240" w:lineRule="auto"/>
        <w:ind w:left="1440"/>
        <w:jc w:val="both"/>
        <w:rPr>
          <w:lang w:val="es-ES"/>
        </w:rPr>
      </w:pPr>
      <w:r w:rsidRPr="003276AD">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E3C6394" w14:textId="77777777" w:rsidR="00E334C2" w:rsidRPr="003276AD" w:rsidRDefault="00F0000F" w:rsidP="00A73FF9">
      <w:pPr>
        <w:pStyle w:val="Prrafodelista"/>
        <w:numPr>
          <w:ilvl w:val="0"/>
          <w:numId w:val="153"/>
        </w:numPr>
        <w:spacing w:before="60" w:after="60" w:line="240" w:lineRule="auto"/>
        <w:ind w:left="1440"/>
        <w:jc w:val="both"/>
        <w:rPr>
          <w:lang w:val="es-ES"/>
        </w:rPr>
      </w:pPr>
      <w:r w:rsidRPr="003276AD">
        <w:rPr>
          <w:bCs/>
          <w:lang w:val="es-ES"/>
        </w:rPr>
        <w:t>todo acto dirigido a impedir materialmente el ejercicio de inspección del Banco y los derechos de auditoría previstos en el párrafo 1.1 (e) de abajo</w:t>
      </w:r>
      <w:r w:rsidR="00E334C2" w:rsidRPr="003276AD">
        <w:rPr>
          <w:lang w:val="es-ES"/>
        </w:rPr>
        <w:t>.</w:t>
      </w:r>
    </w:p>
    <w:p w14:paraId="5DC4F623" w14:textId="77777777" w:rsidR="00E334C2" w:rsidRPr="003276AD" w:rsidRDefault="00F0000F" w:rsidP="00A73FF9">
      <w:pPr>
        <w:numPr>
          <w:ilvl w:val="0"/>
          <w:numId w:val="151"/>
        </w:numPr>
        <w:spacing w:before="60" w:after="60" w:line="240" w:lineRule="auto"/>
        <w:ind w:left="720"/>
        <w:jc w:val="both"/>
        <w:rPr>
          <w:lang w:val="es-ES"/>
        </w:rPr>
      </w:pPr>
      <w:r w:rsidRPr="003276AD">
        <w:rPr>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3276AD">
        <w:rPr>
          <w:lang w:val="es-ES"/>
        </w:rPr>
        <w:t>:</w:t>
      </w:r>
    </w:p>
    <w:p w14:paraId="68238098" w14:textId="77777777" w:rsidR="00E334C2" w:rsidRPr="003276AD" w:rsidRDefault="00F0000F" w:rsidP="00A73FF9">
      <w:pPr>
        <w:pStyle w:val="Prrafodelista"/>
        <w:numPr>
          <w:ilvl w:val="0"/>
          <w:numId w:val="154"/>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no financiar ninguna propuesta de adjudicación de un contrato para la adquisición de bienes o servicios, la contratación de obras, o servicios de consultoría</w:t>
      </w:r>
      <w:r w:rsidR="00E334C2" w:rsidRPr="003276AD">
        <w:rPr>
          <w:rFonts w:ascii="Calibri" w:eastAsia="Times New Roman" w:hAnsi="Calibri" w:cs="Times New Roman"/>
          <w:lang w:val="es-ES"/>
        </w:rPr>
        <w:t>;</w:t>
      </w:r>
    </w:p>
    <w:p w14:paraId="350925EE" w14:textId="77777777" w:rsidR="00F0000F" w:rsidRPr="003276AD" w:rsidRDefault="00F0000F" w:rsidP="00F0000F">
      <w:pPr>
        <w:pStyle w:val="Prrafodelista"/>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14:paraId="3B00E5B7" w14:textId="77777777" w:rsidR="00F0000F" w:rsidRPr="003276AD" w:rsidRDefault="00F0000F" w:rsidP="00F0000F">
      <w:pPr>
        <w:pStyle w:val="Prrafodelista"/>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79778C" w14:textId="77777777" w:rsidR="00F0000F" w:rsidRPr="003276AD" w:rsidRDefault="00F0000F" w:rsidP="00F0000F">
      <w:pPr>
        <w:pStyle w:val="Prrafodelista"/>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emitir una amonestación a la firma, entidad o individuo en el formato de una carta formal de censura por su conducta;</w:t>
      </w:r>
    </w:p>
    <w:p w14:paraId="4AEBF613" w14:textId="77777777" w:rsidR="00F0000F" w:rsidRPr="003276AD" w:rsidRDefault="00F0000F" w:rsidP="00F0000F">
      <w:pPr>
        <w:pStyle w:val="Prrafodelista"/>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sidRPr="003276AD">
        <w:rPr>
          <w:iCs/>
          <w:lang w:val="es-ES"/>
        </w:rPr>
        <w:footnoteReference w:id="5"/>
      </w:r>
      <w:r w:rsidRPr="003276AD">
        <w:rPr>
          <w:rFonts w:ascii="Calibri" w:eastAsia="Times New Roman" w:hAnsi="Calibri" w:cs="Times New Roman"/>
          <w:bCs/>
          <w:iCs/>
          <w:lang w:val="es-ES"/>
        </w:rPr>
        <w:t xml:space="preserve"> subconsultor, subcontratista o proveedor de bienes o servicios por otra firma elegible a la que se adjudique un contrato para ejecutar actividades financiadas por el Banco; </w:t>
      </w:r>
    </w:p>
    <w:p w14:paraId="594C03ED" w14:textId="77777777" w:rsidR="00F0000F" w:rsidRPr="003276AD" w:rsidRDefault="00F0000F" w:rsidP="00F0000F">
      <w:pPr>
        <w:pStyle w:val="Prrafodelista"/>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remitir el tema a las autoridades pertinentes encargadas de hacer cumplir las leyes; y/o;</w:t>
      </w:r>
    </w:p>
    <w:p w14:paraId="543F90CF" w14:textId="77777777" w:rsidR="00E334C2" w:rsidRPr="003276AD" w:rsidRDefault="00F0000F" w:rsidP="00F0000F">
      <w:pPr>
        <w:pStyle w:val="Prrafodelista"/>
        <w:numPr>
          <w:ilvl w:val="0"/>
          <w:numId w:val="154"/>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3276AD">
        <w:rPr>
          <w:rFonts w:ascii="Calibri" w:eastAsia="Times New Roman" w:hAnsi="Calibri" w:cs="Times New Roman"/>
          <w:lang w:val="es-ES"/>
        </w:rPr>
        <w:t>.</w:t>
      </w:r>
    </w:p>
    <w:p w14:paraId="25A33CC1" w14:textId="77777777" w:rsidR="00E334C2" w:rsidRPr="003276AD" w:rsidRDefault="00F0000F" w:rsidP="00A73FF9">
      <w:pPr>
        <w:numPr>
          <w:ilvl w:val="0"/>
          <w:numId w:val="151"/>
        </w:numPr>
        <w:spacing w:before="60" w:after="60" w:line="240" w:lineRule="auto"/>
        <w:ind w:left="720"/>
        <w:jc w:val="both"/>
        <w:rPr>
          <w:lang w:val="es-ES"/>
        </w:rPr>
      </w:pPr>
      <w:r w:rsidRPr="003276AD">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3276AD">
        <w:rPr>
          <w:lang w:val="es-ES"/>
        </w:rPr>
        <w:t>.</w:t>
      </w:r>
    </w:p>
    <w:p w14:paraId="025E6CA4" w14:textId="77777777" w:rsidR="00E334C2" w:rsidRPr="003276AD" w:rsidRDefault="00F0000F" w:rsidP="00A73FF9">
      <w:pPr>
        <w:numPr>
          <w:ilvl w:val="0"/>
          <w:numId w:val="151"/>
        </w:numPr>
        <w:spacing w:before="60" w:after="60" w:line="240" w:lineRule="auto"/>
        <w:ind w:left="720"/>
        <w:jc w:val="both"/>
        <w:rPr>
          <w:lang w:val="es-ES"/>
        </w:rPr>
      </w:pPr>
      <w:r w:rsidRPr="003276AD">
        <w:rPr>
          <w:bCs/>
          <w:lang w:val="es-ES"/>
        </w:rPr>
        <w:t>La imposición de cualquier medida que sea tomada por el Banco de conformidad con las provisiones referidas anteriormente será de carácter público</w:t>
      </w:r>
      <w:r w:rsidR="00E334C2" w:rsidRPr="003276AD">
        <w:rPr>
          <w:lang w:val="es-ES"/>
        </w:rPr>
        <w:t>.</w:t>
      </w:r>
    </w:p>
    <w:p w14:paraId="7B7A8FB7" w14:textId="77777777" w:rsidR="00E334C2" w:rsidRPr="003276AD" w:rsidRDefault="00F0000F" w:rsidP="00A73FF9">
      <w:pPr>
        <w:numPr>
          <w:ilvl w:val="0"/>
          <w:numId w:val="151"/>
        </w:numPr>
        <w:spacing w:before="60" w:after="60" w:line="240" w:lineRule="auto"/>
        <w:ind w:left="720"/>
        <w:jc w:val="both"/>
        <w:rPr>
          <w:lang w:val="es-ES"/>
        </w:rPr>
      </w:pPr>
      <w:r w:rsidRPr="003276AD">
        <w:rPr>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3276AD">
        <w:rPr>
          <w:lang w:val="es-ES"/>
        </w:rPr>
        <w:t>.</w:t>
      </w:r>
    </w:p>
    <w:p w14:paraId="27E84BE8" w14:textId="77777777" w:rsidR="00E334C2" w:rsidRPr="003276AD" w:rsidRDefault="00F0000F" w:rsidP="00A73FF9">
      <w:pPr>
        <w:numPr>
          <w:ilvl w:val="0"/>
          <w:numId w:val="151"/>
        </w:numPr>
        <w:spacing w:before="60" w:after="60" w:line="240" w:lineRule="auto"/>
        <w:ind w:left="720"/>
        <w:jc w:val="both"/>
        <w:rPr>
          <w:lang w:val="es-ES"/>
        </w:rPr>
      </w:pPr>
      <w:r w:rsidRPr="003276AD">
        <w:rPr>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E334C2" w:rsidRPr="003276AD">
        <w:rPr>
          <w:lang w:val="es-ES"/>
        </w:rPr>
        <w:t>.</w:t>
      </w:r>
    </w:p>
    <w:p w14:paraId="15B4C765" w14:textId="06CD7B8E" w:rsidR="00E334C2" w:rsidRPr="003276AD" w:rsidRDefault="00F0000F" w:rsidP="00A73FF9">
      <w:pPr>
        <w:numPr>
          <w:ilvl w:val="0"/>
          <w:numId w:val="151"/>
        </w:numPr>
        <w:spacing w:before="60" w:after="60" w:line="240" w:lineRule="auto"/>
        <w:ind w:left="720"/>
        <w:jc w:val="both"/>
        <w:rPr>
          <w:lang w:val="es-ES"/>
        </w:rPr>
      </w:pPr>
      <w:r w:rsidRPr="003276AD">
        <w:rPr>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3276AD">
        <w:rPr>
          <w:lang w:val="es-ES"/>
        </w:rPr>
        <w:t>.</w:t>
      </w:r>
    </w:p>
    <w:p w14:paraId="53522570" w14:textId="77777777" w:rsidR="00E334C2" w:rsidRPr="003276AD" w:rsidRDefault="00F0000F" w:rsidP="00A73FF9">
      <w:pPr>
        <w:numPr>
          <w:ilvl w:val="0"/>
          <w:numId w:val="150"/>
        </w:numPr>
        <w:spacing w:before="60" w:after="60" w:line="240" w:lineRule="auto"/>
        <w:ind w:left="360"/>
        <w:jc w:val="both"/>
        <w:rPr>
          <w:lang w:val="es-ES"/>
        </w:rPr>
      </w:pPr>
      <w:r w:rsidRPr="003276AD">
        <w:rPr>
          <w:bCs/>
          <w:lang w:val="es-ES"/>
        </w:rPr>
        <w:t>Los Contratistas declaran y garantizan</w:t>
      </w:r>
      <w:r w:rsidR="00E334C2" w:rsidRPr="003276AD">
        <w:rPr>
          <w:lang w:val="es-ES"/>
        </w:rPr>
        <w:t>:</w:t>
      </w:r>
    </w:p>
    <w:p w14:paraId="117318ED" w14:textId="77777777" w:rsidR="00E334C2" w:rsidRPr="003276AD" w:rsidRDefault="00F0000F" w:rsidP="00A73FF9">
      <w:pPr>
        <w:numPr>
          <w:ilvl w:val="0"/>
          <w:numId w:val="155"/>
        </w:numPr>
        <w:spacing w:before="60" w:after="60" w:line="240" w:lineRule="auto"/>
        <w:ind w:left="720"/>
        <w:jc w:val="both"/>
        <w:rPr>
          <w:lang w:val="es-ES"/>
        </w:rPr>
      </w:pPr>
      <w:r w:rsidRPr="003276AD">
        <w:rPr>
          <w:bCs/>
          <w:iCs/>
          <w:lang w:val="es-ES"/>
        </w:rPr>
        <w:t>que han leído y entendido las definiciones de Prácticas Prohibidas del Banco  y las sanciones aplicables a la comisión de las mismas que constan de este documento y se obligan a observar las normas pertinentes sobre las mismas</w:t>
      </w:r>
      <w:r w:rsidR="00E334C2" w:rsidRPr="003276AD">
        <w:rPr>
          <w:lang w:val="es-ES"/>
        </w:rPr>
        <w:t>;</w:t>
      </w:r>
    </w:p>
    <w:p w14:paraId="078FEA68" w14:textId="77777777"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no han incurrido en ninguna Práctica Prohibida descrita en este documento;</w:t>
      </w:r>
    </w:p>
    <w:p w14:paraId="37205500" w14:textId="77777777"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no han tergiversado ni ocultado ningún hecho sustancial durante los procesos de selección, negociación, adjudicación o ejecución de un contrato;</w:t>
      </w:r>
    </w:p>
    <w:p w14:paraId="6E69A3D5" w14:textId="77777777"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5BF237A" w14:textId="77777777"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0C0FE52" w14:textId="77777777"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han declarado todas las comisiones, honorarios de representantes, pagos por servicios de facilitación o acuerdos para compartir ingresos relacionados con actividades financiadas por el Banco;</w:t>
      </w:r>
    </w:p>
    <w:p w14:paraId="36E98B6C" w14:textId="058D7614" w:rsidR="00E334C2" w:rsidRPr="003276AD" w:rsidRDefault="00A546C8" w:rsidP="00F0000F">
      <w:pPr>
        <w:numPr>
          <w:ilvl w:val="0"/>
          <w:numId w:val="155"/>
        </w:numPr>
        <w:spacing w:before="60" w:after="60" w:line="240" w:lineRule="auto"/>
        <w:ind w:left="720"/>
        <w:jc w:val="both"/>
        <w:rPr>
          <w:lang w:val="es-ES"/>
        </w:rPr>
      </w:pPr>
      <w:r>
        <w:rPr>
          <w:bCs/>
          <w:iCs/>
          <w:lang w:val="es-ES"/>
        </w:rPr>
        <w:t xml:space="preserve">que </w:t>
      </w:r>
      <w:r w:rsidR="00F0000F" w:rsidRPr="003276AD">
        <w:rPr>
          <w:bCs/>
          <w:iCs/>
          <w:lang w:val="es-ES"/>
        </w:rPr>
        <w:t xml:space="preserve">reconocen que </w:t>
      </w:r>
      <w:r w:rsidR="00CB2E69" w:rsidRPr="003276AD">
        <w:rPr>
          <w:bCs/>
          <w:iCs/>
          <w:lang w:val="es-ES"/>
        </w:rPr>
        <w:t>el incumplimiento de cualquiera</w:t>
      </w:r>
      <w:r w:rsidR="00F0000F" w:rsidRPr="003276AD">
        <w:rPr>
          <w:bCs/>
          <w:iCs/>
          <w:lang w:val="es-ES"/>
        </w:rPr>
        <w:t xml:space="preserve"> de estas garantías constituye el fundamento para la imposición por el Banco de una o </w:t>
      </w:r>
      <w:r w:rsidR="00CB2E69" w:rsidRPr="003276AD">
        <w:rPr>
          <w:bCs/>
          <w:iCs/>
          <w:lang w:val="es-ES"/>
        </w:rPr>
        <w:t>más de</w:t>
      </w:r>
      <w:r w:rsidR="00F0000F" w:rsidRPr="003276AD">
        <w:rPr>
          <w:bCs/>
          <w:iCs/>
          <w:lang w:val="es-ES"/>
        </w:rPr>
        <w:t xml:space="preserve"> las medidas que se describen en la Cláusula 1.1 (b)</w:t>
      </w:r>
      <w:r w:rsidR="00E334C2" w:rsidRPr="003276AD">
        <w:rPr>
          <w:bCs/>
          <w:iCs/>
          <w:lang w:val="es-ES"/>
        </w:rPr>
        <w:t>.</w:t>
      </w:r>
    </w:p>
    <w:p w14:paraId="38967CFC" w14:textId="77777777" w:rsidR="00E334C2" w:rsidRPr="003276AD" w:rsidRDefault="00E334C2" w:rsidP="00E334C2">
      <w:pPr>
        <w:spacing w:before="60" w:after="60" w:line="240" w:lineRule="auto"/>
        <w:ind w:left="720"/>
        <w:jc w:val="both"/>
        <w:rPr>
          <w:lang w:val="es-ES"/>
        </w:rPr>
        <w:sectPr w:rsidR="00E334C2" w:rsidRPr="003276AD" w:rsidSect="00210D5E">
          <w:headerReference w:type="default" r:id="rId17"/>
          <w:pgSz w:w="12240" w:h="15840"/>
          <w:pgMar w:top="1440" w:right="1440" w:bottom="1440" w:left="1440" w:header="720" w:footer="720" w:gutter="0"/>
          <w:cols w:space="720"/>
          <w:docGrid w:linePitch="360"/>
        </w:sectPr>
      </w:pPr>
    </w:p>
    <w:p w14:paraId="0045A5B8" w14:textId="77777777" w:rsidR="00E334C2" w:rsidRPr="003276AD" w:rsidRDefault="00E348F8" w:rsidP="00E348F8">
      <w:pPr>
        <w:pStyle w:val="Ttulo2"/>
        <w:jc w:val="center"/>
        <w:rPr>
          <w:rFonts w:asciiTheme="minorHAnsi" w:hAnsiTheme="minorHAnsi"/>
          <w:color w:val="auto"/>
          <w:sz w:val="28"/>
          <w:szCs w:val="28"/>
          <w:lang w:val="es-ES"/>
        </w:rPr>
      </w:pPr>
      <w:bookmarkStart w:id="489" w:name="_Toc526347781"/>
      <w:r w:rsidRPr="003276AD">
        <w:rPr>
          <w:rFonts w:asciiTheme="minorHAnsi" w:hAnsiTheme="minorHAnsi"/>
          <w:color w:val="auto"/>
          <w:sz w:val="28"/>
          <w:szCs w:val="28"/>
          <w:lang w:val="es-ES"/>
        </w:rPr>
        <w:t>Sec</w:t>
      </w:r>
      <w:r w:rsidR="005C1673"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X. </w:t>
      </w:r>
      <w:r w:rsidR="005C1673" w:rsidRPr="003276AD">
        <w:rPr>
          <w:rFonts w:asciiTheme="minorHAnsi" w:hAnsiTheme="minorHAnsi"/>
          <w:color w:val="auto"/>
          <w:sz w:val="28"/>
          <w:szCs w:val="28"/>
          <w:lang w:val="es-ES"/>
        </w:rPr>
        <w:t>Formularios de Contrato</w:t>
      </w:r>
      <w:bookmarkEnd w:id="489"/>
      <w:r w:rsidR="005C1673" w:rsidRPr="003276AD">
        <w:rPr>
          <w:rFonts w:asciiTheme="minorHAnsi" w:hAnsiTheme="minorHAnsi"/>
          <w:color w:val="auto"/>
          <w:sz w:val="28"/>
          <w:szCs w:val="28"/>
          <w:lang w:val="es-ES"/>
        </w:rPr>
        <w:t xml:space="preserve"> </w:t>
      </w:r>
    </w:p>
    <w:p w14:paraId="0AF332FA" w14:textId="77777777" w:rsidR="00E348F8" w:rsidRPr="003276AD" w:rsidRDefault="00887EFB" w:rsidP="00E348F8">
      <w:pPr>
        <w:keepNext/>
        <w:keepLines/>
        <w:spacing w:before="240" w:after="0" w:line="240" w:lineRule="auto"/>
        <w:jc w:val="center"/>
        <w:outlineLvl w:val="1"/>
        <w:rPr>
          <w:b/>
          <w:lang w:val="es-ES"/>
        </w:rPr>
      </w:pPr>
      <w:bookmarkStart w:id="490" w:name="_Toc348001569"/>
      <w:bookmarkStart w:id="491" w:name="_Toc526347782"/>
      <w:r w:rsidRPr="003276AD">
        <w:rPr>
          <w:b/>
          <w:lang w:val="es-ES"/>
        </w:rPr>
        <w:t xml:space="preserve">Carta de </w:t>
      </w:r>
      <w:r w:rsidR="000A4863" w:rsidRPr="003276AD">
        <w:rPr>
          <w:b/>
          <w:lang w:val="es-ES"/>
        </w:rPr>
        <w:t>Aceptación</w:t>
      </w:r>
      <w:bookmarkEnd w:id="491"/>
      <w:r w:rsidRPr="003276AD">
        <w:rPr>
          <w:b/>
          <w:lang w:val="es-ES"/>
        </w:rPr>
        <w:t xml:space="preserve"> </w:t>
      </w:r>
      <w:bookmarkEnd w:id="490"/>
    </w:p>
    <w:p w14:paraId="2EF75DF7" w14:textId="77777777" w:rsidR="00E348F8" w:rsidRPr="003276AD" w:rsidRDefault="00E348F8" w:rsidP="00E348F8">
      <w:pPr>
        <w:keepNext/>
        <w:keepLines/>
        <w:spacing w:before="60" w:after="60" w:line="240" w:lineRule="auto"/>
        <w:jc w:val="center"/>
        <w:outlineLvl w:val="1"/>
        <w:rPr>
          <w:lang w:val="es-ES"/>
        </w:rPr>
      </w:pPr>
    </w:p>
    <w:p w14:paraId="62DC96F9" w14:textId="77777777" w:rsidR="00E348F8" w:rsidRPr="003276AD" w:rsidRDefault="00E348F8" w:rsidP="00E348F8">
      <w:pPr>
        <w:spacing w:before="60" w:after="60" w:line="240" w:lineRule="auto"/>
        <w:jc w:val="center"/>
        <w:rPr>
          <w:i/>
          <w:color w:val="0070C0"/>
          <w:lang w:val="es-ES"/>
        </w:rPr>
      </w:pPr>
      <w:r w:rsidRPr="003276AD">
        <w:rPr>
          <w:i/>
          <w:color w:val="0070C0"/>
          <w:lang w:val="es-ES"/>
        </w:rPr>
        <w:t>[</w:t>
      </w:r>
      <w:r w:rsidR="00887EFB" w:rsidRPr="003276AD">
        <w:rPr>
          <w:i/>
          <w:color w:val="0070C0"/>
          <w:lang w:val="es-ES"/>
        </w:rPr>
        <w:t>papel con membrete del Comprador</w:t>
      </w:r>
      <w:r w:rsidRPr="003276AD">
        <w:rPr>
          <w:i/>
          <w:color w:val="0070C0"/>
          <w:lang w:val="es-ES"/>
        </w:rPr>
        <w:t>]</w:t>
      </w:r>
    </w:p>
    <w:p w14:paraId="4398BFA3" w14:textId="77777777" w:rsidR="00E348F8" w:rsidRPr="003276AD" w:rsidRDefault="00E348F8" w:rsidP="00E348F8">
      <w:pPr>
        <w:spacing w:before="60" w:after="60" w:line="240" w:lineRule="auto"/>
        <w:rPr>
          <w:lang w:val="es-ES"/>
        </w:rPr>
      </w:pPr>
    </w:p>
    <w:p w14:paraId="55FCA508" w14:textId="77777777" w:rsidR="00E348F8" w:rsidRPr="003276AD" w:rsidRDefault="00E348F8" w:rsidP="00E348F8">
      <w:pPr>
        <w:spacing w:before="60" w:after="60" w:line="240" w:lineRule="auto"/>
        <w:jc w:val="right"/>
        <w:rPr>
          <w:color w:val="0070C0"/>
          <w:lang w:val="es-ES"/>
        </w:rPr>
      </w:pPr>
      <w:r w:rsidRPr="003276AD">
        <w:rPr>
          <w:i/>
          <w:color w:val="0070C0"/>
          <w:lang w:val="es-ES"/>
        </w:rPr>
        <w:t>[</w:t>
      </w:r>
      <w:r w:rsidR="00887EFB" w:rsidRPr="003276AD">
        <w:rPr>
          <w:i/>
          <w:color w:val="0070C0"/>
          <w:lang w:val="es-ES"/>
        </w:rPr>
        <w:t>fecha</w:t>
      </w:r>
      <w:r w:rsidRPr="003276AD">
        <w:rPr>
          <w:i/>
          <w:color w:val="0070C0"/>
          <w:lang w:val="es-ES"/>
        </w:rPr>
        <w:t>]</w:t>
      </w:r>
    </w:p>
    <w:p w14:paraId="5854156C" w14:textId="77777777" w:rsidR="00E348F8" w:rsidRPr="003276AD" w:rsidRDefault="00887EFB" w:rsidP="00E348F8">
      <w:pPr>
        <w:spacing w:before="60" w:after="60" w:line="240" w:lineRule="auto"/>
        <w:rPr>
          <w:color w:val="0070C0"/>
          <w:lang w:val="es-ES"/>
        </w:rPr>
      </w:pPr>
      <w:r w:rsidRPr="003276AD">
        <w:rPr>
          <w:lang w:val="es-ES"/>
        </w:rPr>
        <w:t>Para</w:t>
      </w:r>
      <w:r w:rsidR="00E348F8" w:rsidRPr="003276AD">
        <w:rPr>
          <w:lang w:val="es-ES"/>
        </w:rPr>
        <w:t xml:space="preserve">:  </w:t>
      </w:r>
      <w:r w:rsidR="00E348F8" w:rsidRPr="003276AD">
        <w:rPr>
          <w:i/>
          <w:color w:val="0070C0"/>
          <w:lang w:val="es-ES"/>
        </w:rPr>
        <w:fldChar w:fldCharType="begin"/>
      </w:r>
      <w:r w:rsidR="00E348F8" w:rsidRPr="003276AD">
        <w:rPr>
          <w:i/>
          <w:color w:val="0070C0"/>
          <w:lang w:val="es-ES"/>
        </w:rPr>
        <w:instrText>ADVANCE \D 1.90</w:instrText>
      </w:r>
      <w:r w:rsidR="00E348F8" w:rsidRPr="003276AD">
        <w:rPr>
          <w:i/>
          <w:color w:val="0070C0"/>
          <w:lang w:val="es-ES"/>
        </w:rPr>
        <w:fldChar w:fldCharType="end"/>
      </w:r>
      <w:r w:rsidR="00E348F8" w:rsidRPr="003276AD">
        <w:rPr>
          <w:i/>
          <w:color w:val="0070C0"/>
          <w:lang w:val="es-ES"/>
        </w:rPr>
        <w:t>[</w:t>
      </w:r>
      <w:r w:rsidRPr="003276AD">
        <w:rPr>
          <w:i/>
          <w:color w:val="0070C0"/>
          <w:lang w:val="es-ES"/>
        </w:rPr>
        <w:t xml:space="preserve">nombre y </w:t>
      </w:r>
      <w:r w:rsidR="000A4863" w:rsidRPr="003276AD">
        <w:rPr>
          <w:i/>
          <w:color w:val="0070C0"/>
          <w:lang w:val="es-ES"/>
        </w:rPr>
        <w:t>dirección</w:t>
      </w:r>
      <w:r w:rsidRPr="003276AD">
        <w:rPr>
          <w:i/>
          <w:color w:val="0070C0"/>
          <w:lang w:val="es-ES"/>
        </w:rPr>
        <w:t xml:space="preserve"> del Proveedor</w:t>
      </w:r>
      <w:r w:rsidR="00E348F8" w:rsidRPr="003276AD">
        <w:rPr>
          <w:i/>
          <w:color w:val="0070C0"/>
          <w:lang w:val="es-ES"/>
        </w:rPr>
        <w:t>]</w:t>
      </w:r>
    </w:p>
    <w:p w14:paraId="2CC6B131" w14:textId="77777777" w:rsidR="00E348F8" w:rsidRPr="003276AD" w:rsidRDefault="00887EFB" w:rsidP="00E348F8">
      <w:pPr>
        <w:spacing w:before="60" w:after="60" w:line="240" w:lineRule="auto"/>
        <w:ind w:right="288"/>
        <w:rPr>
          <w:szCs w:val="24"/>
          <w:lang w:val="es-ES"/>
        </w:rPr>
      </w:pPr>
      <w:r w:rsidRPr="003276AD">
        <w:rPr>
          <w:szCs w:val="24"/>
          <w:lang w:val="es-ES"/>
        </w:rPr>
        <w:t>Asunto</w:t>
      </w:r>
      <w:r w:rsidR="00E348F8" w:rsidRPr="003276AD">
        <w:rPr>
          <w:szCs w:val="24"/>
          <w:lang w:val="es-ES"/>
        </w:rPr>
        <w:t>:</w:t>
      </w:r>
      <w:r w:rsidR="00E348F8" w:rsidRPr="003276AD">
        <w:rPr>
          <w:b/>
          <w:bCs/>
          <w:i/>
          <w:szCs w:val="24"/>
          <w:lang w:val="es-ES"/>
        </w:rPr>
        <w:t xml:space="preserve"> </w:t>
      </w:r>
      <w:r w:rsidR="000A4863" w:rsidRPr="003276AD">
        <w:rPr>
          <w:b/>
          <w:bCs/>
          <w:i/>
          <w:szCs w:val="24"/>
          <w:lang w:val="es-ES"/>
        </w:rPr>
        <w:t>Notificación</w:t>
      </w:r>
      <w:r w:rsidRPr="003276AD">
        <w:rPr>
          <w:b/>
          <w:bCs/>
          <w:i/>
          <w:szCs w:val="24"/>
          <w:lang w:val="es-ES"/>
        </w:rPr>
        <w:t xml:space="preserve"> de </w:t>
      </w:r>
      <w:r w:rsidR="000A4863" w:rsidRPr="003276AD">
        <w:rPr>
          <w:b/>
          <w:bCs/>
          <w:i/>
          <w:szCs w:val="24"/>
          <w:lang w:val="es-ES"/>
        </w:rPr>
        <w:t>Adjudicación</w:t>
      </w:r>
      <w:r w:rsidRPr="003276AD">
        <w:rPr>
          <w:b/>
          <w:bCs/>
          <w:i/>
          <w:szCs w:val="24"/>
          <w:lang w:val="es-ES"/>
        </w:rPr>
        <w:t xml:space="preserve"> de Contrato </w:t>
      </w:r>
      <w:r w:rsidR="00E348F8" w:rsidRPr="003276AD">
        <w:rPr>
          <w:b/>
          <w:bCs/>
          <w:i/>
          <w:szCs w:val="24"/>
          <w:lang w:val="es-ES"/>
        </w:rPr>
        <w:t xml:space="preserve">No. </w:t>
      </w:r>
      <w:r w:rsidR="00E348F8" w:rsidRPr="003276AD">
        <w:rPr>
          <w:szCs w:val="24"/>
          <w:lang w:val="es-ES"/>
        </w:rPr>
        <w:t xml:space="preserve"> </w:t>
      </w:r>
      <w:r w:rsidR="00E348F8" w:rsidRPr="003276AD">
        <w:rPr>
          <w:i/>
          <w:color w:val="0070C0"/>
          <w:szCs w:val="24"/>
          <w:lang w:val="es-ES"/>
        </w:rPr>
        <w:t>[</w:t>
      </w:r>
      <w:r w:rsidR="003276AD" w:rsidRPr="003276AD">
        <w:rPr>
          <w:i/>
          <w:color w:val="0070C0"/>
          <w:szCs w:val="24"/>
          <w:lang w:val="es-ES"/>
        </w:rPr>
        <w:t>Indicar</w:t>
      </w:r>
      <w:r w:rsidRPr="003276AD">
        <w:rPr>
          <w:i/>
          <w:color w:val="0070C0"/>
          <w:szCs w:val="24"/>
          <w:lang w:val="es-ES"/>
        </w:rPr>
        <w:t xml:space="preserve"> </w:t>
      </w:r>
      <w:r w:rsidR="003276AD" w:rsidRPr="003276AD">
        <w:rPr>
          <w:i/>
          <w:color w:val="0070C0"/>
          <w:szCs w:val="24"/>
          <w:lang w:val="es-ES"/>
        </w:rPr>
        <w:t>número</w:t>
      </w:r>
      <w:r w:rsidR="00E348F8" w:rsidRPr="003276AD">
        <w:rPr>
          <w:i/>
          <w:color w:val="0070C0"/>
          <w:szCs w:val="24"/>
          <w:lang w:val="es-ES"/>
        </w:rPr>
        <w:t>]</w:t>
      </w:r>
    </w:p>
    <w:p w14:paraId="5D888049" w14:textId="77777777" w:rsidR="00E348F8" w:rsidRPr="003276AD" w:rsidRDefault="00E348F8" w:rsidP="00E348F8">
      <w:pPr>
        <w:pStyle w:val="Sangradetextonormal"/>
        <w:spacing w:before="60" w:after="60" w:line="240" w:lineRule="auto"/>
        <w:ind w:left="180" w:right="288"/>
        <w:jc w:val="both"/>
        <w:rPr>
          <w:iCs/>
          <w:lang w:val="es-ES"/>
        </w:rPr>
      </w:pPr>
    </w:p>
    <w:p w14:paraId="58AE6867"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 xml:space="preserve">Le notificamos por la presente </w:t>
      </w:r>
      <w:r w:rsidR="000A4863" w:rsidRPr="003276AD">
        <w:rPr>
          <w:iCs/>
          <w:lang w:val="es-ES"/>
        </w:rPr>
        <w:t>comunicación</w:t>
      </w:r>
      <w:r w:rsidRPr="003276AD">
        <w:rPr>
          <w:iCs/>
          <w:lang w:val="es-ES"/>
        </w:rPr>
        <w:t xml:space="preserve"> que su Oferta  de fecha </w:t>
      </w:r>
      <w:r w:rsidR="00E348F8" w:rsidRPr="003276AD">
        <w:rPr>
          <w:bCs/>
          <w:i/>
          <w:color w:val="0070C0"/>
          <w:lang w:val="es-ES"/>
        </w:rPr>
        <w:t>[</w:t>
      </w:r>
      <w:r w:rsidRPr="003276AD">
        <w:rPr>
          <w:bCs/>
          <w:i/>
          <w:color w:val="0070C0"/>
          <w:lang w:val="es-ES"/>
        </w:rPr>
        <w:t>indicar fecha</w:t>
      </w:r>
      <w:r w:rsidR="00E348F8" w:rsidRPr="003276AD">
        <w:rPr>
          <w:bCs/>
          <w:i/>
          <w:color w:val="0070C0"/>
          <w:lang w:val="es-ES"/>
        </w:rPr>
        <w:t xml:space="preserve">] </w:t>
      </w:r>
      <w:r w:rsidRPr="003276AD">
        <w:rPr>
          <w:iCs/>
          <w:lang w:val="es-ES"/>
        </w:rPr>
        <w:t xml:space="preserve">para la </w:t>
      </w:r>
      <w:r w:rsidR="000A4863" w:rsidRPr="003276AD">
        <w:rPr>
          <w:iCs/>
          <w:lang w:val="es-ES"/>
        </w:rPr>
        <w:t>ejecución</w:t>
      </w:r>
      <w:r w:rsidRPr="003276AD">
        <w:rPr>
          <w:iCs/>
          <w:lang w:val="es-ES"/>
        </w:rPr>
        <w:t xml:space="preserve"> de </w:t>
      </w:r>
      <w:r w:rsidR="00E348F8" w:rsidRPr="003276AD">
        <w:rPr>
          <w:i/>
          <w:iCs/>
          <w:color w:val="0070C0"/>
          <w:lang w:val="es-ES"/>
        </w:rPr>
        <w:t>[in</w:t>
      </w:r>
      <w:r w:rsidRPr="003276AD">
        <w:rPr>
          <w:i/>
          <w:iCs/>
          <w:color w:val="0070C0"/>
          <w:lang w:val="es-ES"/>
        </w:rPr>
        <w:t xml:space="preserve">dicar nombre y </w:t>
      </w:r>
      <w:r w:rsidR="000A4863" w:rsidRPr="003276AD">
        <w:rPr>
          <w:i/>
          <w:iCs/>
          <w:color w:val="0070C0"/>
          <w:lang w:val="es-ES"/>
        </w:rPr>
        <w:t>número del Contrato</w:t>
      </w:r>
      <w:r w:rsidRPr="003276AD">
        <w:rPr>
          <w:i/>
          <w:iCs/>
          <w:color w:val="0070C0"/>
          <w:lang w:val="es-ES"/>
        </w:rPr>
        <w:t>,</w:t>
      </w:r>
      <w:r w:rsidR="000A4863" w:rsidRPr="003276AD">
        <w:rPr>
          <w:i/>
          <w:iCs/>
          <w:color w:val="0070C0"/>
          <w:lang w:val="es-ES"/>
        </w:rPr>
        <w:t xml:space="preserve"> </w:t>
      </w:r>
      <w:r w:rsidRPr="003276AD">
        <w:rPr>
          <w:i/>
          <w:iCs/>
          <w:color w:val="0070C0"/>
          <w:lang w:val="es-ES"/>
        </w:rPr>
        <w:t>conforme aparece en las CEC</w:t>
      </w:r>
      <w:r w:rsidR="00E348F8" w:rsidRPr="003276AD">
        <w:rPr>
          <w:bCs/>
          <w:i/>
          <w:color w:val="0070C0"/>
          <w:lang w:val="es-ES"/>
        </w:rPr>
        <w:t>]</w:t>
      </w:r>
      <w:r w:rsidR="00E348F8" w:rsidRPr="003276AD">
        <w:rPr>
          <w:iCs/>
          <w:lang w:val="es-ES"/>
        </w:rPr>
        <w:t xml:space="preserve"> </w:t>
      </w:r>
      <w:r w:rsidRPr="003276AD">
        <w:rPr>
          <w:iCs/>
          <w:lang w:val="es-ES"/>
        </w:rPr>
        <w:t xml:space="preserve">por el Monto Contractual Aceptado de valor equivalente a </w:t>
      </w:r>
      <w:r w:rsidR="00E348F8" w:rsidRPr="003276AD">
        <w:rPr>
          <w:bCs/>
          <w:i/>
          <w:color w:val="0070C0"/>
          <w:lang w:val="es-ES"/>
        </w:rPr>
        <w:t>[in</w:t>
      </w:r>
      <w:r w:rsidRPr="003276AD">
        <w:rPr>
          <w:bCs/>
          <w:i/>
          <w:color w:val="0070C0"/>
          <w:lang w:val="es-ES"/>
        </w:rPr>
        <w:t>dicar el monto en palabras</w:t>
      </w:r>
      <w:r w:rsidR="00E348F8" w:rsidRPr="003276AD">
        <w:rPr>
          <w:bCs/>
          <w:i/>
          <w:color w:val="0070C0"/>
          <w:lang w:val="es-ES"/>
        </w:rPr>
        <w:t xml:space="preserve">] </w:t>
      </w:r>
      <w:r w:rsidR="00E348F8" w:rsidRPr="003276AD">
        <w:rPr>
          <w:bCs/>
          <w:lang w:val="es-ES"/>
        </w:rPr>
        <w:t>(</w:t>
      </w:r>
      <w:r w:rsidR="00E348F8" w:rsidRPr="003276AD">
        <w:rPr>
          <w:bCs/>
          <w:i/>
          <w:color w:val="0070C0"/>
          <w:lang w:val="es-ES"/>
        </w:rPr>
        <w:t>[</w:t>
      </w:r>
      <w:r w:rsidRPr="003276AD">
        <w:rPr>
          <w:bCs/>
          <w:i/>
          <w:color w:val="0070C0"/>
          <w:lang w:val="es-ES"/>
        </w:rPr>
        <w:t xml:space="preserve">indicar el monto en </w:t>
      </w:r>
      <w:r w:rsidR="000A4863" w:rsidRPr="003276AD">
        <w:rPr>
          <w:bCs/>
          <w:i/>
          <w:color w:val="0070C0"/>
          <w:lang w:val="es-ES"/>
        </w:rPr>
        <w:t>números</w:t>
      </w:r>
      <w:r w:rsidR="00E348F8" w:rsidRPr="003276AD">
        <w:rPr>
          <w:bCs/>
          <w:i/>
          <w:color w:val="0070C0"/>
          <w:lang w:val="es-ES"/>
        </w:rPr>
        <w:t>]</w:t>
      </w:r>
      <w:r w:rsidR="00E348F8" w:rsidRPr="003276AD">
        <w:rPr>
          <w:bCs/>
          <w:lang w:val="es-ES"/>
        </w:rPr>
        <w:t>)</w:t>
      </w:r>
      <w:r w:rsidR="00E348F8" w:rsidRPr="003276AD">
        <w:rPr>
          <w:iCs/>
          <w:lang w:val="es-ES"/>
        </w:rPr>
        <w:t xml:space="preserve">, </w:t>
      </w:r>
      <w:r w:rsidRPr="003276AD">
        <w:rPr>
          <w:iCs/>
          <w:lang w:val="es-ES"/>
        </w:rPr>
        <w:t>con las rectificaciones y modificaciones que se hayan hecho de conformidad con las Instrucciones a los Oferentes, ha sido aceptada por nuestro representante</w:t>
      </w:r>
      <w:r w:rsidR="00E348F8" w:rsidRPr="003276AD">
        <w:rPr>
          <w:iCs/>
          <w:lang w:val="es-ES"/>
        </w:rPr>
        <w:t>.</w:t>
      </w:r>
    </w:p>
    <w:p w14:paraId="35E8293C" w14:textId="77777777" w:rsidR="00E348F8" w:rsidRPr="003276AD" w:rsidRDefault="00E348F8" w:rsidP="00E348F8">
      <w:pPr>
        <w:pStyle w:val="Sangradetextonormal"/>
        <w:spacing w:before="60" w:after="60" w:line="240" w:lineRule="auto"/>
        <w:ind w:left="0" w:right="288"/>
        <w:jc w:val="both"/>
        <w:rPr>
          <w:iCs/>
          <w:lang w:val="es-ES"/>
        </w:rPr>
      </w:pPr>
    </w:p>
    <w:p w14:paraId="2682B944"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3276AD">
        <w:rPr>
          <w:iCs/>
          <w:lang w:val="es-ES"/>
        </w:rPr>
        <w:t>.</w:t>
      </w:r>
    </w:p>
    <w:p w14:paraId="000A30B6" w14:textId="77777777" w:rsidR="00E348F8" w:rsidRPr="003276AD" w:rsidRDefault="00E348F8" w:rsidP="00E348F8">
      <w:pPr>
        <w:pStyle w:val="Encabezadodelista"/>
        <w:tabs>
          <w:tab w:val="clear" w:pos="9000"/>
          <w:tab w:val="clear" w:pos="9360"/>
        </w:tabs>
        <w:suppressAutoHyphens w:val="0"/>
        <w:spacing w:before="60" w:after="60"/>
        <w:rPr>
          <w:lang w:val="es-ES"/>
        </w:rPr>
      </w:pPr>
    </w:p>
    <w:p w14:paraId="21FB62C7" w14:textId="77777777" w:rsidR="00887EFB" w:rsidRPr="003276AD" w:rsidRDefault="00887EFB" w:rsidP="00887EFB">
      <w:pPr>
        <w:spacing w:before="60" w:after="60" w:line="240" w:lineRule="auto"/>
        <w:rPr>
          <w:lang w:val="es-ES"/>
        </w:rPr>
      </w:pPr>
      <w:r w:rsidRPr="003276AD">
        <w:rPr>
          <w:lang w:val="es-ES"/>
        </w:rPr>
        <w:t xml:space="preserve">Firma autorizada: </w:t>
      </w:r>
      <w:r w:rsidRPr="003276AD">
        <w:rPr>
          <w:u w:val="single"/>
          <w:lang w:val="es-ES"/>
        </w:rPr>
        <w:t>______________________________________________</w:t>
      </w:r>
    </w:p>
    <w:p w14:paraId="440929A9" w14:textId="77777777" w:rsidR="00887EFB" w:rsidRPr="003276AD" w:rsidRDefault="00887EFB" w:rsidP="00887EFB">
      <w:pPr>
        <w:spacing w:before="60" w:after="60" w:line="240" w:lineRule="auto"/>
        <w:rPr>
          <w:lang w:val="es-ES"/>
        </w:rPr>
      </w:pPr>
      <w:r w:rsidRPr="003276AD">
        <w:rPr>
          <w:lang w:val="es-ES"/>
        </w:rPr>
        <w:t xml:space="preserve">Nombre y cargo del firmante: </w:t>
      </w:r>
      <w:r w:rsidRPr="003276AD">
        <w:rPr>
          <w:u w:val="single"/>
          <w:lang w:val="es-ES"/>
        </w:rPr>
        <w:t>_______________________________________</w:t>
      </w:r>
    </w:p>
    <w:p w14:paraId="2E9016CE" w14:textId="77777777" w:rsidR="00887EFB" w:rsidRPr="003276AD" w:rsidRDefault="00887EFB" w:rsidP="00887EFB">
      <w:pPr>
        <w:spacing w:before="60" w:after="60" w:line="240" w:lineRule="auto"/>
        <w:rPr>
          <w:lang w:val="es-ES"/>
        </w:rPr>
      </w:pPr>
      <w:r w:rsidRPr="003276AD">
        <w:rPr>
          <w:lang w:val="es-ES"/>
        </w:rPr>
        <w:t xml:space="preserve">Nombre del Comprador: </w:t>
      </w:r>
      <w:r w:rsidRPr="003276AD">
        <w:rPr>
          <w:u w:val="single"/>
          <w:lang w:val="es-ES"/>
        </w:rPr>
        <w:t>_______________________________________</w:t>
      </w:r>
    </w:p>
    <w:p w14:paraId="68C7B194" w14:textId="77777777" w:rsidR="00887EFB" w:rsidRPr="003276AD" w:rsidRDefault="00887EFB" w:rsidP="00887EFB">
      <w:pPr>
        <w:spacing w:before="60" w:after="60" w:line="240" w:lineRule="auto"/>
        <w:rPr>
          <w:lang w:val="es-ES"/>
        </w:rPr>
      </w:pPr>
    </w:p>
    <w:p w14:paraId="4FF46550" w14:textId="77777777" w:rsidR="00E348F8" w:rsidRPr="003276AD" w:rsidRDefault="00887EFB" w:rsidP="00E348F8">
      <w:pPr>
        <w:spacing w:before="60" w:after="60" w:line="240" w:lineRule="auto"/>
        <w:rPr>
          <w:sz w:val="20"/>
          <w:lang w:val="es-ES"/>
        </w:rPr>
      </w:pPr>
      <w:r w:rsidRPr="003276AD">
        <w:rPr>
          <w:b/>
          <w:bCs/>
          <w:lang w:val="es-ES"/>
        </w:rPr>
        <w:t>Adjunto:</w:t>
      </w:r>
      <w:r w:rsidR="00E348F8" w:rsidRPr="003276AD">
        <w:rPr>
          <w:b/>
          <w:bCs/>
          <w:lang w:val="es-ES"/>
        </w:rPr>
        <w:t xml:space="preserve"> </w:t>
      </w:r>
      <w:r w:rsidRPr="003276AD">
        <w:rPr>
          <w:b/>
          <w:bCs/>
          <w:lang w:val="es-ES"/>
        </w:rPr>
        <w:t>Convenio</w:t>
      </w:r>
    </w:p>
    <w:p w14:paraId="6DDF9323" w14:textId="77777777" w:rsidR="00E348F8" w:rsidRPr="003276AD" w:rsidRDefault="00E348F8" w:rsidP="00E348F8">
      <w:pPr>
        <w:spacing w:before="60" w:after="60" w:line="240" w:lineRule="auto"/>
        <w:rPr>
          <w:lang w:val="es-ES"/>
        </w:rPr>
      </w:pPr>
    </w:p>
    <w:p w14:paraId="351CA731" w14:textId="77777777" w:rsidR="00E348F8" w:rsidRPr="003276AD" w:rsidRDefault="00E348F8" w:rsidP="00E348F8">
      <w:pPr>
        <w:spacing w:before="60" w:after="60" w:line="240" w:lineRule="auto"/>
        <w:rPr>
          <w:lang w:val="es-ES"/>
        </w:rPr>
      </w:pPr>
    </w:p>
    <w:p w14:paraId="2746D7D9" w14:textId="77777777" w:rsidR="00E348F8" w:rsidRPr="003276AD" w:rsidRDefault="00E348F8" w:rsidP="00E348F8">
      <w:pPr>
        <w:spacing w:before="60" w:after="60" w:line="240" w:lineRule="auto"/>
        <w:rPr>
          <w:b/>
          <w:lang w:val="es-ES"/>
        </w:rPr>
      </w:pPr>
    </w:p>
    <w:p w14:paraId="63D35986" w14:textId="77777777" w:rsidR="00E348F8" w:rsidRPr="003276AD" w:rsidRDefault="00E348F8">
      <w:pPr>
        <w:rPr>
          <w:b/>
          <w:lang w:val="es-ES"/>
        </w:rPr>
      </w:pPr>
      <w:r w:rsidRPr="003276AD">
        <w:rPr>
          <w:b/>
          <w:lang w:val="es-ES"/>
        </w:rPr>
        <w:br w:type="page"/>
      </w:r>
    </w:p>
    <w:p w14:paraId="3E1E64A3" w14:textId="77777777" w:rsidR="00E348F8" w:rsidRPr="003276AD" w:rsidRDefault="00E348F8" w:rsidP="00E348F8">
      <w:pPr>
        <w:keepNext/>
        <w:keepLines/>
        <w:spacing w:before="240" w:after="0" w:line="240" w:lineRule="auto"/>
        <w:jc w:val="center"/>
        <w:outlineLvl w:val="1"/>
        <w:rPr>
          <w:b/>
          <w:lang w:val="es-ES"/>
        </w:rPr>
      </w:pPr>
      <w:bookmarkStart w:id="492" w:name="_Toc526347783"/>
      <w:r w:rsidRPr="003276AD">
        <w:rPr>
          <w:b/>
          <w:lang w:val="es-ES"/>
        </w:rPr>
        <w:t>Con</w:t>
      </w:r>
      <w:r w:rsidR="00BD0559" w:rsidRPr="003276AD">
        <w:rPr>
          <w:b/>
          <w:lang w:val="es-ES"/>
        </w:rPr>
        <w:t>venio</w:t>
      </w:r>
      <w:bookmarkEnd w:id="492"/>
    </w:p>
    <w:p w14:paraId="2F079DD4" w14:textId="77777777" w:rsidR="00E348F8" w:rsidRPr="003276AD" w:rsidRDefault="00BD0559" w:rsidP="00E348F8">
      <w:pPr>
        <w:tabs>
          <w:tab w:val="left" w:pos="540"/>
        </w:tabs>
        <w:spacing w:before="60" w:after="60" w:line="240" w:lineRule="auto"/>
        <w:rPr>
          <w:i/>
          <w:iCs/>
          <w:color w:val="0070C0"/>
          <w:lang w:val="es-ES"/>
        </w:rPr>
      </w:pPr>
      <w:r w:rsidRPr="003276AD">
        <w:rPr>
          <w:i/>
          <w:iCs/>
          <w:color w:val="0070C0"/>
          <w:lang w:val="es-ES"/>
        </w:rPr>
        <w:t>[El Oferente seleccionado completará este formulario de acuerdo con las instrucciones indicadas]</w:t>
      </w:r>
    </w:p>
    <w:p w14:paraId="523E94F9" w14:textId="77777777" w:rsidR="00E348F8" w:rsidRPr="003276AD" w:rsidRDefault="00E348F8" w:rsidP="00E348F8">
      <w:pPr>
        <w:pStyle w:val="Document1"/>
        <w:keepNext w:val="0"/>
        <w:keepLines w:val="0"/>
        <w:tabs>
          <w:tab w:val="clear" w:pos="-720"/>
          <w:tab w:val="left" w:pos="5400"/>
          <w:tab w:val="left" w:pos="8280"/>
        </w:tabs>
        <w:suppressAutoHyphens w:val="0"/>
        <w:spacing w:before="60" w:after="60"/>
        <w:rPr>
          <w:rFonts w:ascii="Times New Roman" w:hAnsi="Times New Roman"/>
          <w:lang w:val="es-ES"/>
        </w:rPr>
      </w:pPr>
    </w:p>
    <w:p w14:paraId="45E5EED2" w14:textId="77777777" w:rsidR="00E348F8" w:rsidRPr="003276AD" w:rsidRDefault="00D44F9A" w:rsidP="00E348F8">
      <w:pPr>
        <w:tabs>
          <w:tab w:val="left" w:pos="5400"/>
          <w:tab w:val="left" w:pos="8280"/>
        </w:tabs>
        <w:spacing w:before="60" w:after="60" w:line="240" w:lineRule="auto"/>
        <w:rPr>
          <w:lang w:val="es-ES"/>
        </w:rPr>
      </w:pPr>
      <w:r w:rsidRPr="003276AD">
        <w:rPr>
          <w:lang w:val="es-ES"/>
        </w:rPr>
        <w:t>ESTE CONVENIO DE CONTRATO se celebra</w:t>
      </w:r>
    </w:p>
    <w:p w14:paraId="2107CA61" w14:textId="77777777" w:rsidR="00E348F8" w:rsidRPr="003276AD" w:rsidRDefault="00E348F8" w:rsidP="00E348F8">
      <w:pPr>
        <w:tabs>
          <w:tab w:val="left" w:pos="720"/>
          <w:tab w:val="left" w:pos="2520"/>
          <w:tab w:val="left" w:pos="6120"/>
          <w:tab w:val="left" w:pos="7200"/>
        </w:tabs>
        <w:spacing w:before="60" w:after="60" w:line="240" w:lineRule="auto"/>
        <w:rPr>
          <w:color w:val="0070C0"/>
          <w:lang w:val="es-ES"/>
        </w:rPr>
      </w:pPr>
      <w:r w:rsidRPr="003276AD">
        <w:rPr>
          <w:lang w:val="es-ES"/>
        </w:rPr>
        <w:tab/>
      </w:r>
      <w:r w:rsidR="00BD0559" w:rsidRPr="003276AD">
        <w:rPr>
          <w:lang w:val="es-ES"/>
        </w:rPr>
        <w:t xml:space="preserve">El </w:t>
      </w:r>
      <w:r w:rsidR="00D44F9A" w:rsidRPr="003276AD">
        <w:rPr>
          <w:lang w:val="es-ES"/>
        </w:rPr>
        <w:t>día</w:t>
      </w:r>
      <w:r w:rsidRPr="003276AD">
        <w:rPr>
          <w:lang w:val="es-ES"/>
        </w:rPr>
        <w:t xml:space="preserve"> </w:t>
      </w:r>
      <w:r w:rsidR="00BD0559" w:rsidRPr="003276AD">
        <w:rPr>
          <w:i/>
          <w:color w:val="0070C0"/>
          <w:lang w:val="es-ES"/>
        </w:rPr>
        <w:t>[</w:t>
      </w:r>
      <w:r w:rsidRPr="003276AD">
        <w:rPr>
          <w:i/>
          <w:color w:val="0070C0"/>
          <w:lang w:val="es-ES"/>
        </w:rPr>
        <w:t>in</w:t>
      </w:r>
      <w:r w:rsidR="00BD0559" w:rsidRPr="003276AD">
        <w:rPr>
          <w:i/>
          <w:color w:val="0070C0"/>
          <w:lang w:val="es-ES"/>
        </w:rPr>
        <w:t>dicar</w:t>
      </w:r>
      <w:r w:rsidR="000A4863" w:rsidRPr="003276AD">
        <w:rPr>
          <w:i/>
          <w:color w:val="0070C0"/>
          <w:lang w:val="es-ES"/>
        </w:rPr>
        <w:t>: número</w:t>
      </w:r>
      <w:r w:rsidRPr="003276AD">
        <w:rPr>
          <w:i/>
          <w:color w:val="0070C0"/>
          <w:lang w:val="es-ES"/>
        </w:rPr>
        <w:t>]</w:t>
      </w:r>
      <w:r w:rsidRPr="003276AD">
        <w:rPr>
          <w:lang w:val="es-ES"/>
        </w:rPr>
        <w:t xml:space="preserve"> </w:t>
      </w:r>
      <w:r w:rsidR="00BD0559" w:rsidRPr="003276AD">
        <w:rPr>
          <w:lang w:val="es-ES"/>
        </w:rPr>
        <w:t xml:space="preserve">de </w:t>
      </w:r>
      <w:r w:rsidRPr="003276AD">
        <w:rPr>
          <w:i/>
          <w:color w:val="0070C0"/>
          <w:lang w:val="es-ES"/>
        </w:rPr>
        <w:t>[in</w:t>
      </w:r>
      <w:r w:rsidR="00BD0559" w:rsidRPr="003276AD">
        <w:rPr>
          <w:i/>
          <w:color w:val="0070C0"/>
          <w:lang w:val="es-ES"/>
        </w:rPr>
        <w:t>dicar</w:t>
      </w:r>
      <w:r w:rsidRPr="003276AD">
        <w:rPr>
          <w:i/>
          <w:color w:val="0070C0"/>
          <w:lang w:val="es-ES"/>
        </w:rPr>
        <w:t xml:space="preserve">: </w:t>
      </w:r>
      <w:r w:rsidR="00BD0559" w:rsidRPr="003276AD">
        <w:rPr>
          <w:b/>
          <w:i/>
          <w:color w:val="0070C0"/>
          <w:lang w:val="es-ES"/>
        </w:rPr>
        <w:t>mes</w:t>
      </w:r>
      <w:r w:rsidRPr="003276AD">
        <w:rPr>
          <w:i/>
          <w:color w:val="0070C0"/>
          <w:lang w:val="es-ES"/>
        </w:rPr>
        <w:t>]</w:t>
      </w:r>
      <w:r w:rsidRPr="003276AD">
        <w:rPr>
          <w:color w:val="0070C0"/>
          <w:lang w:val="es-ES"/>
        </w:rPr>
        <w:t xml:space="preserve">, </w:t>
      </w:r>
      <w:r w:rsidRPr="003276AD">
        <w:rPr>
          <w:i/>
          <w:color w:val="0070C0"/>
          <w:lang w:val="es-ES"/>
        </w:rPr>
        <w:t>[</w:t>
      </w:r>
      <w:r w:rsidR="00BD0559" w:rsidRPr="003276AD">
        <w:rPr>
          <w:i/>
          <w:color w:val="0070C0"/>
          <w:lang w:val="es-ES"/>
        </w:rPr>
        <w:t>indicar</w:t>
      </w:r>
      <w:r w:rsidRPr="003276AD">
        <w:rPr>
          <w:i/>
          <w:color w:val="0070C0"/>
          <w:lang w:val="es-ES"/>
        </w:rPr>
        <w:t xml:space="preserve">: </w:t>
      </w:r>
      <w:r w:rsidR="00D44F9A" w:rsidRPr="003276AD">
        <w:rPr>
          <w:b/>
          <w:i/>
          <w:color w:val="0070C0"/>
          <w:lang w:val="es-ES"/>
        </w:rPr>
        <w:t>año</w:t>
      </w:r>
      <w:r w:rsidRPr="003276AD">
        <w:rPr>
          <w:i/>
          <w:color w:val="0070C0"/>
          <w:lang w:val="es-ES"/>
        </w:rPr>
        <w:t>]</w:t>
      </w:r>
      <w:r w:rsidRPr="003276AD">
        <w:rPr>
          <w:color w:val="0070C0"/>
          <w:lang w:val="es-ES"/>
        </w:rPr>
        <w:t>.</w:t>
      </w:r>
    </w:p>
    <w:p w14:paraId="42EBA7C8" w14:textId="77777777" w:rsidR="00E348F8" w:rsidRPr="003276AD" w:rsidRDefault="00E348F8" w:rsidP="00E348F8">
      <w:pPr>
        <w:spacing w:before="60" w:after="60" w:line="240" w:lineRule="auto"/>
        <w:rPr>
          <w:lang w:val="es-ES"/>
        </w:rPr>
      </w:pPr>
    </w:p>
    <w:p w14:paraId="65907480" w14:textId="77777777" w:rsidR="00E348F8" w:rsidRPr="003276AD" w:rsidRDefault="00BD0559" w:rsidP="00E348F8">
      <w:pPr>
        <w:spacing w:before="60" w:after="60" w:line="240" w:lineRule="auto"/>
        <w:jc w:val="both"/>
        <w:rPr>
          <w:lang w:val="es-ES"/>
        </w:rPr>
      </w:pPr>
      <w:r w:rsidRPr="003276AD">
        <w:rPr>
          <w:lang w:val="es-ES"/>
        </w:rPr>
        <w:t>ENTRE</w:t>
      </w:r>
    </w:p>
    <w:p w14:paraId="71D25253" w14:textId="77777777" w:rsidR="00E348F8" w:rsidRPr="003276AD" w:rsidRDefault="00BD0559" w:rsidP="00A73FF9">
      <w:pPr>
        <w:numPr>
          <w:ilvl w:val="0"/>
          <w:numId w:val="157"/>
        </w:numPr>
        <w:spacing w:before="60" w:after="60" w:line="240" w:lineRule="auto"/>
        <w:ind w:left="360"/>
        <w:jc w:val="both"/>
        <w:rPr>
          <w:color w:val="000000" w:themeColor="text1"/>
          <w:lang w:val="es-ES"/>
        </w:rPr>
      </w:pPr>
      <w:r w:rsidRPr="003276AD">
        <w:rPr>
          <w:i/>
          <w:color w:val="0070C0"/>
          <w:lang w:val="es-ES"/>
        </w:rPr>
        <w:t>[indicar nombre completo del Comprador]</w:t>
      </w:r>
      <w:r w:rsidRPr="003276AD">
        <w:rPr>
          <w:i/>
          <w:color w:val="000000" w:themeColor="text1"/>
          <w:lang w:val="es-ES"/>
        </w:rPr>
        <w:t xml:space="preserve">, una </w:t>
      </w:r>
      <w:r w:rsidRPr="003276AD">
        <w:rPr>
          <w:i/>
          <w:color w:val="0070C0"/>
          <w:lang w:val="es-ES"/>
        </w:rPr>
        <w:t xml:space="preserve">[indicar la descripción de la entidad jurídica, por ejemplo, una Agencia del Ministerio de .... del Gobierno de -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o corporación integrada bajo las leyes de</w:t>
      </w:r>
      <w:r w:rsidRPr="003276AD">
        <w:rPr>
          <w:i/>
          <w:color w:val="0070C0"/>
          <w:lang w:val="es-ES"/>
        </w:rPr>
        <w:t xml:space="preserve">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xml:space="preserve"> y físicamente ubicada en </w:t>
      </w:r>
      <w:r w:rsidRPr="003276AD">
        <w:rPr>
          <w:i/>
          <w:color w:val="0070C0"/>
          <w:lang w:val="es-ES"/>
        </w:rPr>
        <w:t xml:space="preserve">[indicar la dirección del Comprador] </w:t>
      </w:r>
      <w:r w:rsidRPr="003276AD">
        <w:rPr>
          <w:i/>
          <w:color w:val="000000" w:themeColor="text1"/>
          <w:lang w:val="es-ES"/>
        </w:rPr>
        <w:t>(en adelante denominado “el Comprador”), y</w:t>
      </w:r>
      <w:r w:rsidR="00E348F8" w:rsidRPr="003276AD">
        <w:rPr>
          <w:color w:val="000000" w:themeColor="text1"/>
          <w:lang w:val="es-ES"/>
        </w:rPr>
        <w:t xml:space="preserve"> </w:t>
      </w:r>
    </w:p>
    <w:p w14:paraId="2CAD35B6" w14:textId="77777777" w:rsidR="00E348F8" w:rsidRPr="003276AD" w:rsidRDefault="00DB52B7" w:rsidP="00A73FF9">
      <w:pPr>
        <w:numPr>
          <w:ilvl w:val="0"/>
          <w:numId w:val="157"/>
        </w:numPr>
        <w:spacing w:before="60" w:after="60" w:line="240" w:lineRule="auto"/>
        <w:ind w:left="360"/>
        <w:jc w:val="both"/>
        <w:rPr>
          <w:lang w:val="es-ES"/>
        </w:rPr>
      </w:pPr>
      <w:r w:rsidRPr="003276AD">
        <w:rPr>
          <w:i/>
          <w:color w:val="0070C0"/>
          <w:lang w:val="es-ES"/>
        </w:rPr>
        <w:t>[indicar el nombre del Proveedor]</w:t>
      </w:r>
      <w:r w:rsidRPr="003276AD">
        <w:rPr>
          <w:i/>
          <w:color w:val="000000" w:themeColor="text1"/>
          <w:lang w:val="es-ES"/>
        </w:rPr>
        <w:t>, una corporación incorporada bajo las leyes de</w:t>
      </w:r>
      <w:r w:rsidRPr="003276AD">
        <w:rPr>
          <w:i/>
          <w:color w:val="0070C0"/>
          <w:lang w:val="es-ES"/>
        </w:rPr>
        <w:t xml:space="preserve"> [indicar: nombre del país del Proveedor] </w:t>
      </w:r>
      <w:r w:rsidRPr="003276AD">
        <w:rPr>
          <w:i/>
          <w:color w:val="000000" w:themeColor="text1"/>
          <w:lang w:val="es-ES"/>
        </w:rPr>
        <w:t xml:space="preserve">físicamente ubicada en </w:t>
      </w:r>
      <w:r w:rsidRPr="003276AD">
        <w:rPr>
          <w:i/>
          <w:color w:val="0070C0"/>
          <w:lang w:val="es-ES"/>
        </w:rPr>
        <w:t>[indicar: dirección del Proveedor] (en adelante denominada “el Proveedor”).</w:t>
      </w:r>
    </w:p>
    <w:p w14:paraId="0BF24ED4" w14:textId="77777777" w:rsidR="00E348F8" w:rsidRPr="003276AD" w:rsidRDefault="00DB52B7" w:rsidP="00DB52B7">
      <w:pPr>
        <w:numPr>
          <w:ilvl w:val="12"/>
          <w:numId w:val="0"/>
        </w:numPr>
        <w:suppressAutoHyphens/>
        <w:spacing w:after="180"/>
        <w:jc w:val="both"/>
        <w:rPr>
          <w:lang w:val="es-ES"/>
        </w:rPr>
      </w:pPr>
      <w:r w:rsidRPr="003276AD">
        <w:rPr>
          <w:lang w:val="es-ES"/>
        </w:rPr>
        <w:t xml:space="preserve">POR CUANTO el Comprador ha llamado a licitación respecto de ciertos Bienes y Servicios Conexos, </w:t>
      </w:r>
      <w:r w:rsidRPr="003276AD">
        <w:rPr>
          <w:i/>
          <w:color w:val="0070C0"/>
          <w:lang w:val="es-ES"/>
        </w:rPr>
        <w:t>[inserte una breve descripción de los bienes y servicios]</w:t>
      </w:r>
      <w:r w:rsidRPr="003276AD">
        <w:rPr>
          <w:color w:val="0070C0"/>
          <w:lang w:val="es-ES"/>
        </w:rPr>
        <w:t xml:space="preserve"> </w:t>
      </w:r>
      <w:r w:rsidRPr="003276AD">
        <w:rPr>
          <w:lang w:val="es-ES"/>
        </w:rPr>
        <w:t xml:space="preserve">y ha aceptado una oferta del Proveedor para el suministro de dichos Bienes y Servicios por la suma de </w:t>
      </w:r>
      <w:r w:rsidRPr="003276AD">
        <w:rPr>
          <w:i/>
          <w:color w:val="0070C0"/>
          <w:lang w:val="es-ES"/>
        </w:rPr>
        <w:t>[indicar el Precio del Contrato en palabras y cifras expresado en la(s) moneda(s) del Contrato y]</w:t>
      </w:r>
      <w:r w:rsidRPr="003276AD">
        <w:rPr>
          <w:lang w:val="es-ES"/>
        </w:rPr>
        <w:t xml:space="preserve"> (en adelante denominado “Precio del Contrato”).</w:t>
      </w:r>
    </w:p>
    <w:p w14:paraId="69C6C7F8" w14:textId="77777777" w:rsidR="00E348F8" w:rsidRPr="003276AD" w:rsidRDefault="00DB52B7" w:rsidP="00E348F8">
      <w:pPr>
        <w:suppressAutoHyphens/>
        <w:spacing w:before="60" w:after="60" w:line="240" w:lineRule="auto"/>
        <w:jc w:val="both"/>
        <w:rPr>
          <w:lang w:val="es-ES"/>
        </w:rPr>
      </w:pPr>
      <w:r w:rsidRPr="003276AD">
        <w:rPr>
          <w:lang w:val="es-ES"/>
        </w:rPr>
        <w:t>ESTE CONVENIO ATESNTIGUA LO SIGUIENTE</w:t>
      </w:r>
      <w:r w:rsidR="00E348F8" w:rsidRPr="003276AD">
        <w:rPr>
          <w:lang w:val="es-ES"/>
        </w:rPr>
        <w:t>:</w:t>
      </w:r>
    </w:p>
    <w:p w14:paraId="09F274B3" w14:textId="77777777" w:rsidR="00E348F8" w:rsidRPr="003276AD" w:rsidRDefault="00DB52B7" w:rsidP="00A73FF9">
      <w:pPr>
        <w:numPr>
          <w:ilvl w:val="0"/>
          <w:numId w:val="158"/>
        </w:numPr>
        <w:spacing w:before="60" w:after="60" w:line="240" w:lineRule="auto"/>
        <w:ind w:left="360"/>
        <w:jc w:val="both"/>
        <w:rPr>
          <w:lang w:val="es-ES"/>
        </w:rPr>
      </w:pPr>
      <w:r w:rsidRPr="003276AD">
        <w:rPr>
          <w:lang w:val="es-ES"/>
        </w:rPr>
        <w:t>En este Convenio las palabras y expresiones tendrán el mismo significado que se les asigne en las respectivas condiciones del Contrato a que se refieran</w:t>
      </w:r>
      <w:r w:rsidR="00E348F8" w:rsidRPr="003276AD">
        <w:rPr>
          <w:lang w:val="es-ES"/>
        </w:rPr>
        <w:t>.</w:t>
      </w:r>
    </w:p>
    <w:p w14:paraId="3573B751" w14:textId="77777777" w:rsidR="00E348F8" w:rsidRPr="003276AD" w:rsidRDefault="00631A9F" w:rsidP="00A73FF9">
      <w:pPr>
        <w:numPr>
          <w:ilvl w:val="0"/>
          <w:numId w:val="158"/>
        </w:numPr>
        <w:spacing w:before="60" w:after="60" w:line="240" w:lineRule="auto"/>
        <w:ind w:left="360"/>
        <w:jc w:val="both"/>
        <w:rPr>
          <w:lang w:val="es-ES"/>
        </w:rPr>
      </w:pPr>
      <w:r w:rsidRPr="003276AD">
        <w:rPr>
          <w:lang w:val="es-ES"/>
        </w:rPr>
        <w:t>Los siguientes documentos constituyen el Contrato entre el Comprador y el Proveedor, y serán leídos e interpretados como parte integral del Contrato:</w:t>
      </w:r>
    </w:p>
    <w:p w14:paraId="334C726C" w14:textId="77777777" w:rsidR="00E348F8" w:rsidRPr="003276AD" w:rsidRDefault="00631A9F" w:rsidP="00A73FF9">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Este Convenio de Contrato</w:t>
      </w:r>
      <w:r w:rsidR="00E348F8" w:rsidRPr="003276AD">
        <w:rPr>
          <w:lang w:val="es-ES"/>
        </w:rPr>
        <w:t xml:space="preserve"> </w:t>
      </w:r>
    </w:p>
    <w:p w14:paraId="16CE6477"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Las Condiciones Especiales del Contrato</w:t>
      </w:r>
    </w:p>
    <w:p w14:paraId="06F0EACC"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 xml:space="preserve">Las Condiciones Generales del Contrato; </w:t>
      </w:r>
    </w:p>
    <w:p w14:paraId="636C451C"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Los Requerimientos Técnicos (incluyendo la Lista de Requisitos y las Especificaciones Técnicas);</w:t>
      </w:r>
    </w:p>
    <w:p w14:paraId="4BA43B6E"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 xml:space="preserve">La oferta del Proveedor y las Listas de Precios originales; </w:t>
      </w:r>
    </w:p>
    <w:p w14:paraId="7688D941"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La notificación de Adjudicación del  Contrato emitida por el Comprador.</w:t>
      </w:r>
    </w:p>
    <w:p w14:paraId="7B037AD6" w14:textId="77777777" w:rsidR="00E348F8" w:rsidRPr="003276AD" w:rsidRDefault="00631A9F" w:rsidP="00631A9F">
      <w:pPr>
        <w:numPr>
          <w:ilvl w:val="0"/>
          <w:numId w:val="156"/>
        </w:numPr>
        <w:tabs>
          <w:tab w:val="clear" w:pos="716"/>
          <w:tab w:val="num" w:pos="1170"/>
        </w:tabs>
        <w:suppressAutoHyphens/>
        <w:spacing w:before="60" w:after="60" w:line="240" w:lineRule="auto"/>
        <w:ind w:left="720" w:hanging="360"/>
        <w:jc w:val="both"/>
        <w:rPr>
          <w:i/>
          <w:color w:val="0070C0"/>
          <w:lang w:val="es-ES"/>
        </w:rPr>
      </w:pPr>
      <w:r w:rsidRPr="003276AD">
        <w:rPr>
          <w:i/>
          <w:color w:val="0070C0"/>
          <w:lang w:val="es-ES"/>
        </w:rPr>
        <w:t>[Agregar aquí cualquier otro(s) documento(s)]</w:t>
      </w:r>
    </w:p>
    <w:p w14:paraId="4F8C570E" w14:textId="77777777" w:rsidR="00E348F8" w:rsidRPr="003276AD" w:rsidRDefault="00631A9F" w:rsidP="00A73FF9">
      <w:pPr>
        <w:numPr>
          <w:ilvl w:val="0"/>
          <w:numId w:val="158"/>
        </w:numPr>
        <w:spacing w:before="60" w:after="60" w:line="240" w:lineRule="auto"/>
        <w:ind w:left="360"/>
        <w:jc w:val="both"/>
        <w:rPr>
          <w:lang w:val="es-ES"/>
        </w:rPr>
      </w:pPr>
      <w:r w:rsidRPr="003276AD">
        <w:rPr>
          <w:iCs/>
          <w:lang w:val="es-ES"/>
        </w:rPr>
        <w:t>Este Contrato prevalecerá sobre todos los otros documentos contractuales. En caso de alguna discrepancia o inconsistencia entre los documentos del Contrato, los documentos prevalecerán en el orden enunciado anteriormente.</w:t>
      </w:r>
    </w:p>
    <w:p w14:paraId="55F4A2E7" w14:textId="77777777" w:rsidR="00E348F8" w:rsidRPr="003276AD" w:rsidRDefault="00631A9F" w:rsidP="00A73FF9">
      <w:pPr>
        <w:numPr>
          <w:ilvl w:val="0"/>
          <w:numId w:val="158"/>
        </w:numPr>
        <w:spacing w:before="60" w:after="60" w:line="240" w:lineRule="auto"/>
        <w:ind w:left="360"/>
        <w:jc w:val="both"/>
        <w:rPr>
          <w:lang w:val="es-ES"/>
        </w:rPr>
      </w:pPr>
      <w:r w:rsidRPr="003276AD">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3276AD">
        <w:rPr>
          <w:lang w:val="es-ES"/>
        </w:rPr>
        <w:t>.</w:t>
      </w:r>
    </w:p>
    <w:p w14:paraId="251A6A8F" w14:textId="77777777" w:rsidR="00E348F8" w:rsidRPr="003276AD" w:rsidRDefault="00631A9F" w:rsidP="00A73FF9">
      <w:pPr>
        <w:numPr>
          <w:ilvl w:val="0"/>
          <w:numId w:val="158"/>
        </w:numPr>
        <w:spacing w:before="60" w:after="60" w:line="240" w:lineRule="auto"/>
        <w:ind w:left="360"/>
        <w:jc w:val="both"/>
        <w:rPr>
          <w:lang w:val="es-ES"/>
        </w:rPr>
      </w:pPr>
      <w:r w:rsidRPr="003276AD">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0176C658" w14:textId="77777777" w:rsidR="00E348F8" w:rsidRPr="003276AD" w:rsidRDefault="00E348F8" w:rsidP="00E348F8">
      <w:pPr>
        <w:spacing w:before="60" w:after="60" w:line="240" w:lineRule="auto"/>
        <w:jc w:val="both"/>
        <w:rPr>
          <w:lang w:val="es-ES"/>
        </w:rPr>
      </w:pPr>
    </w:p>
    <w:p w14:paraId="44A3E201" w14:textId="77777777" w:rsidR="00E348F8" w:rsidRPr="003276AD" w:rsidRDefault="00631A9F" w:rsidP="00E348F8">
      <w:pPr>
        <w:spacing w:before="60" w:after="60" w:line="240" w:lineRule="auto"/>
        <w:jc w:val="both"/>
        <w:rPr>
          <w:lang w:val="es-ES"/>
        </w:rPr>
      </w:pPr>
      <w:r w:rsidRPr="003276AD">
        <w:rPr>
          <w:lang w:val="es-ES"/>
        </w:rPr>
        <w:t xml:space="preserve">EN TESTIMONIO de lo cual las partes han ejecutado el presente Convenio de conformidad con las leyes de </w:t>
      </w:r>
      <w:r w:rsidRPr="003276AD">
        <w:rPr>
          <w:i/>
          <w:color w:val="0070C0"/>
          <w:lang w:val="es-ES"/>
        </w:rPr>
        <w:t>[indicar el nombre de la ley del país que gobierna el Contrato]</w:t>
      </w:r>
      <w:r w:rsidRPr="003276AD">
        <w:rPr>
          <w:color w:val="0070C0"/>
          <w:lang w:val="es-ES"/>
        </w:rPr>
        <w:t xml:space="preserve"> </w:t>
      </w:r>
      <w:r w:rsidRPr="003276AD">
        <w:rPr>
          <w:lang w:val="es-ES"/>
        </w:rPr>
        <w:t>en el día, mes y año antes indicados</w:t>
      </w:r>
    </w:p>
    <w:p w14:paraId="5E221781" w14:textId="77777777" w:rsidR="00E348F8" w:rsidRPr="003276AD" w:rsidRDefault="00E348F8" w:rsidP="00E348F8">
      <w:pPr>
        <w:spacing w:before="60" w:after="60" w:line="240" w:lineRule="auto"/>
        <w:jc w:val="both"/>
        <w:rPr>
          <w:lang w:val="es-ES"/>
        </w:rPr>
      </w:pPr>
    </w:p>
    <w:p w14:paraId="5CEC9EAE" w14:textId="77777777" w:rsidR="00E348F8" w:rsidRPr="003276AD" w:rsidRDefault="00E936FF" w:rsidP="00E348F8">
      <w:pPr>
        <w:spacing w:before="60" w:after="60" w:line="240" w:lineRule="auto"/>
        <w:rPr>
          <w:lang w:val="es-ES"/>
        </w:rPr>
      </w:pPr>
      <w:r w:rsidRPr="003276AD">
        <w:rPr>
          <w:lang w:val="es-ES"/>
        </w:rPr>
        <w:t>Por y en nombre del Comprador</w:t>
      </w:r>
    </w:p>
    <w:p w14:paraId="7C906BD9" w14:textId="77777777" w:rsidR="00E348F8" w:rsidRPr="003276AD" w:rsidRDefault="00E348F8" w:rsidP="00E348F8">
      <w:pPr>
        <w:spacing w:before="60" w:after="60" w:line="240" w:lineRule="auto"/>
        <w:rPr>
          <w:lang w:val="es-ES"/>
        </w:rPr>
      </w:pPr>
    </w:p>
    <w:p w14:paraId="4B866096" w14:textId="77777777" w:rsidR="00E936FF" w:rsidRPr="003276AD" w:rsidRDefault="00E936FF" w:rsidP="00E936FF">
      <w:pPr>
        <w:spacing w:before="60" w:after="60" w:line="240" w:lineRule="auto"/>
        <w:rPr>
          <w:lang w:val="es-ES"/>
        </w:rPr>
      </w:pPr>
      <w:r w:rsidRPr="003276AD">
        <w:rPr>
          <w:lang w:val="es-ES"/>
        </w:rPr>
        <w:t xml:space="preserve">Firmado: </w:t>
      </w:r>
      <w:r w:rsidRPr="003276AD">
        <w:rPr>
          <w:i/>
          <w:color w:val="0070C0"/>
          <w:lang w:val="es-ES"/>
        </w:rPr>
        <w:t>[indicar firma]</w:t>
      </w:r>
      <w:r w:rsidRPr="003276AD">
        <w:rPr>
          <w:color w:val="0070C0"/>
          <w:lang w:val="es-ES"/>
        </w:rPr>
        <w:t xml:space="preserve"> </w:t>
      </w:r>
    </w:p>
    <w:p w14:paraId="7D3444F6" w14:textId="77777777" w:rsidR="00E936FF" w:rsidRPr="003276AD" w:rsidRDefault="00E936FF" w:rsidP="00E936FF">
      <w:pPr>
        <w:spacing w:before="60" w:after="60" w:line="240" w:lineRule="auto"/>
        <w:rPr>
          <w:i/>
          <w:lang w:val="es-ES"/>
        </w:rPr>
      </w:pPr>
      <w:r w:rsidRPr="003276AD">
        <w:rPr>
          <w:lang w:val="es-ES"/>
        </w:rPr>
        <w:t xml:space="preserve">en capacidad de </w:t>
      </w:r>
      <w:r w:rsidRPr="003276AD">
        <w:rPr>
          <w:i/>
          <w:color w:val="0070C0"/>
          <w:lang w:val="es-ES"/>
        </w:rPr>
        <w:t xml:space="preserve">[indicar el título u otra designación apropiada] </w:t>
      </w:r>
    </w:p>
    <w:p w14:paraId="594695D7" w14:textId="77777777" w:rsidR="00E348F8" w:rsidRPr="003276AD" w:rsidRDefault="00E936FF" w:rsidP="00E936FF">
      <w:pPr>
        <w:spacing w:before="60" w:after="60" w:line="240" w:lineRule="auto"/>
        <w:rPr>
          <w:lang w:val="es-ES"/>
        </w:rPr>
      </w:pPr>
      <w:r w:rsidRPr="003276AD">
        <w:rPr>
          <w:lang w:val="es-ES"/>
        </w:rPr>
        <w:t xml:space="preserve">en la presencia de </w:t>
      </w:r>
      <w:r w:rsidRPr="003276AD">
        <w:rPr>
          <w:i/>
          <w:color w:val="0070C0"/>
          <w:lang w:val="es-ES"/>
        </w:rPr>
        <w:t>[indicar la identificación del testigo]</w:t>
      </w:r>
    </w:p>
    <w:p w14:paraId="03EF3858" w14:textId="77777777" w:rsidR="00E936FF" w:rsidRPr="003276AD" w:rsidRDefault="00E936FF" w:rsidP="00E348F8">
      <w:pPr>
        <w:spacing w:before="60" w:after="60" w:line="240" w:lineRule="auto"/>
        <w:rPr>
          <w:lang w:val="es-ES"/>
        </w:rPr>
      </w:pPr>
    </w:p>
    <w:p w14:paraId="0B513647" w14:textId="77777777" w:rsidR="00E348F8" w:rsidRPr="003276AD" w:rsidRDefault="00E936FF" w:rsidP="00E348F8">
      <w:pPr>
        <w:spacing w:before="60" w:after="60" w:line="240" w:lineRule="auto"/>
        <w:rPr>
          <w:lang w:val="es-ES"/>
        </w:rPr>
      </w:pPr>
      <w:r w:rsidRPr="003276AD">
        <w:rPr>
          <w:lang w:val="es-ES"/>
        </w:rPr>
        <w:t>Por y en nombre del Proveedor</w:t>
      </w:r>
    </w:p>
    <w:p w14:paraId="459BFF02" w14:textId="77777777" w:rsidR="00E348F8" w:rsidRPr="003276AD" w:rsidRDefault="00E348F8" w:rsidP="00E348F8">
      <w:pPr>
        <w:tabs>
          <w:tab w:val="left" w:pos="900"/>
          <w:tab w:val="left" w:pos="7200"/>
        </w:tabs>
        <w:spacing w:before="60" w:after="60" w:line="240" w:lineRule="auto"/>
        <w:rPr>
          <w:lang w:val="es-ES"/>
        </w:rPr>
      </w:pPr>
    </w:p>
    <w:p w14:paraId="0C92D8EE" w14:textId="77777777" w:rsidR="00E936FF" w:rsidRPr="003276AD" w:rsidRDefault="00E936FF" w:rsidP="00E936FF">
      <w:pPr>
        <w:tabs>
          <w:tab w:val="left" w:pos="900"/>
        </w:tabs>
        <w:spacing w:before="60" w:after="60" w:line="240" w:lineRule="auto"/>
        <w:rPr>
          <w:i/>
          <w:lang w:val="es-ES"/>
        </w:rPr>
      </w:pPr>
      <w:r w:rsidRPr="003276AD">
        <w:rPr>
          <w:lang w:val="es-ES"/>
        </w:rPr>
        <w:t xml:space="preserve">Firmado: </w:t>
      </w:r>
      <w:r w:rsidRPr="003276AD">
        <w:rPr>
          <w:i/>
          <w:color w:val="0070C0"/>
          <w:lang w:val="es-ES"/>
        </w:rPr>
        <w:t xml:space="preserve">[indicar la(s) firma(s) del (los) representante(s) autorizado(s) del Proveedor] </w:t>
      </w:r>
    </w:p>
    <w:p w14:paraId="7898D6D5" w14:textId="77777777" w:rsidR="00E936FF" w:rsidRPr="003276AD" w:rsidRDefault="00E936FF" w:rsidP="00E936FF">
      <w:pPr>
        <w:tabs>
          <w:tab w:val="left" w:pos="900"/>
        </w:tabs>
        <w:spacing w:before="60" w:after="60" w:line="240" w:lineRule="auto"/>
        <w:rPr>
          <w:lang w:val="es-ES"/>
        </w:rPr>
      </w:pPr>
      <w:r w:rsidRPr="003276AD">
        <w:rPr>
          <w:lang w:val="es-ES"/>
        </w:rPr>
        <w:t xml:space="preserve">en capacidad de </w:t>
      </w:r>
      <w:r w:rsidRPr="003276AD">
        <w:rPr>
          <w:i/>
          <w:color w:val="0070C0"/>
          <w:lang w:val="es-ES"/>
        </w:rPr>
        <w:t xml:space="preserve">[indicar el título u otra designación apropiada] </w:t>
      </w:r>
    </w:p>
    <w:p w14:paraId="1A76A84F" w14:textId="77777777" w:rsidR="00E936FF" w:rsidRPr="003276AD" w:rsidRDefault="00E936FF" w:rsidP="00E936FF">
      <w:pPr>
        <w:tabs>
          <w:tab w:val="left" w:pos="900"/>
        </w:tabs>
        <w:spacing w:before="60" w:after="60" w:line="240" w:lineRule="auto"/>
        <w:rPr>
          <w:i/>
          <w:lang w:val="es-ES"/>
        </w:rPr>
      </w:pPr>
      <w:r w:rsidRPr="003276AD">
        <w:rPr>
          <w:lang w:val="es-ES"/>
        </w:rPr>
        <w:t xml:space="preserve">en la presencia de </w:t>
      </w:r>
      <w:r w:rsidRPr="003276AD">
        <w:rPr>
          <w:i/>
          <w:color w:val="0070C0"/>
          <w:lang w:val="es-ES"/>
        </w:rPr>
        <w:t xml:space="preserve">[indicar la identificación del testigo] </w:t>
      </w:r>
    </w:p>
    <w:p w14:paraId="5523AD26" w14:textId="77777777" w:rsidR="00E348F8" w:rsidRPr="003276AD" w:rsidRDefault="00E348F8" w:rsidP="00E348F8">
      <w:pPr>
        <w:tabs>
          <w:tab w:val="left" w:pos="900"/>
        </w:tabs>
        <w:spacing w:before="60" w:after="60" w:line="240" w:lineRule="auto"/>
        <w:rPr>
          <w:color w:val="0070C0"/>
          <w:u w:val="single"/>
          <w:lang w:val="es-ES"/>
        </w:rPr>
      </w:pPr>
    </w:p>
    <w:p w14:paraId="54B66B76" w14:textId="77777777" w:rsidR="00E348F8" w:rsidRPr="003276AD" w:rsidRDefault="00E348F8">
      <w:pPr>
        <w:rPr>
          <w:b/>
          <w:lang w:val="es-ES"/>
        </w:rPr>
      </w:pPr>
      <w:r w:rsidRPr="003276AD">
        <w:rPr>
          <w:b/>
          <w:lang w:val="es-ES"/>
        </w:rPr>
        <w:br w:type="page"/>
      </w:r>
    </w:p>
    <w:p w14:paraId="754573D7" w14:textId="77777777" w:rsidR="00E348F8" w:rsidRPr="003276AD" w:rsidRDefault="00BC5524" w:rsidP="00E348F8">
      <w:pPr>
        <w:keepNext/>
        <w:keepLines/>
        <w:spacing w:before="240" w:after="0" w:line="240" w:lineRule="auto"/>
        <w:jc w:val="center"/>
        <w:outlineLvl w:val="1"/>
        <w:rPr>
          <w:b/>
          <w:lang w:val="es-ES"/>
        </w:rPr>
      </w:pPr>
      <w:bookmarkStart w:id="493" w:name="_Toc526347784"/>
      <w:r w:rsidRPr="003276AD">
        <w:rPr>
          <w:b/>
          <w:lang w:val="es-ES"/>
        </w:rPr>
        <w:t>Garantía</w:t>
      </w:r>
      <w:r w:rsidR="00E936FF" w:rsidRPr="003276AD">
        <w:rPr>
          <w:b/>
          <w:lang w:val="es-ES"/>
        </w:rPr>
        <w:t xml:space="preserve"> de Cumplimiento</w:t>
      </w:r>
      <w:bookmarkEnd w:id="493"/>
    </w:p>
    <w:p w14:paraId="047A077B" w14:textId="77777777" w:rsidR="00E348F8" w:rsidRPr="003276AD" w:rsidRDefault="00E348F8" w:rsidP="00E348F8">
      <w:pPr>
        <w:pStyle w:val="Piedepgina"/>
        <w:jc w:val="center"/>
        <w:rPr>
          <w:i/>
          <w:iCs/>
          <w:lang w:val="es-ES"/>
        </w:rPr>
      </w:pPr>
      <w:r w:rsidRPr="003276AD">
        <w:rPr>
          <w:i/>
          <w:iCs/>
          <w:lang w:val="es-ES"/>
        </w:rPr>
        <w:t>(</w:t>
      </w:r>
      <w:r w:rsidR="00BC5524" w:rsidRPr="003276AD">
        <w:rPr>
          <w:i/>
          <w:iCs/>
          <w:lang w:val="es-ES"/>
        </w:rPr>
        <w:t>Garantía</w:t>
      </w:r>
      <w:r w:rsidR="00E936FF" w:rsidRPr="003276AD">
        <w:rPr>
          <w:i/>
          <w:iCs/>
          <w:lang w:val="es-ES"/>
        </w:rPr>
        <w:t xml:space="preserve"> Bancaria</w:t>
      </w:r>
      <w:r w:rsidRPr="003276AD">
        <w:rPr>
          <w:i/>
          <w:iCs/>
          <w:lang w:val="es-ES"/>
        </w:rPr>
        <w:t>)</w:t>
      </w:r>
    </w:p>
    <w:p w14:paraId="587D9D46" w14:textId="77777777" w:rsidR="00E348F8" w:rsidRPr="003276AD" w:rsidRDefault="00E348F8" w:rsidP="00E348F8">
      <w:pPr>
        <w:pStyle w:val="Piedepgina"/>
        <w:jc w:val="center"/>
        <w:rPr>
          <w:i/>
          <w:iCs/>
          <w:lang w:val="es-ES"/>
        </w:rPr>
      </w:pPr>
    </w:p>
    <w:p w14:paraId="66076AFB" w14:textId="77777777" w:rsidR="00E348F8" w:rsidRPr="003276AD" w:rsidRDefault="00E936FF" w:rsidP="004A02EC">
      <w:pPr>
        <w:pStyle w:val="Piedepgina"/>
        <w:spacing w:before="60" w:after="60"/>
        <w:jc w:val="both"/>
        <w:rPr>
          <w:i/>
          <w:iCs/>
          <w:color w:val="0070C0"/>
          <w:lang w:val="es-ES"/>
        </w:rPr>
      </w:pPr>
      <w:r w:rsidRPr="003276AD">
        <w:rPr>
          <w:i/>
          <w:iCs/>
          <w:color w:val="0070C0"/>
          <w:lang w:val="es-ES"/>
        </w:rPr>
        <w:t>[El banco, a solicitud del Oferente seleccionado, completará este formulario de acuerdo con las instrucciones indicadas]</w:t>
      </w:r>
      <w:r w:rsidR="00E348F8" w:rsidRPr="003276AD">
        <w:rPr>
          <w:i/>
          <w:iCs/>
          <w:color w:val="0070C0"/>
          <w:lang w:val="es-ES"/>
        </w:rPr>
        <w:t xml:space="preserve">  </w:t>
      </w:r>
    </w:p>
    <w:p w14:paraId="45A0163F" w14:textId="77777777" w:rsidR="00E348F8" w:rsidRPr="003276AD" w:rsidRDefault="00E348F8" w:rsidP="00247463">
      <w:pPr>
        <w:pStyle w:val="Piedepgina"/>
        <w:spacing w:before="60" w:after="60"/>
        <w:rPr>
          <w:i/>
          <w:iCs/>
          <w:lang w:val="es-ES"/>
        </w:rPr>
      </w:pPr>
    </w:p>
    <w:p w14:paraId="29823A6B" w14:textId="77777777" w:rsidR="00E936FF" w:rsidRPr="003276AD" w:rsidRDefault="00E936FF" w:rsidP="00E936FF">
      <w:pPr>
        <w:spacing w:before="60" w:after="60" w:line="240" w:lineRule="auto"/>
        <w:rPr>
          <w:i/>
          <w:color w:val="0070C0"/>
          <w:lang w:val="es-ES"/>
        </w:rPr>
      </w:pPr>
      <w:r w:rsidRPr="003276AD">
        <w:rPr>
          <w:i/>
          <w:color w:val="0070C0"/>
          <w:lang w:val="es-ES"/>
        </w:rPr>
        <w:t>[</w:t>
      </w:r>
      <w:r w:rsidR="00BC5524" w:rsidRPr="003276AD">
        <w:rPr>
          <w:i/>
          <w:color w:val="0070C0"/>
          <w:lang w:val="es-ES"/>
        </w:rPr>
        <w:t>Papel</w:t>
      </w:r>
      <w:r w:rsidRPr="003276AD">
        <w:rPr>
          <w:i/>
          <w:color w:val="0070C0"/>
          <w:lang w:val="es-ES"/>
        </w:rPr>
        <w:t xml:space="preserve"> con membrete del </w:t>
      </w:r>
      <w:r w:rsidR="00BC5524" w:rsidRPr="003276AD">
        <w:rPr>
          <w:i/>
          <w:color w:val="0070C0"/>
          <w:lang w:val="es-ES"/>
        </w:rPr>
        <w:t>Garante</w:t>
      </w:r>
      <w:r w:rsidRPr="003276AD">
        <w:rPr>
          <w:i/>
          <w:color w:val="0070C0"/>
          <w:lang w:val="es-ES"/>
        </w:rPr>
        <w:t xml:space="preserve"> o </w:t>
      </w:r>
      <w:r w:rsidR="00BC5524" w:rsidRPr="003276AD">
        <w:rPr>
          <w:i/>
          <w:color w:val="0070C0"/>
          <w:lang w:val="es-ES"/>
        </w:rPr>
        <w:t>Código</w:t>
      </w:r>
      <w:r w:rsidRPr="003276AD">
        <w:rPr>
          <w:i/>
          <w:color w:val="0070C0"/>
          <w:lang w:val="es-ES"/>
        </w:rPr>
        <w:t xml:space="preserve"> de identificación SWIFT]</w:t>
      </w:r>
    </w:p>
    <w:p w14:paraId="0407D1F3" w14:textId="77777777" w:rsidR="00E936FF" w:rsidRPr="003276AD" w:rsidRDefault="00E936FF" w:rsidP="00247463">
      <w:pPr>
        <w:pStyle w:val="Piedepgina"/>
        <w:spacing w:before="60" w:after="60"/>
        <w:rPr>
          <w:i/>
          <w:color w:val="0070C0"/>
          <w:lang w:val="es-ES"/>
        </w:rPr>
      </w:pPr>
    </w:p>
    <w:p w14:paraId="3B0DF7CC" w14:textId="77777777" w:rsidR="00E348F8" w:rsidRPr="003276AD" w:rsidRDefault="00BC5524" w:rsidP="00247463">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00E348F8" w:rsidRPr="003276AD">
        <w:rPr>
          <w:rFonts w:asciiTheme="minorHAnsi" w:hAnsiTheme="minorHAnsi"/>
          <w:b/>
          <w:sz w:val="22"/>
          <w:szCs w:val="22"/>
          <w:lang w:val="es-ES"/>
        </w:rPr>
        <w:t>:</w:t>
      </w:r>
      <w:r w:rsidRPr="003276AD">
        <w:rPr>
          <w:rFonts w:asciiTheme="minorHAnsi" w:hAnsiTheme="minorHAnsi"/>
          <w:sz w:val="22"/>
          <w:szCs w:val="22"/>
          <w:lang w:val="es-ES"/>
        </w:rPr>
        <w:t xml:space="preserve"> </w:t>
      </w:r>
      <w:r w:rsidR="00E348F8"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indicar nombre y dirección del Comprador</w:t>
      </w:r>
      <w:r w:rsidR="00E348F8" w:rsidRPr="003276AD">
        <w:rPr>
          <w:rFonts w:asciiTheme="minorHAnsi" w:hAnsiTheme="minorHAnsi"/>
          <w:i/>
          <w:color w:val="0070C0"/>
          <w:sz w:val="22"/>
          <w:szCs w:val="22"/>
          <w:lang w:val="es-ES"/>
        </w:rPr>
        <w:t>]</w:t>
      </w:r>
      <w:r w:rsidR="00E348F8" w:rsidRPr="003276AD">
        <w:rPr>
          <w:rFonts w:asciiTheme="minorHAnsi" w:hAnsiTheme="minorHAnsi"/>
          <w:i/>
          <w:sz w:val="22"/>
          <w:szCs w:val="22"/>
          <w:lang w:val="es-ES"/>
        </w:rPr>
        <w:tab/>
      </w:r>
      <w:r w:rsidR="00E348F8" w:rsidRPr="003276AD">
        <w:rPr>
          <w:rFonts w:asciiTheme="minorHAnsi" w:hAnsiTheme="minorHAnsi"/>
          <w:i/>
          <w:sz w:val="22"/>
          <w:szCs w:val="22"/>
          <w:lang w:val="es-ES"/>
        </w:rPr>
        <w:tab/>
      </w:r>
    </w:p>
    <w:p w14:paraId="21E82082"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00E348F8" w:rsidRPr="003276AD">
        <w:rPr>
          <w:rFonts w:asciiTheme="minorHAnsi" w:hAnsiTheme="minorHAnsi"/>
          <w:b/>
          <w:sz w:val="22"/>
          <w:szCs w:val="22"/>
          <w:lang w:val="es-ES"/>
        </w:rPr>
        <w:t>:</w:t>
      </w:r>
      <w:r w:rsidR="00E348F8" w:rsidRPr="003276AD">
        <w:rPr>
          <w:rFonts w:asciiTheme="minorHAnsi" w:hAnsiTheme="minorHAnsi"/>
          <w:i/>
          <w:color w:val="0070C0"/>
          <w:sz w:val="22"/>
          <w:szCs w:val="22"/>
          <w:lang w:val="es-ES"/>
        </w:rPr>
        <w:t xml:space="preserve"> [</w:t>
      </w:r>
      <w:r w:rsidRPr="003276AD">
        <w:rPr>
          <w:rFonts w:asciiTheme="minorHAnsi" w:hAnsiTheme="minorHAnsi"/>
          <w:i/>
          <w:color w:val="0070C0"/>
          <w:sz w:val="22"/>
          <w:szCs w:val="22"/>
          <w:lang w:val="es-ES"/>
        </w:rPr>
        <w:t>indicar la fecha de expedición</w:t>
      </w:r>
      <w:r w:rsidR="00E348F8" w:rsidRPr="003276AD">
        <w:rPr>
          <w:rFonts w:asciiTheme="minorHAnsi" w:hAnsiTheme="minorHAnsi"/>
          <w:i/>
          <w:color w:val="0070C0"/>
          <w:sz w:val="22"/>
          <w:szCs w:val="22"/>
          <w:lang w:val="es-ES"/>
        </w:rPr>
        <w:t>]</w:t>
      </w:r>
    </w:p>
    <w:p w14:paraId="6133D512"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CUMPLIMIENTO </w:t>
      </w:r>
      <w:r w:rsidR="00E348F8" w:rsidRPr="003276AD">
        <w:rPr>
          <w:rFonts w:asciiTheme="minorHAnsi" w:hAnsiTheme="minorHAnsi"/>
          <w:b/>
          <w:sz w:val="22"/>
          <w:szCs w:val="22"/>
          <w:lang w:val="es-ES"/>
        </w:rPr>
        <w:t xml:space="preserve">No.: </w:t>
      </w:r>
      <w:r w:rsidRPr="003276AD">
        <w:rPr>
          <w:rFonts w:asciiTheme="minorHAnsi" w:hAnsiTheme="minorHAnsi"/>
          <w:i/>
          <w:color w:val="0070C0"/>
          <w:sz w:val="22"/>
          <w:szCs w:val="22"/>
          <w:lang w:val="es-ES"/>
        </w:rPr>
        <w:t>[indicar el número de la Garantía]</w:t>
      </w:r>
    </w:p>
    <w:p w14:paraId="1C81F612" w14:textId="77777777" w:rsidR="00E348F8" w:rsidRPr="003276AD" w:rsidRDefault="00E348F8"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w:t>
      </w:r>
      <w:r w:rsidR="00BC5524" w:rsidRPr="003276AD">
        <w:rPr>
          <w:rFonts w:asciiTheme="minorHAnsi" w:hAnsiTheme="minorHAnsi" w:cs="Times New Roman"/>
          <w:b/>
          <w:sz w:val="22"/>
          <w:szCs w:val="22"/>
          <w:lang w:val="es-ES"/>
        </w:rPr>
        <w:t>arante</w:t>
      </w:r>
      <w:r w:rsidR="00612ECA" w:rsidRPr="003276AD">
        <w:rPr>
          <w:rFonts w:asciiTheme="minorHAnsi" w:hAnsiTheme="minorHAnsi" w:cs="Times New Roman"/>
          <w:b/>
          <w:sz w:val="22"/>
          <w:szCs w:val="22"/>
          <w:lang w:val="es-ES"/>
        </w:rPr>
        <w:t>:</w:t>
      </w:r>
      <w:r w:rsidR="00612ECA" w:rsidRPr="003276AD">
        <w:rPr>
          <w:rFonts w:asciiTheme="minorHAnsi" w:hAnsiTheme="minorHAnsi" w:cs="Times New Roman"/>
          <w:i/>
          <w:color w:val="0070C0"/>
          <w:sz w:val="22"/>
          <w:szCs w:val="22"/>
          <w:lang w:val="es-ES"/>
        </w:rPr>
        <w:t xml:space="preserve"> [</w:t>
      </w:r>
      <w:r w:rsidR="00BC5524" w:rsidRPr="003276AD">
        <w:rPr>
          <w:rFonts w:asciiTheme="minorHAnsi" w:hAnsiTheme="minorHAnsi" w:cs="Times New Roman"/>
          <w:i/>
          <w:color w:val="0070C0"/>
          <w:sz w:val="22"/>
          <w:szCs w:val="22"/>
          <w:lang w:val="es-ES"/>
        </w:rPr>
        <w:t xml:space="preserve">indicar el nombre y dirección del lugar de </w:t>
      </w:r>
      <w:r w:rsidR="00612ECA" w:rsidRPr="003276AD">
        <w:rPr>
          <w:rFonts w:asciiTheme="minorHAnsi" w:hAnsiTheme="minorHAnsi" w:cs="Times New Roman"/>
          <w:i/>
          <w:color w:val="0070C0"/>
          <w:sz w:val="22"/>
          <w:szCs w:val="22"/>
          <w:lang w:val="es-ES"/>
        </w:rPr>
        <w:t>expedición</w:t>
      </w:r>
      <w:r w:rsidR="00BC5524" w:rsidRPr="003276AD">
        <w:rPr>
          <w:rFonts w:asciiTheme="minorHAnsi" w:hAnsiTheme="minorHAnsi" w:cs="Times New Roman"/>
          <w:i/>
          <w:color w:val="0070C0"/>
          <w:sz w:val="22"/>
          <w:szCs w:val="22"/>
          <w:lang w:val="es-ES"/>
        </w:rPr>
        <w:t>, a menos que se indique en el membrete</w:t>
      </w:r>
      <w:r w:rsidRPr="003276AD">
        <w:rPr>
          <w:rFonts w:asciiTheme="minorHAnsi" w:hAnsiTheme="minorHAnsi" w:cs="Times New Roman"/>
          <w:i/>
          <w:color w:val="0070C0"/>
          <w:sz w:val="22"/>
          <w:szCs w:val="22"/>
          <w:lang w:val="es-ES"/>
        </w:rPr>
        <w:t>]</w:t>
      </w:r>
    </w:p>
    <w:p w14:paraId="40C9E4E9" w14:textId="77777777" w:rsidR="004A02EC" w:rsidRPr="003276AD" w:rsidRDefault="004A02EC" w:rsidP="00247463">
      <w:pPr>
        <w:pStyle w:val="NormalWeb"/>
        <w:spacing w:before="60" w:beforeAutospacing="0" w:after="60" w:afterAutospacing="0"/>
        <w:jc w:val="both"/>
        <w:rPr>
          <w:rFonts w:asciiTheme="minorHAnsi" w:hAnsiTheme="minorHAnsi"/>
          <w:sz w:val="22"/>
          <w:szCs w:val="22"/>
          <w:lang w:val="es-ES"/>
        </w:rPr>
      </w:pPr>
    </w:p>
    <w:p w14:paraId="1C5F865A"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Se nos</w:t>
      </w:r>
      <w:r w:rsidR="00612ECA" w:rsidRPr="003276AD">
        <w:rPr>
          <w:rFonts w:asciiTheme="minorHAnsi" w:hAnsiTheme="minorHAnsi"/>
          <w:sz w:val="22"/>
          <w:szCs w:val="22"/>
          <w:lang w:val="es-ES"/>
        </w:rPr>
        <w:t xml:space="preserve"> ha informado que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dique el nombre complet</w:t>
      </w:r>
      <w:r w:rsidR="004A02EC" w:rsidRPr="003276AD">
        <w:rPr>
          <w:rFonts w:asciiTheme="minorHAnsi" w:hAnsiTheme="minorHAnsi"/>
          <w:i/>
          <w:color w:val="0070C0"/>
          <w:sz w:val="22"/>
          <w:szCs w:val="22"/>
          <w:lang w:val="es-ES"/>
        </w:rPr>
        <w:t>o</w:t>
      </w:r>
      <w:r w:rsidR="00612ECA" w:rsidRPr="003276AD">
        <w:rPr>
          <w:rFonts w:asciiTheme="minorHAnsi" w:hAnsiTheme="minorHAnsi"/>
          <w:i/>
          <w:color w:val="0070C0"/>
          <w:sz w:val="22"/>
          <w:szCs w:val="22"/>
          <w:lang w:val="es-ES"/>
        </w:rPr>
        <w:t xml:space="preserve"> del Proveedor; en caso que se trate de una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 se debe incluir el nombre de dicha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w:t>
      </w:r>
      <w:r w:rsidR="00E348F8" w:rsidRPr="003276AD">
        <w:rPr>
          <w:rFonts w:asciiTheme="minorHAnsi" w:hAnsiTheme="minorHAnsi"/>
          <w:i/>
          <w:color w:val="0070C0"/>
          <w:sz w:val="22"/>
          <w:szCs w:val="22"/>
          <w:lang w:val="es-ES"/>
        </w:rPr>
        <w:t xml:space="preserv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el </w:t>
      </w:r>
      <w:r w:rsidR="00F01A8C" w:rsidRPr="003276AD">
        <w:rPr>
          <w:rFonts w:asciiTheme="minorHAnsi" w:hAnsiTheme="minorHAnsi"/>
          <w:sz w:val="22"/>
          <w:szCs w:val="22"/>
          <w:lang w:val="es-ES"/>
        </w:rPr>
        <w:t>Ordenante</w:t>
      </w:r>
      <w:r w:rsidR="00E348F8" w:rsidRPr="003276AD">
        <w:rPr>
          <w:rFonts w:asciiTheme="minorHAnsi" w:hAnsiTheme="minorHAnsi"/>
          <w:sz w:val="22"/>
          <w:szCs w:val="22"/>
          <w:lang w:val="es-ES"/>
        </w:rPr>
        <w:t xml:space="preserve">") </w:t>
      </w:r>
      <w:r w:rsidR="00612ECA" w:rsidRPr="003276AD">
        <w:rPr>
          <w:rFonts w:asciiTheme="minorHAnsi" w:hAnsiTheme="minorHAnsi"/>
          <w:sz w:val="22"/>
          <w:szCs w:val="22"/>
          <w:lang w:val="es-ES"/>
        </w:rPr>
        <w:t xml:space="preserve">ha celebrado el Contrato </w:t>
      </w:r>
      <w:r w:rsidR="00E348F8" w:rsidRPr="003276AD">
        <w:rPr>
          <w:rFonts w:asciiTheme="minorHAnsi" w:hAnsiTheme="minorHAnsi"/>
          <w:sz w:val="22"/>
          <w:szCs w:val="22"/>
          <w:lang w:val="es-ES"/>
        </w:rPr>
        <w:t xml:space="preserve">No.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 xml:space="preserve">dicar el </w:t>
      </w:r>
      <w:r w:rsidRPr="003276AD">
        <w:rPr>
          <w:rFonts w:asciiTheme="minorHAnsi" w:hAnsiTheme="minorHAnsi"/>
          <w:i/>
          <w:color w:val="0070C0"/>
          <w:sz w:val="22"/>
          <w:szCs w:val="22"/>
          <w:lang w:val="es-ES"/>
        </w:rPr>
        <w:t>número</w:t>
      </w:r>
      <w:r w:rsidR="00612ECA" w:rsidRPr="003276AD">
        <w:rPr>
          <w:rFonts w:asciiTheme="minorHAnsi" w:hAnsiTheme="minorHAnsi"/>
          <w:i/>
          <w:color w:val="0070C0"/>
          <w:sz w:val="22"/>
          <w:szCs w:val="22"/>
          <w:lang w:val="es-ES"/>
        </w:rPr>
        <w:t xml:space="preserve"> de referencia del contrato</w:t>
      </w:r>
      <w:r w:rsidR="00E348F8" w:rsidRPr="003276AD">
        <w:rPr>
          <w:rFonts w:asciiTheme="minorHAnsi" w:hAnsiTheme="minorHAnsi"/>
          <w:i/>
          <w:color w:val="0070C0"/>
          <w:sz w:val="22"/>
          <w:szCs w:val="22"/>
          <w:lang w:val="es-ES"/>
        </w:rPr>
        <w:t xml:space="preserve">] </w:t>
      </w:r>
      <w:r w:rsidR="00612ECA" w:rsidRPr="003276AD">
        <w:rPr>
          <w:rFonts w:asciiTheme="minorHAnsi" w:hAnsiTheme="minorHAnsi"/>
          <w:sz w:val="22"/>
          <w:szCs w:val="22"/>
          <w:lang w:val="es-ES"/>
        </w:rPr>
        <w:t xml:space="preserve">de fecha </w:t>
      </w:r>
      <w:r w:rsidR="00E348F8" w:rsidRPr="003276AD">
        <w:rPr>
          <w:rFonts w:asciiTheme="minorHAnsi" w:hAnsiTheme="minorHAnsi"/>
          <w:i/>
          <w:color w:val="0070C0"/>
          <w:sz w:val="22"/>
          <w:szCs w:val="22"/>
          <w:lang w:val="es-ES"/>
        </w:rPr>
        <w:t>[</w:t>
      </w:r>
      <w:r w:rsidR="00612ECA"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5669DB" w:rsidRPr="003276AD">
        <w:rPr>
          <w:rFonts w:asciiTheme="minorHAnsi" w:hAnsiTheme="minorHAnsi"/>
          <w:sz w:val="22"/>
          <w:szCs w:val="22"/>
          <w:lang w:val="es-ES"/>
        </w:rPr>
        <w:t>con el Beneficiario</w:t>
      </w:r>
      <w:r w:rsidR="00E348F8" w:rsidRPr="003276AD">
        <w:rPr>
          <w:rFonts w:asciiTheme="minorHAnsi" w:hAnsiTheme="minorHAnsi"/>
          <w:sz w:val="22"/>
          <w:szCs w:val="22"/>
          <w:lang w:val="es-ES"/>
        </w:rPr>
        <w:t xml:space="preserve">, </w:t>
      </w:r>
      <w:r w:rsidR="005669DB" w:rsidRPr="003276AD">
        <w:rPr>
          <w:rFonts w:asciiTheme="minorHAnsi" w:hAnsiTheme="minorHAnsi"/>
          <w:sz w:val="22"/>
          <w:szCs w:val="22"/>
          <w:lang w:val="es-ES"/>
        </w:rPr>
        <w:t xml:space="preserve">para el suministro de </w:t>
      </w:r>
      <w:r w:rsidR="00E348F8" w:rsidRPr="003276AD">
        <w:rPr>
          <w:rFonts w:asciiTheme="minorHAnsi" w:hAnsiTheme="minorHAnsi"/>
          <w:i/>
          <w:color w:val="0070C0"/>
          <w:sz w:val="22"/>
          <w:szCs w:val="22"/>
          <w:lang w:val="es-ES"/>
        </w:rPr>
        <w:t>[</w:t>
      </w:r>
      <w:r w:rsidR="005669DB" w:rsidRPr="003276AD">
        <w:rPr>
          <w:rFonts w:asciiTheme="minorHAnsi" w:hAnsiTheme="minorHAnsi"/>
          <w:i/>
          <w:color w:val="0070C0"/>
          <w:sz w:val="22"/>
          <w:szCs w:val="22"/>
          <w:lang w:val="es-ES"/>
        </w:rPr>
        <w:t>indicar el nombre del contrato y una breve descripción de los Bienes y Servicios Conexos</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el Contrato</w:t>
      </w:r>
      <w:r w:rsidR="00E348F8" w:rsidRPr="003276AD">
        <w:rPr>
          <w:rFonts w:asciiTheme="minorHAnsi" w:hAnsiTheme="minorHAnsi"/>
          <w:sz w:val="22"/>
          <w:szCs w:val="22"/>
          <w:lang w:val="es-ES"/>
        </w:rPr>
        <w:t xml:space="preserve">"). </w:t>
      </w:r>
    </w:p>
    <w:p w14:paraId="17B1FE05"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Además</w:t>
      </w:r>
      <w:r w:rsidR="005669DB" w:rsidRPr="003276AD">
        <w:rPr>
          <w:rFonts w:asciiTheme="minorHAnsi" w:hAnsiTheme="minorHAnsi"/>
          <w:sz w:val="22"/>
          <w:szCs w:val="22"/>
          <w:lang w:val="es-ES"/>
        </w:rPr>
        <w:t xml:space="preserve">, entendemos que, de acuerdo con las condiciones del Contrato, se </w:t>
      </w:r>
      <w:r w:rsidRPr="003276AD">
        <w:rPr>
          <w:rFonts w:asciiTheme="minorHAnsi" w:hAnsiTheme="minorHAnsi"/>
          <w:sz w:val="22"/>
          <w:szCs w:val="22"/>
          <w:lang w:val="es-ES"/>
        </w:rPr>
        <w:t>requiere</w:t>
      </w:r>
      <w:r w:rsidR="005669DB" w:rsidRPr="003276AD">
        <w:rPr>
          <w:rFonts w:asciiTheme="minorHAnsi" w:hAnsiTheme="minorHAnsi"/>
          <w:sz w:val="22"/>
          <w:szCs w:val="22"/>
          <w:lang w:val="es-ES"/>
        </w:rPr>
        <w:t xml:space="preserve"> una </w:t>
      </w:r>
      <w:r w:rsidRPr="003276AD">
        <w:rPr>
          <w:rFonts w:asciiTheme="minorHAnsi" w:hAnsiTheme="minorHAnsi"/>
          <w:sz w:val="22"/>
          <w:szCs w:val="22"/>
          <w:lang w:val="es-ES"/>
        </w:rPr>
        <w:t>Garantía</w:t>
      </w:r>
      <w:r w:rsidR="005669DB" w:rsidRPr="003276AD">
        <w:rPr>
          <w:rFonts w:asciiTheme="minorHAnsi" w:hAnsiTheme="minorHAnsi"/>
          <w:sz w:val="22"/>
          <w:szCs w:val="22"/>
          <w:lang w:val="es-ES"/>
        </w:rPr>
        <w:t xml:space="preserve"> de Cumplimiento</w:t>
      </w:r>
      <w:r w:rsidR="00E348F8" w:rsidRPr="003276AD">
        <w:rPr>
          <w:rFonts w:asciiTheme="minorHAnsi" w:hAnsiTheme="minorHAnsi"/>
          <w:sz w:val="22"/>
          <w:szCs w:val="22"/>
          <w:lang w:val="es-ES"/>
        </w:rPr>
        <w:t>.</w:t>
      </w:r>
    </w:p>
    <w:p w14:paraId="226AB8B2" w14:textId="77777777" w:rsidR="00E348F8" w:rsidRPr="003276AD" w:rsidRDefault="00E348F8"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w:t>
      </w:r>
      <w:r w:rsidR="009073D3" w:rsidRPr="003276AD">
        <w:rPr>
          <w:rFonts w:asciiTheme="minorHAnsi" w:hAnsiTheme="minorHAnsi"/>
          <w:sz w:val="22"/>
          <w:szCs w:val="22"/>
          <w:lang w:val="es-ES"/>
        </w:rPr>
        <w:t xml:space="preserve"> solicitud del </w:t>
      </w:r>
      <w:r w:rsidR="00A942EF" w:rsidRPr="003276AD">
        <w:rPr>
          <w:rFonts w:asciiTheme="minorHAnsi" w:hAnsiTheme="minorHAnsi"/>
          <w:sz w:val="22"/>
          <w:szCs w:val="22"/>
          <w:lang w:val="es-ES"/>
        </w:rPr>
        <w:t>Ordenante</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nosotros, el Garante, por medio del presente documento nos obligamos irrevocablemente a pagarle al Beneficiario cualquier suma o sumas que</w:t>
      </w:r>
      <w:r w:rsidR="004A02EC" w:rsidRPr="003276AD">
        <w:rPr>
          <w:rFonts w:asciiTheme="minorHAnsi" w:hAnsiTheme="minorHAnsi"/>
          <w:sz w:val="22"/>
          <w:szCs w:val="22"/>
          <w:lang w:val="es-ES"/>
        </w:rPr>
        <w:t xml:space="preserve"> en total</w:t>
      </w:r>
      <w:r w:rsidR="009073D3" w:rsidRPr="003276AD">
        <w:rPr>
          <w:rFonts w:asciiTheme="minorHAnsi" w:hAnsiTheme="minorHAnsi"/>
          <w:sz w:val="22"/>
          <w:szCs w:val="22"/>
          <w:lang w:val="es-ES"/>
        </w:rPr>
        <w:t xml:space="preserve"> no excedan el monto de </w:t>
      </w:r>
      <w:r w:rsidRPr="003276AD">
        <w:rPr>
          <w:rFonts w:asciiTheme="minorHAnsi" w:hAnsiTheme="minorHAnsi"/>
          <w:i/>
          <w:color w:val="0070C0"/>
          <w:sz w:val="22"/>
          <w:szCs w:val="22"/>
          <w:lang w:val="es-ES"/>
        </w:rPr>
        <w:t>[</w:t>
      </w:r>
      <w:r w:rsidR="009073D3" w:rsidRPr="003276AD">
        <w:rPr>
          <w:rFonts w:asciiTheme="minorHAnsi" w:hAnsiTheme="minorHAnsi"/>
          <w:i/>
          <w:color w:val="0070C0"/>
          <w:sz w:val="22"/>
          <w:szCs w:val="22"/>
          <w:lang w:val="es-ES"/>
        </w:rPr>
        <w:t>indicar el monto en palabras</w:t>
      </w:r>
      <w:r w:rsidRPr="003276AD">
        <w:rPr>
          <w:rFonts w:asciiTheme="minorHAnsi" w:hAnsiTheme="minorHAnsi"/>
          <w:i/>
          <w:color w:val="0070C0"/>
          <w:sz w:val="22"/>
          <w:szCs w:val="22"/>
          <w:lang w:val="es-ES"/>
        </w:rPr>
        <w:t>]</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w:t>
      </w:r>
      <w:r w:rsidR="009073D3" w:rsidRPr="003276AD">
        <w:rPr>
          <w:rFonts w:asciiTheme="minorHAnsi" w:hAnsiTheme="minorHAnsi"/>
          <w:i/>
          <w:color w:val="0070C0"/>
          <w:sz w:val="22"/>
          <w:szCs w:val="22"/>
          <w:lang w:val="es-ES"/>
        </w:rPr>
        <w:t xml:space="preserve">dicar el monto en </w:t>
      </w:r>
      <w:r w:rsidR="000A4863" w:rsidRPr="003276AD">
        <w:rPr>
          <w:rFonts w:asciiTheme="minorHAnsi" w:hAnsiTheme="minorHAnsi"/>
          <w:i/>
          <w:color w:val="0070C0"/>
          <w:sz w:val="22"/>
          <w:szCs w:val="22"/>
          <w:lang w:val="es-ES"/>
        </w:rPr>
        <w:t>números</w:t>
      </w:r>
      <w:r w:rsidRPr="003276AD">
        <w:rPr>
          <w:rFonts w:asciiTheme="minorHAnsi" w:hAnsiTheme="minorHAnsi"/>
          <w:i/>
          <w:color w:val="0070C0"/>
          <w:sz w:val="22"/>
          <w:szCs w:val="22"/>
          <w:lang w:val="es-ES"/>
        </w:rPr>
        <w:t>]</w:t>
      </w:r>
      <w:r w:rsidR="004A02EC" w:rsidRPr="003276AD">
        <w:rPr>
          <w:rFonts w:asciiTheme="minorHAnsi" w:hAnsiTheme="minorHAnsi"/>
          <w:sz w:val="22"/>
          <w:szCs w:val="22"/>
          <w:lang w:val="es-ES"/>
        </w:rPr>
        <w:t>)</w:t>
      </w:r>
      <w:r w:rsidRPr="003276AD">
        <w:rPr>
          <w:rStyle w:val="Refdenotaalpie"/>
          <w:rFonts w:asciiTheme="minorHAnsi" w:hAnsiTheme="minorHAnsi"/>
          <w:sz w:val="22"/>
          <w:szCs w:val="22"/>
          <w:lang w:val="es-ES"/>
        </w:rPr>
        <w:footnoteReference w:customMarkFollows="1" w:id="6"/>
        <w:t>1</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dicha suma </w:t>
      </w:r>
      <w:r w:rsidR="000A4863" w:rsidRPr="003276AD">
        <w:rPr>
          <w:rFonts w:asciiTheme="minorHAnsi" w:hAnsiTheme="minorHAnsi"/>
          <w:sz w:val="22"/>
          <w:szCs w:val="22"/>
          <w:lang w:val="es-ES"/>
        </w:rPr>
        <w:t>será</w:t>
      </w:r>
      <w:r w:rsidR="009073D3" w:rsidRPr="003276AD">
        <w:rPr>
          <w:rFonts w:asciiTheme="minorHAnsi" w:hAnsiTheme="minorHAnsi"/>
          <w:sz w:val="22"/>
          <w:szCs w:val="22"/>
          <w:lang w:val="es-ES"/>
        </w:rPr>
        <w:t xml:space="preserve"> pagadera en los tipos y proporciones de monedas en que sea </w:t>
      </w:r>
      <w:r w:rsidR="000A4863" w:rsidRPr="003276AD">
        <w:rPr>
          <w:rFonts w:asciiTheme="minorHAnsi" w:hAnsiTheme="minorHAnsi"/>
          <w:sz w:val="22"/>
          <w:szCs w:val="22"/>
          <w:lang w:val="es-ES"/>
        </w:rPr>
        <w:t>pagadero</w:t>
      </w:r>
      <w:r w:rsidR="009073D3" w:rsidRPr="003276AD">
        <w:rPr>
          <w:rFonts w:asciiTheme="minorHAnsi" w:hAnsiTheme="minorHAnsi"/>
          <w:sz w:val="22"/>
          <w:szCs w:val="22"/>
          <w:lang w:val="es-ES"/>
        </w:rPr>
        <w:t xml:space="preserve"> el Precio del Contrato</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al momento en que recibamos </w:t>
      </w:r>
      <w:r w:rsidR="004A02EC" w:rsidRPr="003276AD">
        <w:rPr>
          <w:rFonts w:asciiTheme="minorHAnsi" w:hAnsiTheme="minorHAnsi"/>
          <w:sz w:val="22"/>
          <w:szCs w:val="22"/>
          <w:lang w:val="es-ES"/>
        </w:rPr>
        <w:t>un requerimiento</w:t>
      </w:r>
      <w:r w:rsidR="009073D3" w:rsidRPr="003276AD">
        <w:rPr>
          <w:rFonts w:asciiTheme="minorHAnsi" w:hAnsiTheme="minorHAnsi"/>
          <w:sz w:val="22"/>
          <w:szCs w:val="22"/>
          <w:lang w:val="es-ES"/>
        </w:rPr>
        <w:t xml:space="preserve"> del Beneficiario </w:t>
      </w:r>
      <w:r w:rsidR="004A02EC" w:rsidRPr="003276AD">
        <w:rPr>
          <w:rFonts w:asciiTheme="minorHAnsi" w:hAnsiTheme="minorHAnsi"/>
          <w:sz w:val="22"/>
          <w:szCs w:val="22"/>
          <w:lang w:val="es-ES"/>
        </w:rPr>
        <w:t>acompañado de una declaración del B</w:t>
      </w:r>
      <w:r w:rsidR="009073D3" w:rsidRPr="003276AD">
        <w:rPr>
          <w:rFonts w:asciiTheme="minorHAnsi" w:hAnsiTheme="minorHAnsi"/>
          <w:sz w:val="22"/>
          <w:szCs w:val="22"/>
          <w:lang w:val="es-ES"/>
        </w:rPr>
        <w:t>enefici</w:t>
      </w:r>
      <w:r w:rsidR="00FD525E" w:rsidRPr="003276AD">
        <w:rPr>
          <w:rFonts w:asciiTheme="minorHAnsi" w:hAnsiTheme="minorHAnsi"/>
          <w:sz w:val="22"/>
          <w:szCs w:val="22"/>
          <w:lang w:val="es-ES"/>
        </w:rPr>
        <w:t>ario</w:t>
      </w:r>
      <w:r w:rsidR="004A02EC" w:rsidRPr="003276AD">
        <w:rPr>
          <w:rFonts w:asciiTheme="minorHAnsi" w:hAnsiTheme="minorHAnsi"/>
          <w:sz w:val="22"/>
          <w:szCs w:val="22"/>
          <w:lang w:val="es-ES"/>
        </w:rPr>
        <w:t xml:space="preserve"> en el requerimiento o en un documento independiente firmado que acompañe el requerimiento</w:t>
      </w:r>
      <w:r w:rsidRPr="003276AD">
        <w:rPr>
          <w:rFonts w:asciiTheme="minorHAnsi" w:hAnsiTheme="minorHAnsi"/>
          <w:sz w:val="22"/>
          <w:szCs w:val="22"/>
          <w:lang w:val="es-ES"/>
        </w:rPr>
        <w:t xml:space="preserve">, </w:t>
      </w:r>
      <w:r w:rsidR="00FD525E" w:rsidRPr="003276AD">
        <w:rPr>
          <w:rFonts w:asciiTheme="minorHAnsi" w:hAnsiTheme="minorHAnsi"/>
          <w:sz w:val="22"/>
          <w:szCs w:val="22"/>
          <w:lang w:val="es-ES"/>
        </w:rPr>
        <w:t xml:space="preserve">declarando que el </w:t>
      </w:r>
      <w:r w:rsidR="00A942EF" w:rsidRPr="003276AD">
        <w:rPr>
          <w:rFonts w:asciiTheme="minorHAnsi" w:hAnsiTheme="minorHAnsi"/>
          <w:sz w:val="22"/>
          <w:szCs w:val="22"/>
          <w:lang w:val="es-ES"/>
        </w:rPr>
        <w:t>Ordenante</w:t>
      </w:r>
      <w:r w:rsidR="00FD525E" w:rsidRPr="003276AD">
        <w:rPr>
          <w:rFonts w:asciiTheme="minorHAnsi" w:hAnsiTheme="minorHAnsi"/>
          <w:sz w:val="22"/>
          <w:szCs w:val="22"/>
          <w:lang w:val="es-ES"/>
        </w:rPr>
        <w:t xml:space="preserve"> ha incumplido sus obligaciones bajo el Contrato, sin necesidad de que el Beneficiario pruebe o mue</w:t>
      </w:r>
      <w:r w:rsidR="000A4863" w:rsidRPr="003276AD">
        <w:rPr>
          <w:rFonts w:asciiTheme="minorHAnsi" w:hAnsiTheme="minorHAnsi"/>
          <w:sz w:val="22"/>
          <w:szCs w:val="22"/>
          <w:lang w:val="es-ES"/>
        </w:rPr>
        <w:t>s</w:t>
      </w:r>
      <w:r w:rsidR="00FD525E" w:rsidRPr="003276AD">
        <w:rPr>
          <w:rFonts w:asciiTheme="minorHAnsi" w:hAnsiTheme="minorHAnsi"/>
          <w:sz w:val="22"/>
          <w:szCs w:val="22"/>
          <w:lang w:val="es-ES"/>
        </w:rPr>
        <w:t xml:space="preserve">tre elementos para su </w:t>
      </w:r>
      <w:r w:rsidR="004A02EC" w:rsidRPr="003276AD">
        <w:rPr>
          <w:rFonts w:asciiTheme="minorHAnsi" w:hAnsiTheme="minorHAnsi"/>
          <w:sz w:val="22"/>
          <w:szCs w:val="22"/>
          <w:lang w:val="es-ES"/>
        </w:rPr>
        <w:t xml:space="preserve">requerimiento o </w:t>
      </w:r>
      <w:r w:rsidR="00FD525E" w:rsidRPr="003276AD">
        <w:rPr>
          <w:rFonts w:asciiTheme="minorHAnsi" w:hAnsiTheme="minorHAnsi"/>
          <w:sz w:val="22"/>
          <w:szCs w:val="22"/>
          <w:lang w:val="es-ES"/>
        </w:rPr>
        <w:t>de la suma especificada</w:t>
      </w:r>
      <w:r w:rsidRPr="003276AD">
        <w:rPr>
          <w:rFonts w:asciiTheme="minorHAnsi" w:hAnsiTheme="minorHAnsi"/>
          <w:sz w:val="22"/>
          <w:szCs w:val="22"/>
          <w:lang w:val="es-ES"/>
        </w:rPr>
        <w:t xml:space="preserve">. </w:t>
      </w:r>
    </w:p>
    <w:p w14:paraId="733C44F3" w14:textId="77777777" w:rsidR="00E348F8" w:rsidRPr="003276AD" w:rsidRDefault="00FD525E"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0A4863"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vencerá</w:t>
      </w:r>
      <w:r w:rsidR="00E348F8"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a </w:t>
      </w:r>
      <w:r w:rsidR="000A4863" w:rsidRPr="003276AD">
        <w:rPr>
          <w:rFonts w:asciiTheme="minorHAnsi" w:hAnsiTheme="minorHAnsi"/>
          <w:sz w:val="22"/>
          <w:szCs w:val="22"/>
          <w:lang w:val="es-ES"/>
        </w:rPr>
        <w:t>más</w:t>
      </w:r>
      <w:r w:rsidRPr="003276AD">
        <w:rPr>
          <w:rFonts w:asciiTheme="minorHAnsi" w:hAnsiTheme="minorHAnsi"/>
          <w:sz w:val="22"/>
          <w:szCs w:val="22"/>
          <w:lang w:val="es-ES"/>
        </w:rPr>
        <w:t xml:space="preserve"> tardar </w:t>
      </w:r>
      <w:r w:rsidR="000A4863" w:rsidRPr="003276AD">
        <w:rPr>
          <w:rFonts w:asciiTheme="minorHAnsi" w:hAnsiTheme="minorHAnsi"/>
          <w:sz w:val="22"/>
          <w:szCs w:val="22"/>
          <w:lang w:val="es-ES"/>
        </w:rPr>
        <w:t xml:space="preserve">el </w:t>
      </w:r>
      <w:r w:rsidR="00E348F8" w:rsidRPr="003276AD">
        <w:rPr>
          <w:rFonts w:asciiTheme="minorHAnsi" w:hAnsiTheme="minorHAnsi"/>
          <w:i/>
          <w:color w:val="0070C0"/>
          <w:sz w:val="22"/>
          <w:szCs w:val="22"/>
          <w:lang w:val="es-ES"/>
        </w:rPr>
        <w:t>[</w:t>
      </w:r>
      <w:r w:rsidR="000A4863"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Style w:val="Refdenotaalpie"/>
          <w:rFonts w:asciiTheme="minorHAnsi" w:hAnsiTheme="minorHAnsi"/>
          <w:sz w:val="22"/>
          <w:szCs w:val="22"/>
          <w:lang w:val="es-ES"/>
        </w:rPr>
        <w:footnoteReference w:customMarkFollows="1" w:id="7"/>
        <w:t>2</w:t>
      </w:r>
      <w:r w:rsidR="00E348F8"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 xml:space="preserve">y cualquier </w:t>
      </w:r>
      <w:r w:rsidR="004A02EC" w:rsidRPr="003276AD">
        <w:rPr>
          <w:rFonts w:asciiTheme="minorHAnsi" w:hAnsiTheme="minorHAnsi"/>
          <w:sz w:val="22"/>
          <w:szCs w:val="22"/>
          <w:lang w:val="es-ES"/>
        </w:rPr>
        <w:t>requerimiento de pago relacionado deberá ser recibido</w:t>
      </w:r>
      <w:r w:rsidR="000A4863" w:rsidRPr="003276AD">
        <w:rPr>
          <w:rFonts w:asciiTheme="minorHAnsi" w:hAnsiTheme="minorHAnsi"/>
          <w:sz w:val="22"/>
          <w:szCs w:val="22"/>
          <w:lang w:val="es-ES"/>
        </w:rPr>
        <w:t xml:space="preserve"> por nosotros en la oficina indicada, en o antes de dicha fecha</w:t>
      </w:r>
      <w:r w:rsidR="00E348F8" w:rsidRPr="003276AD">
        <w:rPr>
          <w:rFonts w:asciiTheme="minorHAnsi" w:hAnsiTheme="minorHAnsi"/>
          <w:sz w:val="22"/>
          <w:szCs w:val="22"/>
          <w:lang w:val="es-ES"/>
        </w:rPr>
        <w:t xml:space="preserve">.  </w:t>
      </w:r>
    </w:p>
    <w:p w14:paraId="6A2E18A2" w14:textId="77777777" w:rsidR="00E348F8" w:rsidRPr="003276AD" w:rsidRDefault="000A4863"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A942EF"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A942EF" w:rsidRPr="003276AD">
        <w:rPr>
          <w:rFonts w:asciiTheme="minorHAnsi" w:hAnsiTheme="minorHAnsi"/>
          <w:sz w:val="22"/>
          <w:szCs w:val="22"/>
          <w:lang w:val="es-ES"/>
        </w:rPr>
        <w:t>está</w:t>
      </w:r>
      <w:r w:rsidRPr="003276AD">
        <w:rPr>
          <w:rFonts w:asciiTheme="minorHAnsi" w:hAnsiTheme="minorHAnsi"/>
          <w:sz w:val="22"/>
          <w:szCs w:val="22"/>
          <w:lang w:val="es-ES"/>
        </w:rPr>
        <w:t xml:space="preserve"> sujeta a las “</w:t>
      </w:r>
      <w:r w:rsidRPr="003276AD">
        <w:rPr>
          <w:rFonts w:asciiTheme="minorHAnsi" w:hAnsiTheme="minorHAnsi"/>
          <w:i/>
          <w:sz w:val="22"/>
          <w:szCs w:val="22"/>
          <w:lang w:val="es-ES"/>
        </w:rPr>
        <w:t>Reglas Uniforme</w:t>
      </w:r>
      <w:r w:rsidR="00C21679" w:rsidRPr="003276AD">
        <w:rPr>
          <w:rFonts w:asciiTheme="minorHAnsi" w:hAnsiTheme="minorHAnsi"/>
          <w:i/>
          <w:sz w:val="22"/>
          <w:szCs w:val="22"/>
          <w:lang w:val="es-ES"/>
        </w:rPr>
        <w:t>s de la CCI relativas a las garantías contra primera solicitud - URDG”</w:t>
      </w:r>
      <w:r w:rsidRPr="003276AD">
        <w:rPr>
          <w:rFonts w:asciiTheme="minorHAnsi" w:hAnsiTheme="minorHAnsi"/>
          <w:i/>
          <w:sz w:val="22"/>
          <w:szCs w:val="22"/>
          <w:lang w:val="es-ES"/>
        </w:rPr>
        <w:t xml:space="preserve"> </w:t>
      </w:r>
      <w:r w:rsidR="00C21679" w:rsidRPr="003276AD">
        <w:rPr>
          <w:rFonts w:asciiTheme="minorHAnsi" w:hAnsiTheme="minorHAnsi"/>
          <w:i/>
          <w:sz w:val="22"/>
          <w:szCs w:val="22"/>
          <w:lang w:val="es-ES"/>
        </w:rPr>
        <w:t xml:space="preserve">(Uniform Rules for Demand Gurantees), Revisión de 2010  </w:t>
      </w:r>
      <w:r w:rsidR="00A942EF" w:rsidRPr="003276AD">
        <w:rPr>
          <w:rFonts w:asciiTheme="minorHAnsi" w:hAnsiTheme="minorHAnsi"/>
          <w:i/>
          <w:sz w:val="22"/>
          <w:szCs w:val="22"/>
          <w:lang w:val="es-ES"/>
        </w:rPr>
        <w:t>Publicación</w:t>
      </w:r>
      <w:r w:rsidR="00C21679" w:rsidRPr="003276AD">
        <w:rPr>
          <w:rFonts w:asciiTheme="minorHAnsi" w:hAnsiTheme="minorHAnsi"/>
          <w:i/>
          <w:sz w:val="22"/>
          <w:szCs w:val="22"/>
          <w:lang w:val="es-ES"/>
        </w:rPr>
        <w:t xml:space="preserve"> CCI </w:t>
      </w:r>
      <w:r w:rsidR="00E348F8" w:rsidRPr="003276AD">
        <w:rPr>
          <w:rFonts w:asciiTheme="minorHAnsi" w:hAnsiTheme="minorHAnsi"/>
          <w:sz w:val="22"/>
          <w:szCs w:val="22"/>
          <w:lang w:val="es-ES"/>
        </w:rPr>
        <w:t xml:space="preserve">No. 758, </w:t>
      </w:r>
      <w:r w:rsidR="00C21679" w:rsidRPr="003276AD">
        <w:rPr>
          <w:rFonts w:asciiTheme="minorHAnsi" w:hAnsiTheme="minorHAnsi"/>
          <w:sz w:val="22"/>
          <w:szCs w:val="22"/>
          <w:lang w:val="es-ES"/>
        </w:rPr>
        <w:t xml:space="preserve">con excepción de la declaración bajo el Artículo 15 </w:t>
      </w:r>
      <w:r w:rsidR="00E348F8" w:rsidRPr="003276AD">
        <w:rPr>
          <w:rFonts w:asciiTheme="minorHAnsi" w:hAnsiTheme="minorHAnsi"/>
          <w:sz w:val="22"/>
          <w:szCs w:val="22"/>
          <w:lang w:val="es-ES"/>
        </w:rPr>
        <w:t xml:space="preserve">(a) </w:t>
      </w:r>
      <w:r w:rsidR="00C21679" w:rsidRPr="003276AD">
        <w:rPr>
          <w:rFonts w:asciiTheme="minorHAnsi" w:hAnsiTheme="minorHAnsi"/>
          <w:sz w:val="22"/>
          <w:szCs w:val="22"/>
          <w:lang w:val="es-ES"/>
        </w:rPr>
        <w:t>que se excluye por el presente documento</w:t>
      </w:r>
      <w:r w:rsidR="0097639F" w:rsidRPr="003276AD">
        <w:rPr>
          <w:rFonts w:asciiTheme="minorHAnsi" w:hAnsiTheme="minorHAnsi"/>
          <w:sz w:val="22"/>
          <w:szCs w:val="22"/>
          <w:lang w:val="es-ES"/>
        </w:rPr>
        <w:t>*</w:t>
      </w:r>
      <w:r w:rsidR="00E348F8" w:rsidRPr="003276AD">
        <w:rPr>
          <w:rFonts w:asciiTheme="minorHAnsi" w:hAnsiTheme="minorHAnsi"/>
          <w:sz w:val="22"/>
          <w:szCs w:val="22"/>
          <w:lang w:val="es-ES"/>
        </w:rPr>
        <w:t>.</w:t>
      </w:r>
    </w:p>
    <w:p w14:paraId="0573F086" w14:textId="77777777" w:rsidR="00E348F8" w:rsidRPr="003276AD" w:rsidRDefault="00E348F8" w:rsidP="00247463">
      <w:pPr>
        <w:spacing w:before="60" w:after="60" w:line="240" w:lineRule="auto"/>
        <w:jc w:val="center"/>
        <w:rPr>
          <w:color w:val="0070C0"/>
          <w:lang w:val="es-ES"/>
        </w:rPr>
      </w:pPr>
      <w:r w:rsidRPr="003276AD">
        <w:rPr>
          <w:lang w:val="es-ES"/>
        </w:rPr>
        <w:t xml:space="preserve">_____________________ </w:t>
      </w:r>
      <w:r w:rsidRPr="003276AD">
        <w:rPr>
          <w:lang w:val="es-ES"/>
        </w:rPr>
        <w:br/>
      </w:r>
      <w:r w:rsidRPr="003276AD">
        <w:rPr>
          <w:i/>
          <w:color w:val="0070C0"/>
          <w:lang w:val="es-ES"/>
        </w:rPr>
        <w:t>[</w:t>
      </w:r>
      <w:r w:rsidR="00C21679" w:rsidRPr="003276AD">
        <w:rPr>
          <w:i/>
          <w:color w:val="0070C0"/>
          <w:lang w:val="es-ES"/>
        </w:rPr>
        <w:t>firmas</w:t>
      </w:r>
      <w:r w:rsidRPr="003276AD">
        <w:rPr>
          <w:i/>
          <w:color w:val="0070C0"/>
          <w:lang w:val="es-ES"/>
        </w:rPr>
        <w:t>(s)]</w:t>
      </w:r>
      <w:r w:rsidRPr="003276AD">
        <w:rPr>
          <w:color w:val="0070C0"/>
          <w:lang w:val="es-ES"/>
        </w:rPr>
        <w:t xml:space="preserve"> </w:t>
      </w:r>
    </w:p>
    <w:p w14:paraId="4BDEE6D9" w14:textId="77777777" w:rsidR="0097639F" w:rsidRPr="003276AD" w:rsidRDefault="00E348F8" w:rsidP="004C4277">
      <w:pPr>
        <w:pStyle w:val="Textoindependiente"/>
        <w:spacing w:before="60" w:after="60" w:line="240" w:lineRule="auto"/>
        <w:jc w:val="both"/>
        <w:rPr>
          <w:i/>
          <w:color w:val="0070C0"/>
          <w:lang w:val="es-ES"/>
        </w:rPr>
      </w:pPr>
      <w:r w:rsidRPr="003276AD">
        <w:rPr>
          <w:color w:val="0070C0"/>
          <w:lang w:val="es-ES"/>
        </w:rPr>
        <w:t xml:space="preserve"> </w:t>
      </w:r>
      <w:r w:rsidRPr="003276AD">
        <w:rPr>
          <w:i/>
          <w:color w:val="0070C0"/>
          <w:lang w:val="es-ES"/>
        </w:rPr>
        <w:t>Not</w:t>
      </w:r>
      <w:r w:rsidR="0097639F" w:rsidRPr="003276AD">
        <w:rPr>
          <w:i/>
          <w:color w:val="0070C0"/>
          <w:lang w:val="es-ES"/>
        </w:rPr>
        <w:t xml:space="preserve">a: </w:t>
      </w:r>
      <w:r w:rsidR="0097639F" w:rsidRPr="003276AD">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414AE614" w14:textId="74505B3D" w:rsidR="00247463" w:rsidRPr="003276AD" w:rsidRDefault="00E348F8" w:rsidP="00247463">
      <w:pPr>
        <w:keepNext/>
        <w:keepLines/>
        <w:spacing w:before="240" w:after="0" w:line="240" w:lineRule="auto"/>
        <w:jc w:val="center"/>
        <w:outlineLvl w:val="1"/>
        <w:rPr>
          <w:lang w:val="es-ES"/>
        </w:rPr>
      </w:pPr>
      <w:r w:rsidRPr="003276AD">
        <w:rPr>
          <w:i/>
          <w:lang w:val="es-ES"/>
        </w:rPr>
        <w:br w:type="page"/>
      </w:r>
      <w:bookmarkStart w:id="494" w:name="_Toc73333194"/>
      <w:bookmarkStart w:id="495" w:name="_Toc348001573"/>
      <w:bookmarkStart w:id="496" w:name="_Toc428352208"/>
      <w:bookmarkStart w:id="497" w:name="_Toc438907199"/>
      <w:bookmarkStart w:id="498" w:name="_Toc438907299"/>
      <w:bookmarkStart w:id="499" w:name="_Toc471555886"/>
      <w:bookmarkStart w:id="500" w:name="_Toc526347785"/>
      <w:r w:rsidR="004C4277" w:rsidRPr="003276AD">
        <w:rPr>
          <w:b/>
          <w:lang w:val="es-ES"/>
        </w:rPr>
        <w:t>Garantía</w:t>
      </w:r>
      <w:r w:rsidR="00B828EE" w:rsidRPr="003276AD">
        <w:rPr>
          <w:b/>
          <w:lang w:val="es-ES"/>
        </w:rPr>
        <w:t xml:space="preserve"> de Anticipo</w:t>
      </w:r>
      <w:bookmarkEnd w:id="494"/>
      <w:bookmarkEnd w:id="495"/>
      <w:bookmarkEnd w:id="496"/>
      <w:bookmarkEnd w:id="497"/>
      <w:bookmarkEnd w:id="498"/>
      <w:bookmarkEnd w:id="499"/>
      <w:r w:rsidR="000C6FA7">
        <w:rPr>
          <w:b/>
          <w:lang w:val="es-ES"/>
        </w:rPr>
        <w:t>- No aplica</w:t>
      </w:r>
      <w:bookmarkEnd w:id="500"/>
    </w:p>
    <w:p w14:paraId="71695F89" w14:textId="77777777"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14:paraId="7282F58A" w14:textId="77777777" w:rsidR="00B828EE" w:rsidRPr="003276AD" w:rsidRDefault="00B828EE" w:rsidP="00247463">
      <w:pPr>
        <w:pStyle w:val="NormalWeb"/>
        <w:spacing w:before="60" w:beforeAutospacing="0" w:after="60" w:afterAutospacing="0"/>
        <w:rPr>
          <w:rFonts w:asciiTheme="minorHAnsi" w:hAnsiTheme="minorHAnsi"/>
          <w:i/>
          <w:iCs/>
          <w:color w:val="0070C0"/>
          <w:sz w:val="22"/>
          <w:szCs w:val="22"/>
          <w:lang w:val="es-ES"/>
        </w:rPr>
      </w:pPr>
      <w:r w:rsidRPr="003276AD">
        <w:rPr>
          <w:rFonts w:asciiTheme="minorHAnsi" w:hAnsiTheme="minorHAnsi"/>
          <w:i/>
          <w:iCs/>
          <w:color w:val="0070C0"/>
          <w:sz w:val="22"/>
          <w:szCs w:val="22"/>
          <w:lang w:val="es-ES"/>
        </w:rPr>
        <w:t>[El banco, a solicitud del Oferente seleccionado, completará este formulario de acuerdo con las instrucciones indicadas]</w:t>
      </w:r>
    </w:p>
    <w:p w14:paraId="2512A931" w14:textId="77777777" w:rsidR="004A02EC" w:rsidRPr="003276AD" w:rsidRDefault="004A02EC" w:rsidP="00B828EE">
      <w:pPr>
        <w:spacing w:before="60" w:after="60" w:line="240" w:lineRule="auto"/>
        <w:rPr>
          <w:i/>
          <w:color w:val="0070C0"/>
          <w:lang w:val="es-ES"/>
        </w:rPr>
      </w:pPr>
    </w:p>
    <w:p w14:paraId="57F19298" w14:textId="77777777" w:rsidR="00B828EE" w:rsidRPr="003276AD" w:rsidRDefault="00B828EE" w:rsidP="00B828EE">
      <w:pPr>
        <w:spacing w:before="60" w:after="60" w:line="240" w:lineRule="auto"/>
        <w:rPr>
          <w:i/>
          <w:color w:val="0070C0"/>
          <w:lang w:val="es-ES"/>
        </w:rPr>
      </w:pPr>
      <w:r w:rsidRPr="003276AD">
        <w:rPr>
          <w:i/>
          <w:color w:val="0070C0"/>
          <w:lang w:val="es-ES"/>
        </w:rPr>
        <w:t>[Papel con membrete del Garante o Código de identificación SWIFT]</w:t>
      </w:r>
    </w:p>
    <w:p w14:paraId="6991AA3B" w14:textId="77777777" w:rsidR="00B828EE" w:rsidRPr="003276AD" w:rsidRDefault="00B828EE" w:rsidP="00B828EE">
      <w:pPr>
        <w:pStyle w:val="Piedepgina"/>
        <w:spacing w:before="60" w:after="60"/>
        <w:rPr>
          <w:i/>
          <w:color w:val="0070C0"/>
          <w:lang w:val="es-ES"/>
        </w:rPr>
      </w:pPr>
    </w:p>
    <w:p w14:paraId="143C918C" w14:textId="77777777" w:rsidR="00B828EE" w:rsidRPr="003276AD" w:rsidRDefault="00B828EE" w:rsidP="00B828EE">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nombre y dirección del Comprador]</w:t>
      </w:r>
      <w:r w:rsidRPr="003276AD">
        <w:rPr>
          <w:rFonts w:asciiTheme="minorHAnsi" w:hAnsiTheme="minorHAnsi"/>
          <w:i/>
          <w:sz w:val="22"/>
          <w:szCs w:val="22"/>
          <w:lang w:val="es-ES"/>
        </w:rPr>
        <w:tab/>
      </w:r>
      <w:r w:rsidRPr="003276AD">
        <w:rPr>
          <w:rFonts w:asciiTheme="minorHAnsi" w:hAnsiTheme="minorHAnsi"/>
          <w:i/>
          <w:sz w:val="22"/>
          <w:szCs w:val="22"/>
          <w:lang w:val="es-ES"/>
        </w:rPr>
        <w:tab/>
      </w:r>
    </w:p>
    <w:p w14:paraId="72A861DA"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Pr="003276AD">
        <w:rPr>
          <w:rFonts w:asciiTheme="minorHAnsi" w:hAnsiTheme="minorHAnsi"/>
          <w:i/>
          <w:color w:val="0070C0"/>
          <w:sz w:val="22"/>
          <w:szCs w:val="22"/>
          <w:lang w:val="es-ES"/>
        </w:rPr>
        <w:t xml:space="preserve"> [indicar la fecha de expedición]</w:t>
      </w:r>
    </w:p>
    <w:p w14:paraId="40BED8AA"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ANTICIPO No.: </w:t>
      </w:r>
      <w:r w:rsidRPr="003276AD">
        <w:rPr>
          <w:rFonts w:asciiTheme="minorHAnsi" w:hAnsiTheme="minorHAnsi"/>
          <w:i/>
          <w:color w:val="0070C0"/>
          <w:sz w:val="22"/>
          <w:szCs w:val="22"/>
          <w:lang w:val="es-ES"/>
        </w:rPr>
        <w:t>[indicar el número de la Garantía]</w:t>
      </w:r>
    </w:p>
    <w:p w14:paraId="748ABDF5"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Garante:</w:t>
      </w:r>
      <w:r w:rsidRPr="003276AD">
        <w:rPr>
          <w:rFonts w:asciiTheme="minorHAnsi" w:hAnsiTheme="minorHAnsi" w:cs="Times New Roman"/>
          <w:i/>
          <w:color w:val="0070C0"/>
          <w:sz w:val="22"/>
          <w:szCs w:val="22"/>
          <w:lang w:val="es-ES"/>
        </w:rPr>
        <w:t xml:space="preserve"> [indicar el nombre y dirección del lugar de expedición, a menos que se indique en el membrete]</w:t>
      </w:r>
    </w:p>
    <w:p w14:paraId="09A655CB" w14:textId="77777777" w:rsidR="003314D6" w:rsidRPr="003276AD" w:rsidRDefault="003314D6" w:rsidP="00B828EE">
      <w:pPr>
        <w:pStyle w:val="NormalWeb"/>
        <w:spacing w:before="60" w:beforeAutospacing="0" w:after="60" w:afterAutospacing="0"/>
        <w:jc w:val="both"/>
        <w:rPr>
          <w:rFonts w:asciiTheme="minorHAnsi" w:hAnsiTheme="minorHAnsi"/>
          <w:sz w:val="22"/>
          <w:szCs w:val="22"/>
          <w:lang w:val="es-ES"/>
        </w:rPr>
      </w:pPr>
    </w:p>
    <w:p w14:paraId="4D3614E7" w14:textId="77777777" w:rsidR="00B828EE" w:rsidRPr="003276AD" w:rsidRDefault="00B828EE" w:rsidP="00B828EE">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Se nos ha informado que </w:t>
      </w:r>
      <w:r w:rsidRPr="003276AD">
        <w:rPr>
          <w:rFonts w:asciiTheme="minorHAnsi" w:hAnsiTheme="minorHAnsi"/>
          <w:i/>
          <w:color w:val="0070C0"/>
          <w:sz w:val="22"/>
          <w:szCs w:val="22"/>
          <w:lang w:val="es-ES"/>
        </w:rPr>
        <w:t>[indique el no</w:t>
      </w:r>
      <w:r w:rsidR="00AB78CC" w:rsidRPr="003276AD">
        <w:rPr>
          <w:rFonts w:asciiTheme="minorHAnsi" w:hAnsiTheme="minorHAnsi"/>
          <w:i/>
          <w:color w:val="0070C0"/>
          <w:sz w:val="22"/>
          <w:szCs w:val="22"/>
          <w:lang w:val="es-ES"/>
        </w:rPr>
        <w:t>mbre completo</w:t>
      </w:r>
      <w:r w:rsidRPr="003276AD">
        <w:rPr>
          <w:rFonts w:asciiTheme="minorHAnsi" w:hAnsiTheme="minorHAnsi"/>
          <w:i/>
          <w:color w:val="0070C0"/>
          <w:sz w:val="22"/>
          <w:szCs w:val="22"/>
          <w:lang w:val="es-ES"/>
        </w:rPr>
        <w:t xml:space="preserve"> del Proveedor; en caso que se trate de una Asociación en Participación o Consorcio, se debe incluir el nombre de dicha Asociación en Participación o Consorcio] </w:t>
      </w:r>
      <w:r w:rsidRPr="003276AD">
        <w:rPr>
          <w:rFonts w:asciiTheme="minorHAnsi" w:hAnsiTheme="minorHAnsi"/>
          <w:sz w:val="22"/>
          <w:szCs w:val="22"/>
          <w:lang w:val="es-ES"/>
        </w:rPr>
        <w:t xml:space="preserve">(en adelante "el Ordenante") ha celebrado el Contrato No. </w:t>
      </w:r>
      <w:r w:rsidRPr="003276AD">
        <w:rPr>
          <w:rFonts w:asciiTheme="minorHAnsi" w:hAnsiTheme="minorHAnsi"/>
          <w:i/>
          <w:color w:val="0070C0"/>
          <w:sz w:val="22"/>
          <w:szCs w:val="22"/>
          <w:lang w:val="es-ES"/>
        </w:rPr>
        <w:t xml:space="preserve">[indicar el número de referencia del contrato] </w:t>
      </w:r>
      <w:r w:rsidRPr="003276AD">
        <w:rPr>
          <w:rFonts w:asciiTheme="minorHAnsi" w:hAnsiTheme="minorHAnsi"/>
          <w:sz w:val="22"/>
          <w:szCs w:val="22"/>
          <w:lang w:val="es-ES"/>
        </w:rPr>
        <w:t xml:space="preserve">de fecha </w:t>
      </w:r>
      <w:r w:rsidRPr="003276AD">
        <w:rPr>
          <w:rFonts w:asciiTheme="minorHAnsi" w:hAnsiTheme="minorHAnsi"/>
          <w:i/>
          <w:color w:val="0070C0"/>
          <w:sz w:val="22"/>
          <w:szCs w:val="22"/>
          <w:lang w:val="es-ES"/>
        </w:rPr>
        <w:t>[indicar fecha]</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con el Beneficiario, para el suministro de </w:t>
      </w:r>
      <w:r w:rsidRPr="003276AD">
        <w:rPr>
          <w:rFonts w:asciiTheme="minorHAnsi" w:hAnsiTheme="minorHAnsi"/>
          <w:i/>
          <w:color w:val="0070C0"/>
          <w:sz w:val="22"/>
          <w:szCs w:val="22"/>
          <w:lang w:val="es-ES"/>
        </w:rPr>
        <w:t>[indicar el nombre del contrato y una breve descripción de los Bienes y Servicios Conexos]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(en adelante "el Contrato"). </w:t>
      </w:r>
    </w:p>
    <w:p w14:paraId="2ECCB8B0" w14:textId="77777777"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14:paraId="7ED5F872" w14:textId="77777777"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Además, entendemos que, de acuerdo con las condiciones del Contrato, se debe hacer un pago anticipado de un monto de </w:t>
      </w:r>
      <w:r w:rsidRPr="003276AD">
        <w:rPr>
          <w:rFonts w:asciiTheme="minorHAnsi" w:hAnsiTheme="minorHAnsi"/>
          <w:i/>
          <w:color w:val="0070C0"/>
          <w:sz w:val="22"/>
          <w:szCs w:val="22"/>
          <w:lang w:val="es-ES"/>
        </w:rPr>
        <w:t>[indicar el monto en palabras]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 contra una Garantía de Anticipo.</w:t>
      </w:r>
    </w:p>
    <w:p w14:paraId="71A93CAD" w14:textId="77777777" w:rsidR="003314D6" w:rsidRPr="003276AD" w:rsidRDefault="003314D6" w:rsidP="00247463">
      <w:pPr>
        <w:pStyle w:val="NormalWeb"/>
        <w:spacing w:before="60" w:beforeAutospacing="0" w:after="60" w:afterAutospacing="0"/>
        <w:jc w:val="both"/>
        <w:rPr>
          <w:rFonts w:asciiTheme="minorHAnsi" w:hAnsiTheme="minorHAnsi"/>
          <w:sz w:val="22"/>
          <w:szCs w:val="22"/>
          <w:lang w:val="es-ES"/>
        </w:rPr>
      </w:pPr>
    </w:p>
    <w:p w14:paraId="04899E14" w14:textId="77777777"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 solicitud del Ordenante, nosotros, el Garante, por medio del presente documento nos obligamos irrevocablemente a pagar al Beneficiario cualquier suma o sumas que en total no excedan el monto de </w:t>
      </w:r>
      <w:r w:rsidRPr="003276AD">
        <w:rPr>
          <w:rFonts w:asciiTheme="minorHAnsi" w:hAnsiTheme="minorHAnsi"/>
          <w:i/>
          <w:color w:val="0070C0"/>
          <w:sz w:val="22"/>
          <w:szCs w:val="22"/>
          <w:lang w:val="es-ES"/>
        </w:rPr>
        <w:t>[indicar el monto en palabras]</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w:t>
      </w:r>
      <w:r w:rsidR="00247463" w:rsidRPr="003276AD">
        <w:rPr>
          <w:rStyle w:val="Refdenotaalpie"/>
          <w:rFonts w:asciiTheme="minorHAnsi" w:hAnsiTheme="minorHAnsi"/>
          <w:i/>
          <w:sz w:val="22"/>
          <w:szCs w:val="22"/>
          <w:lang w:val="es-ES"/>
        </w:rPr>
        <w:footnoteReference w:customMarkFollows="1" w:id="8"/>
        <w:t>1</w:t>
      </w:r>
      <w:r w:rsidR="00247463"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al momento en que recibamos un</w:t>
      </w:r>
      <w:r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requerimiento</w:t>
      </w:r>
      <w:r w:rsidRPr="003276AD">
        <w:rPr>
          <w:rFonts w:asciiTheme="minorHAnsi" w:hAnsiTheme="minorHAnsi"/>
          <w:sz w:val="22"/>
          <w:szCs w:val="22"/>
          <w:lang w:val="es-ES"/>
        </w:rPr>
        <w:t xml:space="preserve"> del Beneficiario </w:t>
      </w:r>
      <w:r w:rsidR="005E6714" w:rsidRPr="003276AD">
        <w:rPr>
          <w:rFonts w:asciiTheme="minorHAnsi" w:hAnsiTheme="minorHAnsi"/>
          <w:sz w:val="22"/>
          <w:szCs w:val="22"/>
          <w:lang w:val="es-ES"/>
        </w:rPr>
        <w:t>acompañad</w:t>
      </w:r>
      <w:r w:rsidR="004A02EC" w:rsidRPr="003276AD">
        <w:rPr>
          <w:rFonts w:asciiTheme="minorHAnsi" w:hAnsiTheme="minorHAnsi"/>
          <w:sz w:val="22"/>
          <w:szCs w:val="22"/>
          <w:lang w:val="es-ES"/>
        </w:rPr>
        <w:t>o</w:t>
      </w:r>
      <w:r w:rsidRPr="003276AD">
        <w:rPr>
          <w:rFonts w:asciiTheme="minorHAnsi" w:hAnsiTheme="minorHAnsi"/>
          <w:sz w:val="22"/>
          <w:szCs w:val="22"/>
          <w:lang w:val="es-ES"/>
        </w:rPr>
        <w:t xml:space="preserve"> de una </w:t>
      </w:r>
      <w:r w:rsidR="005E6714" w:rsidRPr="003276AD">
        <w:rPr>
          <w:rFonts w:asciiTheme="minorHAnsi" w:hAnsiTheme="minorHAnsi"/>
          <w:sz w:val="22"/>
          <w:szCs w:val="22"/>
          <w:lang w:val="es-ES"/>
        </w:rPr>
        <w:t>declaración</w:t>
      </w:r>
      <w:r w:rsidRPr="003276AD">
        <w:rPr>
          <w:rFonts w:asciiTheme="minorHAnsi" w:hAnsiTheme="minorHAnsi"/>
          <w:sz w:val="22"/>
          <w:szCs w:val="22"/>
          <w:lang w:val="es-ES"/>
        </w:rPr>
        <w:t xml:space="preserve"> </w:t>
      </w:r>
      <w:r w:rsidR="00F33372" w:rsidRPr="003276AD">
        <w:rPr>
          <w:rFonts w:asciiTheme="minorHAnsi" w:hAnsiTheme="minorHAnsi"/>
          <w:sz w:val="22"/>
          <w:szCs w:val="22"/>
          <w:lang w:val="es-ES"/>
        </w:rPr>
        <w:t xml:space="preserve">del Beneficiario en </w:t>
      </w:r>
      <w:r w:rsidR="009A0CF0" w:rsidRPr="003276AD">
        <w:rPr>
          <w:rFonts w:asciiTheme="minorHAnsi" w:hAnsiTheme="minorHAnsi"/>
          <w:sz w:val="22"/>
          <w:szCs w:val="22"/>
          <w:lang w:val="es-ES"/>
        </w:rPr>
        <w:t xml:space="preserve">el requerimiento </w:t>
      </w:r>
      <w:r w:rsidR="00F33372" w:rsidRPr="003276AD">
        <w:rPr>
          <w:rFonts w:asciiTheme="minorHAnsi" w:hAnsiTheme="minorHAnsi"/>
          <w:sz w:val="22"/>
          <w:szCs w:val="22"/>
          <w:lang w:val="es-ES"/>
        </w:rPr>
        <w:t xml:space="preserve">o en un documento </w:t>
      </w:r>
      <w:r w:rsidR="009A0CF0" w:rsidRPr="003276AD">
        <w:rPr>
          <w:rFonts w:asciiTheme="minorHAnsi" w:hAnsiTheme="minorHAnsi"/>
          <w:sz w:val="22"/>
          <w:szCs w:val="22"/>
          <w:lang w:val="es-ES"/>
        </w:rPr>
        <w:t xml:space="preserve">independiente </w:t>
      </w:r>
      <w:r w:rsidR="00F33372" w:rsidRPr="003276AD">
        <w:rPr>
          <w:rFonts w:asciiTheme="minorHAnsi" w:hAnsiTheme="minorHAnsi"/>
          <w:sz w:val="22"/>
          <w:szCs w:val="22"/>
          <w:lang w:val="es-ES"/>
        </w:rPr>
        <w:t xml:space="preserve">firmado </w:t>
      </w:r>
      <w:r w:rsidR="009A0CF0" w:rsidRPr="003276AD">
        <w:rPr>
          <w:rFonts w:asciiTheme="minorHAnsi" w:hAnsiTheme="minorHAnsi"/>
          <w:sz w:val="22"/>
          <w:szCs w:val="22"/>
          <w:lang w:val="es-ES"/>
        </w:rPr>
        <w:t xml:space="preserve">que </w:t>
      </w:r>
      <w:r w:rsidR="005E6714" w:rsidRPr="003276AD">
        <w:rPr>
          <w:rFonts w:asciiTheme="minorHAnsi" w:hAnsiTheme="minorHAnsi"/>
          <w:sz w:val="22"/>
          <w:szCs w:val="22"/>
          <w:lang w:val="es-ES"/>
        </w:rPr>
        <w:t>acompañ</w:t>
      </w:r>
      <w:r w:rsidR="009A0CF0" w:rsidRPr="003276AD">
        <w:rPr>
          <w:rFonts w:asciiTheme="minorHAnsi" w:hAnsiTheme="minorHAnsi"/>
          <w:sz w:val="22"/>
          <w:szCs w:val="22"/>
          <w:lang w:val="es-ES"/>
        </w:rPr>
        <w:t xml:space="preserve">e </w:t>
      </w:r>
      <w:r w:rsidR="00F33372" w:rsidRPr="003276AD">
        <w:rPr>
          <w:rFonts w:asciiTheme="minorHAnsi" w:hAnsiTheme="minorHAnsi"/>
          <w:sz w:val="22"/>
          <w:szCs w:val="22"/>
          <w:lang w:val="es-ES"/>
        </w:rPr>
        <w:t>identifi</w:t>
      </w:r>
      <w:r w:rsidR="009A0CF0" w:rsidRPr="003276AD">
        <w:rPr>
          <w:rFonts w:asciiTheme="minorHAnsi" w:hAnsiTheme="minorHAnsi"/>
          <w:sz w:val="22"/>
          <w:szCs w:val="22"/>
          <w:lang w:val="es-ES"/>
        </w:rPr>
        <w:t>que el requerimiento</w:t>
      </w:r>
      <w:r w:rsidR="00F33372" w:rsidRPr="003276AD">
        <w:rPr>
          <w:rFonts w:asciiTheme="minorHAnsi" w:hAnsiTheme="minorHAnsi"/>
          <w:sz w:val="22"/>
          <w:szCs w:val="22"/>
          <w:lang w:val="es-ES"/>
        </w:rPr>
        <w:t xml:space="preserve">, declarando que el Ordenante: </w:t>
      </w:r>
    </w:p>
    <w:p w14:paraId="2E822807" w14:textId="77777777" w:rsidR="00247463" w:rsidRPr="003276AD" w:rsidRDefault="00F33372" w:rsidP="00A73FF9">
      <w:pPr>
        <w:pStyle w:val="P3Header1-Clauses"/>
        <w:numPr>
          <w:ilvl w:val="2"/>
          <w:numId w:val="15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Ha utilizado el pago anticipado para </w:t>
      </w:r>
      <w:r w:rsidR="005E6714" w:rsidRPr="003276AD">
        <w:rPr>
          <w:rFonts w:asciiTheme="minorHAnsi" w:hAnsiTheme="minorHAnsi"/>
          <w:sz w:val="22"/>
          <w:szCs w:val="22"/>
          <w:lang w:val="es-ES"/>
        </w:rPr>
        <w:t>propósitos</w:t>
      </w:r>
      <w:r w:rsidR="002065D8" w:rsidRPr="003276AD">
        <w:rPr>
          <w:rFonts w:asciiTheme="minorHAnsi" w:hAnsiTheme="minorHAnsi"/>
          <w:sz w:val="22"/>
          <w:szCs w:val="22"/>
          <w:lang w:val="es-ES"/>
        </w:rPr>
        <w:t xml:space="preserve"> diferentes a la entrega de los Bienes; o </w:t>
      </w:r>
    </w:p>
    <w:p w14:paraId="52466850" w14:textId="77777777" w:rsidR="00247463" w:rsidRPr="003276AD" w:rsidRDefault="002065D8" w:rsidP="00A73FF9">
      <w:pPr>
        <w:pStyle w:val="P3Header1-Clauses"/>
        <w:numPr>
          <w:ilvl w:val="2"/>
          <w:numId w:val="15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No ha repagado el pago anticipado de acuerdo con las condiciones de Contrato, especificando la cantidad que el Ordenante ha dejado de pagar. </w:t>
      </w:r>
    </w:p>
    <w:p w14:paraId="721CA1BF" w14:textId="77777777" w:rsidR="00247463" w:rsidRPr="003276AD" w:rsidRDefault="005E6714" w:rsidP="00247463">
      <w:pPr>
        <w:pStyle w:val="NormalWeb"/>
        <w:spacing w:before="60" w:beforeAutospacing="0" w:after="60" w:afterAutospacing="0"/>
        <w:jc w:val="both"/>
        <w:rPr>
          <w:rFonts w:asciiTheme="minorHAnsi" w:hAnsiTheme="minorHAnsi" w:cs="Times New Roman"/>
          <w:sz w:val="22"/>
          <w:szCs w:val="22"/>
          <w:lang w:val="es-ES"/>
        </w:rPr>
      </w:pPr>
      <w:r w:rsidRPr="003276AD">
        <w:rPr>
          <w:rFonts w:asciiTheme="minorHAnsi" w:hAnsiTheme="minorHAnsi" w:cs="Times New Roman"/>
          <w:sz w:val="22"/>
          <w:szCs w:val="22"/>
          <w:lang w:val="es-ES"/>
        </w:rPr>
        <w:t xml:space="preserve">Cualquier </w:t>
      </w:r>
      <w:r w:rsidR="004A02EC" w:rsidRPr="003276AD">
        <w:rPr>
          <w:rFonts w:asciiTheme="minorHAnsi" w:hAnsiTheme="minorHAnsi" w:cs="Times New Roman"/>
          <w:sz w:val="22"/>
          <w:szCs w:val="22"/>
          <w:lang w:val="es-ES"/>
        </w:rPr>
        <w:t>requerimiento presentado</w:t>
      </w:r>
      <w:r w:rsidRPr="003276AD">
        <w:rPr>
          <w:rFonts w:asciiTheme="minorHAnsi" w:hAnsiTheme="minorHAnsi" w:cs="Times New Roman"/>
          <w:sz w:val="22"/>
          <w:szCs w:val="22"/>
          <w:lang w:val="es-ES"/>
        </w:rPr>
        <w:t xml:space="preserve"> bajo esta garantía podrá ser </w:t>
      </w:r>
      <w:r w:rsidR="004A02EC" w:rsidRPr="003276AD">
        <w:rPr>
          <w:rFonts w:asciiTheme="minorHAnsi" w:hAnsiTheme="minorHAnsi" w:cs="Times New Roman"/>
          <w:sz w:val="22"/>
          <w:szCs w:val="22"/>
          <w:lang w:val="es-ES"/>
        </w:rPr>
        <w:t xml:space="preserve">sometido </w:t>
      </w:r>
      <w:r w:rsidRPr="003276AD">
        <w:rPr>
          <w:rFonts w:asciiTheme="minorHAnsi" w:hAnsiTheme="minorHAnsi" w:cs="Times New Roman"/>
          <w:sz w:val="22"/>
          <w:szCs w:val="22"/>
          <w:lang w:val="es-ES"/>
        </w:rPr>
        <w:t xml:space="preserve">luego de la presentación al Garante de un certificado del Banco del Garante </w:t>
      </w:r>
      <w:r w:rsidR="004A02EC" w:rsidRPr="003276AD">
        <w:rPr>
          <w:rFonts w:asciiTheme="minorHAnsi" w:hAnsiTheme="minorHAnsi" w:cs="Times New Roman"/>
          <w:sz w:val="22"/>
          <w:szCs w:val="22"/>
          <w:lang w:val="es-ES"/>
        </w:rPr>
        <w:t xml:space="preserve">que </w:t>
      </w:r>
      <w:r w:rsidRPr="003276AD">
        <w:rPr>
          <w:rFonts w:asciiTheme="minorHAnsi" w:hAnsiTheme="minorHAnsi" w:cs="Times New Roman"/>
          <w:sz w:val="22"/>
          <w:szCs w:val="22"/>
          <w:lang w:val="es-ES"/>
        </w:rPr>
        <w:t>certifi</w:t>
      </w:r>
      <w:r w:rsidR="004A02EC" w:rsidRPr="003276AD">
        <w:rPr>
          <w:rFonts w:asciiTheme="minorHAnsi" w:hAnsiTheme="minorHAnsi" w:cs="Times New Roman"/>
          <w:sz w:val="22"/>
          <w:szCs w:val="22"/>
          <w:lang w:val="es-ES"/>
        </w:rPr>
        <w:t xml:space="preserve">que que </w:t>
      </w:r>
      <w:r w:rsidRPr="003276AD">
        <w:rPr>
          <w:rFonts w:asciiTheme="minorHAnsi" w:hAnsiTheme="minorHAnsi" w:cs="Times New Roman"/>
          <w:sz w:val="22"/>
          <w:szCs w:val="22"/>
          <w:lang w:val="es-ES"/>
        </w:rPr>
        <w:t xml:space="preserve">el pago anticipado a que hace referencia esta garantía ha sido acreditado al Ordenante en la cuenta número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número</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color w:val="0070C0"/>
          <w:sz w:val="22"/>
          <w:szCs w:val="22"/>
          <w:lang w:val="es-ES"/>
        </w:rPr>
        <w:t xml:space="preserve"> </w:t>
      </w:r>
      <w:r w:rsidRPr="003276AD">
        <w:rPr>
          <w:rFonts w:asciiTheme="minorHAnsi" w:hAnsiTheme="minorHAnsi" w:cs="Times New Roman"/>
          <w:sz w:val="22"/>
          <w:szCs w:val="22"/>
          <w:lang w:val="es-ES"/>
        </w:rPr>
        <w:t xml:space="preserve">en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nombre y dirección del banco del Ordenante</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sz w:val="22"/>
          <w:szCs w:val="22"/>
          <w:lang w:val="es-ES"/>
        </w:rPr>
        <w:t>.</w:t>
      </w:r>
    </w:p>
    <w:p w14:paraId="4F7610AD" w14:textId="77777777" w:rsidR="00247463" w:rsidRPr="003276AD" w:rsidRDefault="005E6714"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El monto máximo de esta </w:t>
      </w:r>
      <w:r w:rsidR="004C4277"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se reducirá progresivamente de acuerdo con los montos </w:t>
      </w:r>
      <w:r w:rsidRPr="003276AD">
        <w:rPr>
          <w:rFonts w:asciiTheme="minorHAnsi" w:hAnsiTheme="minorHAnsi"/>
          <w:sz w:val="22"/>
          <w:szCs w:val="22"/>
          <w:lang w:val="es-ES"/>
        </w:rPr>
        <w:t>repagado</w:t>
      </w:r>
      <w:r w:rsidR="004C4277" w:rsidRPr="003276AD">
        <w:rPr>
          <w:rFonts w:asciiTheme="minorHAnsi" w:hAnsiTheme="minorHAnsi"/>
          <w:sz w:val="22"/>
          <w:szCs w:val="22"/>
          <w:lang w:val="es-ES"/>
        </w:rPr>
        <w:t>s</w:t>
      </w:r>
      <w:r w:rsidRPr="003276AD">
        <w:rPr>
          <w:rFonts w:asciiTheme="minorHAnsi" w:hAnsiTheme="minorHAnsi"/>
          <w:sz w:val="22"/>
          <w:szCs w:val="22"/>
          <w:lang w:val="es-ES"/>
        </w:rPr>
        <w:t xml:space="preserve"> por el Ordenante </w:t>
      </w:r>
      <w:r w:rsidR="004C4277" w:rsidRPr="003276AD">
        <w:rPr>
          <w:rFonts w:asciiTheme="minorHAnsi" w:hAnsiTheme="minorHAnsi"/>
          <w:sz w:val="22"/>
          <w:szCs w:val="22"/>
          <w:lang w:val="es-ES"/>
        </w:rPr>
        <w:t xml:space="preserve">al </w:t>
      </w:r>
      <w:r w:rsidRPr="003276AD">
        <w:rPr>
          <w:rFonts w:asciiTheme="minorHAnsi" w:hAnsiTheme="minorHAnsi"/>
          <w:sz w:val="22"/>
          <w:szCs w:val="22"/>
          <w:lang w:val="es-ES"/>
        </w:rPr>
        <w:t xml:space="preserve">pago anticipado </w:t>
      </w:r>
      <w:r w:rsidR="004C4277" w:rsidRPr="003276AD">
        <w:rPr>
          <w:rFonts w:asciiTheme="minorHAnsi" w:hAnsiTheme="minorHAnsi"/>
          <w:sz w:val="22"/>
          <w:szCs w:val="22"/>
          <w:lang w:val="es-ES"/>
        </w:rPr>
        <w:t>de acuerdo con las copias de las declaraciones provisionales o en los certificados de pago que nos presenten</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Esta garantía vencerá</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a más tardar, con el recibo de la copia del certificado provisional de pago indicando que el noventa por ciento (90%) del Monto de Contrato Aceptado, se ha certificado para pago, o en la fecha </w:t>
      </w:r>
      <w:r w:rsidR="00247463" w:rsidRPr="003276AD">
        <w:rPr>
          <w:rFonts w:asciiTheme="minorHAnsi" w:hAnsiTheme="minorHAnsi"/>
          <w:i/>
          <w:color w:val="0070C0"/>
          <w:sz w:val="22"/>
          <w:szCs w:val="22"/>
          <w:lang w:val="es-ES"/>
        </w:rPr>
        <w:t>[</w:t>
      </w:r>
      <w:r w:rsidR="004C4277" w:rsidRPr="003276AD">
        <w:rPr>
          <w:rFonts w:asciiTheme="minorHAnsi" w:hAnsiTheme="minorHAnsi"/>
          <w:i/>
          <w:color w:val="0070C0"/>
          <w:sz w:val="22"/>
          <w:szCs w:val="22"/>
          <w:lang w:val="es-ES"/>
        </w:rPr>
        <w:t>indicar fecha</w:t>
      </w:r>
      <w:r w:rsidR="00247463" w:rsidRPr="003276AD">
        <w:rPr>
          <w:rFonts w:asciiTheme="minorHAnsi" w:hAnsiTheme="minorHAnsi"/>
          <w:i/>
          <w:color w:val="0070C0"/>
          <w:sz w:val="22"/>
          <w:szCs w:val="22"/>
          <w:lang w:val="es-ES"/>
        </w:rPr>
        <w:t>]</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lo que ocurra primero</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En consecuencia, cualquier solicitud de pago bajo esta garantía deberá recibirse en esta oficinal con en o antes de dicha fecha</w:t>
      </w:r>
      <w:r w:rsidR="00247463" w:rsidRPr="003276AD">
        <w:rPr>
          <w:rFonts w:asciiTheme="minorHAnsi" w:hAnsiTheme="minorHAnsi"/>
          <w:sz w:val="22"/>
          <w:szCs w:val="22"/>
          <w:lang w:val="es-ES"/>
        </w:rPr>
        <w:t>.</w:t>
      </w:r>
    </w:p>
    <w:p w14:paraId="7F6A9316" w14:textId="77777777" w:rsidR="004C4277" w:rsidRPr="003276AD" w:rsidRDefault="004C4277" w:rsidP="004C4277">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w:t>
      </w:r>
      <w:r w:rsidRPr="003276AD">
        <w:rPr>
          <w:rFonts w:asciiTheme="minorHAnsi" w:hAnsiTheme="minorHAnsi"/>
          <w:i/>
          <w:sz w:val="22"/>
          <w:szCs w:val="22"/>
          <w:lang w:val="es-ES"/>
        </w:rPr>
        <w:t xml:space="preserve">Reglas Uniformes de la CCI relativas a las garantías contra primera solicitud - URDG” (Uniform Rules for Demand Gurantees), Revisión de 2010  Publicación CCI </w:t>
      </w:r>
      <w:r w:rsidRPr="003276AD">
        <w:rPr>
          <w:rFonts w:asciiTheme="minorHAnsi" w:hAnsiTheme="minorHAnsi"/>
          <w:sz w:val="22"/>
          <w:szCs w:val="22"/>
          <w:lang w:val="es-ES"/>
        </w:rPr>
        <w:t>No. 758, con excepción de la declaración bajo el Artículo 15 (a) que se excluye por el presente documento*.</w:t>
      </w:r>
    </w:p>
    <w:p w14:paraId="3699B5D1" w14:textId="77777777" w:rsidR="00247463" w:rsidRPr="003276AD" w:rsidRDefault="00247463" w:rsidP="00247463">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w:t>
      </w:r>
      <w:r w:rsidR="004C4277" w:rsidRPr="003276AD">
        <w:rPr>
          <w:i/>
          <w:color w:val="0070C0"/>
          <w:lang w:val="es-ES"/>
        </w:rPr>
        <w:t>firmas</w:t>
      </w:r>
      <w:r w:rsidRPr="003276AD">
        <w:rPr>
          <w:i/>
          <w:color w:val="0070C0"/>
          <w:lang w:val="es-ES"/>
        </w:rPr>
        <w:t>(s)]</w:t>
      </w:r>
      <w:r w:rsidRPr="003276AD">
        <w:rPr>
          <w:color w:val="0070C0"/>
          <w:lang w:val="es-ES"/>
        </w:rPr>
        <w:t xml:space="preserve"> </w:t>
      </w:r>
    </w:p>
    <w:p w14:paraId="65FC8CF2" w14:textId="0C83D3F2" w:rsidR="00E334C2" w:rsidRDefault="00247463" w:rsidP="00594E9E">
      <w:pPr>
        <w:pStyle w:val="Textoindependiente"/>
        <w:spacing w:before="60" w:after="60" w:line="240" w:lineRule="auto"/>
        <w:jc w:val="both"/>
        <w:rPr>
          <w:i/>
          <w:color w:val="0070C0"/>
          <w:sz w:val="18"/>
          <w:lang w:val="es-ES"/>
        </w:rPr>
      </w:pPr>
      <w:r w:rsidRPr="003276AD">
        <w:rPr>
          <w:lang w:val="es-ES"/>
        </w:rPr>
        <w:br/>
      </w:r>
      <w:r w:rsidR="004C4277" w:rsidRPr="003276AD">
        <w:rPr>
          <w:i/>
          <w:color w:val="0070C0"/>
          <w:lang w:val="es-ES"/>
        </w:rPr>
        <w:t xml:space="preserve">Nota: </w:t>
      </w:r>
      <w:r w:rsidR="004C4277" w:rsidRPr="003276AD">
        <w:rPr>
          <w:i/>
          <w:color w:val="0070C0"/>
          <w:sz w:val="18"/>
          <w:lang w:val="es-ES"/>
        </w:rPr>
        <w:t>*[Para información del Organismo Ejecutor: El a</w:t>
      </w:r>
      <w:r w:rsidR="009A0CF0" w:rsidRPr="003276AD">
        <w:rPr>
          <w:i/>
          <w:color w:val="0070C0"/>
          <w:sz w:val="18"/>
          <w:lang w:val="es-ES"/>
        </w:rPr>
        <w:t>rtí</w:t>
      </w:r>
      <w:r w:rsidR="004C4277" w:rsidRPr="003276AD">
        <w:rPr>
          <w:i/>
          <w:color w:val="0070C0"/>
          <w:sz w:val="18"/>
          <w:lang w:val="es-ES"/>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00CF6001" w14:textId="77777777" w:rsidR="00EF551D" w:rsidRDefault="00EF551D" w:rsidP="00594E9E">
      <w:pPr>
        <w:pStyle w:val="Textoindependiente"/>
        <w:spacing w:before="60" w:after="60" w:line="240" w:lineRule="auto"/>
        <w:jc w:val="both"/>
        <w:rPr>
          <w:i/>
          <w:color w:val="0070C0"/>
          <w:sz w:val="18"/>
          <w:lang w:val="es-ES"/>
        </w:rPr>
      </w:pPr>
    </w:p>
    <w:p w14:paraId="07390FDA" w14:textId="77777777" w:rsidR="00EF551D" w:rsidRDefault="00EF551D" w:rsidP="00594E9E">
      <w:pPr>
        <w:pStyle w:val="Textoindependiente"/>
        <w:spacing w:before="60" w:after="60" w:line="240" w:lineRule="auto"/>
        <w:jc w:val="both"/>
        <w:rPr>
          <w:i/>
          <w:color w:val="0070C0"/>
          <w:sz w:val="18"/>
          <w:lang w:val="es-ES"/>
        </w:rPr>
      </w:pPr>
    </w:p>
    <w:p w14:paraId="3321DAA0" w14:textId="77777777" w:rsidR="00EF551D" w:rsidRDefault="00EF551D" w:rsidP="00594E9E">
      <w:pPr>
        <w:pStyle w:val="Textoindependiente"/>
        <w:spacing w:before="60" w:after="60" w:line="240" w:lineRule="auto"/>
        <w:jc w:val="both"/>
        <w:rPr>
          <w:i/>
          <w:color w:val="0070C0"/>
          <w:sz w:val="18"/>
          <w:lang w:val="es-ES"/>
        </w:rPr>
      </w:pPr>
    </w:p>
    <w:p w14:paraId="34CD05B4" w14:textId="77777777" w:rsidR="00EF551D" w:rsidRDefault="00EF551D" w:rsidP="00594E9E">
      <w:pPr>
        <w:pStyle w:val="Textoindependiente"/>
        <w:spacing w:before="60" w:after="60" w:line="240" w:lineRule="auto"/>
        <w:jc w:val="both"/>
        <w:rPr>
          <w:i/>
          <w:color w:val="0070C0"/>
          <w:sz w:val="18"/>
          <w:lang w:val="es-ES"/>
        </w:rPr>
      </w:pPr>
    </w:p>
    <w:p w14:paraId="386096DB" w14:textId="77777777" w:rsidR="00EF551D" w:rsidRDefault="00EF551D" w:rsidP="00594E9E">
      <w:pPr>
        <w:pStyle w:val="Textoindependiente"/>
        <w:spacing w:before="60" w:after="60" w:line="240" w:lineRule="auto"/>
        <w:jc w:val="both"/>
        <w:rPr>
          <w:i/>
          <w:color w:val="0070C0"/>
          <w:sz w:val="18"/>
          <w:lang w:val="es-ES"/>
        </w:rPr>
      </w:pPr>
    </w:p>
    <w:p w14:paraId="6C882430" w14:textId="77777777" w:rsidR="00EF551D" w:rsidRDefault="00EF551D" w:rsidP="00594E9E">
      <w:pPr>
        <w:pStyle w:val="Textoindependiente"/>
        <w:spacing w:before="60" w:after="60" w:line="240" w:lineRule="auto"/>
        <w:jc w:val="both"/>
        <w:rPr>
          <w:i/>
          <w:color w:val="0070C0"/>
          <w:sz w:val="18"/>
          <w:lang w:val="es-ES"/>
        </w:rPr>
      </w:pPr>
    </w:p>
    <w:p w14:paraId="3DE138AD" w14:textId="77777777" w:rsidR="00EF551D" w:rsidRDefault="00EF551D" w:rsidP="00594E9E">
      <w:pPr>
        <w:pStyle w:val="Textoindependiente"/>
        <w:spacing w:before="60" w:after="60" w:line="240" w:lineRule="auto"/>
        <w:jc w:val="both"/>
        <w:rPr>
          <w:i/>
          <w:color w:val="0070C0"/>
          <w:sz w:val="18"/>
          <w:lang w:val="es-ES"/>
        </w:rPr>
      </w:pPr>
    </w:p>
    <w:p w14:paraId="04482CC7" w14:textId="77777777" w:rsidR="00EF551D" w:rsidRDefault="00EF551D" w:rsidP="00594E9E">
      <w:pPr>
        <w:pStyle w:val="Textoindependiente"/>
        <w:spacing w:before="60" w:after="60" w:line="240" w:lineRule="auto"/>
        <w:jc w:val="both"/>
        <w:rPr>
          <w:i/>
          <w:color w:val="0070C0"/>
          <w:sz w:val="18"/>
          <w:lang w:val="es-ES"/>
        </w:rPr>
      </w:pPr>
    </w:p>
    <w:p w14:paraId="5FEA7F4B" w14:textId="77777777" w:rsidR="00EF551D" w:rsidRDefault="00EF551D" w:rsidP="00594E9E">
      <w:pPr>
        <w:pStyle w:val="Textoindependiente"/>
        <w:spacing w:before="60" w:after="60" w:line="240" w:lineRule="auto"/>
        <w:jc w:val="both"/>
        <w:rPr>
          <w:i/>
          <w:color w:val="0070C0"/>
          <w:sz w:val="18"/>
          <w:lang w:val="es-ES"/>
        </w:rPr>
      </w:pPr>
    </w:p>
    <w:p w14:paraId="42225882" w14:textId="77777777" w:rsidR="00EF551D" w:rsidRDefault="00EF551D" w:rsidP="00594E9E">
      <w:pPr>
        <w:pStyle w:val="Textoindependiente"/>
        <w:spacing w:before="60" w:after="60" w:line="240" w:lineRule="auto"/>
        <w:jc w:val="both"/>
        <w:rPr>
          <w:i/>
          <w:color w:val="0070C0"/>
          <w:sz w:val="18"/>
          <w:lang w:val="es-ES"/>
        </w:rPr>
      </w:pPr>
    </w:p>
    <w:p w14:paraId="3AAA3B29" w14:textId="77777777" w:rsidR="00EF551D" w:rsidRDefault="00EF551D" w:rsidP="00594E9E">
      <w:pPr>
        <w:pStyle w:val="Textoindependiente"/>
        <w:spacing w:before="60" w:after="60" w:line="240" w:lineRule="auto"/>
        <w:jc w:val="both"/>
        <w:rPr>
          <w:i/>
          <w:color w:val="0070C0"/>
          <w:sz w:val="18"/>
          <w:lang w:val="es-ES"/>
        </w:rPr>
      </w:pPr>
    </w:p>
    <w:p w14:paraId="2FAC55C2" w14:textId="77777777" w:rsidR="00EF551D" w:rsidRDefault="00EF551D" w:rsidP="00594E9E">
      <w:pPr>
        <w:pStyle w:val="Textoindependiente"/>
        <w:spacing w:before="60" w:after="60" w:line="240" w:lineRule="auto"/>
        <w:jc w:val="both"/>
        <w:rPr>
          <w:i/>
          <w:color w:val="0070C0"/>
          <w:sz w:val="18"/>
          <w:lang w:val="es-ES"/>
        </w:rPr>
      </w:pPr>
    </w:p>
    <w:p w14:paraId="0162C05B" w14:textId="77777777" w:rsidR="00EF551D" w:rsidRDefault="00EF551D" w:rsidP="00594E9E">
      <w:pPr>
        <w:pStyle w:val="Textoindependiente"/>
        <w:spacing w:before="60" w:after="60" w:line="240" w:lineRule="auto"/>
        <w:jc w:val="both"/>
        <w:rPr>
          <w:i/>
          <w:color w:val="0070C0"/>
          <w:sz w:val="18"/>
          <w:lang w:val="es-ES"/>
        </w:rPr>
      </w:pPr>
    </w:p>
    <w:p w14:paraId="447A2479" w14:textId="77777777" w:rsidR="00EF551D" w:rsidRDefault="00EF551D" w:rsidP="00594E9E">
      <w:pPr>
        <w:pStyle w:val="Textoindependiente"/>
        <w:spacing w:before="60" w:after="60" w:line="240" w:lineRule="auto"/>
        <w:jc w:val="both"/>
        <w:rPr>
          <w:i/>
          <w:color w:val="0070C0"/>
          <w:sz w:val="18"/>
          <w:lang w:val="es-ES"/>
        </w:rPr>
      </w:pPr>
    </w:p>
    <w:p w14:paraId="1CD5FF64" w14:textId="77777777" w:rsidR="00EF551D" w:rsidRDefault="00EF551D" w:rsidP="00594E9E">
      <w:pPr>
        <w:pStyle w:val="Textoindependiente"/>
        <w:spacing w:before="60" w:after="60" w:line="240" w:lineRule="auto"/>
        <w:jc w:val="both"/>
        <w:rPr>
          <w:i/>
          <w:color w:val="0070C0"/>
          <w:sz w:val="18"/>
          <w:lang w:val="es-ES"/>
        </w:rPr>
      </w:pPr>
    </w:p>
    <w:p w14:paraId="58B35E91" w14:textId="77777777" w:rsidR="00EF551D" w:rsidRDefault="00EF551D" w:rsidP="00594E9E">
      <w:pPr>
        <w:pStyle w:val="Textoindependiente"/>
        <w:spacing w:before="60" w:after="60" w:line="240" w:lineRule="auto"/>
        <w:jc w:val="both"/>
        <w:rPr>
          <w:i/>
          <w:color w:val="0070C0"/>
          <w:sz w:val="18"/>
          <w:lang w:val="es-ES"/>
        </w:rPr>
      </w:pPr>
    </w:p>
    <w:p w14:paraId="743FC633" w14:textId="77777777" w:rsidR="00EF551D" w:rsidRDefault="00EF551D" w:rsidP="00594E9E">
      <w:pPr>
        <w:pStyle w:val="Textoindependiente"/>
        <w:spacing w:before="60" w:after="60" w:line="240" w:lineRule="auto"/>
        <w:jc w:val="both"/>
        <w:rPr>
          <w:i/>
          <w:color w:val="0070C0"/>
          <w:sz w:val="18"/>
          <w:lang w:val="es-ES"/>
        </w:rPr>
      </w:pPr>
    </w:p>
    <w:p w14:paraId="4DA39773" w14:textId="77777777" w:rsidR="00EF551D" w:rsidRDefault="00EF551D" w:rsidP="00594E9E">
      <w:pPr>
        <w:pStyle w:val="Textoindependiente"/>
        <w:spacing w:before="60" w:after="60" w:line="240" w:lineRule="auto"/>
        <w:jc w:val="both"/>
        <w:rPr>
          <w:i/>
          <w:color w:val="0070C0"/>
          <w:sz w:val="18"/>
          <w:lang w:val="es-ES"/>
        </w:rPr>
      </w:pPr>
    </w:p>
    <w:p w14:paraId="17F5F99C" w14:textId="77777777" w:rsidR="00EF551D" w:rsidRDefault="00EF551D" w:rsidP="00594E9E">
      <w:pPr>
        <w:pStyle w:val="Textoindependiente"/>
        <w:spacing w:before="60" w:after="60" w:line="240" w:lineRule="auto"/>
        <w:jc w:val="both"/>
        <w:rPr>
          <w:i/>
          <w:color w:val="0070C0"/>
          <w:sz w:val="18"/>
          <w:lang w:val="es-ES"/>
        </w:rPr>
      </w:pPr>
    </w:p>
    <w:p w14:paraId="52759F8D" w14:textId="77777777" w:rsidR="00EF551D" w:rsidRDefault="00EF551D" w:rsidP="00594E9E">
      <w:pPr>
        <w:pStyle w:val="Textoindependiente"/>
        <w:spacing w:before="60" w:after="60" w:line="240" w:lineRule="auto"/>
        <w:jc w:val="both"/>
        <w:rPr>
          <w:i/>
          <w:color w:val="0070C0"/>
          <w:sz w:val="18"/>
          <w:lang w:val="es-ES"/>
        </w:rPr>
      </w:pPr>
    </w:p>
    <w:p w14:paraId="0576C1D0" w14:textId="77777777" w:rsidR="00EF551D" w:rsidRDefault="00EF551D" w:rsidP="00594E9E">
      <w:pPr>
        <w:pStyle w:val="Textoindependiente"/>
        <w:spacing w:before="60" w:after="60" w:line="240" w:lineRule="auto"/>
        <w:jc w:val="both"/>
        <w:rPr>
          <w:i/>
          <w:color w:val="0070C0"/>
          <w:sz w:val="18"/>
          <w:lang w:val="es-ES"/>
        </w:rPr>
      </w:pPr>
    </w:p>
    <w:p w14:paraId="37F5F705" w14:textId="77777777" w:rsidR="00EF551D" w:rsidRDefault="00EF551D" w:rsidP="00594E9E">
      <w:pPr>
        <w:pStyle w:val="Textoindependiente"/>
        <w:spacing w:before="60" w:after="60" w:line="240" w:lineRule="auto"/>
        <w:jc w:val="both"/>
        <w:rPr>
          <w:i/>
          <w:color w:val="0070C0"/>
          <w:sz w:val="18"/>
          <w:lang w:val="es-ES"/>
        </w:rPr>
      </w:pPr>
    </w:p>
    <w:p w14:paraId="721245F7" w14:textId="77777777" w:rsidR="00EF551D" w:rsidRDefault="00EF551D" w:rsidP="00594E9E">
      <w:pPr>
        <w:pStyle w:val="Textoindependiente"/>
        <w:spacing w:before="60" w:after="60" w:line="240" w:lineRule="auto"/>
        <w:jc w:val="both"/>
        <w:rPr>
          <w:i/>
          <w:color w:val="0070C0"/>
          <w:sz w:val="18"/>
          <w:lang w:val="es-ES"/>
        </w:rPr>
      </w:pPr>
    </w:p>
    <w:p w14:paraId="42131C0D" w14:textId="77777777" w:rsidR="00EF551D" w:rsidRDefault="00EF551D" w:rsidP="00594E9E">
      <w:pPr>
        <w:pStyle w:val="Textoindependiente"/>
        <w:spacing w:before="60" w:after="60" w:line="240" w:lineRule="auto"/>
        <w:jc w:val="both"/>
        <w:rPr>
          <w:i/>
          <w:color w:val="0070C0"/>
          <w:sz w:val="18"/>
          <w:lang w:val="es-ES"/>
        </w:rPr>
      </w:pPr>
    </w:p>
    <w:p w14:paraId="7227FA5B" w14:textId="77777777" w:rsidR="00EF551D" w:rsidRDefault="00EF551D" w:rsidP="00594E9E">
      <w:pPr>
        <w:pStyle w:val="Textoindependiente"/>
        <w:spacing w:before="60" w:after="60" w:line="240" w:lineRule="auto"/>
        <w:jc w:val="both"/>
        <w:rPr>
          <w:i/>
          <w:color w:val="0070C0"/>
          <w:sz w:val="18"/>
          <w:lang w:val="es-ES"/>
        </w:rPr>
      </w:pPr>
    </w:p>
    <w:p w14:paraId="02BC7AE2" w14:textId="77777777" w:rsidR="00EF551D" w:rsidRDefault="00EF551D" w:rsidP="00594E9E">
      <w:pPr>
        <w:pStyle w:val="Textoindependiente"/>
        <w:spacing w:before="60" w:after="60" w:line="240" w:lineRule="auto"/>
        <w:jc w:val="both"/>
        <w:rPr>
          <w:i/>
          <w:color w:val="0070C0"/>
          <w:sz w:val="18"/>
          <w:lang w:val="es-ES"/>
        </w:rPr>
      </w:pPr>
    </w:p>
    <w:p w14:paraId="13C2F377" w14:textId="77777777" w:rsidR="00EF551D" w:rsidRDefault="00EF551D" w:rsidP="00594E9E">
      <w:pPr>
        <w:pStyle w:val="Textoindependiente"/>
        <w:spacing w:before="60" w:after="60" w:line="240" w:lineRule="auto"/>
        <w:jc w:val="both"/>
        <w:rPr>
          <w:i/>
          <w:color w:val="0070C0"/>
          <w:sz w:val="18"/>
          <w:lang w:val="es-ES"/>
        </w:rPr>
      </w:pPr>
    </w:p>
    <w:p w14:paraId="3902DB06" w14:textId="77777777" w:rsidR="00EF551D" w:rsidRDefault="00EF551D" w:rsidP="00594E9E">
      <w:pPr>
        <w:pStyle w:val="Textoindependiente"/>
        <w:spacing w:before="60" w:after="60" w:line="240" w:lineRule="auto"/>
        <w:jc w:val="both"/>
        <w:rPr>
          <w:i/>
          <w:color w:val="0070C0"/>
          <w:sz w:val="18"/>
          <w:lang w:val="es-ES"/>
        </w:rPr>
      </w:pPr>
    </w:p>
    <w:p w14:paraId="3D9947E7" w14:textId="77777777" w:rsidR="00EF551D" w:rsidRDefault="00EF551D" w:rsidP="00594E9E">
      <w:pPr>
        <w:pStyle w:val="Textoindependiente"/>
        <w:spacing w:before="60" w:after="60" w:line="240" w:lineRule="auto"/>
        <w:jc w:val="both"/>
        <w:rPr>
          <w:i/>
          <w:color w:val="0070C0"/>
          <w:sz w:val="18"/>
          <w:lang w:val="es-ES"/>
        </w:rPr>
      </w:pPr>
    </w:p>
    <w:p w14:paraId="3C6830C6" w14:textId="77777777" w:rsidR="00EF551D" w:rsidRDefault="00EF551D" w:rsidP="00594E9E">
      <w:pPr>
        <w:pStyle w:val="Textoindependiente"/>
        <w:spacing w:before="60" w:after="60" w:line="240" w:lineRule="auto"/>
        <w:jc w:val="both"/>
        <w:rPr>
          <w:i/>
          <w:color w:val="0070C0"/>
          <w:sz w:val="18"/>
          <w:lang w:val="es-ES"/>
        </w:rPr>
      </w:pPr>
    </w:p>
    <w:p w14:paraId="0423FD31" w14:textId="77777777" w:rsidR="00EF551D" w:rsidRDefault="00EF551D" w:rsidP="00594E9E">
      <w:pPr>
        <w:pStyle w:val="Textoindependiente"/>
        <w:spacing w:before="60" w:after="60" w:line="240" w:lineRule="auto"/>
        <w:jc w:val="both"/>
        <w:rPr>
          <w:i/>
          <w:color w:val="0070C0"/>
          <w:sz w:val="18"/>
          <w:lang w:val="es-ES"/>
        </w:rPr>
      </w:pPr>
    </w:p>
    <w:p w14:paraId="73B4EB6F" w14:textId="77777777" w:rsidR="00EF551D" w:rsidRDefault="00EF551D" w:rsidP="00594E9E">
      <w:pPr>
        <w:pStyle w:val="Textoindependiente"/>
        <w:spacing w:before="60" w:after="60" w:line="240" w:lineRule="auto"/>
        <w:jc w:val="both"/>
        <w:rPr>
          <w:i/>
          <w:color w:val="0070C0"/>
          <w:sz w:val="18"/>
          <w:lang w:val="es-ES"/>
        </w:rPr>
      </w:pPr>
    </w:p>
    <w:p w14:paraId="7EB8E8B9" w14:textId="77777777" w:rsidR="00EF551D" w:rsidRDefault="00EF551D" w:rsidP="00594E9E">
      <w:pPr>
        <w:pStyle w:val="Textoindependiente"/>
        <w:spacing w:before="60" w:after="60" w:line="240" w:lineRule="auto"/>
        <w:jc w:val="both"/>
        <w:rPr>
          <w:i/>
          <w:color w:val="0070C0"/>
          <w:sz w:val="18"/>
          <w:lang w:val="es-ES"/>
        </w:rPr>
      </w:pPr>
    </w:p>
    <w:p w14:paraId="77841A27" w14:textId="77777777" w:rsidR="00EF551D" w:rsidRPr="00EF551D" w:rsidRDefault="00EF551D" w:rsidP="00EF551D">
      <w:pPr>
        <w:suppressAutoHyphens/>
        <w:autoSpaceDN w:val="0"/>
        <w:spacing w:before="60" w:after="60" w:line="240" w:lineRule="auto"/>
        <w:jc w:val="center"/>
        <w:textAlignment w:val="baseline"/>
        <w:rPr>
          <w:rFonts w:ascii="Calibri" w:eastAsia="SimSun" w:hAnsi="Calibri" w:cs="Calibri"/>
          <w:b/>
          <w:bCs/>
          <w:i/>
          <w:spacing w:val="-2"/>
          <w:kern w:val="3"/>
          <w:sz w:val="36"/>
          <w:szCs w:val="36"/>
          <w:lang w:val="es-ES"/>
        </w:rPr>
      </w:pPr>
      <w:r w:rsidRPr="00EF551D">
        <w:rPr>
          <w:rFonts w:ascii="Calibri" w:eastAsia="SimSun" w:hAnsi="Calibri" w:cs="Calibri"/>
          <w:b/>
          <w:bCs/>
          <w:i/>
          <w:spacing w:val="-2"/>
          <w:kern w:val="3"/>
          <w:sz w:val="36"/>
          <w:szCs w:val="36"/>
          <w:lang w:val="es-ES"/>
        </w:rPr>
        <w:t>Llamado a Licitación</w:t>
      </w:r>
    </w:p>
    <w:p w14:paraId="21EC4474" w14:textId="77777777" w:rsidR="00EF551D" w:rsidRPr="00EF551D" w:rsidRDefault="00EF551D" w:rsidP="00EF551D">
      <w:pPr>
        <w:suppressAutoHyphens/>
        <w:autoSpaceDN w:val="0"/>
        <w:spacing w:before="60" w:after="60" w:line="240" w:lineRule="auto"/>
        <w:textAlignment w:val="baseline"/>
        <w:rPr>
          <w:rFonts w:ascii="Calibri" w:eastAsia="SimSun" w:hAnsi="Calibri" w:cs="Calibri"/>
          <w:b/>
          <w:bCs/>
          <w:spacing w:val="-2"/>
          <w:kern w:val="3"/>
          <w:sz w:val="24"/>
          <w:szCs w:val="24"/>
          <w:lang w:val="es-ES"/>
        </w:rPr>
      </w:pPr>
    </w:p>
    <w:p w14:paraId="000ADA68" w14:textId="77777777" w:rsidR="00EF551D" w:rsidRPr="00EF551D" w:rsidRDefault="00EF551D" w:rsidP="00EF551D">
      <w:pPr>
        <w:suppressAutoHyphens/>
        <w:autoSpaceDN w:val="0"/>
        <w:spacing w:before="60" w:after="60" w:line="240" w:lineRule="auto"/>
        <w:jc w:val="center"/>
        <w:textAlignment w:val="baseline"/>
        <w:rPr>
          <w:rFonts w:ascii="Calibri" w:eastAsia="SimSun" w:hAnsi="Calibri" w:cs="Calibri"/>
          <w:b/>
          <w:bCs/>
          <w:spacing w:val="-2"/>
          <w:kern w:val="3"/>
          <w:sz w:val="24"/>
          <w:szCs w:val="24"/>
          <w:lang w:val="es-ES"/>
        </w:rPr>
      </w:pPr>
      <w:r w:rsidRPr="00EF551D">
        <w:rPr>
          <w:rFonts w:ascii="Calibri" w:eastAsia="SimSun" w:hAnsi="Calibri" w:cs="Calibri"/>
          <w:b/>
          <w:bCs/>
          <w:spacing w:val="-2"/>
          <w:kern w:val="3"/>
          <w:sz w:val="24"/>
          <w:szCs w:val="24"/>
          <w:lang w:val="es-ES"/>
        </w:rPr>
        <w:t>República Oriental del Uruguay</w:t>
      </w:r>
    </w:p>
    <w:p w14:paraId="3B69671A" w14:textId="77777777" w:rsidR="00EF551D" w:rsidRPr="00EF551D" w:rsidRDefault="00EF551D" w:rsidP="00EF551D">
      <w:pPr>
        <w:suppressAutoHyphens/>
        <w:autoSpaceDN w:val="0"/>
        <w:spacing w:before="60" w:after="60" w:line="240" w:lineRule="auto"/>
        <w:jc w:val="center"/>
        <w:textAlignment w:val="baseline"/>
        <w:rPr>
          <w:rFonts w:ascii="Calibri" w:eastAsia="SimSun" w:hAnsi="Calibri" w:cs="Calibri"/>
          <w:b/>
          <w:bCs/>
          <w:spacing w:val="-2"/>
          <w:kern w:val="3"/>
          <w:sz w:val="24"/>
          <w:szCs w:val="24"/>
          <w:lang w:val="es-ES"/>
        </w:rPr>
      </w:pPr>
      <w:r w:rsidRPr="00EF551D">
        <w:rPr>
          <w:rFonts w:ascii="Calibri" w:eastAsia="SimSun" w:hAnsi="Calibri" w:cs="Calibri"/>
          <w:b/>
          <w:bCs/>
          <w:spacing w:val="-2"/>
          <w:kern w:val="3"/>
          <w:sz w:val="24"/>
          <w:szCs w:val="24"/>
          <w:lang w:val="es-ES"/>
        </w:rPr>
        <w:t>Programa de Apoyo a la Gestión Pública Agropecuaria II</w:t>
      </w:r>
    </w:p>
    <w:p w14:paraId="55A52770" w14:textId="77777777" w:rsidR="00EF551D" w:rsidRPr="00EF551D" w:rsidRDefault="00EF551D" w:rsidP="00EF551D">
      <w:pPr>
        <w:suppressAutoHyphens/>
        <w:autoSpaceDN w:val="0"/>
        <w:spacing w:before="60" w:after="60" w:line="240" w:lineRule="auto"/>
        <w:jc w:val="center"/>
        <w:textAlignment w:val="baseline"/>
        <w:rPr>
          <w:rFonts w:ascii="Calibri" w:eastAsia="SimSun" w:hAnsi="Calibri" w:cs="Calibri"/>
          <w:b/>
          <w:bCs/>
          <w:spacing w:val="-2"/>
          <w:kern w:val="3"/>
          <w:sz w:val="24"/>
          <w:szCs w:val="24"/>
          <w:lang w:val="es-ES"/>
        </w:rPr>
      </w:pPr>
      <w:r w:rsidRPr="00EF551D">
        <w:rPr>
          <w:rFonts w:ascii="Calibri" w:eastAsia="SimSun" w:hAnsi="Calibri" w:cs="Calibri"/>
          <w:b/>
          <w:bCs/>
          <w:spacing w:val="-2"/>
          <w:kern w:val="3"/>
          <w:sz w:val="24"/>
          <w:szCs w:val="24"/>
          <w:lang w:val="es-ES"/>
        </w:rPr>
        <w:t>Préstamo 3800/OC-UR    MGAP - BID</w:t>
      </w:r>
    </w:p>
    <w:p w14:paraId="3BE6D6BE" w14:textId="1C41E47D" w:rsidR="00EF551D" w:rsidRPr="00EF551D" w:rsidRDefault="00EF551D" w:rsidP="00EF551D">
      <w:pPr>
        <w:suppressAutoHyphens/>
        <w:autoSpaceDN w:val="0"/>
        <w:spacing w:before="60" w:after="60" w:line="240" w:lineRule="auto"/>
        <w:jc w:val="center"/>
        <w:textAlignment w:val="baseline"/>
        <w:rPr>
          <w:rFonts w:ascii="Calibri" w:eastAsia="SimSun" w:hAnsi="Calibri" w:cs="Calibri"/>
          <w:b/>
          <w:kern w:val="3"/>
          <w:sz w:val="24"/>
          <w:szCs w:val="24"/>
          <w:lang w:val="es-ES_tradnl"/>
        </w:rPr>
      </w:pPr>
      <w:r w:rsidRPr="00EF551D">
        <w:rPr>
          <w:rFonts w:ascii="Calibri" w:eastAsia="SimSun" w:hAnsi="Calibri" w:cs="Calibri"/>
          <w:b/>
          <w:kern w:val="3"/>
          <w:sz w:val="24"/>
          <w:szCs w:val="24"/>
          <w:lang w:val="es-ES_tradnl"/>
        </w:rPr>
        <w:t xml:space="preserve">Adquisición de </w:t>
      </w:r>
      <w:r>
        <w:rPr>
          <w:rFonts w:ascii="Calibri" w:eastAsia="SimSun" w:hAnsi="Calibri" w:cs="Calibri"/>
          <w:b/>
          <w:kern w:val="3"/>
          <w:sz w:val="24"/>
          <w:szCs w:val="24"/>
          <w:lang w:val="es-ES_tradnl"/>
        </w:rPr>
        <w:t>Elementos activos</w:t>
      </w:r>
    </w:p>
    <w:p w14:paraId="21C915CF" w14:textId="70A9A8C3" w:rsidR="00EF551D" w:rsidRPr="00EF551D" w:rsidRDefault="00E60CD2" w:rsidP="00EF551D">
      <w:pPr>
        <w:suppressAutoHyphens/>
        <w:autoSpaceDN w:val="0"/>
        <w:spacing w:before="60" w:after="60" w:line="240" w:lineRule="auto"/>
        <w:jc w:val="center"/>
        <w:textAlignment w:val="baseline"/>
        <w:rPr>
          <w:rFonts w:ascii="Calibri" w:eastAsia="SimSun" w:hAnsi="Calibri" w:cs="Calibri"/>
          <w:b/>
          <w:bCs/>
          <w:spacing w:val="-2"/>
          <w:kern w:val="3"/>
          <w:sz w:val="24"/>
          <w:szCs w:val="24"/>
          <w:lang w:val="es-ES"/>
        </w:rPr>
      </w:pPr>
      <w:r>
        <w:rPr>
          <w:rFonts w:ascii="Calibri" w:eastAsia="SimSun" w:hAnsi="Calibri" w:cs="Calibri"/>
          <w:b/>
          <w:bCs/>
          <w:spacing w:val="-2"/>
          <w:kern w:val="3"/>
          <w:sz w:val="24"/>
          <w:szCs w:val="24"/>
          <w:lang w:val="es-ES"/>
        </w:rPr>
        <w:t>LPN PAGPA II N° 05</w:t>
      </w:r>
      <w:r w:rsidR="00EF551D" w:rsidRPr="00EF551D">
        <w:rPr>
          <w:rFonts w:ascii="Calibri" w:eastAsia="SimSun" w:hAnsi="Calibri" w:cs="Calibri"/>
          <w:b/>
          <w:bCs/>
          <w:spacing w:val="-2"/>
          <w:kern w:val="3"/>
          <w:sz w:val="24"/>
          <w:szCs w:val="24"/>
          <w:lang w:val="es-ES"/>
        </w:rPr>
        <w:t>/2018</w:t>
      </w:r>
    </w:p>
    <w:p w14:paraId="3A56776C" w14:textId="77777777" w:rsidR="00EF551D" w:rsidRPr="00EF551D" w:rsidRDefault="00EF551D" w:rsidP="00EF551D">
      <w:pPr>
        <w:suppressAutoHyphens/>
        <w:autoSpaceDN w:val="0"/>
        <w:spacing w:before="60" w:after="60" w:line="240" w:lineRule="auto"/>
        <w:textAlignment w:val="baseline"/>
        <w:rPr>
          <w:rFonts w:ascii="Calibri" w:eastAsia="SimSun" w:hAnsi="Calibri" w:cs="Calibri"/>
          <w:i/>
          <w:color w:val="0070C0"/>
          <w:spacing w:val="-2"/>
          <w:kern w:val="3"/>
          <w:lang w:val="es-ES"/>
        </w:rPr>
      </w:pPr>
    </w:p>
    <w:p w14:paraId="2230402E" w14:textId="77777777" w:rsidR="00EF551D" w:rsidRPr="00EF551D" w:rsidRDefault="00EF551D" w:rsidP="00EF551D">
      <w:pPr>
        <w:numPr>
          <w:ilvl w:val="0"/>
          <w:numId w:val="181"/>
        </w:numPr>
        <w:suppressAutoHyphens/>
        <w:autoSpaceDN w:val="0"/>
        <w:spacing w:before="60" w:after="60" w:line="240" w:lineRule="auto"/>
        <w:ind w:left="360" w:firstLine="0"/>
        <w:jc w:val="both"/>
        <w:textAlignment w:val="baseline"/>
        <w:rPr>
          <w:rFonts w:ascii="Calibri" w:eastAsia="SimSun" w:hAnsi="Calibri" w:cs="Calibri"/>
          <w:kern w:val="3"/>
          <w:lang w:val="es-UY"/>
        </w:rPr>
      </w:pPr>
      <w:r w:rsidRPr="00EF551D">
        <w:rPr>
          <w:rFonts w:ascii="Calibri" w:eastAsia="SimSun" w:hAnsi="Calibri" w:cs="Calibri"/>
          <w:spacing w:val="-2"/>
          <w:kern w:val="3"/>
          <w:lang w:val="es-ES"/>
        </w:rPr>
        <w:t>La República Oriental del Uruguay ha recibido financiamiento del Banco Interamericano de Desarrollo para financiar el costo del Programa de Apoyo a la Gestión Pública II, y se propone utilizar parte de los fondos de este Programa para efectuar los pagos bajo el Contrato 3800/OC-UR MGAP – BID</w:t>
      </w:r>
      <w:r w:rsidRPr="00EF551D">
        <w:rPr>
          <w:rFonts w:ascii="Calibri" w:eastAsia="SimSun" w:hAnsi="Calibri" w:cs="Calibri"/>
          <w:i/>
          <w:spacing w:val="-2"/>
          <w:kern w:val="3"/>
          <w:lang w:val="es-ES"/>
        </w:rPr>
        <w:t>.</w:t>
      </w:r>
    </w:p>
    <w:p w14:paraId="301AE54D" w14:textId="341CFB58" w:rsidR="00EF551D" w:rsidRPr="00EF551D" w:rsidRDefault="00EF551D" w:rsidP="00EF551D">
      <w:pPr>
        <w:numPr>
          <w:ilvl w:val="0"/>
          <w:numId w:val="181"/>
        </w:numPr>
        <w:suppressAutoHyphens/>
        <w:autoSpaceDN w:val="0"/>
        <w:spacing w:before="60" w:after="60" w:line="240" w:lineRule="auto"/>
        <w:ind w:left="360" w:firstLine="0"/>
        <w:jc w:val="both"/>
        <w:textAlignment w:val="baseline"/>
        <w:rPr>
          <w:rFonts w:ascii="Calibri" w:eastAsia="SimSun" w:hAnsi="Calibri" w:cs="Calibri"/>
          <w:kern w:val="3"/>
          <w:lang w:val="es-UY"/>
        </w:rPr>
      </w:pPr>
      <w:r w:rsidRPr="00EF551D">
        <w:rPr>
          <w:rFonts w:ascii="Calibri" w:eastAsia="SimSun" w:hAnsi="Calibri" w:cs="Calibri"/>
          <w:iCs/>
          <w:kern w:val="3"/>
          <w:lang w:val="es-ES"/>
        </w:rPr>
        <w:t xml:space="preserve">El </w:t>
      </w:r>
      <w:r w:rsidRPr="00EF551D">
        <w:rPr>
          <w:rFonts w:ascii="Calibri" w:eastAsia="SimSun" w:hAnsi="Calibri" w:cs="Calibri"/>
          <w:spacing w:val="-2"/>
          <w:kern w:val="3"/>
          <w:lang w:val="es-ES"/>
        </w:rPr>
        <w:t>Programa de Apoyo a la Gestión Pública II</w:t>
      </w:r>
      <w:r w:rsidRPr="00EF551D">
        <w:rPr>
          <w:rFonts w:ascii="Calibri" w:eastAsia="SimSun" w:hAnsi="Calibri" w:cs="Calibri"/>
          <w:iCs/>
          <w:color w:val="0070C0"/>
          <w:kern w:val="3"/>
          <w:lang w:val="es-ES"/>
        </w:rPr>
        <w:t xml:space="preserve"> </w:t>
      </w:r>
      <w:r w:rsidRPr="00EF551D">
        <w:rPr>
          <w:rFonts w:ascii="Calibri" w:eastAsia="SimSun" w:hAnsi="Calibri" w:cs="Calibri"/>
          <w:iCs/>
          <w:kern w:val="3"/>
          <w:lang w:val="es-ES"/>
        </w:rPr>
        <w:t xml:space="preserve">invita a los Oferentes elegibles a presentar ofertas selladas para </w:t>
      </w:r>
      <w:r>
        <w:rPr>
          <w:rFonts w:ascii="Calibri" w:eastAsia="SimSun" w:hAnsi="Calibri" w:cs="Calibri"/>
          <w:kern w:val="3"/>
          <w:lang w:val="es-ES"/>
        </w:rPr>
        <w:t>la Adquisición de Elementos Activos.</w:t>
      </w:r>
    </w:p>
    <w:p w14:paraId="12DB847B" w14:textId="77777777" w:rsidR="00EF551D" w:rsidRPr="00EF551D" w:rsidRDefault="00EF551D" w:rsidP="00EF551D">
      <w:pPr>
        <w:numPr>
          <w:ilvl w:val="0"/>
          <w:numId w:val="181"/>
        </w:numPr>
        <w:suppressAutoHyphens/>
        <w:autoSpaceDN w:val="0"/>
        <w:spacing w:before="60" w:after="60" w:line="240" w:lineRule="auto"/>
        <w:ind w:left="360" w:firstLine="0"/>
        <w:jc w:val="both"/>
        <w:textAlignment w:val="baseline"/>
        <w:rPr>
          <w:rFonts w:ascii="Calibri" w:eastAsia="SimSun" w:hAnsi="Calibri" w:cs="Calibri"/>
          <w:kern w:val="3"/>
          <w:lang w:val="es-UY"/>
        </w:rPr>
      </w:pPr>
      <w:r w:rsidRPr="00EF551D">
        <w:rPr>
          <w:rFonts w:ascii="Calibri" w:eastAsia="SimSun" w:hAnsi="Calibri" w:cs="Calibri"/>
          <w:spacing w:val="-2"/>
          <w:kern w:val="3"/>
          <w:lang w:val="es-ES"/>
        </w:rPr>
        <w:t xml:space="preserve">La licitación se efectuará conforme a los procedimientos de Licitación Pública Nacional (LPN) establecidos en la publicación del Banco Interamericano de Desarrollo titulada </w:t>
      </w:r>
      <w:r w:rsidRPr="00EF551D">
        <w:rPr>
          <w:rFonts w:ascii="Calibri" w:eastAsia="SimSun" w:hAnsi="Calibri" w:cs="Calibri"/>
          <w:i/>
          <w:iCs/>
          <w:spacing w:val="-2"/>
          <w:kern w:val="3"/>
          <w:lang w:val="es-ES"/>
        </w:rPr>
        <w:t>Políticas para la Adquisición de Obras</w:t>
      </w:r>
      <w:r w:rsidRPr="00EF551D">
        <w:rPr>
          <w:rFonts w:ascii="Calibri" w:eastAsia="SimSun" w:hAnsi="Calibri" w:cs="Calibri"/>
          <w:i/>
          <w:spacing w:val="-2"/>
          <w:kern w:val="3"/>
          <w:lang w:val="es-ES"/>
        </w:rPr>
        <w:t xml:space="preserve"> y </w:t>
      </w:r>
      <w:r w:rsidRPr="00EF551D">
        <w:rPr>
          <w:rFonts w:ascii="Calibri" w:eastAsia="SimSun" w:hAnsi="Calibri" w:cs="Calibri"/>
          <w:i/>
          <w:iCs/>
          <w:spacing w:val="-2"/>
          <w:kern w:val="3"/>
          <w:lang w:val="es-ES"/>
        </w:rPr>
        <w:t>Bienes financiados por el Banco Interamericano de Desarrollo</w:t>
      </w:r>
      <w:r w:rsidRPr="00EF551D">
        <w:rPr>
          <w:rFonts w:ascii="Calibri" w:eastAsia="SimSun" w:hAnsi="Calibri" w:cs="Calibri"/>
          <w:spacing w:val="-2"/>
          <w:kern w:val="3"/>
          <w:lang w:val="es-ES"/>
        </w:rPr>
        <w:t>, y está abierta a todos los Oferentes de países elegibles, según se definen en dichas normas.</w:t>
      </w:r>
    </w:p>
    <w:p w14:paraId="0A761D6E" w14:textId="77777777" w:rsidR="00EF551D" w:rsidRPr="00EF551D" w:rsidRDefault="00EF551D" w:rsidP="00EF551D">
      <w:pPr>
        <w:numPr>
          <w:ilvl w:val="0"/>
          <w:numId w:val="181"/>
        </w:numPr>
        <w:suppressAutoHyphens/>
        <w:autoSpaceDN w:val="0"/>
        <w:spacing w:before="60" w:after="60" w:line="240" w:lineRule="auto"/>
        <w:ind w:left="360" w:firstLine="0"/>
        <w:jc w:val="both"/>
        <w:textAlignment w:val="baseline"/>
        <w:rPr>
          <w:rFonts w:ascii="Calibri" w:eastAsia="SimSun" w:hAnsi="Calibri" w:cs="Calibri"/>
          <w:kern w:val="3"/>
        </w:rPr>
      </w:pPr>
      <w:r w:rsidRPr="00EF551D">
        <w:rPr>
          <w:rFonts w:ascii="Calibri" w:eastAsia="SimSun" w:hAnsi="Calibri" w:cs="Calibri"/>
          <w:spacing w:val="-2"/>
          <w:kern w:val="3"/>
          <w:lang w:val="es-ES"/>
        </w:rPr>
        <w:t xml:space="preserve">Los Oferentes elegibles que estén interesados podrán obtener información adicional de la Unidad de Gestión de Proyectos del MGAP dirigiéndose a </w:t>
      </w:r>
      <w:hyperlink r:id="rId18" w:history="1">
        <w:r w:rsidRPr="00EF551D">
          <w:rPr>
            <w:rFonts w:ascii="Calibri" w:eastAsia="SimSun" w:hAnsi="Calibri" w:cs="Calibri"/>
            <w:kern w:val="3"/>
            <w:lang w:val="es-UY"/>
          </w:rPr>
          <w:t>compras.ugp@mgap.gub.uy</w:t>
        </w:r>
      </w:hyperlink>
      <w:r w:rsidRPr="00EF551D">
        <w:rPr>
          <w:rFonts w:ascii="Calibri" w:eastAsia="SimSun" w:hAnsi="Calibri" w:cs="Calibri"/>
          <w:spacing w:val="-2"/>
          <w:kern w:val="3"/>
          <w:lang w:val="es-ES"/>
        </w:rPr>
        <w:t xml:space="preserve"> y revisar los documentos de licitación en Av. Gral. Eugenio Garzón 456 Piso 1° (Montevideo – Uruguay) de 11 a 16 horas.</w:t>
      </w:r>
    </w:p>
    <w:p w14:paraId="7053C805" w14:textId="77777777" w:rsidR="00EF551D" w:rsidRPr="00EF551D" w:rsidRDefault="00EF551D" w:rsidP="00EF551D">
      <w:pPr>
        <w:numPr>
          <w:ilvl w:val="0"/>
          <w:numId w:val="181"/>
        </w:numPr>
        <w:suppressAutoHyphens/>
        <w:autoSpaceDN w:val="0"/>
        <w:spacing w:before="60" w:after="60" w:line="240" w:lineRule="auto"/>
        <w:ind w:left="360" w:firstLine="0"/>
        <w:jc w:val="both"/>
        <w:textAlignment w:val="baseline"/>
        <w:rPr>
          <w:rFonts w:ascii="Calibri" w:eastAsia="SimSun" w:hAnsi="Calibri" w:cs="Calibri"/>
          <w:spacing w:val="-2"/>
          <w:kern w:val="3"/>
          <w:lang w:val="es-ES"/>
        </w:rPr>
      </w:pPr>
      <w:r w:rsidRPr="00EF551D">
        <w:rPr>
          <w:rFonts w:ascii="Calibri" w:eastAsia="SimSun" w:hAnsi="Calibri" w:cs="Calibri"/>
          <w:spacing w:val="-2"/>
          <w:kern w:val="3"/>
          <w:lang w:val="es-ES"/>
        </w:rPr>
        <w:t>Los requisitos de calificaciones incluyen:</w:t>
      </w:r>
    </w:p>
    <w:p w14:paraId="730AA0F5" w14:textId="3E03C790" w:rsidR="00B445D0" w:rsidRPr="00B445D0" w:rsidRDefault="00EF551D" w:rsidP="00B445D0">
      <w:pPr>
        <w:spacing w:before="60" w:after="60" w:line="240" w:lineRule="auto"/>
        <w:ind w:left="720"/>
        <w:jc w:val="both"/>
        <w:rPr>
          <w:rFonts w:ascii="Calibri" w:hAnsi="Calibri"/>
          <w:lang w:val="es-ES"/>
        </w:rPr>
      </w:pPr>
      <w:r w:rsidRPr="0049226F">
        <w:rPr>
          <w:rFonts w:ascii="Calibri" w:eastAsia="SimSun" w:hAnsi="Calibri" w:cs="Calibri"/>
          <w:kern w:val="3"/>
          <w:lang w:val="es-ES"/>
        </w:rPr>
        <w:t xml:space="preserve">Experiencia y Capacidad Técnica: </w:t>
      </w:r>
      <w:r w:rsidR="0049226F">
        <w:rPr>
          <w:rFonts w:ascii="Calibri" w:eastAsia="SimSun" w:hAnsi="Calibri" w:cs="Calibri"/>
          <w:kern w:val="3"/>
          <w:lang w:val="es-ES"/>
        </w:rPr>
        <w:t xml:space="preserve">El Oferente deberá acreditar </w:t>
      </w:r>
      <w:r w:rsidR="0049226F" w:rsidRPr="0049226F">
        <w:rPr>
          <w:rFonts w:ascii="Calibri" w:hAnsi="Calibri"/>
          <w:lang w:val="es-ES"/>
        </w:rPr>
        <w:t>Certificación internacional del fabricante que valide el conocimiento en la tecnología del equipamiento – Sugerido mínimo CCNA.</w:t>
      </w:r>
      <w:r w:rsidR="00B445D0">
        <w:rPr>
          <w:rFonts w:ascii="Calibri" w:hAnsi="Calibri"/>
          <w:lang w:val="es-ES"/>
        </w:rPr>
        <w:t xml:space="preserve"> </w:t>
      </w:r>
      <w:r w:rsidR="00B445D0" w:rsidRPr="002A2C06">
        <w:t xml:space="preserve">El </w:t>
      </w:r>
      <w:r w:rsidR="00B445D0">
        <w:rPr>
          <w:lang w:val="es-UY"/>
        </w:rPr>
        <w:t>Oferente</w:t>
      </w:r>
      <w:r w:rsidR="00B445D0" w:rsidRPr="00B445D0">
        <w:rPr>
          <w:lang w:val="es-UY"/>
        </w:rPr>
        <w:t xml:space="preserve"> debe demostrar experiencia en el Soporte y mantenimiento de este tipo de equipamiento, de al menos 3 (tres) años</w:t>
      </w:r>
    </w:p>
    <w:p w14:paraId="592D5775" w14:textId="0EBB2AC7" w:rsidR="00EF551D" w:rsidRPr="00EF551D" w:rsidRDefault="00EF551D" w:rsidP="00EF551D">
      <w:pPr>
        <w:suppressAutoHyphens/>
        <w:autoSpaceDN w:val="0"/>
        <w:spacing w:before="60" w:after="60" w:line="240" w:lineRule="auto"/>
        <w:ind w:left="360" w:firstLine="360"/>
        <w:jc w:val="both"/>
        <w:textAlignment w:val="baseline"/>
        <w:rPr>
          <w:rFonts w:ascii="Calibri" w:eastAsia="SimSun" w:hAnsi="Calibri" w:cs="Calibri"/>
          <w:kern w:val="3"/>
          <w:lang w:val="es-ES"/>
        </w:rPr>
      </w:pPr>
    </w:p>
    <w:p w14:paraId="3B811638" w14:textId="77777777" w:rsidR="00EF551D" w:rsidRPr="00EF551D" w:rsidRDefault="00EF551D" w:rsidP="00EF551D">
      <w:pPr>
        <w:suppressAutoHyphens/>
        <w:autoSpaceDN w:val="0"/>
        <w:spacing w:before="60" w:after="60" w:line="240" w:lineRule="auto"/>
        <w:ind w:left="360" w:firstLine="360"/>
        <w:jc w:val="both"/>
        <w:textAlignment w:val="baseline"/>
        <w:rPr>
          <w:rFonts w:ascii="Calibri" w:eastAsia="SimSun" w:hAnsi="Calibri" w:cs="Calibri"/>
          <w:kern w:val="3"/>
          <w:lang w:val="es-ES"/>
        </w:rPr>
      </w:pPr>
      <w:r w:rsidRPr="00EF551D">
        <w:rPr>
          <w:rFonts w:ascii="Calibri" w:eastAsia="SimSun" w:hAnsi="Calibri" w:cs="Calibri"/>
          <w:kern w:val="3"/>
          <w:lang w:val="es-CO"/>
        </w:rPr>
        <w:t>Todos los oferentes deberán estar inscriptos en el RUPE (Registro Único de Proveedores del Estado) al momento de presentar su oferta. Asimismo, el adjudicatario deberá figurar en estado ACTIVO en el RUPE para poder proceder a la firma del contrato.</w:t>
      </w:r>
    </w:p>
    <w:p w14:paraId="623E3FB4" w14:textId="220B8DAB" w:rsidR="00EF551D" w:rsidRPr="00EF551D" w:rsidRDefault="00EF551D" w:rsidP="00EF551D">
      <w:pPr>
        <w:suppressAutoHyphens/>
        <w:autoSpaceDN w:val="0"/>
        <w:spacing w:before="60" w:after="60" w:line="240" w:lineRule="auto"/>
        <w:ind w:left="360" w:firstLine="360"/>
        <w:jc w:val="both"/>
        <w:textAlignment w:val="baseline"/>
        <w:rPr>
          <w:rFonts w:ascii="Calibri" w:eastAsia="SimSun" w:hAnsi="Calibri" w:cs="Calibri"/>
          <w:i/>
          <w:spacing w:val="-2"/>
          <w:kern w:val="3"/>
          <w:lang w:val="es-ES"/>
        </w:rPr>
      </w:pPr>
      <w:r w:rsidRPr="00EF551D">
        <w:rPr>
          <w:rFonts w:ascii="Calibri" w:eastAsia="SimSun" w:hAnsi="Calibri" w:cs="Calibri"/>
          <w:spacing w:val="-2"/>
          <w:kern w:val="3"/>
          <w:lang w:val="es-ES"/>
        </w:rPr>
        <w:t>Los Oferentes interesados podrán obtener los Docum</w:t>
      </w:r>
      <w:r>
        <w:rPr>
          <w:rFonts w:ascii="Calibri" w:eastAsia="SimSun" w:hAnsi="Calibri" w:cs="Calibri"/>
          <w:spacing w:val="-2"/>
          <w:kern w:val="3"/>
          <w:lang w:val="es-ES"/>
        </w:rPr>
        <w:t>entos de Licitación en español en la página www.comprasestatales.gub.uy.</w:t>
      </w:r>
    </w:p>
    <w:p w14:paraId="091EC2AC" w14:textId="2DDE0C69" w:rsidR="00EF551D" w:rsidRPr="00CB2E69" w:rsidRDefault="00EF551D" w:rsidP="00EF551D">
      <w:pPr>
        <w:numPr>
          <w:ilvl w:val="0"/>
          <w:numId w:val="181"/>
        </w:numPr>
        <w:suppressAutoHyphens/>
        <w:autoSpaceDN w:val="0"/>
        <w:spacing w:before="60" w:after="60" w:line="240" w:lineRule="auto"/>
        <w:ind w:left="360" w:firstLine="0"/>
        <w:jc w:val="both"/>
        <w:textAlignment w:val="baseline"/>
        <w:rPr>
          <w:rFonts w:ascii="Calibri" w:eastAsia="SimSun" w:hAnsi="Calibri" w:cs="Calibri"/>
          <w:spacing w:val="-2"/>
          <w:kern w:val="3"/>
          <w:lang w:val="es-ES"/>
        </w:rPr>
      </w:pPr>
      <w:r w:rsidRPr="00CB2E69">
        <w:rPr>
          <w:rFonts w:ascii="Calibri" w:eastAsia="SimSun" w:hAnsi="Calibri" w:cs="Calibri"/>
          <w:spacing w:val="-2"/>
          <w:kern w:val="3"/>
          <w:lang w:val="es-ES"/>
        </w:rPr>
        <w:t xml:space="preserve">Las ofertas deberán hacerse llegar a Av. Gral. Eugenio Garzón 456 Piso 1° (Montevideo </w:t>
      </w:r>
      <w:r w:rsidR="00CB2E69" w:rsidRPr="00CB2E69">
        <w:rPr>
          <w:rFonts w:ascii="Calibri" w:eastAsia="SimSun" w:hAnsi="Calibri" w:cs="Calibri"/>
          <w:spacing w:val="-2"/>
          <w:kern w:val="3"/>
          <w:lang w:val="es-ES"/>
        </w:rPr>
        <w:t>– Uruguay) a más tardar a las 14 horas del 6 de noviembre</w:t>
      </w:r>
      <w:r w:rsidRPr="00CB2E69">
        <w:rPr>
          <w:rFonts w:ascii="Calibri" w:eastAsia="SimSun" w:hAnsi="Calibri" w:cs="Calibri"/>
          <w:spacing w:val="-2"/>
          <w:kern w:val="3"/>
          <w:lang w:val="es-ES"/>
        </w:rPr>
        <w:t xml:space="preserve"> de 2018. Ofertas electrónicas no serán permitidas. Las ofertas que se reciban fuera de plazo serán rechazadas. Las ofertas se abrirán en presencia de los representantes de los Oferentes que dese</w:t>
      </w:r>
      <w:r w:rsidR="00CB2E69" w:rsidRPr="00CB2E69">
        <w:rPr>
          <w:rFonts w:ascii="Calibri" w:eastAsia="SimSun" w:hAnsi="Calibri" w:cs="Calibri"/>
          <w:spacing w:val="-2"/>
          <w:kern w:val="3"/>
          <w:lang w:val="es-ES"/>
        </w:rPr>
        <w:t>en asistir en persona, a las 14:15 horas del 6 de noviembre</w:t>
      </w:r>
      <w:r w:rsidRPr="00CB2E69">
        <w:rPr>
          <w:rFonts w:ascii="Calibri" w:eastAsia="SimSun" w:hAnsi="Calibri" w:cs="Calibri"/>
          <w:spacing w:val="-2"/>
          <w:kern w:val="3"/>
          <w:lang w:val="es-ES"/>
        </w:rPr>
        <w:t xml:space="preserve"> de 2018. Todas las ofertas deberán estar acompañadas de una “Declaración de Mantenimiento de la Oferta”.</w:t>
      </w:r>
    </w:p>
    <w:p w14:paraId="7437A3D6" w14:textId="77777777" w:rsidR="00EF551D" w:rsidRDefault="00EF551D" w:rsidP="00594E9E">
      <w:pPr>
        <w:pStyle w:val="Textoindependiente"/>
        <w:spacing w:before="60" w:after="60" w:line="240" w:lineRule="auto"/>
        <w:jc w:val="both"/>
        <w:rPr>
          <w:i/>
          <w:color w:val="0070C0"/>
          <w:sz w:val="18"/>
          <w:lang w:val="es-ES"/>
        </w:rPr>
      </w:pPr>
    </w:p>
    <w:sectPr w:rsidR="00EF551D" w:rsidSect="00210D5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D054" w14:textId="77777777" w:rsidR="00D6536C" w:rsidRDefault="00D6536C" w:rsidP="009C7F37">
      <w:pPr>
        <w:spacing w:after="0" w:line="240" w:lineRule="auto"/>
      </w:pPr>
      <w:r>
        <w:separator/>
      </w:r>
    </w:p>
  </w:endnote>
  <w:endnote w:type="continuationSeparator" w:id="0">
    <w:p w14:paraId="26B0A359" w14:textId="77777777" w:rsidR="00D6536C" w:rsidRDefault="00D6536C"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9372" w14:textId="77777777" w:rsidR="00D6536C" w:rsidRDefault="00D6536C" w:rsidP="009C7F37">
      <w:pPr>
        <w:spacing w:after="0" w:line="240" w:lineRule="auto"/>
      </w:pPr>
      <w:r>
        <w:separator/>
      </w:r>
    </w:p>
  </w:footnote>
  <w:footnote w:type="continuationSeparator" w:id="0">
    <w:p w14:paraId="06E2073B" w14:textId="77777777" w:rsidR="00D6536C" w:rsidRDefault="00D6536C" w:rsidP="009C7F37">
      <w:pPr>
        <w:spacing w:after="0" w:line="240" w:lineRule="auto"/>
      </w:pPr>
      <w:r>
        <w:continuationSeparator/>
      </w:r>
    </w:p>
  </w:footnote>
  <w:footnote w:id="1">
    <w:p w14:paraId="6BA59F38" w14:textId="77777777" w:rsidR="00D6536C" w:rsidRPr="00125030" w:rsidRDefault="00D6536C"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14:paraId="4BDA0B23" w14:textId="77777777" w:rsidR="00D6536C" w:rsidRPr="00125030" w:rsidRDefault="00D6536C"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06EA2CB0" w14:textId="77777777" w:rsidR="00D6536C" w:rsidRPr="00125030" w:rsidRDefault="00D6536C"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4">
    <w:p w14:paraId="60C10FC9" w14:textId="77777777" w:rsidR="00D6536C" w:rsidRPr="00125030" w:rsidRDefault="00D6536C"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5">
    <w:p w14:paraId="69878688" w14:textId="77777777" w:rsidR="00D6536C" w:rsidRPr="00125030" w:rsidRDefault="00D6536C"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6">
    <w:p w14:paraId="0F40FA8F" w14:textId="77777777" w:rsidR="00D6536C" w:rsidRPr="00125030" w:rsidRDefault="00D6536C"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7">
    <w:p w14:paraId="4AD8E9AF" w14:textId="77777777" w:rsidR="00D6536C" w:rsidRPr="00125030" w:rsidRDefault="00D6536C"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8">
    <w:p w14:paraId="7E89BF14" w14:textId="77777777" w:rsidR="00D6536C" w:rsidRPr="00125030" w:rsidRDefault="00D6536C"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5CD9" w14:textId="77777777" w:rsidR="00D6536C" w:rsidRPr="00B40F61" w:rsidRDefault="00D6536C" w:rsidP="00FE3033">
    <w:pPr>
      <w:pStyle w:val="Encabezado"/>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10B3" w14:textId="77777777" w:rsidR="00D6536C" w:rsidRPr="00F0000F" w:rsidRDefault="00D6536C"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FA1A" w14:textId="77777777" w:rsidR="00D6536C" w:rsidRPr="00B40F61" w:rsidRDefault="00D6536C" w:rsidP="00FE3033">
    <w:pPr>
      <w:pStyle w:val="Encabezado"/>
      <w:jc w:val="right"/>
      <w:rPr>
        <w:sz w:val="18"/>
        <w:szCs w:val="18"/>
        <w:lang w:val="es-ES_tradnl"/>
      </w:rPr>
    </w:pPr>
    <w:r w:rsidRPr="00B40F61">
      <w:rPr>
        <w:sz w:val="18"/>
        <w:szCs w:val="18"/>
        <w:lang w:val="es-ES_tradnl"/>
      </w:rPr>
      <w:t>Parte I. Sección II. Datos d</w:t>
    </w:r>
    <w:r>
      <w:rPr>
        <w:sz w:val="18"/>
        <w:szCs w:val="18"/>
        <w:lang w:val="es-ES_tradnl"/>
      </w:rPr>
      <w:t>e la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370C" w14:textId="77777777" w:rsidR="00D6536C" w:rsidRPr="00FE3033" w:rsidRDefault="00D6536C" w:rsidP="00FE3033">
    <w:pPr>
      <w:pStyle w:val="Encabezado"/>
      <w:jc w:val="right"/>
      <w:rPr>
        <w:sz w:val="18"/>
        <w:szCs w:val="18"/>
      </w:rPr>
    </w:pPr>
    <w:r>
      <w:rPr>
        <w:sz w:val="18"/>
        <w:szCs w:val="18"/>
      </w:rPr>
      <w:t>Part I. Section III. Evaluation and Qualification Criteria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3839" w14:textId="77777777" w:rsidR="00D6536C" w:rsidRPr="00286A34" w:rsidRDefault="00D6536C"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559B7" w14:textId="77777777" w:rsidR="00D6536C" w:rsidRPr="00B55273" w:rsidRDefault="00D6536C"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6423" w14:textId="77777777" w:rsidR="00D6536C" w:rsidRPr="00B56FC5" w:rsidRDefault="00D6536C"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99C4" w14:textId="77777777" w:rsidR="00D6536C" w:rsidRPr="00B56FC5" w:rsidRDefault="00D6536C"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67A6" w14:textId="77777777" w:rsidR="00D6536C" w:rsidRPr="00625F5A" w:rsidRDefault="00D6536C" w:rsidP="00FE3033">
    <w:pPr>
      <w:pStyle w:val="Encabezado"/>
      <w:jc w:val="right"/>
      <w:rPr>
        <w:sz w:val="18"/>
        <w:szCs w:val="18"/>
        <w:lang w:val="es-ES_tradnl"/>
      </w:rPr>
    </w:pPr>
    <w:r w:rsidRPr="00625F5A">
      <w:rPr>
        <w:sz w:val="18"/>
        <w:szCs w:val="18"/>
        <w:lang w:val="es-ES_tradnl"/>
      </w:rPr>
      <w:t>Parte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F56E" w14:textId="77777777" w:rsidR="00D6536C" w:rsidRPr="00B8048A" w:rsidRDefault="00D6536C" w:rsidP="00FE3033">
    <w:pPr>
      <w:pStyle w:val="Encabezado"/>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750FB"/>
    <w:multiLevelType w:val="multilevel"/>
    <w:tmpl w:val="F31C20D4"/>
    <w:styleLink w:val="WWNum160"/>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2790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5"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9"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85339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0"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3" w15:restartNumberingAfterBreak="0">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21021D"/>
    <w:multiLevelType w:val="hybridMultilevel"/>
    <w:tmpl w:val="5BA2F1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8" w15:restartNumberingAfterBreak="0">
    <w:nsid w:val="407925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8853D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B5058F"/>
    <w:multiLevelType w:val="hybridMultilevel"/>
    <w:tmpl w:val="F7AC0E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5F91268"/>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3"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5"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8"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9"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622EE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3" w15:restartNumberingAfterBreak="0">
    <w:nsid w:val="4B757C1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50F03B03"/>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3C3A53"/>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0"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7"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3033C9"/>
    <w:multiLevelType w:val="hybridMultilevel"/>
    <w:tmpl w:val="6F1AA42A"/>
    <w:lvl w:ilvl="0" w:tplc="601452D2">
      <w:start w:val="1"/>
      <w:numFmt w:val="lowerLetter"/>
      <w:lvlText w:val="(%1)"/>
      <w:lvlJc w:val="left"/>
      <w:pPr>
        <w:ind w:left="180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8"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215571"/>
    <w:multiLevelType w:val="hybridMultilevel"/>
    <w:tmpl w:val="E4760C40"/>
    <w:lvl w:ilvl="0" w:tplc="F8D240F8">
      <w:numFmt w:val="bullet"/>
      <w:lvlText w:val="-"/>
      <w:lvlJc w:val="left"/>
      <w:pPr>
        <w:ind w:left="2160" w:hanging="360"/>
      </w:pPr>
      <w:rPr>
        <w:rFonts w:ascii="Calibri" w:eastAsiaTheme="minorHAnsi" w:hAnsi="Calibri" w:cs="Calibri" w:hint="default"/>
      </w:rPr>
    </w:lvl>
    <w:lvl w:ilvl="1" w:tplc="380A0003" w:tentative="1">
      <w:start w:val="1"/>
      <w:numFmt w:val="bullet"/>
      <w:lvlText w:val="o"/>
      <w:lvlJc w:val="left"/>
      <w:pPr>
        <w:ind w:left="2880" w:hanging="360"/>
      </w:pPr>
      <w:rPr>
        <w:rFonts w:ascii="Courier New" w:hAnsi="Courier New" w:cs="Courier New" w:hint="default"/>
      </w:rPr>
    </w:lvl>
    <w:lvl w:ilvl="2" w:tplc="380A0005" w:tentative="1">
      <w:start w:val="1"/>
      <w:numFmt w:val="bullet"/>
      <w:lvlText w:val=""/>
      <w:lvlJc w:val="left"/>
      <w:pPr>
        <w:ind w:left="3600" w:hanging="360"/>
      </w:pPr>
      <w:rPr>
        <w:rFonts w:ascii="Wingdings" w:hAnsi="Wingdings" w:hint="default"/>
      </w:rPr>
    </w:lvl>
    <w:lvl w:ilvl="3" w:tplc="380A0001" w:tentative="1">
      <w:start w:val="1"/>
      <w:numFmt w:val="bullet"/>
      <w:lvlText w:val=""/>
      <w:lvlJc w:val="left"/>
      <w:pPr>
        <w:ind w:left="4320" w:hanging="360"/>
      </w:pPr>
      <w:rPr>
        <w:rFonts w:ascii="Symbol" w:hAnsi="Symbol" w:hint="default"/>
      </w:rPr>
    </w:lvl>
    <w:lvl w:ilvl="4" w:tplc="380A0003" w:tentative="1">
      <w:start w:val="1"/>
      <w:numFmt w:val="bullet"/>
      <w:lvlText w:val="o"/>
      <w:lvlJc w:val="left"/>
      <w:pPr>
        <w:ind w:left="5040" w:hanging="360"/>
      </w:pPr>
      <w:rPr>
        <w:rFonts w:ascii="Courier New" w:hAnsi="Courier New" w:cs="Courier New" w:hint="default"/>
      </w:rPr>
    </w:lvl>
    <w:lvl w:ilvl="5" w:tplc="380A0005" w:tentative="1">
      <w:start w:val="1"/>
      <w:numFmt w:val="bullet"/>
      <w:lvlText w:val=""/>
      <w:lvlJc w:val="left"/>
      <w:pPr>
        <w:ind w:left="5760" w:hanging="360"/>
      </w:pPr>
      <w:rPr>
        <w:rFonts w:ascii="Wingdings" w:hAnsi="Wingdings" w:hint="default"/>
      </w:rPr>
    </w:lvl>
    <w:lvl w:ilvl="6" w:tplc="380A0001" w:tentative="1">
      <w:start w:val="1"/>
      <w:numFmt w:val="bullet"/>
      <w:lvlText w:val=""/>
      <w:lvlJc w:val="left"/>
      <w:pPr>
        <w:ind w:left="6480" w:hanging="360"/>
      </w:pPr>
      <w:rPr>
        <w:rFonts w:ascii="Symbol" w:hAnsi="Symbol" w:hint="default"/>
      </w:rPr>
    </w:lvl>
    <w:lvl w:ilvl="7" w:tplc="380A0003" w:tentative="1">
      <w:start w:val="1"/>
      <w:numFmt w:val="bullet"/>
      <w:lvlText w:val="o"/>
      <w:lvlJc w:val="left"/>
      <w:pPr>
        <w:ind w:left="7200" w:hanging="360"/>
      </w:pPr>
      <w:rPr>
        <w:rFonts w:ascii="Courier New" w:hAnsi="Courier New" w:cs="Courier New" w:hint="default"/>
      </w:rPr>
    </w:lvl>
    <w:lvl w:ilvl="8" w:tplc="380A0005" w:tentative="1">
      <w:start w:val="1"/>
      <w:numFmt w:val="bullet"/>
      <w:lvlText w:val=""/>
      <w:lvlJc w:val="left"/>
      <w:pPr>
        <w:ind w:left="7920" w:hanging="360"/>
      </w:pPr>
      <w:rPr>
        <w:rFonts w:ascii="Wingdings" w:hAnsi="Wingdings" w:hint="default"/>
      </w:rPr>
    </w:lvl>
  </w:abstractNum>
  <w:abstractNum w:abstractNumId="137"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0"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52" w15:restartNumberingAfterBreak="0">
    <w:nsid w:val="69A94665"/>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3"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074351"/>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4"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6"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5"/>
  </w:num>
  <w:num w:numId="3">
    <w:abstractNumId w:val="132"/>
  </w:num>
  <w:num w:numId="4">
    <w:abstractNumId w:val="101"/>
  </w:num>
  <w:num w:numId="5">
    <w:abstractNumId w:val="80"/>
  </w:num>
  <w:num w:numId="6">
    <w:abstractNumId w:val="93"/>
  </w:num>
  <w:num w:numId="7">
    <w:abstractNumId w:val="37"/>
  </w:num>
  <w:num w:numId="8">
    <w:abstractNumId w:val="58"/>
  </w:num>
  <w:num w:numId="9">
    <w:abstractNumId w:val="30"/>
  </w:num>
  <w:num w:numId="10">
    <w:abstractNumId w:val="163"/>
  </w:num>
  <w:num w:numId="11">
    <w:abstractNumId w:val="46"/>
  </w:num>
  <w:num w:numId="12">
    <w:abstractNumId w:val="51"/>
  </w:num>
  <w:num w:numId="13">
    <w:abstractNumId w:val="29"/>
  </w:num>
  <w:num w:numId="14">
    <w:abstractNumId w:val="147"/>
  </w:num>
  <w:num w:numId="15">
    <w:abstractNumId w:val="172"/>
  </w:num>
  <w:num w:numId="16">
    <w:abstractNumId w:val="110"/>
  </w:num>
  <w:num w:numId="17">
    <w:abstractNumId w:val="11"/>
  </w:num>
  <w:num w:numId="18">
    <w:abstractNumId w:val="43"/>
  </w:num>
  <w:num w:numId="19">
    <w:abstractNumId w:val="164"/>
  </w:num>
  <w:num w:numId="20">
    <w:abstractNumId w:val="59"/>
  </w:num>
  <w:num w:numId="21">
    <w:abstractNumId w:val="33"/>
  </w:num>
  <w:num w:numId="22">
    <w:abstractNumId w:val="22"/>
  </w:num>
  <w:num w:numId="23">
    <w:abstractNumId w:val="16"/>
  </w:num>
  <w:num w:numId="24">
    <w:abstractNumId w:val="7"/>
  </w:num>
  <w:num w:numId="25">
    <w:abstractNumId w:val="145"/>
  </w:num>
  <w:num w:numId="26">
    <w:abstractNumId w:val="165"/>
  </w:num>
  <w:num w:numId="27">
    <w:abstractNumId w:val="144"/>
  </w:num>
  <w:num w:numId="28">
    <w:abstractNumId w:val="122"/>
  </w:num>
  <w:num w:numId="29">
    <w:abstractNumId w:val="137"/>
  </w:num>
  <w:num w:numId="30">
    <w:abstractNumId w:val="114"/>
  </w:num>
  <w:num w:numId="31">
    <w:abstractNumId w:val="128"/>
  </w:num>
  <w:num w:numId="32">
    <w:abstractNumId w:val="143"/>
  </w:num>
  <w:num w:numId="33">
    <w:abstractNumId w:val="4"/>
  </w:num>
  <w:num w:numId="34">
    <w:abstractNumId w:val="159"/>
  </w:num>
  <w:num w:numId="35">
    <w:abstractNumId w:val="8"/>
  </w:num>
  <w:num w:numId="36">
    <w:abstractNumId w:val="142"/>
  </w:num>
  <w:num w:numId="37">
    <w:abstractNumId w:val="57"/>
  </w:num>
  <w:num w:numId="38">
    <w:abstractNumId w:val="176"/>
  </w:num>
  <w:num w:numId="39">
    <w:abstractNumId w:val="158"/>
  </w:num>
  <w:num w:numId="40">
    <w:abstractNumId w:val="133"/>
  </w:num>
  <w:num w:numId="41">
    <w:abstractNumId w:val="76"/>
  </w:num>
  <w:num w:numId="42">
    <w:abstractNumId w:val="150"/>
  </w:num>
  <w:num w:numId="43">
    <w:abstractNumId w:val="62"/>
  </w:num>
  <w:num w:numId="44">
    <w:abstractNumId w:val="19"/>
  </w:num>
  <w:num w:numId="45">
    <w:abstractNumId w:val="138"/>
  </w:num>
  <w:num w:numId="46">
    <w:abstractNumId w:val="6"/>
  </w:num>
  <w:num w:numId="47">
    <w:abstractNumId w:val="87"/>
  </w:num>
  <w:num w:numId="48">
    <w:abstractNumId w:val="17"/>
  </w:num>
  <w:num w:numId="49">
    <w:abstractNumId w:val="82"/>
  </w:num>
  <w:num w:numId="50">
    <w:abstractNumId w:val="170"/>
  </w:num>
  <w:num w:numId="51">
    <w:abstractNumId w:val="125"/>
  </w:num>
  <w:num w:numId="52">
    <w:abstractNumId w:val="135"/>
  </w:num>
  <w:num w:numId="53">
    <w:abstractNumId w:val="55"/>
  </w:num>
  <w:num w:numId="54">
    <w:abstractNumId w:val="24"/>
  </w:num>
  <w:num w:numId="55">
    <w:abstractNumId w:val="36"/>
  </w:num>
  <w:num w:numId="56">
    <w:abstractNumId w:val="0"/>
  </w:num>
  <w:num w:numId="57">
    <w:abstractNumId w:val="40"/>
  </w:num>
  <w:num w:numId="58">
    <w:abstractNumId w:val="41"/>
  </w:num>
  <w:num w:numId="59">
    <w:abstractNumId w:val="148"/>
  </w:num>
  <w:num w:numId="60">
    <w:abstractNumId w:val="160"/>
  </w:num>
  <w:num w:numId="61">
    <w:abstractNumId w:val="61"/>
  </w:num>
  <w:num w:numId="62">
    <w:abstractNumId w:val="161"/>
  </w:num>
  <w:num w:numId="63">
    <w:abstractNumId w:val="166"/>
  </w:num>
  <w:num w:numId="64">
    <w:abstractNumId w:val="13"/>
  </w:num>
  <w:num w:numId="65">
    <w:abstractNumId w:val="50"/>
  </w:num>
  <w:num w:numId="66">
    <w:abstractNumId w:val="83"/>
  </w:num>
  <w:num w:numId="67">
    <w:abstractNumId w:val="180"/>
  </w:num>
  <w:num w:numId="68">
    <w:abstractNumId w:val="139"/>
  </w:num>
  <w:num w:numId="69">
    <w:abstractNumId w:val="129"/>
  </w:num>
  <w:num w:numId="70">
    <w:abstractNumId w:val="12"/>
  </w:num>
  <w:num w:numId="71">
    <w:abstractNumId w:val="78"/>
  </w:num>
  <w:num w:numId="72">
    <w:abstractNumId w:val="120"/>
  </w:num>
  <w:num w:numId="73">
    <w:abstractNumId w:val="152"/>
  </w:num>
  <w:num w:numId="74">
    <w:abstractNumId w:val="73"/>
  </w:num>
  <w:num w:numId="75">
    <w:abstractNumId w:val="18"/>
  </w:num>
  <w:num w:numId="76">
    <w:abstractNumId w:val="116"/>
  </w:num>
  <w:num w:numId="77">
    <w:abstractNumId w:val="151"/>
  </w:num>
  <w:num w:numId="78">
    <w:abstractNumId w:val="175"/>
  </w:num>
  <w:num w:numId="79">
    <w:abstractNumId w:val="107"/>
  </w:num>
  <w:num w:numId="80">
    <w:abstractNumId w:val="10"/>
  </w:num>
  <w:num w:numId="81">
    <w:abstractNumId w:val="99"/>
  </w:num>
  <w:num w:numId="82">
    <w:abstractNumId w:val="154"/>
  </w:num>
  <w:num w:numId="83">
    <w:abstractNumId w:val="91"/>
  </w:num>
  <w:num w:numId="84">
    <w:abstractNumId w:val="141"/>
  </w:num>
  <w:num w:numId="85">
    <w:abstractNumId w:val="124"/>
  </w:num>
  <w:num w:numId="86">
    <w:abstractNumId w:val="86"/>
  </w:num>
  <w:num w:numId="87">
    <w:abstractNumId w:val="123"/>
  </w:num>
  <w:num w:numId="88">
    <w:abstractNumId w:val="26"/>
  </w:num>
  <w:num w:numId="89">
    <w:abstractNumId w:val="112"/>
  </w:num>
  <w:num w:numId="90">
    <w:abstractNumId w:val="68"/>
  </w:num>
  <w:num w:numId="91">
    <w:abstractNumId w:val="113"/>
  </w:num>
  <w:num w:numId="92">
    <w:abstractNumId w:val="131"/>
  </w:num>
  <w:num w:numId="93">
    <w:abstractNumId w:val="105"/>
  </w:num>
  <w:num w:numId="94">
    <w:abstractNumId w:val="177"/>
  </w:num>
  <w:num w:numId="95">
    <w:abstractNumId w:val="156"/>
  </w:num>
  <w:num w:numId="96">
    <w:abstractNumId w:val="53"/>
  </w:num>
  <w:num w:numId="97">
    <w:abstractNumId w:val="153"/>
  </w:num>
  <w:num w:numId="98">
    <w:abstractNumId w:val="1"/>
  </w:num>
  <w:num w:numId="99">
    <w:abstractNumId w:val="121"/>
  </w:num>
  <w:num w:numId="100">
    <w:abstractNumId w:val="71"/>
  </w:num>
  <w:num w:numId="101">
    <w:abstractNumId w:val="178"/>
  </w:num>
  <w:num w:numId="102">
    <w:abstractNumId w:val="126"/>
  </w:num>
  <w:num w:numId="103">
    <w:abstractNumId w:val="167"/>
  </w:num>
  <w:num w:numId="104">
    <w:abstractNumId w:val="32"/>
  </w:num>
  <w:num w:numId="105">
    <w:abstractNumId w:val="171"/>
  </w:num>
  <w:num w:numId="106">
    <w:abstractNumId w:val="111"/>
  </w:num>
  <w:num w:numId="107">
    <w:abstractNumId w:val="81"/>
  </w:num>
  <w:num w:numId="108">
    <w:abstractNumId w:val="35"/>
  </w:num>
  <w:num w:numId="109">
    <w:abstractNumId w:val="28"/>
  </w:num>
  <w:num w:numId="110">
    <w:abstractNumId w:val="174"/>
  </w:num>
  <w:num w:numId="111">
    <w:abstractNumId w:val="106"/>
  </w:num>
  <w:num w:numId="112">
    <w:abstractNumId w:val="118"/>
  </w:num>
  <w:num w:numId="113">
    <w:abstractNumId w:val="119"/>
  </w:num>
  <w:num w:numId="114">
    <w:abstractNumId w:val="104"/>
  </w:num>
  <w:num w:numId="115">
    <w:abstractNumId w:val="39"/>
  </w:num>
  <w:num w:numId="116">
    <w:abstractNumId w:val="49"/>
  </w:num>
  <w:num w:numId="117">
    <w:abstractNumId w:val="15"/>
  </w:num>
  <w:num w:numId="118">
    <w:abstractNumId w:val="117"/>
  </w:num>
  <w:num w:numId="119">
    <w:abstractNumId w:val="90"/>
  </w:num>
  <w:num w:numId="120">
    <w:abstractNumId w:val="44"/>
  </w:num>
  <w:num w:numId="121">
    <w:abstractNumId w:val="63"/>
  </w:num>
  <w:num w:numId="122">
    <w:abstractNumId w:val="168"/>
  </w:num>
  <w:num w:numId="123">
    <w:abstractNumId w:val="181"/>
  </w:num>
  <w:num w:numId="124">
    <w:abstractNumId w:val="48"/>
  </w:num>
  <w:num w:numId="125">
    <w:abstractNumId w:val="182"/>
  </w:num>
  <w:num w:numId="126">
    <w:abstractNumId w:val="66"/>
  </w:num>
  <w:num w:numId="127">
    <w:abstractNumId w:val="42"/>
  </w:num>
  <w:num w:numId="128">
    <w:abstractNumId w:val="23"/>
  </w:num>
  <w:num w:numId="129">
    <w:abstractNumId w:val="21"/>
  </w:num>
  <w:num w:numId="130">
    <w:abstractNumId w:val="130"/>
  </w:num>
  <w:num w:numId="131">
    <w:abstractNumId w:val="64"/>
  </w:num>
  <w:num w:numId="132">
    <w:abstractNumId w:val="54"/>
  </w:num>
  <w:num w:numId="133">
    <w:abstractNumId w:val="56"/>
  </w:num>
  <w:num w:numId="134">
    <w:abstractNumId w:val="100"/>
  </w:num>
  <w:num w:numId="135">
    <w:abstractNumId w:val="45"/>
  </w:num>
  <w:num w:numId="136">
    <w:abstractNumId w:val="65"/>
  </w:num>
  <w:num w:numId="137">
    <w:abstractNumId w:val="2"/>
  </w:num>
  <w:num w:numId="138">
    <w:abstractNumId w:val="146"/>
  </w:num>
  <w:num w:numId="139">
    <w:abstractNumId w:val="89"/>
  </w:num>
  <w:num w:numId="140">
    <w:abstractNumId w:val="179"/>
  </w:num>
  <w:num w:numId="141">
    <w:abstractNumId w:val="157"/>
  </w:num>
  <w:num w:numId="142">
    <w:abstractNumId w:val="70"/>
  </w:num>
  <w:num w:numId="143">
    <w:abstractNumId w:val="31"/>
  </w:num>
  <w:num w:numId="144">
    <w:abstractNumId w:val="95"/>
  </w:num>
  <w:num w:numId="145">
    <w:abstractNumId w:val="108"/>
  </w:num>
  <w:num w:numId="146">
    <w:abstractNumId w:val="173"/>
  </w:num>
  <w:num w:numId="147">
    <w:abstractNumId w:val="109"/>
  </w:num>
  <w:num w:numId="148">
    <w:abstractNumId w:val="102"/>
  </w:num>
  <w:num w:numId="149">
    <w:abstractNumId w:val="79"/>
  </w:num>
  <w:num w:numId="150">
    <w:abstractNumId w:val="134"/>
  </w:num>
  <w:num w:numId="151">
    <w:abstractNumId w:val="74"/>
  </w:num>
  <w:num w:numId="152">
    <w:abstractNumId w:val="149"/>
  </w:num>
  <w:num w:numId="153">
    <w:abstractNumId w:val="98"/>
  </w:num>
  <w:num w:numId="154">
    <w:abstractNumId w:val="72"/>
  </w:num>
  <w:num w:numId="155">
    <w:abstractNumId w:val="9"/>
  </w:num>
  <w:num w:numId="156">
    <w:abstractNumId w:val="97"/>
  </w:num>
  <w:num w:numId="157">
    <w:abstractNumId w:val="25"/>
  </w:num>
  <w:num w:numId="158">
    <w:abstractNumId w:val="162"/>
  </w:num>
  <w:num w:numId="159">
    <w:abstractNumId w:val="115"/>
  </w:num>
  <w:num w:numId="160">
    <w:abstractNumId w:val="140"/>
  </w:num>
  <w:num w:numId="161">
    <w:abstractNumId w:val="94"/>
  </w:num>
  <w:num w:numId="162">
    <w:abstractNumId w:val="60"/>
  </w:num>
  <w:num w:numId="163">
    <w:abstractNumId w:val="169"/>
  </w:num>
  <w:num w:numId="164">
    <w:abstractNumId w:val="52"/>
  </w:num>
  <w:num w:numId="165">
    <w:abstractNumId w:val="96"/>
  </w:num>
  <w:num w:numId="166">
    <w:abstractNumId w:val="88"/>
  </w:num>
  <w:num w:numId="1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2"/>
  </w:num>
  <w:num w:numId="169">
    <w:abstractNumId w:val="5"/>
  </w:num>
  <w:num w:numId="170">
    <w:abstractNumId w:val="47"/>
  </w:num>
  <w:num w:numId="171">
    <w:abstractNumId w:val="103"/>
  </w:num>
  <w:num w:numId="172">
    <w:abstractNumId w:val="155"/>
  </w:num>
  <w:num w:numId="173">
    <w:abstractNumId w:val="127"/>
  </w:num>
  <w:num w:numId="174">
    <w:abstractNumId w:val="14"/>
  </w:num>
  <w:num w:numId="175">
    <w:abstractNumId w:val="34"/>
  </w:num>
  <w:num w:numId="176">
    <w:abstractNumId w:val="75"/>
  </w:num>
  <w:num w:numId="177">
    <w:abstractNumId w:val="38"/>
  </w:num>
  <w:num w:numId="178">
    <w:abstractNumId w:val="69"/>
  </w:num>
  <w:num w:numId="179">
    <w:abstractNumId w:val="20"/>
  </w:num>
  <w:num w:numId="180">
    <w:abstractNumId w:val="67"/>
  </w:num>
  <w:num w:numId="181">
    <w:abstractNumId w:val="3"/>
  </w:num>
  <w:num w:numId="182">
    <w:abstractNumId w:val="136"/>
  </w:num>
  <w:num w:numId="183">
    <w:abstractNumId w:val="84"/>
  </w:num>
  <w:num w:numId="184">
    <w:abstractNumId w:val="77"/>
  </w:num>
  <w:num w:numId="185">
    <w:abstractNumId w:val="8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32F97"/>
    <w:rsid w:val="000422A6"/>
    <w:rsid w:val="00046D61"/>
    <w:rsid w:val="00057669"/>
    <w:rsid w:val="00074333"/>
    <w:rsid w:val="0007692C"/>
    <w:rsid w:val="00091236"/>
    <w:rsid w:val="000976F4"/>
    <w:rsid w:val="00097734"/>
    <w:rsid w:val="000A4863"/>
    <w:rsid w:val="000A7276"/>
    <w:rsid w:val="000B4960"/>
    <w:rsid w:val="000C5299"/>
    <w:rsid w:val="000C6A7E"/>
    <w:rsid w:val="000C6FA7"/>
    <w:rsid w:val="000D2CB9"/>
    <w:rsid w:val="000E34A1"/>
    <w:rsid w:val="000E3828"/>
    <w:rsid w:val="000E77AE"/>
    <w:rsid w:val="000F0118"/>
    <w:rsid w:val="000F46DE"/>
    <w:rsid w:val="001114B5"/>
    <w:rsid w:val="00114D54"/>
    <w:rsid w:val="00115A12"/>
    <w:rsid w:val="001170DC"/>
    <w:rsid w:val="00125030"/>
    <w:rsid w:val="0012577E"/>
    <w:rsid w:val="00135020"/>
    <w:rsid w:val="00164783"/>
    <w:rsid w:val="00192EAC"/>
    <w:rsid w:val="00194C18"/>
    <w:rsid w:val="00196FF4"/>
    <w:rsid w:val="001C4052"/>
    <w:rsid w:val="001D6544"/>
    <w:rsid w:val="001F1072"/>
    <w:rsid w:val="001F3895"/>
    <w:rsid w:val="001F517D"/>
    <w:rsid w:val="001F7C67"/>
    <w:rsid w:val="002065D8"/>
    <w:rsid w:val="00210D5E"/>
    <w:rsid w:val="00215D4E"/>
    <w:rsid w:val="00215E50"/>
    <w:rsid w:val="00220C58"/>
    <w:rsid w:val="00224B96"/>
    <w:rsid w:val="0022532D"/>
    <w:rsid w:val="002257A4"/>
    <w:rsid w:val="00243BE0"/>
    <w:rsid w:val="00247463"/>
    <w:rsid w:val="002606AE"/>
    <w:rsid w:val="00266AC5"/>
    <w:rsid w:val="00270D4F"/>
    <w:rsid w:val="00271E6E"/>
    <w:rsid w:val="00286A34"/>
    <w:rsid w:val="00291F91"/>
    <w:rsid w:val="002964AE"/>
    <w:rsid w:val="002A2C06"/>
    <w:rsid w:val="002B3A90"/>
    <w:rsid w:val="002B4578"/>
    <w:rsid w:val="002C1157"/>
    <w:rsid w:val="002D1FE3"/>
    <w:rsid w:val="002D20DC"/>
    <w:rsid w:val="002D5390"/>
    <w:rsid w:val="00302956"/>
    <w:rsid w:val="003276AD"/>
    <w:rsid w:val="003314D6"/>
    <w:rsid w:val="00351B5B"/>
    <w:rsid w:val="00353C58"/>
    <w:rsid w:val="00360D2E"/>
    <w:rsid w:val="003612D8"/>
    <w:rsid w:val="003706B4"/>
    <w:rsid w:val="00371091"/>
    <w:rsid w:val="00375460"/>
    <w:rsid w:val="003901F3"/>
    <w:rsid w:val="003921A6"/>
    <w:rsid w:val="0039367D"/>
    <w:rsid w:val="003977F1"/>
    <w:rsid w:val="003A5BB8"/>
    <w:rsid w:val="003B148D"/>
    <w:rsid w:val="003D127C"/>
    <w:rsid w:val="003E4F39"/>
    <w:rsid w:val="003F3A66"/>
    <w:rsid w:val="004022FD"/>
    <w:rsid w:val="004130D3"/>
    <w:rsid w:val="0041662A"/>
    <w:rsid w:val="004249BE"/>
    <w:rsid w:val="00427D1B"/>
    <w:rsid w:val="0045374C"/>
    <w:rsid w:val="004554FE"/>
    <w:rsid w:val="00465610"/>
    <w:rsid w:val="004673B0"/>
    <w:rsid w:val="0047264C"/>
    <w:rsid w:val="0049226F"/>
    <w:rsid w:val="00497E66"/>
    <w:rsid w:val="004A02EC"/>
    <w:rsid w:val="004A0920"/>
    <w:rsid w:val="004B0520"/>
    <w:rsid w:val="004B48D5"/>
    <w:rsid w:val="004C0129"/>
    <w:rsid w:val="004C4277"/>
    <w:rsid w:val="004C7759"/>
    <w:rsid w:val="004E74A7"/>
    <w:rsid w:val="005041AB"/>
    <w:rsid w:val="005046AD"/>
    <w:rsid w:val="00516C35"/>
    <w:rsid w:val="00520B16"/>
    <w:rsid w:val="0052140E"/>
    <w:rsid w:val="005233B5"/>
    <w:rsid w:val="00531633"/>
    <w:rsid w:val="00542848"/>
    <w:rsid w:val="00545F3C"/>
    <w:rsid w:val="005504C5"/>
    <w:rsid w:val="00561FCE"/>
    <w:rsid w:val="005669DB"/>
    <w:rsid w:val="005700B6"/>
    <w:rsid w:val="00582784"/>
    <w:rsid w:val="00583FFF"/>
    <w:rsid w:val="00587AF9"/>
    <w:rsid w:val="00594E9E"/>
    <w:rsid w:val="005A2814"/>
    <w:rsid w:val="005B3305"/>
    <w:rsid w:val="005C1673"/>
    <w:rsid w:val="005D26DF"/>
    <w:rsid w:val="005E6714"/>
    <w:rsid w:val="00602DFA"/>
    <w:rsid w:val="0060635C"/>
    <w:rsid w:val="00612C11"/>
    <w:rsid w:val="00612C3D"/>
    <w:rsid w:val="00612ECA"/>
    <w:rsid w:val="00617D3B"/>
    <w:rsid w:val="00625F5A"/>
    <w:rsid w:val="00631A9F"/>
    <w:rsid w:val="00632899"/>
    <w:rsid w:val="006502AE"/>
    <w:rsid w:val="0065474F"/>
    <w:rsid w:val="00661CEA"/>
    <w:rsid w:val="00673369"/>
    <w:rsid w:val="00693F73"/>
    <w:rsid w:val="006C52BA"/>
    <w:rsid w:val="006D2DA2"/>
    <w:rsid w:val="006D6925"/>
    <w:rsid w:val="006D7866"/>
    <w:rsid w:val="006E5E14"/>
    <w:rsid w:val="006F76F7"/>
    <w:rsid w:val="00701772"/>
    <w:rsid w:val="007075B3"/>
    <w:rsid w:val="0071127F"/>
    <w:rsid w:val="00747B47"/>
    <w:rsid w:val="007563F4"/>
    <w:rsid w:val="007575A7"/>
    <w:rsid w:val="00760013"/>
    <w:rsid w:val="00760C08"/>
    <w:rsid w:val="00767ECD"/>
    <w:rsid w:val="007713F5"/>
    <w:rsid w:val="00774E11"/>
    <w:rsid w:val="00786FCD"/>
    <w:rsid w:val="007930FC"/>
    <w:rsid w:val="007A1B81"/>
    <w:rsid w:val="007A64E8"/>
    <w:rsid w:val="007B697E"/>
    <w:rsid w:val="007C164C"/>
    <w:rsid w:val="007F624F"/>
    <w:rsid w:val="00804B82"/>
    <w:rsid w:val="00813E3A"/>
    <w:rsid w:val="00821F57"/>
    <w:rsid w:val="00845A4F"/>
    <w:rsid w:val="00847214"/>
    <w:rsid w:val="00850E3F"/>
    <w:rsid w:val="00866A81"/>
    <w:rsid w:val="00887EFB"/>
    <w:rsid w:val="008A0AA8"/>
    <w:rsid w:val="008A7AE1"/>
    <w:rsid w:val="008B0CA2"/>
    <w:rsid w:val="008B47A4"/>
    <w:rsid w:val="008C3418"/>
    <w:rsid w:val="008C712C"/>
    <w:rsid w:val="008D7C85"/>
    <w:rsid w:val="008F0772"/>
    <w:rsid w:val="0090402D"/>
    <w:rsid w:val="009073D3"/>
    <w:rsid w:val="009116DE"/>
    <w:rsid w:val="009130CF"/>
    <w:rsid w:val="009244A0"/>
    <w:rsid w:val="009369AB"/>
    <w:rsid w:val="00953F27"/>
    <w:rsid w:val="00960920"/>
    <w:rsid w:val="0097507B"/>
    <w:rsid w:val="0097639F"/>
    <w:rsid w:val="009829C5"/>
    <w:rsid w:val="009A0CF0"/>
    <w:rsid w:val="009A6286"/>
    <w:rsid w:val="009B57B9"/>
    <w:rsid w:val="009C2C47"/>
    <w:rsid w:val="009C7F37"/>
    <w:rsid w:val="009E058A"/>
    <w:rsid w:val="009E4EF4"/>
    <w:rsid w:val="00A07175"/>
    <w:rsid w:val="00A30DDC"/>
    <w:rsid w:val="00A327DE"/>
    <w:rsid w:val="00A364F9"/>
    <w:rsid w:val="00A42F4F"/>
    <w:rsid w:val="00A47E15"/>
    <w:rsid w:val="00A53167"/>
    <w:rsid w:val="00A546C8"/>
    <w:rsid w:val="00A63816"/>
    <w:rsid w:val="00A64330"/>
    <w:rsid w:val="00A73FF9"/>
    <w:rsid w:val="00A82B02"/>
    <w:rsid w:val="00A871AB"/>
    <w:rsid w:val="00A942EF"/>
    <w:rsid w:val="00AA2F96"/>
    <w:rsid w:val="00AA5104"/>
    <w:rsid w:val="00AB78CC"/>
    <w:rsid w:val="00AC59E7"/>
    <w:rsid w:val="00AD21AB"/>
    <w:rsid w:val="00AD30D1"/>
    <w:rsid w:val="00AD6DDE"/>
    <w:rsid w:val="00AE4C7B"/>
    <w:rsid w:val="00AF2370"/>
    <w:rsid w:val="00B028D2"/>
    <w:rsid w:val="00B34CB7"/>
    <w:rsid w:val="00B40F61"/>
    <w:rsid w:val="00B445D0"/>
    <w:rsid w:val="00B4765B"/>
    <w:rsid w:val="00B517B8"/>
    <w:rsid w:val="00B55273"/>
    <w:rsid w:val="00B56FC5"/>
    <w:rsid w:val="00B64DE2"/>
    <w:rsid w:val="00B650B5"/>
    <w:rsid w:val="00B660D6"/>
    <w:rsid w:val="00B719F8"/>
    <w:rsid w:val="00B722C4"/>
    <w:rsid w:val="00B8048A"/>
    <w:rsid w:val="00B828EE"/>
    <w:rsid w:val="00BA6B77"/>
    <w:rsid w:val="00BB38C3"/>
    <w:rsid w:val="00BC5524"/>
    <w:rsid w:val="00BD0559"/>
    <w:rsid w:val="00BE5939"/>
    <w:rsid w:val="00BF6164"/>
    <w:rsid w:val="00C17D77"/>
    <w:rsid w:val="00C21679"/>
    <w:rsid w:val="00C3510C"/>
    <w:rsid w:val="00C52693"/>
    <w:rsid w:val="00C73F3D"/>
    <w:rsid w:val="00C8087E"/>
    <w:rsid w:val="00C86976"/>
    <w:rsid w:val="00C916D1"/>
    <w:rsid w:val="00CB05E7"/>
    <w:rsid w:val="00CB1688"/>
    <w:rsid w:val="00CB2E69"/>
    <w:rsid w:val="00CD2CD3"/>
    <w:rsid w:val="00CE0475"/>
    <w:rsid w:val="00CF75E9"/>
    <w:rsid w:val="00D339C0"/>
    <w:rsid w:val="00D33DA9"/>
    <w:rsid w:val="00D44F9A"/>
    <w:rsid w:val="00D521DC"/>
    <w:rsid w:val="00D52C38"/>
    <w:rsid w:val="00D6536C"/>
    <w:rsid w:val="00D734A5"/>
    <w:rsid w:val="00D737F3"/>
    <w:rsid w:val="00D80A1E"/>
    <w:rsid w:val="00DB2AD5"/>
    <w:rsid w:val="00DB52B7"/>
    <w:rsid w:val="00DE7C55"/>
    <w:rsid w:val="00DE7FB0"/>
    <w:rsid w:val="00DF03BF"/>
    <w:rsid w:val="00E06D41"/>
    <w:rsid w:val="00E12412"/>
    <w:rsid w:val="00E334C2"/>
    <w:rsid w:val="00E348F8"/>
    <w:rsid w:val="00E35116"/>
    <w:rsid w:val="00E43430"/>
    <w:rsid w:val="00E51AC1"/>
    <w:rsid w:val="00E53E86"/>
    <w:rsid w:val="00E60CD2"/>
    <w:rsid w:val="00E9065F"/>
    <w:rsid w:val="00E936FF"/>
    <w:rsid w:val="00E9556C"/>
    <w:rsid w:val="00E971BA"/>
    <w:rsid w:val="00E97507"/>
    <w:rsid w:val="00EA23DC"/>
    <w:rsid w:val="00EA5019"/>
    <w:rsid w:val="00EB57B7"/>
    <w:rsid w:val="00EC5840"/>
    <w:rsid w:val="00ED2E2D"/>
    <w:rsid w:val="00EE4476"/>
    <w:rsid w:val="00EE57C4"/>
    <w:rsid w:val="00EE5FDA"/>
    <w:rsid w:val="00EF3681"/>
    <w:rsid w:val="00EF50AC"/>
    <w:rsid w:val="00EF551D"/>
    <w:rsid w:val="00F0000F"/>
    <w:rsid w:val="00F01A8C"/>
    <w:rsid w:val="00F33372"/>
    <w:rsid w:val="00F37022"/>
    <w:rsid w:val="00F37DFC"/>
    <w:rsid w:val="00F65412"/>
    <w:rsid w:val="00F92510"/>
    <w:rsid w:val="00FA4409"/>
    <w:rsid w:val="00FB799E"/>
    <w:rsid w:val="00FC2F73"/>
    <w:rsid w:val="00FC4504"/>
    <w:rsid w:val="00FD4B48"/>
    <w:rsid w:val="00FD525E"/>
    <w:rsid w:val="00FE3033"/>
    <w:rsid w:val="00FE6C88"/>
    <w:rsid w:val="00FF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3EE4F"/>
  <w15:docId w15:val="{6AF7BE3D-BE30-4113-B38E-503BAC9C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basedOn w:val="Normal"/>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9369AB"/>
    <w:rPr>
      <w:sz w:val="16"/>
      <w:szCs w:val="16"/>
    </w:rPr>
  </w:style>
  <w:style w:type="paragraph" w:styleId="Asuntodelcomentario">
    <w:name w:val="annotation subject"/>
    <w:basedOn w:val="Textocomentario"/>
    <w:next w:val="Textocomentario"/>
    <w:link w:val="AsuntodelcomentarioCar"/>
    <w:uiPriority w:val="99"/>
    <w:semiHidden/>
    <w:unhideWhenUsed/>
    <w:rsid w:val="009369AB"/>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369AB"/>
    <w:rPr>
      <w:rFonts w:ascii="Times New Roman" w:eastAsia="Times New Roman" w:hAnsi="Times New Roman" w:cs="Times New Roman"/>
      <w:b/>
      <w:bCs/>
      <w:sz w:val="20"/>
      <w:szCs w:val="20"/>
    </w:rPr>
  </w:style>
  <w:style w:type="numbering" w:customStyle="1" w:styleId="WWNum160">
    <w:name w:val="WWNum160"/>
    <w:basedOn w:val="Sinlista"/>
    <w:rsid w:val="00EF551D"/>
    <w:pPr>
      <w:numPr>
        <w:numId w:val="1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mailto:compras.ugp@mgap.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compras.ugp@mgap.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29A3-5755-49CD-B5F6-B4F4276B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87</Pages>
  <Words>30694</Words>
  <Characters>168818</Characters>
  <Application>Microsoft Office Word</Application>
  <DocSecurity>0</DocSecurity>
  <Lines>1406</Lines>
  <Paragraphs>398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199114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Testagrosa Amparo</cp:lastModifiedBy>
  <cp:revision>6</cp:revision>
  <dcterms:created xsi:type="dcterms:W3CDTF">2018-10-03T13:29:00Z</dcterms:created>
  <dcterms:modified xsi:type="dcterms:W3CDTF">2018-10-03T19:32:00Z</dcterms:modified>
</cp:coreProperties>
</file>