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FC414A" w:rsidP="006E4333">
      <w:pPr>
        <w:autoSpaceDE w:val="0"/>
        <w:autoSpaceDN w:val="0"/>
        <w:adjustRightInd w:val="0"/>
        <w:spacing w:after="0" w:line="240" w:lineRule="auto"/>
        <w:jc w:val="center"/>
        <w:rPr>
          <w:b/>
          <w:bCs/>
          <w:color w:val="000000"/>
          <w:sz w:val="24"/>
          <w:szCs w:val="24"/>
        </w:rPr>
      </w:pPr>
      <w:r>
        <w:rPr>
          <w:noProof/>
          <w:lang w:val="es-UY" w:eastAsia="es-UY"/>
        </w:rPr>
        <w:drawing>
          <wp:anchor distT="0" distB="0" distL="114300" distR="114300" simplePos="0" relativeHeight="251663360" behindDoc="0" locked="0" layoutInCell="1" allowOverlap="1" wp14:anchorId="5056B44A" wp14:editId="294F6548">
            <wp:simplePos x="0" y="0"/>
            <wp:positionH relativeFrom="column">
              <wp:posOffset>4392295</wp:posOffset>
            </wp:positionH>
            <wp:positionV relativeFrom="paragraph">
              <wp:posOffset>33020</wp:posOffset>
            </wp:positionV>
            <wp:extent cx="1591310" cy="829310"/>
            <wp:effectExtent l="0" t="0" r="889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D861C6">
        <w:rPr>
          <w:rFonts w:ascii="Arial" w:hAnsi="Arial" w:cs="Arial"/>
          <w:b/>
          <w:bCs/>
          <w:color w:val="000000"/>
          <w:sz w:val="24"/>
          <w:szCs w:val="24"/>
        </w:rPr>
        <w:t>ABREVIADA</w:t>
      </w:r>
      <w:r w:rsidR="00CB0FC8">
        <w:rPr>
          <w:rFonts w:ascii="Arial" w:hAnsi="Arial" w:cs="Arial"/>
          <w:b/>
          <w:bCs/>
          <w:color w:val="000000"/>
          <w:sz w:val="24"/>
          <w:szCs w:val="24"/>
        </w:rPr>
        <w:t xml:space="preserve"> </w:t>
      </w:r>
      <w:r w:rsidR="00D861C6">
        <w:rPr>
          <w:rFonts w:ascii="Arial" w:hAnsi="Arial" w:cs="Arial"/>
          <w:b/>
          <w:bCs/>
          <w:color w:val="000000"/>
          <w:sz w:val="24"/>
          <w:szCs w:val="24"/>
        </w:rPr>
        <w:t>0</w:t>
      </w:r>
      <w:r w:rsidR="009F362C">
        <w:rPr>
          <w:rFonts w:ascii="Arial" w:hAnsi="Arial" w:cs="Arial"/>
          <w:b/>
          <w:bCs/>
          <w:color w:val="000000"/>
          <w:sz w:val="24"/>
          <w:szCs w:val="24"/>
        </w:rPr>
        <w:t>5</w:t>
      </w:r>
      <w:r w:rsidR="00CA1DC9" w:rsidRPr="0092429C">
        <w:rPr>
          <w:rFonts w:ascii="Arial" w:hAnsi="Arial" w:cs="Arial"/>
          <w:b/>
          <w:bCs/>
          <w:color w:val="000000"/>
          <w:sz w:val="24"/>
          <w:szCs w:val="24"/>
        </w:rPr>
        <w:t>/201</w:t>
      </w:r>
      <w:r w:rsidR="00D861C6">
        <w:rPr>
          <w:rFonts w:ascii="Arial" w:hAnsi="Arial" w:cs="Arial"/>
          <w:b/>
          <w:bCs/>
          <w:color w:val="000000"/>
          <w:sz w:val="24"/>
          <w:szCs w:val="24"/>
        </w:rPr>
        <w:t>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D861C6">
        <w:rPr>
          <w:rFonts w:ascii="Arial" w:hAnsi="Arial" w:cs="Arial"/>
          <w:b/>
          <w:bCs/>
          <w:sz w:val="24"/>
          <w:szCs w:val="24"/>
        </w:rPr>
        <w:t>Equipos de Aire Acondicionado</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rsidP="00016FF2">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w:t>
            </w:r>
            <w:r w:rsidR="00016FF2">
              <w:rPr>
                <w:rFonts w:ascii="Arial" w:hAnsi="Arial" w:cs="Arial"/>
                <w:color w:val="000000"/>
                <w:sz w:val="24"/>
                <w:szCs w:val="24"/>
              </w:rPr>
              <w:t>2</w:t>
            </w:r>
            <w:r w:rsidRPr="0092429C">
              <w:rPr>
                <w:rFonts w:ascii="Arial" w:hAnsi="Arial" w:cs="Arial"/>
                <w:color w:val="000000"/>
                <w:sz w:val="24"/>
                <w:szCs w:val="24"/>
              </w:rPr>
              <w:t xml:space="preserve"> – “Dirección </w:t>
            </w:r>
            <w:r w:rsidR="00016FF2">
              <w:rPr>
                <w:rFonts w:ascii="Arial" w:hAnsi="Arial" w:cs="Arial"/>
                <w:color w:val="000000"/>
                <w:sz w:val="24"/>
                <w:szCs w:val="24"/>
              </w:rPr>
              <w:t>de Educación</w:t>
            </w:r>
            <w:r w:rsidRPr="0092429C">
              <w:rPr>
                <w:rFonts w:ascii="Arial" w:hAnsi="Arial" w:cs="Arial"/>
                <w:color w:val="000000"/>
                <w:sz w:val="24"/>
                <w:szCs w:val="24"/>
              </w:rPr>
              <w:t>”</w:t>
            </w:r>
          </w:p>
        </w:tc>
      </w:tr>
      <w:tr w:rsidR="004F277C" w:rsidRPr="0092429C">
        <w:trPr>
          <w:trHeight w:val="570"/>
        </w:trPr>
        <w:tc>
          <w:tcPr>
            <w:tcW w:w="3604" w:type="dxa"/>
            <w:vAlign w:val="center"/>
          </w:tcPr>
          <w:p w:rsidR="004F277C" w:rsidRPr="0092429C" w:rsidRDefault="004F277C" w:rsidP="00791507">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Licitación P</w:t>
            </w:r>
            <w:r w:rsidR="00791507">
              <w:rPr>
                <w:rFonts w:ascii="Arial" w:hAnsi="Arial" w:cs="Arial"/>
                <w:b/>
                <w:bCs/>
                <w:color w:val="000000"/>
                <w:sz w:val="24"/>
                <w:szCs w:val="24"/>
              </w:rPr>
              <w:t>ública</w:t>
            </w:r>
            <w:r w:rsidRPr="0092429C">
              <w:rPr>
                <w:rFonts w:ascii="Arial" w:hAnsi="Arial" w:cs="Arial"/>
                <w:b/>
                <w:bCs/>
                <w:color w:val="000000"/>
                <w:sz w:val="24"/>
                <w:szCs w:val="24"/>
              </w:rPr>
              <w:t xml:space="preserve"> Nº:</w:t>
            </w:r>
          </w:p>
        </w:tc>
        <w:tc>
          <w:tcPr>
            <w:tcW w:w="5820" w:type="dxa"/>
            <w:vAlign w:val="center"/>
          </w:tcPr>
          <w:p w:rsidR="004F277C" w:rsidRPr="0092429C" w:rsidRDefault="004F277C" w:rsidP="009F362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w:t>
            </w:r>
            <w:r w:rsidR="009F362C">
              <w:rPr>
                <w:rFonts w:ascii="Arial" w:hAnsi="Arial" w:cs="Arial"/>
                <w:color w:val="000000"/>
                <w:sz w:val="24"/>
                <w:szCs w:val="24"/>
              </w:rPr>
              <w:t>5</w:t>
            </w:r>
            <w:r w:rsidRPr="0092429C">
              <w:rPr>
                <w:rFonts w:ascii="Arial" w:hAnsi="Arial" w:cs="Arial"/>
                <w:color w:val="000000"/>
                <w:sz w:val="24"/>
                <w:szCs w:val="24"/>
              </w:rPr>
              <w:t>/201</w:t>
            </w:r>
            <w:r w:rsidR="00D861C6">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4F3DB0" w:rsidP="004F3DB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junio</w:t>
            </w:r>
            <w:r w:rsidR="004F277C" w:rsidRPr="0092429C">
              <w:rPr>
                <w:rFonts w:ascii="Arial" w:hAnsi="Arial" w:cs="Arial"/>
                <w:color w:val="000000"/>
                <w:sz w:val="24"/>
                <w:szCs w:val="24"/>
              </w:rPr>
              <w:t xml:space="preserve"> de 201</w:t>
            </w:r>
            <w:r w:rsidR="00D861C6">
              <w:rPr>
                <w:rFonts w:ascii="Arial" w:hAnsi="Arial" w:cs="Arial"/>
                <w:color w:val="000000"/>
                <w:sz w:val="24"/>
                <w:szCs w:val="24"/>
              </w:rPr>
              <w:t>8</w:t>
            </w:r>
            <w:r w:rsidR="00A830AD">
              <w:rPr>
                <w:rFonts w:ascii="Arial" w:hAnsi="Arial" w:cs="Arial"/>
                <w:color w:val="000000"/>
                <w:sz w:val="24"/>
                <w:szCs w:val="24"/>
              </w:rPr>
              <w:t xml:space="preserve"> Hora 14</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D861C6" w:rsidRPr="00D861C6" w:rsidRDefault="004F277C" w:rsidP="00D861C6">
      <w:pPr>
        <w:spacing w:after="0" w:line="360" w:lineRule="auto"/>
        <w:ind w:firstLine="426"/>
        <w:jc w:val="both"/>
        <w:rPr>
          <w:rFonts w:ascii="Arial" w:hAnsi="Arial" w:cs="Arial"/>
          <w:sz w:val="24"/>
          <w:szCs w:val="24"/>
        </w:rPr>
      </w:pPr>
      <w:r w:rsidRPr="0092429C">
        <w:rPr>
          <w:rFonts w:ascii="Arial" w:hAnsi="Arial" w:cs="Arial"/>
          <w:color w:val="000000"/>
          <w:sz w:val="24"/>
          <w:szCs w:val="24"/>
        </w:rPr>
        <w:t>El Ministerio de Educación y Cultura (</w:t>
      </w:r>
      <w:r w:rsidR="00273EE7">
        <w:rPr>
          <w:rFonts w:ascii="Arial" w:hAnsi="Arial" w:cs="Arial"/>
          <w:color w:val="000000"/>
          <w:sz w:val="24"/>
          <w:szCs w:val="24"/>
        </w:rPr>
        <w:t xml:space="preserve">en </w:t>
      </w:r>
      <w:r w:rsidRPr="0092429C">
        <w:rPr>
          <w:rFonts w:ascii="Arial" w:hAnsi="Arial" w:cs="Arial"/>
          <w:color w:val="000000"/>
          <w:sz w:val="24"/>
          <w:szCs w:val="24"/>
        </w:rPr>
        <w:t xml:space="preserve">adelante MEC) </w:t>
      </w:r>
      <w:r w:rsidRPr="00566511">
        <w:rPr>
          <w:rFonts w:ascii="Arial" w:hAnsi="Arial" w:cs="Arial"/>
          <w:sz w:val="24"/>
          <w:szCs w:val="24"/>
        </w:rPr>
        <w:t xml:space="preserve">convoca a Licitación </w:t>
      </w:r>
      <w:r w:rsidR="00D861C6">
        <w:rPr>
          <w:rFonts w:ascii="Arial" w:hAnsi="Arial" w:cs="Arial"/>
          <w:sz w:val="24"/>
          <w:szCs w:val="24"/>
        </w:rPr>
        <w:t>Abreviada</w:t>
      </w:r>
      <w:r w:rsidR="00D861C6" w:rsidRPr="00D861C6">
        <w:rPr>
          <w:rFonts w:asciiTheme="minorHAnsi" w:eastAsia="Times New Roman" w:hAnsiTheme="minorHAnsi" w:cs="Times New Roman"/>
          <w:color w:val="000000"/>
          <w:sz w:val="24"/>
          <w:szCs w:val="24"/>
          <w:lang w:eastAsia="ar-SA"/>
        </w:rPr>
        <w:t xml:space="preserve"> </w:t>
      </w:r>
      <w:r w:rsidR="00D861C6" w:rsidRPr="00D861C6">
        <w:rPr>
          <w:rFonts w:ascii="Arial" w:eastAsia="Times New Roman" w:hAnsi="Arial" w:cs="Arial"/>
          <w:color w:val="000000"/>
          <w:sz w:val="24"/>
          <w:szCs w:val="24"/>
          <w:lang w:eastAsia="ar-SA"/>
        </w:rPr>
        <w:t>para</w:t>
      </w:r>
      <w:r w:rsidR="00D861C6">
        <w:rPr>
          <w:rFonts w:asciiTheme="minorHAnsi" w:eastAsia="Times New Roman" w:hAnsiTheme="minorHAnsi" w:cs="Times New Roman"/>
          <w:color w:val="000000"/>
          <w:sz w:val="24"/>
          <w:szCs w:val="24"/>
          <w:lang w:eastAsia="ar-SA"/>
        </w:rPr>
        <w:t xml:space="preserve"> </w:t>
      </w:r>
      <w:r w:rsidR="00D861C6" w:rsidRPr="00D861C6">
        <w:rPr>
          <w:rFonts w:ascii="Arial" w:hAnsi="Arial" w:cs="Arial"/>
          <w:sz w:val="24"/>
          <w:szCs w:val="24"/>
        </w:rPr>
        <w:t xml:space="preserve">el  suministro y colocación de Equipos de Acondicionamiento Térmico para las oficinas del </w:t>
      </w:r>
      <w:r w:rsidR="00D861C6">
        <w:rPr>
          <w:rFonts w:ascii="Arial" w:hAnsi="Arial" w:cs="Arial"/>
          <w:sz w:val="24"/>
          <w:szCs w:val="24"/>
        </w:rPr>
        <w:t>6t</w:t>
      </w:r>
      <w:r w:rsidR="00D861C6" w:rsidRPr="00D861C6">
        <w:rPr>
          <w:rFonts w:ascii="Arial" w:hAnsi="Arial" w:cs="Arial"/>
          <w:sz w:val="24"/>
          <w:szCs w:val="24"/>
        </w:rPr>
        <w:t xml:space="preserve">o piso </w:t>
      </w:r>
      <w:r w:rsidR="00D861C6">
        <w:rPr>
          <w:rFonts w:ascii="Arial" w:hAnsi="Arial" w:cs="Arial"/>
          <w:sz w:val="24"/>
          <w:szCs w:val="24"/>
        </w:rPr>
        <w:t xml:space="preserve">ala sur </w:t>
      </w:r>
      <w:r w:rsidR="00D861C6" w:rsidRPr="00D861C6">
        <w:rPr>
          <w:rFonts w:ascii="Arial" w:hAnsi="Arial" w:cs="Arial"/>
          <w:sz w:val="24"/>
          <w:szCs w:val="24"/>
        </w:rPr>
        <w:t>del Edificio Sede.</w:t>
      </w:r>
    </w:p>
    <w:p w:rsidR="00D861C6" w:rsidRPr="00D861C6" w:rsidRDefault="00D861C6" w:rsidP="00B17F44">
      <w:pPr>
        <w:spacing w:after="0" w:line="360" w:lineRule="auto"/>
        <w:ind w:firstLine="425"/>
        <w:jc w:val="both"/>
        <w:rPr>
          <w:rFonts w:ascii="Arial" w:hAnsi="Arial" w:cs="Arial"/>
          <w:sz w:val="24"/>
          <w:szCs w:val="24"/>
        </w:rPr>
      </w:pPr>
      <w:r w:rsidRPr="00D861C6">
        <w:rPr>
          <w:rFonts w:ascii="Arial" w:hAnsi="Arial" w:cs="Arial"/>
          <w:sz w:val="24"/>
          <w:szCs w:val="24"/>
        </w:rPr>
        <w:t>El oferente deberá proponer la cantidad de BTU recomendada en cada sala, para lo cual se realizará visita técnica obligatoria</w:t>
      </w:r>
      <w:r>
        <w:rPr>
          <w:rFonts w:ascii="Arial" w:hAnsi="Arial" w:cs="Arial"/>
          <w:sz w:val="24"/>
          <w:szCs w:val="24"/>
        </w:rPr>
        <w:t>.</w:t>
      </w:r>
      <w:r w:rsidRPr="00D861C6">
        <w:rPr>
          <w:rFonts w:ascii="Arial" w:hAnsi="Arial" w:cs="Arial"/>
          <w:sz w:val="24"/>
          <w:szCs w:val="24"/>
        </w:rPr>
        <w:t xml:space="preserve"> </w:t>
      </w:r>
    </w:p>
    <w:p w:rsidR="00D861C6" w:rsidRPr="00D861C6" w:rsidRDefault="00D861C6" w:rsidP="00D861C6">
      <w:pPr>
        <w:spacing w:after="0" w:line="360" w:lineRule="auto"/>
        <w:ind w:firstLine="426"/>
        <w:jc w:val="both"/>
        <w:rPr>
          <w:rFonts w:ascii="Arial" w:hAnsi="Arial" w:cs="Arial"/>
          <w:sz w:val="24"/>
          <w:szCs w:val="24"/>
        </w:rPr>
      </w:pPr>
      <w:r w:rsidRPr="00D861C6">
        <w:rPr>
          <w:rFonts w:ascii="Arial" w:hAnsi="Arial" w:cs="Arial"/>
          <w:sz w:val="24"/>
          <w:szCs w:val="24"/>
        </w:rPr>
        <w:t xml:space="preserve">Los Equipos deberán ser tipo </w:t>
      </w:r>
      <w:proofErr w:type="spellStart"/>
      <w:r w:rsidRPr="00D861C6">
        <w:rPr>
          <w:rFonts w:ascii="Arial" w:hAnsi="Arial" w:cs="Arial"/>
          <w:sz w:val="24"/>
          <w:szCs w:val="24"/>
        </w:rPr>
        <w:t>Multi</w:t>
      </w:r>
      <w:proofErr w:type="spellEnd"/>
      <w:r w:rsidRPr="00D861C6">
        <w:rPr>
          <w:rFonts w:ascii="Arial" w:hAnsi="Arial" w:cs="Arial"/>
          <w:sz w:val="24"/>
          <w:szCs w:val="24"/>
        </w:rPr>
        <w:t xml:space="preserve"> Split </w:t>
      </w:r>
      <w:proofErr w:type="spellStart"/>
      <w:r w:rsidRPr="00D861C6">
        <w:rPr>
          <w:rFonts w:ascii="Arial" w:hAnsi="Arial" w:cs="Arial"/>
          <w:sz w:val="24"/>
          <w:szCs w:val="24"/>
        </w:rPr>
        <w:t>Inverter</w:t>
      </w:r>
      <w:proofErr w:type="spellEnd"/>
      <w:r w:rsidRPr="00D861C6">
        <w:rPr>
          <w:rFonts w:ascii="Arial" w:hAnsi="Arial" w:cs="Arial"/>
          <w:sz w:val="24"/>
          <w:szCs w:val="24"/>
        </w:rPr>
        <w:t xml:space="preserve"> o Sistemas de Refrigeración Variable tipo V.R.V. </w:t>
      </w:r>
    </w:p>
    <w:p w:rsidR="00D861C6" w:rsidRPr="007042E8" w:rsidRDefault="007042E8" w:rsidP="00016FF2">
      <w:pPr>
        <w:spacing w:after="0" w:line="360" w:lineRule="auto"/>
        <w:ind w:firstLine="142"/>
        <w:jc w:val="both"/>
        <w:rPr>
          <w:rFonts w:ascii="Arial" w:hAnsi="Arial" w:cs="Arial"/>
          <w:b/>
          <w:sz w:val="24"/>
          <w:szCs w:val="24"/>
        </w:rPr>
      </w:pPr>
      <w:r w:rsidRPr="007042E8">
        <w:rPr>
          <w:rFonts w:ascii="Arial" w:hAnsi="Arial" w:cs="Arial"/>
          <w:b/>
          <w:sz w:val="24"/>
          <w:szCs w:val="24"/>
        </w:rPr>
        <w:t>ITEM 1</w:t>
      </w:r>
    </w:p>
    <w:p w:rsidR="00D861C6" w:rsidRPr="007042E8" w:rsidRDefault="00D861C6" w:rsidP="00B17F44">
      <w:pPr>
        <w:numPr>
          <w:ilvl w:val="0"/>
          <w:numId w:val="29"/>
        </w:numPr>
        <w:spacing w:after="0" w:line="360" w:lineRule="auto"/>
        <w:jc w:val="both"/>
        <w:rPr>
          <w:rFonts w:ascii="Arial" w:hAnsi="Arial" w:cs="Arial"/>
          <w:sz w:val="24"/>
          <w:szCs w:val="24"/>
        </w:rPr>
      </w:pPr>
      <w:r w:rsidRPr="007042E8">
        <w:rPr>
          <w:rFonts w:ascii="Arial" w:hAnsi="Arial" w:cs="Arial"/>
          <w:sz w:val="24"/>
          <w:szCs w:val="24"/>
        </w:rPr>
        <w:t>2 EQUIPOS MULTI SPLIT TIPO INVERTER</w:t>
      </w:r>
    </w:p>
    <w:p w:rsidR="00D861C6" w:rsidRPr="007042E8" w:rsidRDefault="00D861C6" w:rsidP="00016FF2">
      <w:pPr>
        <w:numPr>
          <w:ilvl w:val="1"/>
          <w:numId w:val="31"/>
        </w:numPr>
        <w:spacing w:after="0" w:line="360" w:lineRule="auto"/>
        <w:jc w:val="both"/>
        <w:rPr>
          <w:rFonts w:ascii="Arial" w:hAnsi="Arial" w:cs="Arial"/>
          <w:sz w:val="24"/>
          <w:szCs w:val="24"/>
        </w:rPr>
      </w:pPr>
      <w:r w:rsidRPr="007042E8">
        <w:rPr>
          <w:rFonts w:ascii="Arial" w:hAnsi="Arial" w:cs="Arial"/>
          <w:sz w:val="24"/>
          <w:szCs w:val="24"/>
        </w:rPr>
        <w:t>Equipo 1</w:t>
      </w:r>
    </w:p>
    <w:p w:rsidR="00D861C6" w:rsidRPr="00D861C6" w:rsidRDefault="00D861C6" w:rsidP="00016FF2">
      <w:pPr>
        <w:numPr>
          <w:ilvl w:val="2"/>
          <w:numId w:val="31"/>
        </w:numPr>
        <w:spacing w:after="0" w:line="360" w:lineRule="auto"/>
        <w:jc w:val="both"/>
        <w:rPr>
          <w:rFonts w:ascii="Arial" w:hAnsi="Arial" w:cs="Arial"/>
          <w:sz w:val="24"/>
          <w:szCs w:val="24"/>
        </w:rPr>
      </w:pPr>
      <w:r w:rsidRPr="00D861C6">
        <w:rPr>
          <w:rFonts w:ascii="Arial" w:hAnsi="Arial" w:cs="Arial"/>
          <w:sz w:val="24"/>
          <w:szCs w:val="24"/>
        </w:rPr>
        <w:t>4 Unidades Interiores de 12.000 B.T.U</w:t>
      </w:r>
      <w:proofErr w:type="gramStart"/>
      <w:r w:rsidRPr="00D861C6">
        <w:rPr>
          <w:rFonts w:ascii="Arial" w:hAnsi="Arial" w:cs="Arial"/>
          <w:sz w:val="24"/>
          <w:szCs w:val="24"/>
        </w:rPr>
        <w:t>./</w:t>
      </w:r>
      <w:proofErr w:type="gramEnd"/>
      <w:r w:rsidRPr="00D861C6">
        <w:rPr>
          <w:rFonts w:ascii="Arial" w:hAnsi="Arial" w:cs="Arial"/>
          <w:sz w:val="24"/>
          <w:szCs w:val="24"/>
        </w:rPr>
        <w:t>h conectadas a equipo exterior.</w:t>
      </w:r>
    </w:p>
    <w:p w:rsidR="00D861C6" w:rsidRPr="00D861C6" w:rsidRDefault="00D861C6" w:rsidP="00016FF2">
      <w:pPr>
        <w:numPr>
          <w:ilvl w:val="3"/>
          <w:numId w:val="31"/>
        </w:numPr>
        <w:spacing w:after="0" w:line="360" w:lineRule="auto"/>
        <w:ind w:left="2127"/>
        <w:jc w:val="both"/>
        <w:rPr>
          <w:rFonts w:ascii="Arial" w:hAnsi="Arial" w:cs="Arial"/>
          <w:sz w:val="24"/>
          <w:szCs w:val="24"/>
        </w:rPr>
      </w:pPr>
      <w:r w:rsidRPr="00D861C6">
        <w:rPr>
          <w:rFonts w:ascii="Arial" w:hAnsi="Arial" w:cs="Arial"/>
          <w:sz w:val="24"/>
          <w:szCs w:val="24"/>
        </w:rPr>
        <w:t>2 Unidades de 12.000 B.T.U</w:t>
      </w:r>
      <w:proofErr w:type="gramStart"/>
      <w:r w:rsidRPr="00D861C6">
        <w:rPr>
          <w:rFonts w:ascii="Arial" w:hAnsi="Arial" w:cs="Arial"/>
          <w:sz w:val="24"/>
          <w:szCs w:val="24"/>
        </w:rPr>
        <w:t>./</w:t>
      </w:r>
      <w:proofErr w:type="gramEnd"/>
      <w:r w:rsidRPr="00D861C6">
        <w:rPr>
          <w:rFonts w:ascii="Arial" w:hAnsi="Arial" w:cs="Arial"/>
          <w:sz w:val="24"/>
          <w:szCs w:val="24"/>
        </w:rPr>
        <w:t xml:space="preserve">h para </w:t>
      </w:r>
      <w:r>
        <w:rPr>
          <w:rFonts w:ascii="Arial" w:hAnsi="Arial" w:cs="Arial"/>
          <w:sz w:val="24"/>
          <w:szCs w:val="24"/>
        </w:rPr>
        <w:t>Oficina Plan de Lectura.</w:t>
      </w:r>
    </w:p>
    <w:p w:rsidR="00D861C6" w:rsidRPr="00D861C6" w:rsidRDefault="00D861C6" w:rsidP="00016FF2">
      <w:pPr>
        <w:numPr>
          <w:ilvl w:val="3"/>
          <w:numId w:val="31"/>
        </w:numPr>
        <w:spacing w:after="0" w:line="360" w:lineRule="auto"/>
        <w:ind w:left="2127"/>
        <w:jc w:val="both"/>
        <w:rPr>
          <w:rFonts w:ascii="Arial" w:hAnsi="Arial" w:cs="Arial"/>
          <w:sz w:val="24"/>
          <w:szCs w:val="24"/>
        </w:rPr>
      </w:pPr>
      <w:r w:rsidRPr="00D861C6">
        <w:rPr>
          <w:rFonts w:ascii="Arial" w:hAnsi="Arial" w:cs="Arial"/>
          <w:sz w:val="24"/>
          <w:szCs w:val="24"/>
        </w:rPr>
        <w:t>1 Unidad de 12.000 B.T.U</w:t>
      </w:r>
      <w:proofErr w:type="gramStart"/>
      <w:r w:rsidRPr="00D861C6">
        <w:rPr>
          <w:rFonts w:ascii="Arial" w:hAnsi="Arial" w:cs="Arial"/>
          <w:sz w:val="24"/>
          <w:szCs w:val="24"/>
        </w:rPr>
        <w:t>./</w:t>
      </w:r>
      <w:proofErr w:type="gramEnd"/>
      <w:r w:rsidRPr="00D861C6">
        <w:rPr>
          <w:rFonts w:ascii="Arial" w:hAnsi="Arial" w:cs="Arial"/>
          <w:sz w:val="24"/>
          <w:szCs w:val="24"/>
        </w:rPr>
        <w:t xml:space="preserve">h para </w:t>
      </w:r>
      <w:r>
        <w:rPr>
          <w:rFonts w:ascii="Arial" w:hAnsi="Arial" w:cs="Arial"/>
          <w:sz w:val="24"/>
          <w:szCs w:val="24"/>
        </w:rPr>
        <w:t>Oficina Administrativa.</w:t>
      </w:r>
    </w:p>
    <w:p w:rsidR="00D861C6" w:rsidRPr="00D861C6" w:rsidRDefault="00D861C6" w:rsidP="00016FF2">
      <w:pPr>
        <w:numPr>
          <w:ilvl w:val="3"/>
          <w:numId w:val="31"/>
        </w:numPr>
        <w:spacing w:after="0" w:line="360" w:lineRule="auto"/>
        <w:ind w:left="2127"/>
        <w:jc w:val="both"/>
        <w:rPr>
          <w:rFonts w:ascii="Arial" w:hAnsi="Arial" w:cs="Arial"/>
          <w:sz w:val="24"/>
          <w:szCs w:val="24"/>
        </w:rPr>
      </w:pPr>
      <w:r w:rsidRPr="00D861C6">
        <w:rPr>
          <w:rFonts w:ascii="Arial" w:hAnsi="Arial" w:cs="Arial"/>
          <w:sz w:val="24"/>
          <w:szCs w:val="24"/>
        </w:rPr>
        <w:t>1 Unidad de 12.000 B.T.U</w:t>
      </w:r>
      <w:proofErr w:type="gramStart"/>
      <w:r w:rsidRPr="00D861C6">
        <w:rPr>
          <w:rFonts w:ascii="Arial" w:hAnsi="Arial" w:cs="Arial"/>
          <w:sz w:val="24"/>
          <w:szCs w:val="24"/>
        </w:rPr>
        <w:t>./</w:t>
      </w:r>
      <w:proofErr w:type="gramEnd"/>
      <w:r w:rsidRPr="00D861C6">
        <w:rPr>
          <w:rFonts w:ascii="Arial" w:hAnsi="Arial" w:cs="Arial"/>
          <w:sz w:val="24"/>
          <w:szCs w:val="24"/>
        </w:rPr>
        <w:t xml:space="preserve">h para </w:t>
      </w:r>
      <w:r>
        <w:rPr>
          <w:rFonts w:ascii="Arial" w:hAnsi="Arial" w:cs="Arial"/>
          <w:sz w:val="24"/>
          <w:szCs w:val="24"/>
        </w:rPr>
        <w:t>Despacho Asesor.</w:t>
      </w:r>
    </w:p>
    <w:p w:rsidR="00D861C6" w:rsidRPr="007042E8" w:rsidRDefault="00D861C6" w:rsidP="00016FF2">
      <w:pPr>
        <w:pStyle w:val="Prrafodelista"/>
        <w:numPr>
          <w:ilvl w:val="0"/>
          <w:numId w:val="30"/>
        </w:numPr>
        <w:spacing w:after="0" w:line="360" w:lineRule="auto"/>
        <w:ind w:left="1560"/>
        <w:jc w:val="both"/>
        <w:rPr>
          <w:rFonts w:ascii="Arial" w:hAnsi="Arial" w:cs="Arial"/>
          <w:sz w:val="24"/>
          <w:szCs w:val="24"/>
        </w:rPr>
      </w:pPr>
      <w:r w:rsidRPr="007042E8">
        <w:rPr>
          <w:rFonts w:ascii="Arial" w:hAnsi="Arial" w:cs="Arial"/>
          <w:sz w:val="24"/>
          <w:szCs w:val="24"/>
        </w:rPr>
        <w:t>Equipo 2</w:t>
      </w:r>
    </w:p>
    <w:p w:rsidR="00D861C6" w:rsidRPr="00D861C6" w:rsidRDefault="00D861C6" w:rsidP="00016FF2">
      <w:pPr>
        <w:numPr>
          <w:ilvl w:val="2"/>
          <w:numId w:val="29"/>
        </w:numPr>
        <w:spacing w:after="0" w:line="360" w:lineRule="auto"/>
        <w:ind w:left="2127"/>
        <w:jc w:val="both"/>
        <w:rPr>
          <w:rFonts w:ascii="Arial" w:hAnsi="Arial" w:cs="Arial"/>
          <w:sz w:val="24"/>
          <w:szCs w:val="24"/>
        </w:rPr>
      </w:pPr>
      <w:r w:rsidRPr="00D861C6">
        <w:rPr>
          <w:rFonts w:ascii="Arial" w:hAnsi="Arial" w:cs="Arial"/>
          <w:sz w:val="24"/>
          <w:szCs w:val="24"/>
        </w:rPr>
        <w:t>4 Unidades Interiores de 18.000 B.T.U</w:t>
      </w:r>
      <w:proofErr w:type="gramStart"/>
      <w:r w:rsidRPr="00D861C6">
        <w:rPr>
          <w:rFonts w:ascii="Arial" w:hAnsi="Arial" w:cs="Arial"/>
          <w:sz w:val="24"/>
          <w:szCs w:val="24"/>
        </w:rPr>
        <w:t>./</w:t>
      </w:r>
      <w:proofErr w:type="gramEnd"/>
      <w:r w:rsidRPr="00D861C6">
        <w:rPr>
          <w:rFonts w:ascii="Arial" w:hAnsi="Arial" w:cs="Arial"/>
          <w:sz w:val="24"/>
          <w:szCs w:val="24"/>
        </w:rPr>
        <w:t>h conectadas a equipo exterior.</w:t>
      </w:r>
    </w:p>
    <w:p w:rsidR="00D861C6" w:rsidRPr="00D861C6" w:rsidRDefault="00D861C6" w:rsidP="00016FF2">
      <w:pPr>
        <w:numPr>
          <w:ilvl w:val="3"/>
          <w:numId w:val="29"/>
        </w:numPr>
        <w:spacing w:after="0" w:line="360" w:lineRule="auto"/>
        <w:ind w:left="2127"/>
        <w:jc w:val="both"/>
        <w:rPr>
          <w:rFonts w:ascii="Arial" w:hAnsi="Arial" w:cs="Arial"/>
          <w:sz w:val="24"/>
          <w:szCs w:val="24"/>
        </w:rPr>
      </w:pPr>
      <w:r>
        <w:rPr>
          <w:rFonts w:ascii="Arial" w:hAnsi="Arial" w:cs="Arial"/>
          <w:sz w:val="24"/>
          <w:szCs w:val="24"/>
        </w:rPr>
        <w:t>1</w:t>
      </w:r>
      <w:r w:rsidRPr="00D861C6">
        <w:rPr>
          <w:rFonts w:ascii="Arial" w:hAnsi="Arial" w:cs="Arial"/>
          <w:sz w:val="24"/>
          <w:szCs w:val="24"/>
        </w:rPr>
        <w:t xml:space="preserve"> Unidades de 18.000 B.T.U</w:t>
      </w:r>
      <w:proofErr w:type="gramStart"/>
      <w:r w:rsidRPr="00D861C6">
        <w:rPr>
          <w:rFonts w:ascii="Arial" w:hAnsi="Arial" w:cs="Arial"/>
          <w:sz w:val="24"/>
          <w:szCs w:val="24"/>
        </w:rPr>
        <w:t>./</w:t>
      </w:r>
      <w:proofErr w:type="gramEnd"/>
      <w:r w:rsidRPr="00D861C6">
        <w:rPr>
          <w:rFonts w:ascii="Arial" w:hAnsi="Arial" w:cs="Arial"/>
          <w:sz w:val="24"/>
          <w:szCs w:val="24"/>
        </w:rPr>
        <w:t xml:space="preserve">h para </w:t>
      </w:r>
      <w:r>
        <w:rPr>
          <w:rFonts w:ascii="Arial" w:hAnsi="Arial" w:cs="Arial"/>
          <w:sz w:val="24"/>
          <w:szCs w:val="24"/>
        </w:rPr>
        <w:t>Oficina Secretaría.</w:t>
      </w:r>
    </w:p>
    <w:p w:rsidR="00D861C6" w:rsidRPr="00D861C6" w:rsidRDefault="00D861C6" w:rsidP="00016FF2">
      <w:pPr>
        <w:numPr>
          <w:ilvl w:val="3"/>
          <w:numId w:val="29"/>
        </w:numPr>
        <w:spacing w:after="0" w:line="360" w:lineRule="auto"/>
        <w:ind w:left="2127"/>
        <w:jc w:val="both"/>
        <w:rPr>
          <w:rFonts w:ascii="Arial" w:hAnsi="Arial" w:cs="Arial"/>
          <w:sz w:val="24"/>
          <w:szCs w:val="24"/>
        </w:rPr>
      </w:pPr>
      <w:r w:rsidRPr="00D861C6">
        <w:rPr>
          <w:rFonts w:ascii="Arial" w:hAnsi="Arial" w:cs="Arial"/>
          <w:sz w:val="24"/>
          <w:szCs w:val="24"/>
        </w:rPr>
        <w:t>1 Unidad de 18.000 B.T.U</w:t>
      </w:r>
      <w:proofErr w:type="gramStart"/>
      <w:r w:rsidRPr="00D861C6">
        <w:rPr>
          <w:rFonts w:ascii="Arial" w:hAnsi="Arial" w:cs="Arial"/>
          <w:sz w:val="24"/>
          <w:szCs w:val="24"/>
        </w:rPr>
        <w:t>./</w:t>
      </w:r>
      <w:proofErr w:type="gramEnd"/>
      <w:r w:rsidRPr="00D861C6">
        <w:rPr>
          <w:rFonts w:ascii="Arial" w:hAnsi="Arial" w:cs="Arial"/>
          <w:sz w:val="24"/>
          <w:szCs w:val="24"/>
        </w:rPr>
        <w:t xml:space="preserve">h para </w:t>
      </w:r>
      <w:r>
        <w:rPr>
          <w:rFonts w:ascii="Arial" w:hAnsi="Arial" w:cs="Arial"/>
          <w:sz w:val="24"/>
          <w:szCs w:val="24"/>
        </w:rPr>
        <w:t>Oficina Mercosur.</w:t>
      </w:r>
    </w:p>
    <w:p w:rsidR="00D861C6" w:rsidRDefault="00D861C6" w:rsidP="00016FF2">
      <w:pPr>
        <w:numPr>
          <w:ilvl w:val="3"/>
          <w:numId w:val="29"/>
        </w:numPr>
        <w:spacing w:after="0" w:line="360" w:lineRule="auto"/>
        <w:ind w:left="2127"/>
        <w:jc w:val="both"/>
        <w:rPr>
          <w:rFonts w:ascii="Arial" w:hAnsi="Arial" w:cs="Arial"/>
          <w:sz w:val="24"/>
          <w:szCs w:val="24"/>
        </w:rPr>
      </w:pPr>
      <w:r w:rsidRPr="00D861C6">
        <w:rPr>
          <w:rFonts w:ascii="Arial" w:hAnsi="Arial" w:cs="Arial"/>
          <w:sz w:val="24"/>
          <w:szCs w:val="24"/>
        </w:rPr>
        <w:t>1 Unidad de 18.000 B.T.U</w:t>
      </w:r>
      <w:proofErr w:type="gramStart"/>
      <w:r w:rsidRPr="00D861C6">
        <w:rPr>
          <w:rFonts w:ascii="Arial" w:hAnsi="Arial" w:cs="Arial"/>
          <w:sz w:val="24"/>
          <w:szCs w:val="24"/>
        </w:rPr>
        <w:t>./</w:t>
      </w:r>
      <w:proofErr w:type="gramEnd"/>
      <w:r w:rsidRPr="00D861C6">
        <w:rPr>
          <w:rFonts w:ascii="Arial" w:hAnsi="Arial" w:cs="Arial"/>
          <w:sz w:val="24"/>
          <w:szCs w:val="24"/>
        </w:rPr>
        <w:t xml:space="preserve">h para </w:t>
      </w:r>
      <w:r>
        <w:rPr>
          <w:rFonts w:ascii="Arial" w:hAnsi="Arial" w:cs="Arial"/>
          <w:sz w:val="24"/>
          <w:szCs w:val="24"/>
        </w:rPr>
        <w:t xml:space="preserve">Hall de Recepción. </w:t>
      </w:r>
    </w:p>
    <w:p w:rsidR="00016FF2" w:rsidRDefault="00016FF2" w:rsidP="00016FF2">
      <w:pPr>
        <w:numPr>
          <w:ilvl w:val="3"/>
          <w:numId w:val="29"/>
        </w:numPr>
        <w:spacing w:after="0" w:line="360" w:lineRule="auto"/>
        <w:ind w:left="2127"/>
        <w:jc w:val="both"/>
        <w:rPr>
          <w:rFonts w:ascii="Arial" w:hAnsi="Arial" w:cs="Arial"/>
          <w:sz w:val="24"/>
          <w:szCs w:val="24"/>
        </w:rPr>
      </w:pPr>
      <w:r w:rsidRPr="002E52B3">
        <w:rPr>
          <w:rFonts w:ascii="Arial" w:hAnsi="Arial" w:cs="Arial"/>
          <w:sz w:val="24"/>
          <w:szCs w:val="24"/>
        </w:rPr>
        <w:t>1 Unidad de 18.000 B.T.U./h para Despacho Dirección</w:t>
      </w:r>
    </w:p>
    <w:p w:rsidR="00D861C6" w:rsidRDefault="00D861C6" w:rsidP="00016FF2">
      <w:pPr>
        <w:pStyle w:val="Prrafodelista"/>
        <w:spacing w:after="0" w:line="360" w:lineRule="auto"/>
        <w:ind w:left="2268"/>
        <w:jc w:val="both"/>
        <w:rPr>
          <w:rFonts w:ascii="Arial" w:hAnsi="Arial" w:cs="Arial"/>
          <w:sz w:val="24"/>
          <w:szCs w:val="24"/>
        </w:rPr>
      </w:pPr>
      <w:r w:rsidRPr="002E52B3">
        <w:rPr>
          <w:rFonts w:ascii="Arial" w:hAnsi="Arial" w:cs="Arial"/>
          <w:sz w:val="24"/>
          <w:szCs w:val="24"/>
        </w:rPr>
        <w:t>.</w:t>
      </w:r>
    </w:p>
    <w:p w:rsidR="0069283A" w:rsidRPr="007042E8" w:rsidRDefault="007042E8" w:rsidP="00B17F44">
      <w:pPr>
        <w:spacing w:after="0" w:line="360" w:lineRule="auto"/>
        <w:jc w:val="both"/>
        <w:rPr>
          <w:rFonts w:ascii="Arial" w:hAnsi="Arial" w:cs="Arial"/>
          <w:b/>
          <w:sz w:val="24"/>
          <w:szCs w:val="24"/>
          <w:lang w:val="es-UY"/>
        </w:rPr>
      </w:pPr>
      <w:r w:rsidRPr="007042E8">
        <w:rPr>
          <w:rFonts w:ascii="Arial" w:hAnsi="Arial" w:cs="Arial"/>
          <w:b/>
          <w:sz w:val="24"/>
          <w:szCs w:val="24"/>
          <w:lang w:val="es-UY"/>
        </w:rPr>
        <w:t>ITEM 2</w:t>
      </w:r>
    </w:p>
    <w:p w:rsidR="002E52B3" w:rsidRDefault="0069283A" w:rsidP="00016FF2">
      <w:pPr>
        <w:pStyle w:val="Prrafodelista"/>
        <w:numPr>
          <w:ilvl w:val="0"/>
          <w:numId w:val="29"/>
        </w:numPr>
        <w:spacing w:after="0" w:line="360" w:lineRule="auto"/>
        <w:ind w:left="2127"/>
        <w:jc w:val="both"/>
        <w:rPr>
          <w:rFonts w:ascii="Arial" w:hAnsi="Arial" w:cs="Arial"/>
          <w:sz w:val="24"/>
          <w:szCs w:val="24"/>
          <w:lang w:val="es-UY"/>
        </w:rPr>
      </w:pPr>
      <w:r w:rsidRPr="0069283A">
        <w:rPr>
          <w:rFonts w:ascii="Arial" w:hAnsi="Arial" w:cs="Arial"/>
          <w:sz w:val="24"/>
          <w:szCs w:val="24"/>
          <w:lang w:val="es-UY"/>
        </w:rPr>
        <w:t>D</w:t>
      </w:r>
      <w:r w:rsidR="002E52B3" w:rsidRPr="0069283A">
        <w:rPr>
          <w:rFonts w:ascii="Arial" w:hAnsi="Arial" w:cs="Arial"/>
          <w:sz w:val="24"/>
          <w:szCs w:val="24"/>
          <w:lang w:val="es-UY"/>
        </w:rPr>
        <w:t>esmonte y retiro del equipo existente viejo y obsoleto.</w:t>
      </w:r>
    </w:p>
    <w:p w:rsidR="007042E8" w:rsidRPr="007042E8" w:rsidRDefault="007042E8" w:rsidP="00B17F44">
      <w:pPr>
        <w:spacing w:after="0" w:line="360" w:lineRule="auto"/>
        <w:jc w:val="both"/>
        <w:rPr>
          <w:rFonts w:ascii="Arial" w:hAnsi="Arial" w:cs="Arial"/>
          <w:b/>
          <w:sz w:val="24"/>
          <w:szCs w:val="24"/>
          <w:lang w:val="es-UY"/>
        </w:rPr>
      </w:pPr>
      <w:r w:rsidRPr="007042E8">
        <w:rPr>
          <w:rFonts w:ascii="Arial" w:hAnsi="Arial" w:cs="Arial"/>
          <w:b/>
          <w:sz w:val="24"/>
          <w:szCs w:val="24"/>
          <w:lang w:val="es-UY"/>
        </w:rPr>
        <w:t>ITEM 3</w:t>
      </w:r>
    </w:p>
    <w:p w:rsidR="0069283A" w:rsidRPr="007042E8" w:rsidRDefault="0069283A" w:rsidP="00016FF2">
      <w:pPr>
        <w:pStyle w:val="Prrafodelista"/>
        <w:numPr>
          <w:ilvl w:val="0"/>
          <w:numId w:val="29"/>
        </w:numPr>
        <w:spacing w:after="0" w:line="360" w:lineRule="auto"/>
        <w:ind w:left="2127"/>
        <w:jc w:val="both"/>
        <w:rPr>
          <w:rFonts w:ascii="Arial" w:hAnsi="Arial" w:cs="Arial"/>
          <w:sz w:val="24"/>
          <w:szCs w:val="24"/>
          <w:lang w:val="es-UY"/>
        </w:rPr>
      </w:pPr>
      <w:r w:rsidRPr="0069283A">
        <w:rPr>
          <w:rFonts w:ascii="Arial" w:hAnsi="Arial" w:cs="Arial"/>
          <w:color w:val="000000"/>
          <w:sz w:val="24"/>
          <w:szCs w:val="24"/>
          <w:shd w:val="clear" w:color="auto" w:fill="FFFFFF"/>
        </w:rPr>
        <w:t xml:space="preserve">Mantenimiento de los equipos </w:t>
      </w:r>
      <w:r>
        <w:rPr>
          <w:rFonts w:ascii="Arial" w:hAnsi="Arial" w:cs="Arial"/>
          <w:color w:val="000000"/>
          <w:sz w:val="24"/>
          <w:szCs w:val="24"/>
          <w:shd w:val="clear" w:color="auto" w:fill="FFFFFF"/>
        </w:rPr>
        <w:t>durante</w:t>
      </w:r>
      <w:r w:rsidRPr="0069283A">
        <w:rPr>
          <w:rFonts w:ascii="Arial" w:hAnsi="Arial" w:cs="Arial"/>
          <w:color w:val="000000"/>
          <w:sz w:val="24"/>
          <w:szCs w:val="24"/>
          <w:shd w:val="clear" w:color="auto" w:fill="FFFFFF"/>
        </w:rPr>
        <w:t xml:space="preserve"> la garantía</w:t>
      </w:r>
      <w:r>
        <w:rPr>
          <w:rFonts w:ascii="Arial" w:hAnsi="Arial" w:cs="Arial"/>
          <w:color w:val="000000"/>
          <w:sz w:val="24"/>
          <w:szCs w:val="24"/>
          <w:shd w:val="clear" w:color="auto" w:fill="FFFFFF"/>
        </w:rPr>
        <w:t xml:space="preserve"> de los mismos. </w:t>
      </w:r>
      <w:r w:rsidRPr="0069283A">
        <w:rPr>
          <w:rFonts w:ascii="Arial" w:hAnsi="Arial" w:cs="Arial"/>
          <w:color w:val="000000"/>
          <w:sz w:val="24"/>
          <w:szCs w:val="24"/>
          <w:shd w:val="clear" w:color="auto" w:fill="FFFFFF"/>
        </w:rPr>
        <w:t xml:space="preserve"> </w:t>
      </w:r>
    </w:p>
    <w:p w:rsidR="007B5F23" w:rsidRPr="007B5F23" w:rsidRDefault="002E52B3" w:rsidP="004E1C5A">
      <w:pPr>
        <w:pStyle w:val="Textoindependiente2"/>
        <w:rPr>
          <w:rFonts w:ascii="Arial" w:hAnsi="Arial" w:cs="Arial"/>
          <w:b/>
          <w:color w:val="000000"/>
          <w:lang w:val="es-ES" w:eastAsia="en-US"/>
        </w:rPr>
      </w:pPr>
      <w:r>
        <w:rPr>
          <w:rFonts w:ascii="Arial" w:hAnsi="Arial" w:cs="Arial"/>
          <w:b/>
          <w:color w:val="000000"/>
          <w:lang w:val="es-ES" w:eastAsia="en-US"/>
        </w:rPr>
        <w:t>2</w:t>
      </w:r>
      <w:r w:rsidR="007B5F23" w:rsidRPr="007B5F23">
        <w:rPr>
          <w:rFonts w:ascii="Arial" w:hAnsi="Arial" w:cs="Arial"/>
          <w:b/>
          <w:color w:val="000000"/>
          <w:lang w:val="es-ES" w:eastAsia="en-US"/>
        </w:rPr>
        <w:t xml:space="preserve">. </w:t>
      </w:r>
      <w:r w:rsidR="007B5F23">
        <w:rPr>
          <w:rFonts w:ascii="Arial" w:hAnsi="Arial" w:cs="Arial"/>
          <w:b/>
          <w:color w:val="000000"/>
          <w:lang w:val="es-ES" w:eastAsia="en-US"/>
        </w:rPr>
        <w:t>VISITA DE LAS INSTALACIONES</w:t>
      </w:r>
    </w:p>
    <w:p w:rsidR="002E52B3" w:rsidRPr="002E52B3" w:rsidRDefault="007B5F23" w:rsidP="002E52B3">
      <w:pPr>
        <w:pStyle w:val="Textoindependiente2"/>
        <w:rPr>
          <w:rFonts w:ascii="Arial" w:hAnsi="Arial" w:cs="Arial"/>
          <w:color w:val="000000"/>
        </w:rPr>
      </w:pPr>
      <w:r>
        <w:rPr>
          <w:rFonts w:ascii="Arial" w:hAnsi="Arial" w:cs="Arial"/>
          <w:color w:val="000000"/>
          <w:lang w:val="es-ES" w:eastAsia="en-US"/>
        </w:rPr>
        <w:tab/>
      </w:r>
      <w:r w:rsidR="002E52B3" w:rsidRPr="002E52B3">
        <w:rPr>
          <w:rFonts w:ascii="Arial" w:hAnsi="Arial" w:cs="Arial"/>
          <w:color w:val="000000"/>
        </w:rPr>
        <w:t xml:space="preserve">   La visita técnica se realizará </w:t>
      </w:r>
      <w:proofErr w:type="gramStart"/>
      <w:r w:rsidR="002E52B3" w:rsidRPr="002E52B3">
        <w:rPr>
          <w:rFonts w:ascii="Arial" w:hAnsi="Arial" w:cs="Arial"/>
          <w:color w:val="000000"/>
        </w:rPr>
        <w:t xml:space="preserve">el día </w:t>
      </w:r>
      <w:r w:rsidR="00A830AD" w:rsidRPr="00A830AD">
        <w:rPr>
          <w:rFonts w:ascii="Arial" w:hAnsi="Arial" w:cs="Arial"/>
          <w:b/>
          <w:color w:val="000000"/>
        </w:rPr>
        <w:t xml:space="preserve">Jueves </w:t>
      </w:r>
      <w:r w:rsidR="004F3DB0">
        <w:rPr>
          <w:rFonts w:ascii="Arial" w:hAnsi="Arial" w:cs="Arial"/>
          <w:b/>
          <w:color w:val="000000"/>
        </w:rPr>
        <w:t>24</w:t>
      </w:r>
      <w:r w:rsidR="00A830AD" w:rsidRPr="00A830AD">
        <w:rPr>
          <w:rFonts w:ascii="Arial" w:hAnsi="Arial" w:cs="Arial"/>
          <w:b/>
          <w:color w:val="000000"/>
        </w:rPr>
        <w:t xml:space="preserve"> de mayo</w:t>
      </w:r>
      <w:r w:rsidR="002E52B3" w:rsidRPr="00A830AD">
        <w:rPr>
          <w:rFonts w:ascii="Arial" w:hAnsi="Arial" w:cs="Arial"/>
          <w:b/>
          <w:i/>
          <w:color w:val="000000"/>
        </w:rPr>
        <w:t xml:space="preserve"> de </w:t>
      </w:r>
      <w:proofErr w:type="gramEnd"/>
      <w:r w:rsidR="00A830AD" w:rsidRPr="00A830AD">
        <w:rPr>
          <w:rFonts w:ascii="Arial" w:hAnsi="Arial" w:cs="Arial"/>
          <w:b/>
          <w:i/>
          <w:color w:val="000000"/>
        </w:rPr>
        <w:t xml:space="preserve"> 2018</w:t>
      </w:r>
      <w:r w:rsidR="002E52B3" w:rsidRPr="00A830AD">
        <w:rPr>
          <w:rFonts w:ascii="Arial" w:hAnsi="Arial" w:cs="Arial"/>
          <w:b/>
          <w:i/>
          <w:color w:val="000000"/>
        </w:rPr>
        <w:t xml:space="preserve"> a las 13hs</w:t>
      </w:r>
      <w:r w:rsidR="002E52B3" w:rsidRPr="00A830AD">
        <w:rPr>
          <w:rFonts w:ascii="Arial" w:hAnsi="Arial" w:cs="Arial"/>
          <w:b/>
          <w:color w:val="000000"/>
        </w:rPr>
        <w:t>,</w:t>
      </w:r>
      <w:r w:rsidR="002E52B3" w:rsidRPr="002E52B3">
        <w:rPr>
          <w:rFonts w:ascii="Arial" w:hAnsi="Arial" w:cs="Arial"/>
          <w:color w:val="000000"/>
        </w:rPr>
        <w:t xml:space="preserve"> debiendo dirigirse al Departamento de Obras y Servicios, ubicado en Reconquista 535 primer piso.</w:t>
      </w:r>
    </w:p>
    <w:p w:rsidR="007C769D" w:rsidRDefault="007B5F23" w:rsidP="004E1C5A">
      <w:pPr>
        <w:pStyle w:val="Textoindependiente2"/>
        <w:rPr>
          <w:rFonts w:ascii="Open Sans" w:hAnsi="Open Sans" w:cs="Open Sans"/>
          <w:color w:val="000000"/>
          <w:sz w:val="22"/>
          <w:szCs w:val="22"/>
        </w:rPr>
      </w:pPr>
      <w:r>
        <w:rPr>
          <w:rFonts w:ascii="Arial" w:hAnsi="Arial" w:cs="Arial"/>
          <w:color w:val="000000"/>
          <w:lang w:val="es-ES" w:eastAsia="en-US"/>
        </w:rPr>
        <w:lastRenderedPageBreak/>
        <w:tab/>
      </w:r>
      <w:r w:rsidR="00172F01">
        <w:rPr>
          <w:rFonts w:ascii="Arial" w:hAnsi="Arial" w:cs="Arial"/>
          <w:color w:val="000000"/>
          <w:lang w:val="es-ES" w:eastAsia="en-US"/>
        </w:rPr>
        <w:t>S</w:t>
      </w:r>
      <w:r w:rsidR="00E67747" w:rsidRPr="00E67747">
        <w:rPr>
          <w:rFonts w:ascii="Arial" w:hAnsi="Arial" w:cs="Arial"/>
          <w:color w:val="000000"/>
          <w:lang w:val="es-ES" w:eastAsia="en-US"/>
        </w:rPr>
        <w:t>e expedirá a los presentes constancia de haber concurrido a la visita. La no presentación de la constancia junto con la oferta será motivo de descalificación del oferente.</w:t>
      </w:r>
      <w:r w:rsidR="00E67747">
        <w:rPr>
          <w:rFonts w:ascii="Open Sans" w:hAnsi="Open Sans" w:cs="Open Sans"/>
          <w:color w:val="000000"/>
          <w:sz w:val="22"/>
          <w:szCs w:val="22"/>
        </w:rPr>
        <w:t xml:space="preserve"> </w:t>
      </w:r>
    </w:p>
    <w:p w:rsidR="004F277C" w:rsidRPr="0092429C" w:rsidRDefault="007042E8" w:rsidP="004E1C5A">
      <w:pPr>
        <w:pStyle w:val="Textoindependiente2"/>
        <w:rPr>
          <w:rFonts w:ascii="Arial" w:hAnsi="Arial" w:cs="Arial"/>
          <w:b/>
          <w:bCs/>
          <w:color w:val="000000"/>
        </w:rPr>
      </w:pPr>
      <w:r>
        <w:rPr>
          <w:rFonts w:ascii="Arial" w:hAnsi="Arial" w:cs="Arial"/>
          <w:b/>
          <w:bCs/>
          <w:color w:val="000000"/>
        </w:rPr>
        <w:t>3</w:t>
      </w:r>
      <w:r w:rsidR="004F277C" w:rsidRPr="0092429C">
        <w:rPr>
          <w:rFonts w:ascii="Arial" w:hAnsi="Arial" w:cs="Arial"/>
          <w:b/>
          <w:bCs/>
          <w:color w:val="000000"/>
        </w:rPr>
        <w:t>. NORMAS QUE REGULAN EL PRESENTE LLAMADO</w:t>
      </w:r>
    </w:p>
    <w:p w:rsidR="004F277C" w:rsidRPr="0092429C" w:rsidRDefault="00F34B98" w:rsidP="00DE698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DE6982" w:rsidP="004E1C5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275/013 de</w:t>
      </w:r>
      <w:r w:rsidR="0059039E">
        <w:rPr>
          <w:rFonts w:ascii="Arial" w:hAnsi="Arial" w:cs="Arial"/>
          <w:color w:val="000000"/>
          <w:sz w:val="24"/>
          <w:szCs w:val="24"/>
        </w:rPr>
        <w:t xml:space="preserve"> 3 de setiembre de 2013.</w:t>
      </w:r>
    </w:p>
    <w:p w:rsidR="00045D09" w:rsidRDefault="006516EF"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045D0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Decreto 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 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Decreto 395/998 de 30 de diciembre de 1998. (Sistema Integrado de Información Financiera).</w:t>
      </w:r>
    </w:p>
    <w:p w:rsidR="00045D0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Decreto 342/999 de 26 de octubre de 1999 (Registro General de Proveedores del Estado</w:t>
      </w:r>
      <w:r w:rsidR="008A137C" w:rsidRPr="00FC414A">
        <w:rPr>
          <w:rFonts w:ascii="Arial" w:hAnsi="Arial" w:cs="Arial"/>
          <w:color w:val="000000"/>
          <w:sz w:val="24"/>
          <w:szCs w:val="24"/>
        </w:rPr>
        <w:t>)</w:t>
      </w:r>
      <w:r w:rsidR="004F277C" w:rsidRPr="00FC414A">
        <w:rPr>
          <w:rFonts w:ascii="Arial" w:hAnsi="Arial" w:cs="Arial"/>
          <w:color w:val="000000"/>
          <w:sz w:val="24"/>
          <w:szCs w:val="24"/>
        </w:rPr>
        <w:t>.</w:t>
      </w:r>
    </w:p>
    <w:p w:rsid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 500/991 de 27 de setiembre de 1991 (Procedimiento Administrativo).</w:t>
      </w:r>
    </w:p>
    <w:p w:rsidR="00DB2F07" w:rsidRP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p>
    <w:p w:rsidR="004F277C" w:rsidRPr="00DB2F07" w:rsidRDefault="008A137C" w:rsidP="004E1C5A">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7042E8" w:rsidP="005F2C41">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4</w:t>
      </w:r>
      <w:r w:rsidR="004F277C" w:rsidRPr="0092429C">
        <w:rPr>
          <w:rFonts w:ascii="Arial" w:hAnsi="Arial" w:cs="Arial"/>
          <w:b/>
          <w:bCs/>
          <w:color w:val="000000"/>
          <w:sz w:val="24"/>
          <w:szCs w:val="24"/>
        </w:rPr>
        <w:t>. INTERPRETACIÓN DE LAS NORMAS QUE REGULAN EL PRESENTE LLAMADO</w:t>
      </w:r>
    </w:p>
    <w:p w:rsidR="007042E8" w:rsidRDefault="004F277C" w:rsidP="002230ED">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Default="00D5059C" w:rsidP="00907E31">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2230ED" w:rsidRDefault="002230ED" w:rsidP="00907E31">
      <w:pPr>
        <w:autoSpaceDE w:val="0"/>
        <w:autoSpaceDN w:val="0"/>
        <w:adjustRightInd w:val="0"/>
        <w:spacing w:after="0" w:line="360" w:lineRule="auto"/>
        <w:ind w:firstLine="709"/>
        <w:jc w:val="both"/>
        <w:rPr>
          <w:rFonts w:ascii="Arial" w:hAnsi="Arial" w:cs="Arial"/>
          <w:color w:val="000000"/>
          <w:sz w:val="24"/>
          <w:szCs w:val="24"/>
        </w:rPr>
      </w:pPr>
    </w:p>
    <w:p w:rsidR="002230ED" w:rsidRDefault="002230ED" w:rsidP="00907E31">
      <w:pPr>
        <w:autoSpaceDE w:val="0"/>
        <w:autoSpaceDN w:val="0"/>
        <w:adjustRightInd w:val="0"/>
        <w:spacing w:after="0" w:line="360" w:lineRule="auto"/>
        <w:ind w:firstLine="709"/>
        <w:jc w:val="both"/>
        <w:rPr>
          <w:rFonts w:ascii="Arial" w:hAnsi="Arial" w:cs="Arial"/>
          <w:color w:val="000000"/>
          <w:sz w:val="24"/>
          <w:szCs w:val="24"/>
        </w:rPr>
      </w:pPr>
    </w:p>
    <w:p w:rsidR="002230ED" w:rsidRDefault="002230ED" w:rsidP="00907E31">
      <w:pPr>
        <w:autoSpaceDE w:val="0"/>
        <w:autoSpaceDN w:val="0"/>
        <w:adjustRightInd w:val="0"/>
        <w:spacing w:after="0" w:line="360" w:lineRule="auto"/>
        <w:ind w:firstLine="709"/>
        <w:jc w:val="both"/>
        <w:rPr>
          <w:rFonts w:ascii="Arial" w:hAnsi="Arial" w:cs="Arial"/>
          <w:color w:val="000000"/>
          <w:sz w:val="24"/>
          <w:szCs w:val="24"/>
        </w:rPr>
      </w:pPr>
    </w:p>
    <w:p w:rsidR="002230ED" w:rsidRDefault="007042E8" w:rsidP="002230ED">
      <w:pPr>
        <w:autoSpaceDE w:val="0"/>
        <w:autoSpaceDN w:val="0"/>
        <w:adjustRightInd w:val="0"/>
        <w:spacing w:after="0" w:line="360" w:lineRule="auto"/>
        <w:jc w:val="both"/>
        <w:rPr>
          <w:rFonts w:ascii="Arial" w:hAnsi="Arial" w:cs="Arial"/>
          <w:b/>
          <w:bCs/>
          <w:color w:val="000000"/>
          <w:sz w:val="24"/>
          <w:szCs w:val="24"/>
          <w:lang w:eastAsia="es-ES"/>
        </w:rPr>
      </w:pPr>
      <w:r>
        <w:rPr>
          <w:rFonts w:ascii="Arial" w:hAnsi="Arial" w:cs="Arial"/>
          <w:b/>
          <w:bCs/>
          <w:color w:val="000000"/>
          <w:sz w:val="24"/>
          <w:szCs w:val="24"/>
          <w:lang w:eastAsia="es-ES"/>
        </w:rPr>
        <w:lastRenderedPageBreak/>
        <w:t>5</w:t>
      </w:r>
      <w:r w:rsidR="004F277C" w:rsidRPr="0092429C">
        <w:rPr>
          <w:rFonts w:ascii="Arial" w:hAnsi="Arial" w:cs="Arial"/>
          <w:b/>
          <w:bCs/>
          <w:color w:val="000000"/>
          <w:sz w:val="24"/>
          <w:szCs w:val="24"/>
          <w:lang w:eastAsia="es-ES"/>
        </w:rPr>
        <w:t>. ACEPTACIÓN</w:t>
      </w:r>
    </w:p>
    <w:p w:rsidR="004F277C" w:rsidRPr="0092429C" w:rsidRDefault="004F277C" w:rsidP="002230ED">
      <w:pPr>
        <w:autoSpaceDE w:val="0"/>
        <w:autoSpaceDN w:val="0"/>
        <w:adjustRightInd w:val="0"/>
        <w:spacing w:after="0" w:line="360" w:lineRule="auto"/>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7042E8"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EXENCIÓN DE RESPONSABILIDADES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77797B" w:rsidP="004E1C5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7C769D" w:rsidRPr="0092429C">
        <w:rPr>
          <w:rFonts w:ascii="Arial" w:hAnsi="Arial" w:cs="Arial"/>
          <w:color w:val="000000"/>
          <w:sz w:val="24"/>
          <w:szCs w:val="24"/>
        </w:rPr>
        <w:t>El MEC se reserva el derecho de rechazar a su exclusivo juicio, la totalidad de las ofertas.</w:t>
      </w:r>
    </w:p>
    <w:p w:rsidR="004F277C" w:rsidRPr="00621BA3"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7042E8"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PRECIO DEL PLIEGO</w:t>
      </w:r>
    </w:p>
    <w:p w:rsidR="004F277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2230ED" w:rsidRDefault="002230ED" w:rsidP="004E1C5A">
      <w:pPr>
        <w:autoSpaceDE w:val="0"/>
        <w:autoSpaceDN w:val="0"/>
        <w:adjustRightInd w:val="0"/>
        <w:spacing w:after="0" w:line="360" w:lineRule="auto"/>
        <w:ind w:firstLine="708"/>
        <w:jc w:val="both"/>
        <w:rPr>
          <w:rFonts w:ascii="Arial" w:hAnsi="Arial" w:cs="Arial"/>
          <w:color w:val="000000"/>
          <w:sz w:val="24"/>
          <w:szCs w:val="24"/>
        </w:rPr>
      </w:pPr>
    </w:p>
    <w:p w:rsidR="002230ED" w:rsidRDefault="002230ED" w:rsidP="004E1C5A">
      <w:pPr>
        <w:autoSpaceDE w:val="0"/>
        <w:autoSpaceDN w:val="0"/>
        <w:adjustRightInd w:val="0"/>
        <w:spacing w:after="0" w:line="360" w:lineRule="auto"/>
        <w:ind w:firstLine="708"/>
        <w:jc w:val="both"/>
        <w:rPr>
          <w:rFonts w:ascii="Arial" w:hAnsi="Arial" w:cs="Arial"/>
          <w:color w:val="000000"/>
          <w:sz w:val="24"/>
          <w:szCs w:val="24"/>
        </w:rPr>
      </w:pPr>
    </w:p>
    <w:p w:rsidR="002230ED" w:rsidRPr="0092429C" w:rsidRDefault="002230ED" w:rsidP="004E1C5A">
      <w:pPr>
        <w:autoSpaceDE w:val="0"/>
        <w:autoSpaceDN w:val="0"/>
        <w:adjustRightInd w:val="0"/>
        <w:spacing w:after="0" w:line="360" w:lineRule="auto"/>
        <w:ind w:firstLine="708"/>
        <w:jc w:val="both"/>
        <w:rPr>
          <w:rFonts w:ascii="Arial" w:hAnsi="Arial" w:cs="Arial"/>
          <w:color w:val="000000"/>
          <w:sz w:val="24"/>
          <w:szCs w:val="24"/>
        </w:rPr>
      </w:pPr>
    </w:p>
    <w:p w:rsidR="004F277C" w:rsidRPr="0092429C" w:rsidRDefault="007042E8"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8</w:t>
      </w:r>
      <w:r w:rsidR="004F277C" w:rsidRPr="0092429C">
        <w:rPr>
          <w:rFonts w:ascii="Arial" w:hAnsi="Arial" w:cs="Arial"/>
          <w:b/>
          <w:bCs/>
          <w:color w:val="000000"/>
          <w:sz w:val="24"/>
          <w:szCs w:val="24"/>
        </w:rPr>
        <w:t>. PRESENTACIÓN DE OFERTAS</w:t>
      </w:r>
    </w:p>
    <w:p w:rsidR="004F277C" w:rsidRPr="00B87C7E" w:rsidRDefault="004F277C" w:rsidP="004E1C5A">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7B5F23" w:rsidRDefault="004F277C"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450C05" w:rsidRPr="007B5F23">
        <w:rPr>
          <w:rFonts w:ascii="Arial" w:hAnsi="Arial" w:cs="Arial"/>
          <w:sz w:val="24"/>
          <w:szCs w:val="24"/>
        </w:rPr>
        <w:t>r el Anexo I y II del presente P</w:t>
      </w:r>
      <w:r w:rsidRPr="007B5F23">
        <w:rPr>
          <w:rFonts w:ascii="Arial" w:hAnsi="Arial" w:cs="Arial"/>
          <w:sz w:val="24"/>
          <w:szCs w:val="24"/>
        </w:rPr>
        <w:t>liego</w:t>
      </w:r>
      <w:r w:rsidR="00E67747" w:rsidRPr="007B5F23">
        <w:rPr>
          <w:rFonts w:ascii="Arial" w:hAnsi="Arial" w:cs="Arial"/>
          <w:sz w:val="24"/>
          <w:szCs w:val="24"/>
        </w:rPr>
        <w:t xml:space="preserve"> y </w:t>
      </w:r>
      <w:r w:rsidR="00565747" w:rsidRPr="007B5F23">
        <w:rPr>
          <w:rFonts w:ascii="Arial" w:hAnsi="Arial" w:cs="Arial"/>
          <w:sz w:val="24"/>
          <w:szCs w:val="24"/>
        </w:rPr>
        <w:t>c</w:t>
      </w:r>
      <w:r w:rsidR="00E67747" w:rsidRPr="007B5F23">
        <w:rPr>
          <w:rFonts w:ascii="Arial" w:hAnsi="Arial" w:cs="Arial"/>
          <w:sz w:val="24"/>
          <w:szCs w:val="24"/>
        </w:rPr>
        <w:t xml:space="preserve">onstancia de visita a las instalaciones. </w:t>
      </w:r>
    </w:p>
    <w:p w:rsidR="004F277C" w:rsidRPr="0092429C" w:rsidRDefault="004F277C" w:rsidP="004E1C5A">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10</w:t>
      </w:r>
      <w:r w:rsidR="004F277C" w:rsidRPr="0092429C">
        <w:rPr>
          <w:rFonts w:ascii="Arial" w:hAnsi="Arial" w:cs="Arial"/>
          <w:b/>
          <w:bCs/>
          <w:color w:val="000000"/>
          <w:sz w:val="24"/>
          <w:szCs w:val="24"/>
        </w:rPr>
        <w:t>. DOCUMENTACIÓN REQUERIDA</w:t>
      </w:r>
    </w:p>
    <w:p w:rsidR="004F277C" w:rsidRPr="00B87C7E"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4E1C5A">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p>
    <w:p w:rsidR="004F277C" w:rsidRDefault="00450C0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p>
    <w:p w:rsidR="00E67747" w:rsidRPr="007B5F23" w:rsidRDefault="00E67747"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 xml:space="preserve">c) </w:t>
      </w:r>
      <w:r w:rsidR="000F734A" w:rsidRPr="007B5F23">
        <w:rPr>
          <w:rFonts w:ascii="Arial" w:hAnsi="Arial" w:cs="Arial"/>
          <w:sz w:val="24"/>
          <w:szCs w:val="24"/>
        </w:rPr>
        <w:t xml:space="preserve"> </w:t>
      </w:r>
      <w:r w:rsidRPr="007B5F23">
        <w:rPr>
          <w:rFonts w:ascii="Arial" w:hAnsi="Arial" w:cs="Arial"/>
          <w:sz w:val="24"/>
          <w:szCs w:val="24"/>
        </w:rPr>
        <w:t xml:space="preserve">Constancia de visita a las instalaciones </w:t>
      </w:r>
    </w:p>
    <w:p w:rsidR="004F277C" w:rsidRPr="00B87C7E" w:rsidRDefault="004F277C" w:rsidP="004E1C5A">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B36F9" w:rsidRDefault="004F277C" w:rsidP="008B36F9">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7042E8" w:rsidP="008B36F9">
      <w:pPr>
        <w:spacing w:after="0" w:line="360" w:lineRule="auto"/>
        <w:jc w:val="both"/>
        <w:rPr>
          <w:rFonts w:ascii="Arial" w:hAnsi="Arial" w:cs="Arial"/>
          <w:sz w:val="24"/>
          <w:szCs w:val="24"/>
        </w:rPr>
      </w:pPr>
      <w:r>
        <w:rPr>
          <w:rFonts w:ascii="Arial" w:hAnsi="Arial" w:cs="Arial"/>
          <w:b/>
          <w:bCs/>
          <w:color w:val="000000"/>
          <w:sz w:val="24"/>
          <w:szCs w:val="24"/>
        </w:rPr>
        <w:t>9</w:t>
      </w:r>
      <w:r w:rsidR="004F277C" w:rsidRPr="008B36F9">
        <w:rPr>
          <w:rFonts w:ascii="Arial" w:hAnsi="Arial" w:cs="Arial"/>
          <w:b/>
          <w:bCs/>
          <w:color w:val="000000"/>
          <w:sz w:val="24"/>
          <w:szCs w:val="24"/>
        </w:rPr>
        <w:t>. FORMA DE PAGO</w:t>
      </w:r>
    </w:p>
    <w:p w:rsidR="004F277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907E31" w:rsidP="004E1C5A">
      <w:pPr>
        <w:pStyle w:val="Textoindependiente2"/>
        <w:rPr>
          <w:rFonts w:ascii="Arial" w:hAnsi="Arial" w:cs="Arial"/>
          <w:b/>
          <w:bCs/>
          <w:color w:val="000000"/>
          <w:lang w:val="es-ES" w:eastAsia="en-US"/>
        </w:rPr>
      </w:pPr>
      <w:r>
        <w:rPr>
          <w:rFonts w:ascii="Arial" w:hAnsi="Arial" w:cs="Arial"/>
          <w:b/>
          <w:bCs/>
          <w:color w:val="000000"/>
          <w:lang w:val="es-ES" w:eastAsia="en-US"/>
        </w:rPr>
        <w:t>1</w:t>
      </w:r>
      <w:r w:rsidR="007042E8">
        <w:rPr>
          <w:rFonts w:ascii="Arial" w:hAnsi="Arial" w:cs="Arial"/>
          <w:b/>
          <w:bCs/>
          <w:color w:val="000000"/>
          <w:lang w:val="es-ES" w:eastAsia="en-US"/>
        </w:rPr>
        <w:t>0</w:t>
      </w:r>
      <w:r w:rsidR="004F277C" w:rsidRPr="0092429C">
        <w:rPr>
          <w:rFonts w:ascii="Arial" w:hAnsi="Arial" w:cs="Arial"/>
          <w:b/>
          <w:bCs/>
          <w:color w:val="000000"/>
          <w:lang w:val="es-ES" w:eastAsia="en-US"/>
        </w:rPr>
        <w:t xml:space="preserve">. CONTENIDO DE LA PROPUESTA </w:t>
      </w:r>
    </w:p>
    <w:p w:rsidR="007042E8" w:rsidRPr="00172F01" w:rsidRDefault="00172F01" w:rsidP="00172F01">
      <w:pPr>
        <w:autoSpaceDE w:val="0"/>
        <w:autoSpaceDN w:val="0"/>
        <w:adjustRightInd w:val="0"/>
        <w:spacing w:after="0" w:line="360" w:lineRule="auto"/>
        <w:jc w:val="both"/>
        <w:rPr>
          <w:rFonts w:ascii="Arial" w:eastAsia="Times New Roman" w:hAnsi="Arial" w:cs="Arial"/>
          <w:color w:val="000000"/>
          <w:sz w:val="24"/>
          <w:szCs w:val="24"/>
        </w:rPr>
      </w:pPr>
      <w:r w:rsidRPr="00172F01">
        <w:rPr>
          <w:rFonts w:ascii="Arial" w:eastAsia="Times New Roman" w:hAnsi="Arial" w:cs="Arial"/>
          <w:color w:val="000000"/>
          <w:sz w:val="24"/>
          <w:szCs w:val="24"/>
        </w:rPr>
        <w:t xml:space="preserve">Cotización: se cotizará  el precio unitario sin impuestos y precio total impuestos incluidos por ítem en moneda nacional. En forma separada se indicarán los impuestos y su </w:t>
      </w:r>
      <w:r w:rsidRPr="00172F01">
        <w:rPr>
          <w:rFonts w:ascii="Arial" w:eastAsia="Times New Roman" w:hAnsi="Arial" w:cs="Arial"/>
          <w:color w:val="000000"/>
          <w:sz w:val="24"/>
          <w:szCs w:val="24"/>
        </w:rPr>
        <w:lastRenderedPageBreak/>
        <w:t>porcentaje. A falta de información con respecto a los impuestos se entenderá que los mismos están incluidos en el precio ofertado.</w:t>
      </w:r>
    </w:p>
    <w:p w:rsidR="00172F01" w:rsidRPr="00172F01" w:rsidRDefault="00172F01" w:rsidP="00172F01">
      <w:pPr>
        <w:autoSpaceDE w:val="0"/>
        <w:autoSpaceDN w:val="0"/>
        <w:adjustRightInd w:val="0"/>
        <w:spacing w:after="0" w:line="360" w:lineRule="auto"/>
        <w:jc w:val="both"/>
        <w:rPr>
          <w:rFonts w:ascii="Arial" w:eastAsia="Times New Roman" w:hAnsi="Arial" w:cs="Arial"/>
          <w:color w:val="000000"/>
          <w:sz w:val="24"/>
          <w:szCs w:val="24"/>
        </w:rPr>
      </w:pPr>
      <w:r w:rsidRPr="00172F01">
        <w:rPr>
          <w:rFonts w:ascii="Arial" w:eastAsia="Times New Roman" w:hAnsi="Arial" w:cs="Arial"/>
          <w:color w:val="000000"/>
          <w:sz w:val="24"/>
          <w:szCs w:val="24"/>
        </w:rPr>
        <w:t xml:space="preserve">Deberá figurar en la propuesta el precio total por ítem cotizado.  </w:t>
      </w:r>
    </w:p>
    <w:p w:rsidR="00172F01" w:rsidRPr="00172F01" w:rsidRDefault="00172F01" w:rsidP="00172F01">
      <w:pPr>
        <w:autoSpaceDE w:val="0"/>
        <w:autoSpaceDN w:val="0"/>
        <w:adjustRightInd w:val="0"/>
        <w:spacing w:after="0" w:line="360" w:lineRule="auto"/>
        <w:jc w:val="both"/>
        <w:rPr>
          <w:rFonts w:ascii="Arial" w:eastAsia="Times New Roman" w:hAnsi="Arial" w:cs="Arial"/>
          <w:color w:val="000000"/>
          <w:sz w:val="24"/>
          <w:szCs w:val="24"/>
        </w:rPr>
      </w:pPr>
      <w:r w:rsidRPr="00172F01">
        <w:rPr>
          <w:rFonts w:ascii="Arial" w:eastAsia="Times New Roman" w:hAnsi="Arial" w:cs="Arial"/>
          <w:color w:val="000000"/>
          <w:sz w:val="24"/>
          <w:szCs w:val="24"/>
        </w:rPr>
        <w:t xml:space="preserve">No se tendrán en cuenta las ofertas que contengan cláusulas con intereses por mora, ni aquéllas que no se ajusten a lo solicitado en el presente Pliego.  </w:t>
      </w:r>
    </w:p>
    <w:p w:rsidR="00172F01" w:rsidRPr="00172F01" w:rsidRDefault="00172F01" w:rsidP="00172F01">
      <w:pPr>
        <w:autoSpaceDE w:val="0"/>
        <w:autoSpaceDN w:val="0"/>
        <w:adjustRightInd w:val="0"/>
        <w:spacing w:after="0" w:line="360" w:lineRule="auto"/>
        <w:jc w:val="both"/>
        <w:rPr>
          <w:rFonts w:ascii="Arial" w:eastAsia="Times New Roman" w:hAnsi="Arial" w:cs="Arial"/>
          <w:color w:val="000000"/>
          <w:sz w:val="24"/>
          <w:szCs w:val="24"/>
        </w:rPr>
      </w:pPr>
      <w:r w:rsidRPr="00172F01">
        <w:rPr>
          <w:rFonts w:ascii="Arial" w:eastAsia="Times New Roman" w:hAnsi="Arial" w:cs="Arial"/>
          <w:color w:val="000000"/>
          <w:sz w:val="24"/>
          <w:szCs w:val="24"/>
        </w:rPr>
        <w:t xml:space="preserve">El servicio ofertado no podrá estar sujeto a confirmación ni condiciones en forma alguna. </w:t>
      </w:r>
    </w:p>
    <w:p w:rsidR="00172F01" w:rsidRPr="00172F01" w:rsidRDefault="00172F01" w:rsidP="00172F01">
      <w:pPr>
        <w:autoSpaceDE w:val="0"/>
        <w:autoSpaceDN w:val="0"/>
        <w:adjustRightInd w:val="0"/>
        <w:spacing w:after="0" w:line="360" w:lineRule="auto"/>
        <w:jc w:val="both"/>
        <w:rPr>
          <w:rFonts w:ascii="Arial" w:eastAsia="Times New Roman" w:hAnsi="Arial" w:cs="Arial"/>
          <w:color w:val="000000"/>
          <w:sz w:val="24"/>
          <w:szCs w:val="24"/>
        </w:rPr>
      </w:pPr>
      <w:r w:rsidRPr="00172F01">
        <w:rPr>
          <w:rFonts w:ascii="Arial" w:eastAsia="Times New Roman" w:hAnsi="Arial" w:cs="Arial"/>
          <w:color w:val="000000"/>
          <w:sz w:val="24"/>
          <w:szCs w:val="24"/>
        </w:rPr>
        <w:t xml:space="preserve">Se deberá explicitar al final de la propuesta económica el precio total de las oferta, teniendo en cuenta además para dicho monto, los opcionales que el oferente presente. </w:t>
      </w:r>
    </w:p>
    <w:p w:rsidR="00172F01" w:rsidRPr="00172F01" w:rsidRDefault="00172F01" w:rsidP="00172F01">
      <w:pPr>
        <w:autoSpaceDE w:val="0"/>
        <w:autoSpaceDN w:val="0"/>
        <w:adjustRightInd w:val="0"/>
        <w:spacing w:after="0" w:line="360" w:lineRule="auto"/>
        <w:jc w:val="both"/>
        <w:rPr>
          <w:rFonts w:ascii="Arial" w:eastAsia="Times New Roman" w:hAnsi="Arial" w:cs="Arial"/>
          <w:color w:val="000000"/>
          <w:sz w:val="24"/>
          <w:szCs w:val="24"/>
        </w:rPr>
      </w:pPr>
      <w:r w:rsidRPr="00172F01">
        <w:rPr>
          <w:rFonts w:ascii="Arial" w:eastAsia="Times New Roman" w:hAnsi="Arial" w:cs="Arial"/>
          <w:color w:val="000000"/>
          <w:sz w:val="24"/>
          <w:szCs w:val="24"/>
        </w:rPr>
        <w:t xml:space="preserve">Antecedentes: los oferentes deberán contar con experiencia en ventas de este tipo con más de tres años de antigüedad, para lo cual presentarán detalle de las mismas, especificando nombre de la Institución, nombre y teléfono del contacto a quien realizar las consultas. Deberá especificarse claramente cuáles son las referencias que corresponden al último año. </w:t>
      </w:r>
    </w:p>
    <w:p w:rsidR="00ED6DB4" w:rsidRDefault="00907E31" w:rsidP="004E1C5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7042E8">
        <w:rPr>
          <w:rFonts w:ascii="Arial" w:hAnsi="Arial" w:cs="Arial"/>
          <w:b/>
          <w:bCs/>
          <w:sz w:val="24"/>
          <w:szCs w:val="24"/>
        </w:rPr>
        <w:t>1</w:t>
      </w:r>
      <w:r w:rsidR="004F277C" w:rsidRPr="0092429C">
        <w:rPr>
          <w:rFonts w:ascii="Arial" w:hAnsi="Arial" w:cs="Arial"/>
          <w:b/>
          <w:bCs/>
          <w:sz w:val="24"/>
          <w:szCs w:val="24"/>
        </w:rPr>
        <w:t>. PRECIOS</w:t>
      </w:r>
    </w:p>
    <w:p w:rsidR="00A830AD" w:rsidRPr="0006369C" w:rsidRDefault="004F277C" w:rsidP="004E1C5A">
      <w:pPr>
        <w:autoSpaceDE w:val="0"/>
        <w:autoSpaceDN w:val="0"/>
        <w:adjustRightInd w:val="0"/>
        <w:spacing w:after="0" w:line="360" w:lineRule="auto"/>
        <w:ind w:firstLine="851"/>
        <w:jc w:val="both"/>
        <w:rPr>
          <w:rFonts w:ascii="Arial" w:hAnsi="Arial" w:cs="Arial"/>
          <w:b/>
          <w:bCs/>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en</w:t>
      </w:r>
      <w:r w:rsidR="00C56E26">
        <w:rPr>
          <w:rFonts w:ascii="Arial" w:hAnsi="Arial" w:cs="Arial"/>
          <w:sz w:val="24"/>
          <w:szCs w:val="24"/>
        </w:rPr>
        <w:t xml:space="preserve"> pesos uruguayos</w:t>
      </w:r>
      <w:r w:rsidR="0036340E">
        <w:rPr>
          <w:rFonts w:ascii="Arial" w:hAnsi="Arial" w:cs="Arial"/>
          <w:sz w:val="24"/>
          <w:szCs w:val="24"/>
        </w:rPr>
        <w:t xml:space="preserve"> firmes</w:t>
      </w:r>
      <w:r w:rsidRPr="0092429C">
        <w:rPr>
          <w:rFonts w:ascii="Arial" w:hAnsi="Arial" w:cs="Arial"/>
          <w:sz w:val="24"/>
          <w:szCs w:val="24"/>
        </w:rPr>
        <w:t xml:space="preserve">, siendo </w:t>
      </w:r>
      <w:r w:rsidRPr="00450C05">
        <w:rPr>
          <w:rFonts w:ascii="Arial" w:hAnsi="Arial" w:cs="Arial"/>
          <w:bCs/>
          <w:sz w:val="24"/>
          <w:szCs w:val="24"/>
        </w:rPr>
        <w:t xml:space="preserve">obligatorio </w:t>
      </w:r>
      <w:r w:rsidRPr="0092429C">
        <w:rPr>
          <w:rFonts w:ascii="Arial" w:hAnsi="Arial" w:cs="Arial"/>
          <w:sz w:val="24"/>
          <w:szCs w:val="24"/>
        </w:rPr>
        <w:t>discriminar el Impuesto al Valor Agregado</w:t>
      </w:r>
      <w:r w:rsidR="00621BA3">
        <w:rPr>
          <w:rFonts w:ascii="Arial" w:hAnsi="Arial" w:cs="Arial"/>
          <w:sz w:val="24"/>
          <w:szCs w:val="24"/>
        </w:rPr>
        <w:t xml:space="preserve"> (IVA)</w:t>
      </w:r>
      <w:r w:rsidRPr="0092429C">
        <w:rPr>
          <w:rFonts w:ascii="Arial" w:hAnsi="Arial" w:cs="Arial"/>
          <w:sz w:val="24"/>
          <w:szCs w:val="24"/>
        </w:rPr>
        <w:t xml:space="preserve"> en todos los ítems cotizados (si no se discrimina se asume su inclusión). En los casos de artículos exentos de este impuesto, la empresa oferente deberá dejar explicitado cuales son, siendo de su propia responsabilidad la adecuada clasificación de los</w:t>
      </w:r>
      <w:r w:rsidR="00C56E26">
        <w:rPr>
          <w:rFonts w:ascii="Arial" w:hAnsi="Arial" w:cs="Arial"/>
          <w:sz w:val="24"/>
          <w:szCs w:val="24"/>
        </w:rPr>
        <w:t xml:space="preserve"> artículos </w:t>
      </w:r>
      <w:r w:rsidR="00C56E26" w:rsidRPr="00D5059C">
        <w:rPr>
          <w:rFonts w:ascii="Arial" w:hAnsi="Arial" w:cs="Arial"/>
          <w:sz w:val="24"/>
          <w:szCs w:val="24"/>
        </w:rPr>
        <w:t>de</w:t>
      </w:r>
      <w:r w:rsidRPr="00D5059C">
        <w:rPr>
          <w:rFonts w:ascii="Arial" w:hAnsi="Arial" w:cs="Arial"/>
          <w:sz w:val="24"/>
          <w:szCs w:val="24"/>
        </w:rPr>
        <w:t xml:space="preserve"> exento o no.</w:t>
      </w:r>
    </w:p>
    <w:p w:rsidR="004F277C" w:rsidRPr="0092429C" w:rsidRDefault="00907E31" w:rsidP="004E1C5A">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1</w:t>
      </w:r>
      <w:r w:rsidR="007042E8">
        <w:rPr>
          <w:rFonts w:ascii="Arial" w:hAnsi="Arial" w:cs="Arial"/>
          <w:b/>
          <w:bCs/>
          <w:sz w:val="24"/>
          <w:szCs w:val="24"/>
        </w:rPr>
        <w:t>2</w:t>
      </w:r>
      <w:r w:rsidR="004F277C" w:rsidRPr="0092429C">
        <w:rPr>
          <w:rFonts w:ascii="Arial" w:hAnsi="Arial" w:cs="Arial"/>
          <w:b/>
          <w:bCs/>
          <w:sz w:val="24"/>
          <w:szCs w:val="24"/>
        </w:rPr>
        <w:t>. AJUSTE DE PRECIOS</w:t>
      </w:r>
    </w:p>
    <w:p w:rsidR="00A830AD" w:rsidRDefault="004F277C" w:rsidP="00A830AD">
      <w:pPr>
        <w:autoSpaceDE w:val="0"/>
        <w:autoSpaceDN w:val="0"/>
        <w:adjustRightInd w:val="0"/>
        <w:spacing w:after="0" w:line="360" w:lineRule="auto"/>
        <w:ind w:firstLine="851"/>
        <w:jc w:val="both"/>
        <w:rPr>
          <w:b/>
          <w:bCs/>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p>
    <w:p w:rsidR="004F277C" w:rsidRPr="0092429C" w:rsidRDefault="00907E31" w:rsidP="004E1C5A">
      <w:pPr>
        <w:pStyle w:val="Default"/>
        <w:spacing w:line="360" w:lineRule="auto"/>
        <w:jc w:val="both"/>
      </w:pPr>
      <w:r>
        <w:rPr>
          <w:b/>
          <w:bCs/>
        </w:rPr>
        <w:t>1</w:t>
      </w:r>
      <w:r w:rsidR="007042E8">
        <w:rPr>
          <w:b/>
          <w:bCs/>
        </w:rPr>
        <w:t>3</w:t>
      </w:r>
      <w:r w:rsidR="004F277C" w:rsidRPr="0092429C">
        <w:rPr>
          <w:b/>
          <w:bCs/>
        </w:rPr>
        <w:t xml:space="preserve">. INFORMACIÓN CONFIDENCIAL Y DATOS PERSONALES </w:t>
      </w:r>
    </w:p>
    <w:p w:rsidR="007B4D0C" w:rsidRDefault="004F277C" w:rsidP="007B4D0C">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18.381 de Acceso a la Información Pública de 17 de octubre de 2008, la misma deberá ser entregada en tal </w:t>
      </w:r>
    </w:p>
    <w:p w:rsidR="007B4D0C" w:rsidRDefault="007B4D0C" w:rsidP="007B4D0C">
      <w:pPr>
        <w:pStyle w:val="Default"/>
        <w:spacing w:line="360" w:lineRule="auto"/>
        <w:jc w:val="right"/>
      </w:pPr>
    </w:p>
    <w:p w:rsidR="004F277C" w:rsidRPr="0092429C" w:rsidRDefault="004F277C" w:rsidP="007B4D0C">
      <w:pPr>
        <w:pStyle w:val="Default"/>
        <w:spacing w:line="360" w:lineRule="auto"/>
        <w:jc w:val="both"/>
      </w:pPr>
      <w:proofErr w:type="gramStart"/>
      <w:r w:rsidRPr="0092429C">
        <w:t>carácter</w:t>
      </w:r>
      <w:proofErr w:type="gramEnd"/>
      <w:r w:rsidRPr="0092429C">
        <w:t xml:space="preserve">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7B4D0C">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w:t>
      </w:r>
      <w:r w:rsidRPr="0092429C">
        <w:lastRenderedPageBreak/>
        <w:t xml:space="preserve">complementarias. No se considera información confidencial, la relativa a los precios, la descripción de bienes y servicios ofertados y las condiciones generales de la oferta. </w:t>
      </w:r>
    </w:p>
    <w:p w:rsidR="004F277C" w:rsidRPr="0092429C" w:rsidRDefault="004F277C" w:rsidP="004E1C5A">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907E31">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907E31" w:rsidP="004E1C5A">
      <w:pPr>
        <w:pStyle w:val="Textoindependiente2"/>
        <w:ind w:left="-851" w:firstLine="851"/>
        <w:rPr>
          <w:rFonts w:ascii="Arial" w:hAnsi="Arial" w:cs="Arial"/>
          <w:b/>
          <w:bCs/>
          <w:color w:val="000000"/>
          <w:lang w:val="es-ES" w:eastAsia="en-US"/>
        </w:rPr>
      </w:pPr>
      <w:r>
        <w:rPr>
          <w:rFonts w:ascii="Arial" w:hAnsi="Arial" w:cs="Arial"/>
          <w:b/>
          <w:bCs/>
          <w:color w:val="000000"/>
          <w:lang w:val="es-ES" w:eastAsia="en-US"/>
        </w:rPr>
        <w:t>1</w:t>
      </w:r>
      <w:r w:rsidR="007042E8">
        <w:rPr>
          <w:rFonts w:ascii="Arial" w:hAnsi="Arial" w:cs="Arial"/>
          <w:b/>
          <w:bCs/>
          <w:color w:val="000000"/>
          <w:lang w:val="es-ES" w:eastAsia="en-US"/>
        </w:rPr>
        <w:t>4</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566511">
        <w:rPr>
          <w:rFonts w:ascii="Arial" w:hAnsi="Arial" w:cs="Arial"/>
          <w:color w:val="000000"/>
          <w:lang w:val="es-ES" w:eastAsia="en-US"/>
        </w:rPr>
        <w:t>dé</w:t>
      </w:r>
      <w:r w:rsidRPr="0092429C">
        <w:rPr>
          <w:rFonts w:ascii="Arial" w:hAnsi="Arial" w:cs="Arial"/>
          <w:color w:val="000000"/>
          <w:lang w:val="es-ES" w:eastAsia="en-US"/>
        </w:rPr>
        <w:t xml:space="preserve"> lugar a reclamación de clase alguna. </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7042E8">
        <w:rPr>
          <w:rFonts w:ascii="Arial" w:hAnsi="Arial" w:cs="Arial"/>
          <w:b/>
          <w:bCs/>
          <w:color w:val="000000"/>
          <w:sz w:val="24"/>
          <w:szCs w:val="24"/>
        </w:rPr>
        <w:t>5</w:t>
      </w:r>
      <w:r w:rsidR="004F277C" w:rsidRPr="0092429C">
        <w:rPr>
          <w:rFonts w:ascii="Arial" w:hAnsi="Arial" w:cs="Arial"/>
          <w:b/>
          <w:bCs/>
          <w:color w:val="000000"/>
          <w:sz w:val="24"/>
          <w:szCs w:val="24"/>
        </w:rPr>
        <w:t>. CONSULTAS Y COMUNICACIONES</w:t>
      </w:r>
    </w:p>
    <w:p w:rsidR="004F277C" w:rsidRPr="0092429C" w:rsidRDefault="004F277C" w:rsidP="004E1C5A">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4E1C5A">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 ”L.</w:t>
      </w:r>
      <w:r w:rsidR="00172F01">
        <w:rPr>
          <w:rFonts w:ascii="Arial" w:hAnsi="Arial" w:cs="Arial"/>
          <w:b/>
          <w:bCs/>
          <w:color w:val="000000"/>
          <w:sz w:val="24"/>
          <w:szCs w:val="24"/>
        </w:rPr>
        <w:t>A</w:t>
      </w:r>
      <w:r w:rsidR="00B136CA">
        <w:rPr>
          <w:rFonts w:ascii="Arial" w:hAnsi="Arial" w:cs="Arial"/>
          <w:b/>
          <w:bCs/>
          <w:color w:val="000000"/>
          <w:sz w:val="24"/>
          <w:szCs w:val="24"/>
        </w:rPr>
        <w:t xml:space="preserve">. </w:t>
      </w:r>
      <w:r w:rsidR="009F362C">
        <w:rPr>
          <w:rFonts w:ascii="Arial" w:hAnsi="Arial" w:cs="Arial"/>
          <w:b/>
          <w:bCs/>
          <w:color w:val="000000"/>
          <w:sz w:val="24"/>
          <w:szCs w:val="24"/>
        </w:rPr>
        <w:t>5</w:t>
      </w:r>
      <w:r w:rsidR="004F277C" w:rsidRPr="0092429C">
        <w:rPr>
          <w:rFonts w:ascii="Arial" w:hAnsi="Arial" w:cs="Arial"/>
          <w:b/>
          <w:bCs/>
          <w:color w:val="000000"/>
          <w:sz w:val="24"/>
          <w:szCs w:val="24"/>
        </w:rPr>
        <w:t>/1</w:t>
      </w:r>
      <w:r w:rsidR="00172F01">
        <w:rPr>
          <w:rFonts w:ascii="Arial" w:hAnsi="Arial" w:cs="Arial"/>
          <w:b/>
          <w:bCs/>
          <w:color w:val="000000"/>
          <w:sz w:val="24"/>
          <w:szCs w:val="24"/>
        </w:rPr>
        <w:t>8</w:t>
      </w:r>
      <w:r w:rsidR="004F277C" w:rsidRPr="0092429C">
        <w:rPr>
          <w:rFonts w:ascii="Arial" w:hAnsi="Arial" w:cs="Arial"/>
          <w:b/>
          <w:bCs/>
          <w:color w:val="000000"/>
          <w:sz w:val="24"/>
          <w:szCs w:val="24"/>
        </w:rPr>
        <w:t xml:space="preserve"> “</w:t>
      </w:r>
      <w:r w:rsidR="00172F01">
        <w:rPr>
          <w:rFonts w:ascii="Arial" w:hAnsi="Arial" w:cs="Arial"/>
          <w:b/>
          <w:bCs/>
          <w:color w:val="000000"/>
          <w:sz w:val="24"/>
          <w:szCs w:val="24"/>
        </w:rPr>
        <w:t>Aire Acondicionado</w:t>
      </w:r>
      <w:r w:rsidR="004F277C" w:rsidRPr="0092429C">
        <w:rPr>
          <w:rFonts w:ascii="Arial" w:hAnsi="Arial" w:cs="Arial"/>
          <w:b/>
          <w:bCs/>
          <w:color w:val="000000"/>
          <w:sz w:val="24"/>
          <w:szCs w:val="24"/>
        </w:rPr>
        <w:t>”</w:t>
      </w:r>
    </w:p>
    <w:p w:rsidR="004F277C" w:rsidRPr="0092429C" w:rsidRDefault="004F277C" w:rsidP="004E1C5A">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p>
    <w:p w:rsidR="007B4D0C" w:rsidRDefault="004F277C" w:rsidP="004E1C5A">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9C1BBC">
        <w:rPr>
          <w:rFonts w:ascii="Arial" w:hAnsi="Arial" w:cs="Arial"/>
          <w:color w:val="000000"/>
          <w:sz w:val="24"/>
          <w:szCs w:val="24"/>
        </w:rPr>
        <w:t>4</w:t>
      </w:r>
      <w:r w:rsidRPr="0092429C">
        <w:rPr>
          <w:rFonts w:ascii="Arial" w:hAnsi="Arial" w:cs="Arial"/>
          <w:color w:val="000000"/>
          <w:sz w:val="24"/>
          <w:szCs w:val="24"/>
        </w:rPr>
        <w:t xml:space="preserve"> (</w:t>
      </w:r>
      <w:r w:rsidR="009C1BBC">
        <w:rPr>
          <w:rFonts w:ascii="Arial" w:hAnsi="Arial" w:cs="Arial"/>
          <w:color w:val="000000"/>
          <w:sz w:val="24"/>
          <w:szCs w:val="24"/>
        </w:rPr>
        <w:t>cuatro</w:t>
      </w:r>
      <w:r w:rsidRPr="0092429C">
        <w:rPr>
          <w:rFonts w:ascii="Arial" w:hAnsi="Arial" w:cs="Arial"/>
          <w:color w:val="000000"/>
          <w:sz w:val="24"/>
          <w:szCs w:val="24"/>
        </w:rPr>
        <w:t xml:space="preserve">) días hábiles antes de la fecha prevista para la </w:t>
      </w:r>
    </w:p>
    <w:p w:rsidR="007B4D0C" w:rsidRDefault="007B4D0C" w:rsidP="007B4D0C">
      <w:pPr>
        <w:tabs>
          <w:tab w:val="left" w:pos="993"/>
        </w:tabs>
        <w:autoSpaceDE w:val="0"/>
        <w:autoSpaceDN w:val="0"/>
        <w:adjustRightInd w:val="0"/>
        <w:spacing w:after="0" w:line="360" w:lineRule="auto"/>
        <w:ind w:left="567"/>
        <w:jc w:val="right"/>
        <w:rPr>
          <w:rFonts w:ascii="Arial" w:hAnsi="Arial" w:cs="Arial"/>
          <w:color w:val="000000"/>
          <w:sz w:val="24"/>
          <w:szCs w:val="24"/>
        </w:rPr>
      </w:pPr>
    </w:p>
    <w:p w:rsidR="004F277C" w:rsidRPr="0092429C" w:rsidRDefault="004F277C" w:rsidP="007B4D0C">
      <w:pPr>
        <w:tabs>
          <w:tab w:val="left" w:pos="993"/>
        </w:tabs>
        <w:autoSpaceDE w:val="0"/>
        <w:autoSpaceDN w:val="0"/>
        <w:adjustRightInd w:val="0"/>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apertura</w:t>
      </w:r>
      <w:proofErr w:type="gramEnd"/>
      <w:r w:rsidRPr="0092429C">
        <w:rPr>
          <w:rFonts w:ascii="Arial" w:hAnsi="Arial" w:cs="Arial"/>
          <w:color w:val="000000"/>
          <w:sz w:val="24"/>
          <w:szCs w:val="24"/>
        </w:rPr>
        <w:t xml:space="preserve">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 a 2 (dos) días hábiles.</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9C1BBC">
        <w:rPr>
          <w:rFonts w:ascii="Arial" w:hAnsi="Arial" w:cs="Arial"/>
          <w:color w:val="000000"/>
          <w:sz w:val="24"/>
          <w:szCs w:val="24"/>
        </w:rPr>
        <w:t>6</w:t>
      </w:r>
      <w:r w:rsidRPr="0092429C">
        <w:rPr>
          <w:rFonts w:ascii="Arial" w:hAnsi="Arial" w:cs="Arial"/>
          <w:color w:val="000000"/>
          <w:sz w:val="24"/>
          <w:szCs w:val="24"/>
        </w:rPr>
        <w:t xml:space="preserve"> (</w:t>
      </w:r>
      <w:r w:rsidR="009C1BBC">
        <w:rPr>
          <w:rFonts w:ascii="Arial" w:hAnsi="Arial" w:cs="Arial"/>
          <w:color w:val="000000"/>
          <w:sz w:val="24"/>
          <w:szCs w:val="24"/>
        </w:rPr>
        <w:t>seis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4E1C5A">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lastRenderedPageBreak/>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4E1C5A">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92429C" w:rsidRDefault="00907E31" w:rsidP="004E1C5A">
      <w:pPr>
        <w:pStyle w:val="Textoindependiente2"/>
        <w:rPr>
          <w:rFonts w:ascii="Arial" w:hAnsi="Arial" w:cs="Arial"/>
          <w:b/>
          <w:bCs/>
          <w:color w:val="000000"/>
          <w:lang w:val="es-ES" w:eastAsia="en-US"/>
        </w:rPr>
      </w:pPr>
      <w:r>
        <w:rPr>
          <w:rFonts w:ascii="Arial" w:hAnsi="Arial" w:cs="Arial"/>
          <w:b/>
          <w:bCs/>
          <w:color w:val="000000"/>
          <w:lang w:val="es-ES" w:eastAsia="en-US"/>
        </w:rPr>
        <w:t>1</w:t>
      </w:r>
      <w:r w:rsidR="007042E8">
        <w:rPr>
          <w:rFonts w:ascii="Arial" w:hAnsi="Arial" w:cs="Arial"/>
          <w:b/>
          <w:bCs/>
          <w:color w:val="000000"/>
          <w:lang w:val="es-ES" w:eastAsia="en-US"/>
        </w:rPr>
        <w:t>6</w:t>
      </w:r>
      <w:r>
        <w:rPr>
          <w:rFonts w:ascii="Arial" w:hAnsi="Arial" w:cs="Arial"/>
          <w:b/>
          <w:bCs/>
          <w:color w:val="000000"/>
          <w:lang w:val="es-ES" w:eastAsia="en-US"/>
        </w:rPr>
        <w:t>. APERTURA DE LAS OFERTAS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4F3DB0">
        <w:rPr>
          <w:rFonts w:ascii="Arial" w:hAnsi="Arial" w:cs="Arial"/>
          <w:b/>
          <w:bCs/>
          <w:color w:val="000000"/>
          <w:sz w:val="24"/>
          <w:szCs w:val="24"/>
        </w:rPr>
        <w:t>01</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4F3DB0">
        <w:rPr>
          <w:rFonts w:ascii="Arial" w:hAnsi="Arial" w:cs="Arial"/>
          <w:b/>
          <w:bCs/>
          <w:color w:val="000000"/>
          <w:sz w:val="24"/>
          <w:szCs w:val="24"/>
        </w:rPr>
        <w:t>junio</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172F01">
        <w:rPr>
          <w:rFonts w:ascii="Arial" w:hAnsi="Arial" w:cs="Arial"/>
          <w:b/>
          <w:bCs/>
          <w:color w:val="000000"/>
          <w:sz w:val="24"/>
          <w:szCs w:val="24"/>
        </w:rPr>
        <w:t>8</w:t>
      </w:r>
      <w:r w:rsidRPr="0092429C">
        <w:rPr>
          <w:rFonts w:ascii="Arial" w:hAnsi="Arial" w:cs="Arial"/>
          <w:b/>
          <w:bCs/>
          <w:color w:val="000000"/>
          <w:sz w:val="24"/>
          <w:szCs w:val="24"/>
        </w:rPr>
        <w:t xml:space="preserve"> a las 1</w:t>
      </w:r>
      <w:r w:rsidR="004F3DB0">
        <w:rPr>
          <w:rFonts w:ascii="Arial" w:hAnsi="Arial" w:cs="Arial"/>
          <w:b/>
          <w:bCs/>
          <w:color w:val="000000"/>
          <w:sz w:val="24"/>
          <w:szCs w:val="24"/>
        </w:rPr>
        <w:t>4</w:t>
      </w:r>
      <w:bookmarkStart w:id="0" w:name="_GoBack"/>
      <w:bookmarkEnd w:id="0"/>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7B4D0C" w:rsidRDefault="004F277C" w:rsidP="00A830AD">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A830AD" w:rsidRPr="0092429C" w:rsidRDefault="00A830AD" w:rsidP="004E1C5A">
      <w:pPr>
        <w:autoSpaceDE w:val="0"/>
        <w:autoSpaceDN w:val="0"/>
        <w:adjustRightInd w:val="0"/>
        <w:spacing w:after="0" w:line="360" w:lineRule="auto"/>
        <w:ind w:firstLine="709"/>
        <w:jc w:val="both"/>
        <w:rPr>
          <w:rFonts w:ascii="Arial" w:hAnsi="Arial" w:cs="Arial"/>
          <w:color w:val="000000"/>
          <w:sz w:val="24"/>
          <w:szCs w:val="24"/>
        </w:rPr>
      </w:pPr>
    </w:p>
    <w:p w:rsidR="004F277C" w:rsidRPr="0092429C" w:rsidRDefault="007042E8" w:rsidP="004E1C5A">
      <w:pPr>
        <w:pStyle w:val="Textoindependiente2"/>
        <w:rPr>
          <w:rFonts w:ascii="Arial" w:hAnsi="Arial" w:cs="Arial"/>
          <w:b/>
          <w:bCs/>
          <w:color w:val="000000"/>
          <w:lang w:val="es-ES" w:eastAsia="en-US"/>
        </w:rPr>
      </w:pPr>
      <w:r>
        <w:rPr>
          <w:rFonts w:ascii="Arial" w:hAnsi="Arial" w:cs="Arial"/>
          <w:b/>
          <w:bCs/>
          <w:color w:val="000000"/>
          <w:lang w:val="es-ES" w:eastAsia="en-US"/>
        </w:rPr>
        <w:t>17</w:t>
      </w:r>
      <w:r w:rsidR="004F277C" w:rsidRPr="0092429C">
        <w:rPr>
          <w:rFonts w:ascii="Arial" w:hAnsi="Arial" w:cs="Arial"/>
          <w:b/>
          <w:bCs/>
          <w:color w:val="000000"/>
          <w:lang w:val="es-ES" w:eastAsia="en-US"/>
        </w:rPr>
        <w:t>. CRITERIOS PARA EL ANÁLISIS DE LAS OFERTAS.</w:t>
      </w:r>
    </w:p>
    <w:p w:rsidR="004F277C" w:rsidRPr="0092429C" w:rsidRDefault="004F277C" w:rsidP="004E1C5A">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icitación a aquellas ofertas que superando el juicio de admisibilidad a su vez cumplan con las espec</w:t>
      </w:r>
      <w:r w:rsidR="00D5059C">
        <w:rPr>
          <w:rFonts w:ascii="Arial" w:hAnsi="Arial" w:cs="Arial"/>
          <w:color w:val="000000"/>
        </w:rPr>
        <w:t xml:space="preserve">ificaciones </w:t>
      </w:r>
      <w:r w:rsidR="00D5059C">
        <w:rPr>
          <w:rFonts w:ascii="Arial" w:hAnsi="Arial" w:cs="Arial"/>
          <w:color w:val="000000"/>
        </w:rPr>
        <w:lastRenderedPageBreak/>
        <w:t>requeridas en este L</w:t>
      </w:r>
      <w:r w:rsidRPr="0092429C">
        <w:rPr>
          <w:rFonts w:ascii="Arial" w:hAnsi="Arial" w:cs="Arial"/>
          <w:color w:val="000000"/>
        </w:rPr>
        <w:t xml:space="preserve">lamado, se procederá a realizar la evaluación técnica y económica teniendo en cuenta los siguientes factores y ponderación: </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Ponderación Técnica (T): 60%</w:t>
      </w:r>
      <w:r w:rsidR="00ED6DB4">
        <w:rPr>
          <w:rFonts w:ascii="Arial" w:hAnsi="Arial" w:cs="Arial"/>
          <w:color w:val="000000"/>
        </w:rPr>
        <w:t xml:space="preserve"> (sesenta por ciento)</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 xml:space="preserve">Ponderación Económica (E): 40% </w:t>
      </w:r>
      <w:r w:rsidR="00ED6DB4">
        <w:rPr>
          <w:rFonts w:ascii="Arial" w:hAnsi="Arial" w:cs="Arial"/>
          <w:color w:val="000000"/>
        </w:rPr>
        <w:t>(cuarenta por ciento)</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F277C" w:rsidRDefault="004F277C" w:rsidP="009663B8">
      <w:pPr>
        <w:pStyle w:val="Textoindependiente2"/>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4F277C" w:rsidRDefault="004F277C" w:rsidP="004E1C5A">
      <w:pPr>
        <w:pStyle w:val="Textoindependiente2"/>
        <w:numPr>
          <w:ilvl w:val="0"/>
          <w:numId w:val="4"/>
        </w:numPr>
        <w:rPr>
          <w:rFonts w:ascii="Arial" w:hAnsi="Arial" w:cs="Arial"/>
          <w:color w:val="000000"/>
        </w:rPr>
      </w:pPr>
      <w:r w:rsidRPr="00ED6DB4">
        <w:rPr>
          <w:rFonts w:ascii="Arial" w:hAnsi="Arial" w:cs="Arial"/>
          <w:color w:val="000000"/>
        </w:rPr>
        <w:t xml:space="preserve">Criterios de evaluación Técnica </w:t>
      </w:r>
    </w:p>
    <w:p w:rsidR="00A830AD" w:rsidRDefault="004F277C" w:rsidP="004E1C5A">
      <w:pPr>
        <w:pStyle w:val="Textoindependiente2"/>
        <w:ind w:firstLine="709"/>
        <w:rPr>
          <w:rFonts w:ascii="Arial" w:hAnsi="Arial" w:cs="Arial"/>
          <w:color w:val="000000"/>
        </w:rPr>
      </w:pPr>
      <w:r w:rsidRPr="0092429C">
        <w:rPr>
          <w:rFonts w:ascii="Arial" w:hAnsi="Arial" w:cs="Arial"/>
          <w:color w:val="000000"/>
        </w:rPr>
        <w:t>Las ofertas técnicas serán evaluadas y puntuadas del 0 a 60</w:t>
      </w:r>
      <w:r w:rsidR="00090918">
        <w:rPr>
          <w:rFonts w:ascii="Arial" w:hAnsi="Arial" w:cs="Arial"/>
          <w:color w:val="000000"/>
        </w:rPr>
        <w:t>. Se deberá alcanzar obligatoriamente el mínimo establecido en cada ítem previsto en la composición,</w:t>
      </w:r>
      <w:r w:rsidRPr="0092429C">
        <w:rPr>
          <w:rFonts w:ascii="Arial" w:hAnsi="Arial" w:cs="Arial"/>
          <w:color w:val="000000"/>
        </w:rPr>
        <w:t xml:space="preserve"> </w:t>
      </w:r>
      <w:r w:rsidR="00090918">
        <w:rPr>
          <w:rFonts w:ascii="Arial" w:hAnsi="Arial" w:cs="Arial"/>
          <w:color w:val="000000"/>
        </w:rPr>
        <w:t>s</w:t>
      </w:r>
      <w:r w:rsidRPr="0092429C">
        <w:rPr>
          <w:rFonts w:ascii="Arial" w:hAnsi="Arial" w:cs="Arial"/>
          <w:color w:val="000000"/>
        </w:rPr>
        <w:t>e exponen a continuación los criterios con los que se evaluará técnicamente la</w:t>
      </w:r>
      <w:r w:rsidR="007B4D0C">
        <w:rPr>
          <w:rFonts w:ascii="Arial" w:hAnsi="Arial" w:cs="Arial"/>
          <w:color w:val="000000"/>
        </w:rPr>
        <w:t>s ofertas:</w:t>
      </w:r>
    </w:p>
    <w:p w:rsidR="004F277C" w:rsidRDefault="004F277C" w:rsidP="004E1C5A">
      <w:pPr>
        <w:pStyle w:val="Textoindependiente2"/>
        <w:ind w:firstLine="709"/>
        <w:rPr>
          <w:rFonts w:ascii="Arial" w:hAnsi="Arial" w:cs="Arial"/>
          <w:color w:val="000000"/>
        </w:rPr>
      </w:pPr>
      <w:r w:rsidRPr="0092429C">
        <w:rPr>
          <w:rFonts w:ascii="Arial" w:hAnsi="Arial" w:cs="Arial"/>
          <w:color w:val="000000"/>
        </w:rPr>
        <w:t xml:space="preserve"> </w:t>
      </w:r>
    </w:p>
    <w:tbl>
      <w:tblPr>
        <w:tblStyle w:val="Tablaconcuadrcula"/>
        <w:tblW w:w="0" w:type="auto"/>
        <w:tblInd w:w="-147" w:type="dxa"/>
        <w:tblLook w:val="04A0" w:firstRow="1" w:lastRow="0" w:firstColumn="1" w:lastColumn="0" w:noHBand="0" w:noVBand="1"/>
      </w:tblPr>
      <w:tblGrid>
        <w:gridCol w:w="6379"/>
        <w:gridCol w:w="2127"/>
        <w:gridCol w:w="1098"/>
      </w:tblGrid>
      <w:tr w:rsidR="007B4D0C" w:rsidRPr="00B17F44" w:rsidTr="00B17F44">
        <w:trPr>
          <w:trHeight w:val="496"/>
        </w:trPr>
        <w:tc>
          <w:tcPr>
            <w:tcW w:w="6379"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Composición</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Puntaje mínimo aceptable</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Puntaje máximo</w:t>
            </w:r>
          </w:p>
        </w:tc>
      </w:tr>
      <w:tr w:rsidR="007B4D0C" w:rsidRPr="00B17F44" w:rsidTr="00B17F44">
        <w:tc>
          <w:tcPr>
            <w:tcW w:w="6379" w:type="dxa"/>
          </w:tcPr>
          <w:p w:rsidR="007B4D0C" w:rsidRPr="00B17F44" w:rsidRDefault="007B4D0C" w:rsidP="004E1C5A">
            <w:pPr>
              <w:pStyle w:val="Textoindependiente2"/>
              <w:rPr>
                <w:rFonts w:ascii="Arial" w:hAnsi="Arial" w:cs="Arial"/>
                <w:color w:val="000000"/>
                <w:sz w:val="22"/>
                <w:szCs w:val="22"/>
              </w:rPr>
            </w:pPr>
            <w:r w:rsidRPr="00B17F44">
              <w:rPr>
                <w:rFonts w:ascii="Arial" w:hAnsi="Arial" w:cs="Arial"/>
                <w:color w:val="000000"/>
                <w:sz w:val="22"/>
                <w:szCs w:val="22"/>
              </w:rPr>
              <w:t>Indicación de equipos y especificaciones técnicas de los mismos (Catálogos).</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7%</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10%</w:t>
            </w:r>
          </w:p>
        </w:tc>
      </w:tr>
      <w:tr w:rsidR="007B4D0C" w:rsidRPr="00B17F44" w:rsidTr="00B17F44">
        <w:tc>
          <w:tcPr>
            <w:tcW w:w="6379" w:type="dxa"/>
          </w:tcPr>
          <w:p w:rsidR="007B4D0C" w:rsidRPr="00B17F44" w:rsidRDefault="007B4D0C" w:rsidP="004E1C5A">
            <w:pPr>
              <w:pStyle w:val="Textoindependiente2"/>
              <w:rPr>
                <w:rFonts w:ascii="Arial" w:hAnsi="Arial" w:cs="Arial"/>
                <w:color w:val="000000"/>
                <w:sz w:val="22"/>
                <w:szCs w:val="22"/>
                <w:lang w:val="es-ES"/>
              </w:rPr>
            </w:pPr>
            <w:r w:rsidRPr="00B17F44">
              <w:rPr>
                <w:rFonts w:ascii="Arial" w:hAnsi="Arial" w:cs="Arial"/>
                <w:color w:val="000000"/>
                <w:sz w:val="22"/>
                <w:szCs w:val="22"/>
                <w:lang w:val="es-ES"/>
              </w:rPr>
              <w:t>Indicación de subcontratos o instaladores con los que trabajará.</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8%</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10%</w:t>
            </w:r>
          </w:p>
        </w:tc>
      </w:tr>
      <w:tr w:rsidR="007B4D0C" w:rsidRPr="00B17F44" w:rsidTr="00B17F44">
        <w:tc>
          <w:tcPr>
            <w:tcW w:w="6379" w:type="dxa"/>
          </w:tcPr>
          <w:p w:rsidR="007B4D0C" w:rsidRPr="00B17F44" w:rsidRDefault="007B4D0C" w:rsidP="004E1C5A">
            <w:pPr>
              <w:pStyle w:val="Textoindependiente2"/>
              <w:rPr>
                <w:rFonts w:ascii="Arial" w:hAnsi="Arial" w:cs="Arial"/>
                <w:color w:val="000000"/>
                <w:sz w:val="22"/>
                <w:szCs w:val="22"/>
              </w:rPr>
            </w:pPr>
            <w:r w:rsidRPr="00B17F44">
              <w:rPr>
                <w:rFonts w:ascii="Arial" w:hAnsi="Arial" w:cs="Arial"/>
                <w:color w:val="000000"/>
                <w:sz w:val="22"/>
                <w:szCs w:val="22"/>
              </w:rPr>
              <w:t>Garantía de los trabajos.</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8%</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10%</w:t>
            </w:r>
          </w:p>
        </w:tc>
      </w:tr>
      <w:tr w:rsidR="007B4D0C" w:rsidRPr="00B17F44" w:rsidTr="00B17F44">
        <w:tc>
          <w:tcPr>
            <w:tcW w:w="6379" w:type="dxa"/>
          </w:tcPr>
          <w:p w:rsidR="007B4D0C" w:rsidRPr="00B17F44" w:rsidRDefault="007B4D0C" w:rsidP="004E1C5A">
            <w:pPr>
              <w:pStyle w:val="Textoindependiente2"/>
              <w:rPr>
                <w:rFonts w:ascii="Arial" w:hAnsi="Arial" w:cs="Arial"/>
                <w:color w:val="000000"/>
                <w:sz w:val="22"/>
                <w:szCs w:val="22"/>
              </w:rPr>
            </w:pPr>
            <w:r w:rsidRPr="00B17F44">
              <w:rPr>
                <w:rFonts w:ascii="Arial" w:hAnsi="Arial" w:cs="Arial"/>
                <w:color w:val="000000"/>
                <w:sz w:val="22"/>
                <w:szCs w:val="22"/>
              </w:rPr>
              <w:t>Plazo de ejecución de los trabajos.</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8%</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10%</w:t>
            </w:r>
          </w:p>
        </w:tc>
      </w:tr>
      <w:tr w:rsidR="007B4D0C" w:rsidRPr="00B17F44" w:rsidTr="00B17F44">
        <w:tc>
          <w:tcPr>
            <w:tcW w:w="6379" w:type="dxa"/>
          </w:tcPr>
          <w:p w:rsidR="007B4D0C" w:rsidRPr="00B17F44" w:rsidRDefault="007B4D0C" w:rsidP="004E1C5A">
            <w:pPr>
              <w:pStyle w:val="Textoindependiente2"/>
              <w:rPr>
                <w:rFonts w:ascii="Arial" w:hAnsi="Arial" w:cs="Arial"/>
                <w:color w:val="000000"/>
                <w:sz w:val="22"/>
                <w:szCs w:val="22"/>
                <w:lang w:val="es-ES"/>
              </w:rPr>
            </w:pPr>
            <w:r w:rsidRPr="00B17F44">
              <w:rPr>
                <w:rFonts w:ascii="Arial" w:hAnsi="Arial" w:cs="Arial"/>
                <w:color w:val="000000"/>
                <w:sz w:val="22"/>
                <w:szCs w:val="22"/>
                <w:lang w:val="es-ES"/>
              </w:rPr>
              <w:t>*Antigüedad de la empresa en el ramo.</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8%</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10%</w:t>
            </w:r>
          </w:p>
        </w:tc>
      </w:tr>
      <w:tr w:rsidR="007B4D0C" w:rsidRPr="00B17F44" w:rsidTr="00B17F44">
        <w:tc>
          <w:tcPr>
            <w:tcW w:w="6379" w:type="dxa"/>
          </w:tcPr>
          <w:p w:rsidR="007B4D0C" w:rsidRPr="00B17F44" w:rsidRDefault="007B4D0C" w:rsidP="004E1C5A">
            <w:pPr>
              <w:pStyle w:val="Textoindependiente2"/>
              <w:rPr>
                <w:rFonts w:ascii="Arial" w:hAnsi="Arial" w:cs="Arial"/>
                <w:color w:val="000000"/>
                <w:sz w:val="22"/>
                <w:szCs w:val="22"/>
                <w:lang w:val="es-ES"/>
              </w:rPr>
            </w:pPr>
            <w:r w:rsidRPr="00B17F44">
              <w:rPr>
                <w:rFonts w:ascii="Arial" w:hAnsi="Arial" w:cs="Arial"/>
                <w:color w:val="000000"/>
                <w:sz w:val="22"/>
                <w:szCs w:val="22"/>
                <w:lang w:val="es-ES"/>
              </w:rPr>
              <w:t>**Antecedentes y referencias.</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6%</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10%</w:t>
            </w:r>
          </w:p>
        </w:tc>
      </w:tr>
      <w:tr w:rsidR="007B4D0C" w:rsidRPr="00B17F44" w:rsidTr="00B17F44">
        <w:tc>
          <w:tcPr>
            <w:tcW w:w="6379"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Total</w:t>
            </w:r>
          </w:p>
        </w:tc>
        <w:tc>
          <w:tcPr>
            <w:tcW w:w="2127"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45%</w:t>
            </w:r>
          </w:p>
        </w:tc>
        <w:tc>
          <w:tcPr>
            <w:tcW w:w="1098" w:type="dxa"/>
          </w:tcPr>
          <w:p w:rsidR="007B4D0C" w:rsidRPr="00B17F44" w:rsidRDefault="007B4D0C" w:rsidP="007B4D0C">
            <w:pPr>
              <w:pStyle w:val="Textoindependiente2"/>
              <w:jc w:val="center"/>
              <w:rPr>
                <w:rFonts w:ascii="Arial" w:hAnsi="Arial" w:cs="Arial"/>
                <w:color w:val="000000"/>
                <w:sz w:val="22"/>
                <w:szCs w:val="22"/>
              </w:rPr>
            </w:pPr>
            <w:r w:rsidRPr="00B17F44">
              <w:rPr>
                <w:rFonts w:ascii="Arial" w:hAnsi="Arial" w:cs="Arial"/>
                <w:color w:val="000000"/>
                <w:sz w:val="22"/>
                <w:szCs w:val="22"/>
              </w:rPr>
              <w:t>60%</w:t>
            </w:r>
          </w:p>
        </w:tc>
      </w:tr>
    </w:tbl>
    <w:p w:rsidR="00B17F44" w:rsidRDefault="00B17F44" w:rsidP="00B17F44">
      <w:pPr>
        <w:pStyle w:val="Textoindependiente2"/>
        <w:jc w:val="right"/>
        <w:rPr>
          <w:rFonts w:ascii="Arial" w:hAnsi="Arial" w:cs="Arial"/>
          <w:color w:val="000000"/>
        </w:rPr>
      </w:pPr>
    </w:p>
    <w:p w:rsidR="007B4D0C" w:rsidRPr="007B4D0C" w:rsidRDefault="007B4D0C" w:rsidP="007B4D0C">
      <w:pPr>
        <w:pStyle w:val="Textoindependiente2"/>
        <w:rPr>
          <w:rFonts w:ascii="Arial" w:hAnsi="Arial" w:cs="Arial"/>
          <w:color w:val="000000"/>
        </w:rPr>
      </w:pPr>
      <w:r>
        <w:rPr>
          <w:rFonts w:ascii="Arial" w:hAnsi="Arial" w:cs="Arial"/>
          <w:color w:val="000000"/>
        </w:rPr>
        <w:t>*</w:t>
      </w:r>
      <w:r w:rsidRPr="007B4D0C">
        <w:rPr>
          <w:rFonts w:ascii="Arial" w:hAnsi="Arial" w:cs="Arial"/>
          <w:color w:val="000000"/>
        </w:rPr>
        <w:t>Antigüedad de la empresa en el ramo. A tales efectos se deberá presentar copia de inscripción en BPS y/o DGI.</w:t>
      </w:r>
    </w:p>
    <w:p w:rsidR="00566511" w:rsidRPr="00566511" w:rsidRDefault="007B4D0C" w:rsidP="007B4D0C">
      <w:pPr>
        <w:pStyle w:val="Textoindependiente2"/>
        <w:tabs>
          <w:tab w:val="left" w:pos="1134"/>
        </w:tabs>
        <w:suppressAutoHyphens w:val="0"/>
        <w:rPr>
          <w:rFonts w:ascii="Arial" w:hAnsi="Arial" w:cs="Arial"/>
          <w:color w:val="000000"/>
        </w:rPr>
      </w:pPr>
      <w:r>
        <w:rPr>
          <w:rFonts w:ascii="Arial" w:hAnsi="Arial" w:cs="Arial"/>
          <w:color w:val="000000"/>
        </w:rPr>
        <w:t>**</w:t>
      </w:r>
      <w:r w:rsidR="004F277C" w:rsidRPr="0092429C">
        <w:rPr>
          <w:rFonts w:ascii="Arial" w:hAnsi="Arial" w:cs="Arial"/>
          <w:color w:val="000000"/>
        </w:rPr>
        <w:t>Antecedentes y referencias –</w:t>
      </w:r>
      <w:r>
        <w:rPr>
          <w:rFonts w:ascii="Arial" w:hAnsi="Arial" w:cs="Arial"/>
          <w:color w:val="000000"/>
        </w:rPr>
        <w:t>S</w:t>
      </w:r>
      <w:r w:rsidR="004F277C" w:rsidRPr="0092429C">
        <w:rPr>
          <w:rFonts w:ascii="Arial" w:hAnsi="Arial" w:cs="Arial"/>
          <w:color w:val="000000"/>
        </w:rPr>
        <w:t>e deberá presentar lista de clientes con mención de persona y teléfono de contacto.</w:t>
      </w:r>
      <w:r w:rsidR="00C56E26" w:rsidRPr="00C56E26">
        <w:rPr>
          <w:rFonts w:ascii="Arial" w:hAnsi="Arial" w:cs="Arial"/>
          <w:color w:val="000000"/>
        </w:rPr>
        <w:t xml:space="preserve"> El MEC se reserva el derecho de realizar por su cuenta las averiguaciones pertinentes a fin de constatar la veracidad de la información presen</w:t>
      </w:r>
      <w:r w:rsidR="00C56E26">
        <w:rPr>
          <w:rFonts w:ascii="Arial" w:hAnsi="Arial" w:cs="Arial"/>
          <w:color w:val="000000"/>
        </w:rPr>
        <w:t xml:space="preserve">tada en la oferta, así como las </w:t>
      </w:r>
      <w:r w:rsidR="00C56E26" w:rsidRPr="00C56E26">
        <w:rPr>
          <w:rFonts w:ascii="Arial" w:hAnsi="Arial" w:cs="Arial"/>
          <w:color w:val="000000"/>
        </w:rPr>
        <w:t xml:space="preserve">consultas necesarias al oferente. </w:t>
      </w:r>
      <w:r w:rsidR="00566511" w:rsidRPr="00566511">
        <w:rPr>
          <w:rFonts w:ascii="Arial" w:hAnsi="Arial" w:cs="Arial"/>
          <w:color w:val="000000"/>
        </w:rPr>
        <w:t>También será derecho del MEC la ponderación de antecedentes que el oferente tenga con esta Secretaría de Estado aun cuando estos no hayan sido</w:t>
      </w:r>
      <w:r w:rsidR="00566511">
        <w:rPr>
          <w:rFonts w:ascii="Arial" w:hAnsi="Arial" w:cs="Arial"/>
          <w:color w:val="000000"/>
        </w:rPr>
        <w:t xml:space="preserve"> por él</w:t>
      </w:r>
      <w:r w:rsidR="00566511" w:rsidRPr="00566511">
        <w:rPr>
          <w:rFonts w:ascii="Arial" w:hAnsi="Arial" w:cs="Arial"/>
          <w:color w:val="000000"/>
        </w:rPr>
        <w:t xml:space="preserve"> declarados. </w:t>
      </w:r>
    </w:p>
    <w:p w:rsidR="004F277C" w:rsidRPr="00ED6DB4" w:rsidRDefault="00C56E26" w:rsidP="004E1C5A">
      <w:pPr>
        <w:pStyle w:val="Textoindependiente2"/>
        <w:numPr>
          <w:ilvl w:val="0"/>
          <w:numId w:val="4"/>
        </w:numPr>
        <w:rPr>
          <w:rFonts w:ascii="Arial" w:hAnsi="Arial" w:cs="Arial"/>
          <w:color w:val="000000"/>
        </w:rPr>
      </w:pPr>
      <w:r>
        <w:rPr>
          <w:rFonts w:ascii="Arial" w:hAnsi="Arial" w:cs="Arial"/>
          <w:color w:val="000000"/>
        </w:rPr>
        <w:t>Criterios de evaluación E</w:t>
      </w:r>
      <w:r w:rsidR="004F277C" w:rsidRPr="00ED6DB4">
        <w:rPr>
          <w:rFonts w:ascii="Arial" w:hAnsi="Arial" w:cs="Arial"/>
          <w:color w:val="000000"/>
        </w:rPr>
        <w:t xml:space="preserve">conómica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lastRenderedPageBreak/>
        <w:t>Correspondiendo 40</w:t>
      </w:r>
      <w:r w:rsidR="00ED6DB4">
        <w:rPr>
          <w:rFonts w:ascii="Arial" w:hAnsi="Arial" w:cs="Arial"/>
          <w:color w:val="000000"/>
        </w:rPr>
        <w:t xml:space="preserve"> (cuarenta)</w:t>
      </w:r>
      <w:r w:rsidRPr="0092429C">
        <w:rPr>
          <w:rFonts w:ascii="Arial" w:hAnsi="Arial" w:cs="Arial"/>
          <w:color w:val="000000"/>
        </w:rPr>
        <w:t xml:space="preserve"> puntos a la oferta más económica y en forma proporcional al resto, un puntaje según el valor de su oferta con respecto a la más económica.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Puntaje Económico = 40 x Pb / Pi, donde Pb es el precio más bajo entre las ofertas que califican, y Pi el precio de la propuesta en consideración.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adjudicación se hará a la oferta que resulte mejor evaluada según los parámetros indicados anteriormente. </w:t>
      </w:r>
    </w:p>
    <w:p w:rsidR="00A830AD" w:rsidRDefault="004F277C" w:rsidP="00D30DA0">
      <w:pPr>
        <w:pStyle w:val="Textoindependiente2"/>
        <w:ind w:firstLine="709"/>
        <w:rPr>
          <w:rFonts w:ascii="Arial" w:hAnsi="Arial" w:cs="Arial"/>
          <w:color w:val="000000"/>
        </w:rPr>
      </w:pPr>
      <w:r w:rsidRPr="0092429C">
        <w:rPr>
          <w:rFonts w:ascii="Arial" w:hAnsi="Arial" w:cs="Arial"/>
          <w:color w:val="000000"/>
        </w:rPr>
        <w:t xml:space="preserve">La adjudicación se realizará al o los proveedores que, cumpliendo con los requisitos de esta compra obtenga mayor puntaje total. </w:t>
      </w:r>
    </w:p>
    <w:p w:rsidR="00A17066" w:rsidRPr="00D30DA0" w:rsidRDefault="007042E8" w:rsidP="007042E8">
      <w:pPr>
        <w:pStyle w:val="Textoindependiente2"/>
        <w:rPr>
          <w:rFonts w:ascii="Arial" w:hAnsi="Arial" w:cs="Arial"/>
          <w:color w:val="000000"/>
        </w:rPr>
      </w:pPr>
      <w:r>
        <w:rPr>
          <w:rFonts w:ascii="Arial" w:hAnsi="Arial" w:cs="Arial"/>
          <w:b/>
          <w:bCs/>
          <w:color w:val="000000"/>
          <w:lang w:val="es-ES" w:eastAsia="en-US"/>
        </w:rPr>
        <w:t>18</w:t>
      </w:r>
      <w:r w:rsidR="00A17066" w:rsidRPr="0092429C">
        <w:rPr>
          <w:rFonts w:ascii="Arial" w:hAnsi="Arial" w:cs="Arial"/>
          <w:b/>
          <w:bCs/>
          <w:color w:val="000000"/>
          <w:lang w:val="es-ES" w:eastAsia="en-US"/>
        </w:rPr>
        <w:t>.  ADJUDICACIÓN.</w:t>
      </w:r>
    </w:p>
    <w:p w:rsidR="00A17066" w:rsidRPr="0092429C" w:rsidRDefault="00A17066" w:rsidP="004E1C5A">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4E1C5A">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estrictamente a los requerimientos de este pliego, serán invalidadas.</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B17F44" w:rsidRDefault="00345536" w:rsidP="00A830AD">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7042E8" w:rsidP="004E1C5A">
      <w:pPr>
        <w:pStyle w:val="Textoindependiente2"/>
        <w:rPr>
          <w:rFonts w:ascii="Arial" w:hAnsi="Arial" w:cs="Arial"/>
          <w:b/>
          <w:bCs/>
          <w:color w:val="000000"/>
          <w:lang w:val="es-ES" w:eastAsia="en-US"/>
        </w:rPr>
      </w:pPr>
      <w:r>
        <w:rPr>
          <w:rFonts w:ascii="Arial" w:hAnsi="Arial" w:cs="Arial"/>
          <w:b/>
          <w:bCs/>
          <w:color w:val="000000"/>
          <w:lang w:val="es-ES" w:eastAsia="en-US"/>
        </w:rPr>
        <w:t>19</w:t>
      </w:r>
      <w:r w:rsidR="004F277C" w:rsidRPr="0092429C">
        <w:rPr>
          <w:rFonts w:ascii="Arial" w:hAnsi="Arial" w:cs="Arial"/>
          <w:b/>
          <w:bCs/>
          <w:color w:val="000000"/>
          <w:lang w:val="es-ES" w:eastAsia="en-US"/>
        </w:rPr>
        <w:t>.  MEJORA DE OFERTAS Y NEGOCIACIONES.</w:t>
      </w:r>
    </w:p>
    <w:p w:rsidR="00EC5F46"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2230ED" w:rsidRDefault="002230ED" w:rsidP="004E1C5A">
      <w:pPr>
        <w:spacing w:after="0" w:line="360" w:lineRule="auto"/>
        <w:ind w:firstLine="709"/>
        <w:jc w:val="both"/>
        <w:rPr>
          <w:rFonts w:ascii="Arial" w:hAnsi="Arial" w:cs="Arial"/>
          <w:color w:val="000000"/>
          <w:sz w:val="24"/>
          <w:szCs w:val="24"/>
        </w:rPr>
      </w:pPr>
    </w:p>
    <w:p w:rsidR="002230ED" w:rsidRPr="0092429C" w:rsidRDefault="002230ED" w:rsidP="004E1C5A">
      <w:pPr>
        <w:spacing w:after="0" w:line="360" w:lineRule="auto"/>
        <w:ind w:firstLine="709"/>
        <w:jc w:val="both"/>
        <w:rPr>
          <w:rFonts w:ascii="Arial" w:hAnsi="Arial" w:cs="Arial"/>
          <w:color w:val="000000"/>
          <w:sz w:val="24"/>
          <w:szCs w:val="24"/>
        </w:rPr>
      </w:pPr>
    </w:p>
    <w:p w:rsidR="004F277C" w:rsidRPr="0092429C" w:rsidRDefault="00BE0EFB"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2</w:t>
      </w:r>
      <w:r w:rsidR="007042E8">
        <w:rPr>
          <w:rFonts w:ascii="Arial" w:hAnsi="Arial" w:cs="Arial"/>
          <w:b/>
          <w:bCs/>
          <w:color w:val="000000"/>
          <w:sz w:val="24"/>
          <w:szCs w:val="24"/>
        </w:rPr>
        <w:t>0</w:t>
      </w:r>
      <w:r w:rsidR="004F277C" w:rsidRPr="0092429C">
        <w:rPr>
          <w:rFonts w:ascii="Arial" w:hAnsi="Arial" w:cs="Arial"/>
          <w:b/>
          <w:bCs/>
          <w:color w:val="000000"/>
          <w:sz w:val="24"/>
          <w:szCs w:val="24"/>
        </w:rPr>
        <w:t>. PLAZO Y GARANTÍA DE MANTENIMIENTO DE LAS OFERTAS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D30DA0">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A302F3" w:rsidRPr="00A302F3" w:rsidRDefault="00A302F3" w:rsidP="00A302F3">
      <w:pPr>
        <w:autoSpaceDE w:val="0"/>
        <w:autoSpaceDN w:val="0"/>
        <w:adjustRightInd w:val="0"/>
        <w:spacing w:after="0" w:line="360" w:lineRule="auto"/>
        <w:ind w:firstLine="708"/>
        <w:jc w:val="both"/>
        <w:rPr>
          <w:rFonts w:ascii="Arial" w:hAnsi="Arial" w:cs="Arial"/>
          <w:color w:val="000000"/>
          <w:sz w:val="24"/>
          <w:szCs w:val="24"/>
        </w:rPr>
      </w:pPr>
      <w:r w:rsidRPr="00A302F3">
        <w:rPr>
          <w:rFonts w:ascii="Arial" w:hAnsi="Arial" w:cs="Arial"/>
          <w:color w:val="000000"/>
          <w:sz w:val="24"/>
          <w:szCs w:val="24"/>
        </w:rPr>
        <w:t>No corresponde presentar depósito de mantenimiento de oferta (artículo 64 del TOCAF).</w:t>
      </w:r>
    </w:p>
    <w:p w:rsidR="004F277C" w:rsidRPr="00D30DA0" w:rsidRDefault="00BE0EFB" w:rsidP="00D30DA0">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7042E8">
        <w:rPr>
          <w:rFonts w:ascii="Arial" w:hAnsi="Arial" w:cs="Arial"/>
          <w:b/>
          <w:bCs/>
          <w:color w:val="000000"/>
          <w:sz w:val="24"/>
          <w:szCs w:val="24"/>
        </w:rPr>
        <w:t>1</w:t>
      </w:r>
      <w:r w:rsidR="004F277C" w:rsidRPr="0092429C">
        <w:rPr>
          <w:rFonts w:ascii="Arial" w:hAnsi="Arial" w:cs="Arial"/>
          <w:b/>
          <w:bCs/>
          <w:color w:val="000000"/>
          <w:sz w:val="24"/>
          <w:szCs w:val="24"/>
        </w:rPr>
        <w:t>. GARANTÍA DE FIEL CUMPLIMIENTO DE CONTRATO</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Default="004F277C" w:rsidP="004E1C5A">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4E1C5A">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4E1C5A">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A302F3">
        <w:rPr>
          <w:rFonts w:ascii="Arial" w:hAnsi="Arial" w:cs="Arial"/>
          <w:b/>
          <w:bCs/>
          <w:color w:val="000000"/>
          <w:sz w:val="24"/>
          <w:szCs w:val="24"/>
        </w:rPr>
        <w:t>2</w:t>
      </w:r>
      <w:r w:rsidR="004F277C" w:rsidRPr="0092429C">
        <w:rPr>
          <w:rFonts w:ascii="Arial" w:hAnsi="Arial" w:cs="Arial"/>
          <w:b/>
          <w:bCs/>
          <w:color w:val="000000"/>
          <w:sz w:val="24"/>
          <w:szCs w:val="24"/>
        </w:rPr>
        <w:t xml:space="preserve">. PERFECCIONAMIENTO DEL CONTRATO </w:t>
      </w:r>
    </w:p>
    <w:p w:rsidR="009663B8"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2</w:t>
      </w:r>
      <w:r w:rsidR="00A302F3">
        <w:rPr>
          <w:rFonts w:ascii="Arial" w:hAnsi="Arial" w:cs="Arial"/>
          <w:b/>
          <w:bCs/>
          <w:color w:val="000000"/>
          <w:sz w:val="24"/>
          <w:szCs w:val="24"/>
        </w:rPr>
        <w:t>3</w:t>
      </w:r>
      <w:r w:rsidR="004F277C" w:rsidRPr="0092429C">
        <w:rPr>
          <w:rFonts w:ascii="Arial" w:hAnsi="Arial" w:cs="Arial"/>
          <w:b/>
          <w:bCs/>
          <w:color w:val="000000"/>
          <w:sz w:val="24"/>
          <w:szCs w:val="24"/>
        </w:rPr>
        <w:t>. FACTURACIÓN</w:t>
      </w:r>
    </w:p>
    <w:p w:rsidR="00ED0432" w:rsidRPr="00ED0432" w:rsidRDefault="00ED0432" w:rsidP="00ED0432">
      <w:pPr>
        <w:spacing w:after="0" w:line="360" w:lineRule="auto"/>
        <w:ind w:firstLine="709"/>
        <w:jc w:val="both"/>
        <w:rPr>
          <w:rFonts w:ascii="Arial" w:hAnsi="Arial" w:cs="Arial"/>
          <w:color w:val="000000"/>
          <w:sz w:val="24"/>
          <w:szCs w:val="24"/>
        </w:rPr>
      </w:pPr>
      <w:r w:rsidRPr="00ED0432">
        <w:rPr>
          <w:rFonts w:ascii="Arial" w:hAnsi="Arial" w:cs="Arial"/>
          <w:color w:val="000000"/>
          <w:sz w:val="24"/>
          <w:szCs w:val="24"/>
        </w:rPr>
        <w:t xml:space="preserve">Las facturas deberán presentarse en </w:t>
      </w:r>
      <w:r>
        <w:rPr>
          <w:rFonts w:ascii="Arial" w:hAnsi="Arial" w:cs="Arial"/>
          <w:color w:val="000000"/>
          <w:sz w:val="24"/>
          <w:szCs w:val="24"/>
        </w:rPr>
        <w:t>el Departamento de Obras y Servicios</w:t>
      </w:r>
      <w:r w:rsidRPr="00ED0432">
        <w:rPr>
          <w:rFonts w:ascii="Arial" w:hAnsi="Arial" w:cs="Arial"/>
          <w:color w:val="000000"/>
          <w:sz w:val="24"/>
          <w:szCs w:val="24"/>
        </w:rPr>
        <w:t xml:space="preserve"> (Reconqu</w:t>
      </w:r>
      <w:r>
        <w:rPr>
          <w:rFonts w:ascii="Arial" w:hAnsi="Arial" w:cs="Arial"/>
          <w:color w:val="000000"/>
          <w:sz w:val="24"/>
          <w:szCs w:val="24"/>
        </w:rPr>
        <w:t>ista 535 1</w:t>
      </w:r>
      <w:r w:rsidRPr="00ED0432">
        <w:rPr>
          <w:rFonts w:ascii="Arial" w:hAnsi="Arial" w:cs="Arial"/>
          <w:color w:val="000000"/>
          <w:sz w:val="24"/>
          <w:szCs w:val="24"/>
        </w:rPr>
        <w:t>er piso), quien dará su conformidad para iniciar el trámite de pago.</w:t>
      </w:r>
    </w:p>
    <w:p w:rsidR="004F277C" w:rsidRPr="0092429C" w:rsidRDefault="007042E8" w:rsidP="00ED043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D0432">
        <w:rPr>
          <w:rFonts w:ascii="Arial" w:hAnsi="Arial" w:cs="Arial"/>
          <w:b/>
          <w:bCs/>
          <w:color w:val="000000"/>
          <w:sz w:val="24"/>
          <w:szCs w:val="24"/>
        </w:rPr>
        <w:t>4</w:t>
      </w:r>
      <w:r w:rsidR="004F277C" w:rsidRPr="0092429C">
        <w:rPr>
          <w:rFonts w:ascii="Arial" w:hAnsi="Arial" w:cs="Arial"/>
          <w:b/>
          <w:bCs/>
          <w:color w:val="000000"/>
          <w:sz w:val="24"/>
          <w:szCs w:val="24"/>
        </w:rPr>
        <w:t>. RESPONSABILIDAD DE LA ADJUDICATARIA</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7042E8"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D0432">
        <w:rPr>
          <w:rFonts w:ascii="Arial" w:hAnsi="Arial" w:cs="Arial"/>
          <w:b/>
          <w:bCs/>
          <w:color w:val="000000"/>
          <w:sz w:val="24"/>
          <w:szCs w:val="24"/>
        </w:rPr>
        <w:t>5</w:t>
      </w:r>
      <w:r w:rsidR="004F277C" w:rsidRPr="0092429C">
        <w:rPr>
          <w:rFonts w:ascii="Arial" w:hAnsi="Arial" w:cs="Arial"/>
          <w:b/>
          <w:bCs/>
          <w:color w:val="000000"/>
          <w:sz w:val="24"/>
          <w:szCs w:val="24"/>
        </w:rPr>
        <w:t xml:space="preserve">. INSPECCIONES Y CONTROLES.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BE0EFB" w:rsidP="004E1C5A">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ED0432">
        <w:rPr>
          <w:rFonts w:ascii="Arial" w:hAnsi="Arial" w:cs="Arial"/>
          <w:b/>
          <w:bCs/>
          <w:color w:val="000000"/>
          <w:sz w:val="24"/>
          <w:szCs w:val="24"/>
        </w:rPr>
        <w:t>6</w:t>
      </w:r>
      <w:r w:rsidR="004F277C" w:rsidRPr="0092429C">
        <w:rPr>
          <w:rFonts w:ascii="Arial" w:hAnsi="Arial" w:cs="Arial"/>
          <w:b/>
          <w:bCs/>
          <w:color w:val="000000"/>
          <w:sz w:val="24"/>
          <w:szCs w:val="24"/>
        </w:rPr>
        <w:t xml:space="preserve">. MORA AUTOMÁTICA </w:t>
      </w:r>
    </w:p>
    <w:p w:rsidR="00ED0432" w:rsidRDefault="004F277C" w:rsidP="00A830AD">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r w:rsidR="00CA4101">
        <w:rPr>
          <w:rFonts w:ascii="Arial" w:hAnsi="Arial" w:cs="Arial"/>
          <w:color w:val="000000"/>
          <w:sz w:val="24"/>
          <w:szCs w:val="24"/>
        </w:rPr>
        <w:t xml:space="preserve">         </w:t>
      </w:r>
    </w:p>
    <w:p w:rsidR="004F277C" w:rsidRPr="0092429C" w:rsidRDefault="004F277C" w:rsidP="004E1C5A">
      <w:pPr>
        <w:spacing w:after="0" w:line="360" w:lineRule="auto"/>
        <w:jc w:val="both"/>
        <w:rPr>
          <w:rFonts w:ascii="Arial" w:hAnsi="Arial" w:cs="Arial"/>
          <w:color w:val="000000"/>
          <w:sz w:val="24"/>
          <w:szCs w:val="24"/>
        </w:rPr>
      </w:pPr>
      <w:r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ED0432"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27</w:t>
      </w:r>
      <w:r w:rsidR="004F277C" w:rsidRPr="0092429C">
        <w:rPr>
          <w:rFonts w:ascii="Arial" w:hAnsi="Arial" w:cs="Arial"/>
          <w:b/>
          <w:bCs/>
          <w:color w:val="000000"/>
          <w:sz w:val="24"/>
          <w:szCs w:val="24"/>
        </w:rPr>
        <w:t>.  SANCIONES</w:t>
      </w:r>
    </w:p>
    <w:p w:rsidR="004F277C" w:rsidRPr="0092429C" w:rsidRDefault="004F277C" w:rsidP="00ED043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lastRenderedPageBreak/>
        <w:t>Multas</w:t>
      </w:r>
      <w:r w:rsidR="00BE0EFB">
        <w:rPr>
          <w:rFonts w:ascii="Arial" w:hAnsi="Arial" w:cs="Arial"/>
          <w:color w:val="000000"/>
          <w:sz w:val="24"/>
          <w:szCs w:val="24"/>
        </w:rPr>
        <w:t xml:space="preserve"> </w:t>
      </w:r>
      <w:r w:rsidR="004F277C" w:rsidRPr="007827D6">
        <w:rPr>
          <w:rFonts w:ascii="Arial" w:hAnsi="Arial" w:cs="Arial"/>
          <w:color w:val="000000"/>
          <w:sz w:val="24"/>
          <w:szCs w:val="24"/>
        </w:rPr>
        <w:t>por daños y perjuicios</w:t>
      </w:r>
    </w:p>
    <w:p w:rsidR="0059039E" w:rsidRPr="007827D6" w:rsidRDefault="0059039E"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4E1C5A">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4E1C5A">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ED0432"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MULTAS.</w:t>
      </w:r>
    </w:p>
    <w:p w:rsidR="00ED0432" w:rsidRPr="00ED0432" w:rsidRDefault="00ED0432" w:rsidP="00ED0432">
      <w:pPr>
        <w:spacing w:after="0" w:line="360" w:lineRule="auto"/>
        <w:ind w:firstLine="708"/>
        <w:jc w:val="both"/>
        <w:rPr>
          <w:rFonts w:ascii="Arial" w:hAnsi="Arial" w:cs="Arial"/>
          <w:color w:val="000000"/>
          <w:sz w:val="24"/>
          <w:szCs w:val="24"/>
        </w:rPr>
      </w:pPr>
      <w:r w:rsidRPr="00ED0432">
        <w:rPr>
          <w:rFonts w:ascii="Arial" w:hAnsi="Arial" w:cs="Arial"/>
          <w:color w:val="000000"/>
          <w:sz w:val="24"/>
          <w:szCs w:val="24"/>
        </w:rPr>
        <w:t>El adjudicatario incurrirá en falta de pleno derecho sin necesidad de interpelación judicial o extrajudicial alguna por el sólo vencimiento de los términos por hacer o no hacer algo contrario a lo estipulado.</w:t>
      </w:r>
    </w:p>
    <w:p w:rsidR="00ED0432" w:rsidRDefault="00ED0432" w:rsidP="00A830AD">
      <w:pPr>
        <w:spacing w:after="0" w:line="360" w:lineRule="auto"/>
        <w:ind w:firstLine="708"/>
        <w:jc w:val="both"/>
        <w:rPr>
          <w:rFonts w:ascii="Arial" w:hAnsi="Arial" w:cs="Arial"/>
          <w:color w:val="000000"/>
          <w:sz w:val="24"/>
          <w:szCs w:val="24"/>
        </w:rPr>
      </w:pPr>
      <w:r w:rsidRPr="00ED0432">
        <w:rPr>
          <w:rFonts w:ascii="Arial" w:hAnsi="Arial" w:cs="Arial"/>
          <w:color w:val="000000"/>
          <w:sz w:val="24"/>
          <w:szCs w:val="24"/>
        </w:rPr>
        <w:t>La falta del adjudicatario facultará a la MEC a dar por rescindido el contrato sin perjuicio del cobro de las multas y de los daños y perjuicios que el incumplimiento del adjudicatario le causare.</w:t>
      </w:r>
    </w:p>
    <w:p w:rsidR="00ED0432" w:rsidRPr="00ED0432" w:rsidRDefault="00ED0432" w:rsidP="00ED0432">
      <w:pPr>
        <w:spacing w:after="0" w:line="360" w:lineRule="auto"/>
        <w:ind w:firstLine="708"/>
        <w:jc w:val="both"/>
        <w:rPr>
          <w:rFonts w:ascii="Arial" w:hAnsi="Arial" w:cs="Arial"/>
          <w:b/>
          <w:bCs/>
          <w:color w:val="000000"/>
          <w:sz w:val="24"/>
          <w:szCs w:val="24"/>
        </w:rPr>
      </w:pPr>
      <w:r w:rsidRPr="00ED0432">
        <w:rPr>
          <w:rFonts w:ascii="Arial" w:hAnsi="Arial" w:cs="Arial"/>
          <w:color w:val="000000"/>
          <w:sz w:val="24"/>
          <w:szCs w:val="24"/>
        </w:rPr>
        <w:t>La falta de cumplimiento en los tiempos de entrega estipulados, generará a cargo del adjudicatario una multa de 5% a calcular sobre el monto de los artículos no entregados, por cada día de retraso. El monto total de las multas acumuladas durante la ejecución del contrato no podrán exceder el 50% del monto total del contrato</w:t>
      </w:r>
    </w:p>
    <w:p w:rsidR="00ED0432" w:rsidRPr="00ED0432" w:rsidRDefault="00ED0432" w:rsidP="00ED0432">
      <w:pPr>
        <w:spacing w:after="0" w:line="360" w:lineRule="auto"/>
        <w:ind w:firstLine="708"/>
        <w:jc w:val="both"/>
        <w:rPr>
          <w:rFonts w:ascii="Arial" w:hAnsi="Arial" w:cs="Arial"/>
          <w:color w:val="000000"/>
          <w:sz w:val="24"/>
          <w:szCs w:val="24"/>
        </w:rPr>
      </w:pPr>
      <w:r w:rsidRPr="00ED0432">
        <w:rPr>
          <w:rFonts w:ascii="Arial" w:hAnsi="Arial" w:cs="Arial"/>
          <w:color w:val="000000"/>
          <w:sz w:val="24"/>
          <w:szCs w:val="24"/>
        </w:rPr>
        <w:t>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ED0432" w:rsidRDefault="00ED0432" w:rsidP="00ED0432">
      <w:pPr>
        <w:spacing w:after="0" w:line="360" w:lineRule="auto"/>
        <w:ind w:firstLine="708"/>
        <w:jc w:val="both"/>
        <w:rPr>
          <w:rFonts w:ascii="Arial" w:hAnsi="Arial" w:cs="Arial"/>
          <w:color w:val="000000"/>
          <w:sz w:val="24"/>
          <w:szCs w:val="24"/>
        </w:rPr>
      </w:pPr>
      <w:r w:rsidRPr="00ED0432">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ED0432" w:rsidP="00ED0432">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xml:space="preserve">. RESCISIÓN DE CONTRATO.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w:t>
      </w:r>
      <w:r w:rsidR="00BE0EFB">
        <w:rPr>
          <w:rFonts w:ascii="Arial" w:hAnsi="Arial" w:cs="Arial"/>
          <w:color w:val="000000"/>
          <w:sz w:val="24"/>
          <w:szCs w:val="24"/>
        </w:rPr>
        <w:lastRenderedPageBreak/>
        <w:t xml:space="preserve">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w:t>
      </w:r>
      <w:r w:rsidR="00BE0EFB">
        <w:rPr>
          <w:rFonts w:ascii="Arial" w:hAnsi="Arial" w:cs="Arial"/>
          <w:color w:val="000000"/>
          <w:sz w:val="24"/>
          <w:szCs w:val="24"/>
        </w:rPr>
        <w:t xml:space="preserve">o de seguridad social </w:t>
      </w:r>
      <w:r w:rsidRPr="00205EFD">
        <w:rPr>
          <w:rFonts w:ascii="Arial" w:hAnsi="Arial" w:cs="Arial"/>
          <w:color w:val="000000"/>
          <w:sz w:val="24"/>
          <w:szCs w:val="24"/>
        </w:rPr>
        <w:t xml:space="preserve">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4F277C" w:rsidRDefault="00F71D63"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D0432">
        <w:rPr>
          <w:rFonts w:ascii="Arial" w:hAnsi="Arial" w:cs="Arial"/>
          <w:b/>
          <w:bCs/>
          <w:color w:val="000000"/>
          <w:sz w:val="24"/>
          <w:szCs w:val="24"/>
        </w:rPr>
        <w:t>0</w:t>
      </w:r>
      <w:r w:rsidR="004F277C" w:rsidRPr="0092429C">
        <w:rPr>
          <w:rFonts w:ascii="Arial" w:hAnsi="Arial" w:cs="Arial"/>
          <w:b/>
          <w:bCs/>
          <w:color w:val="000000"/>
          <w:sz w:val="24"/>
          <w:szCs w:val="24"/>
        </w:rPr>
        <w:t>.  CESION DE CREDITOS.</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BE0EFB" w:rsidP="004E1C5A">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ED0432">
        <w:rPr>
          <w:rFonts w:ascii="Arial" w:hAnsi="Arial" w:cs="Arial"/>
          <w:b/>
          <w:bCs/>
          <w:color w:val="000000"/>
          <w:sz w:val="24"/>
          <w:szCs w:val="24"/>
        </w:rPr>
        <w:t>1</w:t>
      </w:r>
      <w:r w:rsidR="004F277C" w:rsidRPr="0092429C">
        <w:rPr>
          <w:rFonts w:ascii="Arial" w:hAnsi="Arial" w:cs="Arial"/>
          <w:b/>
          <w:bCs/>
          <w:color w:val="000000"/>
          <w:sz w:val="24"/>
          <w:szCs w:val="24"/>
        </w:rPr>
        <w:t>. IMPREVISIONES.</w:t>
      </w:r>
    </w:p>
    <w:p w:rsidR="006F1715" w:rsidRDefault="0006369C" w:rsidP="004E1C5A">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ED0432">
        <w:rPr>
          <w:rFonts w:ascii="Arial" w:hAnsi="Arial" w:cs="Arial"/>
          <w:b/>
          <w:bCs/>
          <w:color w:val="000000"/>
          <w:sz w:val="24"/>
          <w:szCs w:val="24"/>
        </w:rPr>
        <w:t>2</w:t>
      </w:r>
      <w:r w:rsidR="004F277C" w:rsidRPr="0092429C">
        <w:rPr>
          <w:rFonts w:ascii="Arial" w:hAnsi="Arial" w:cs="Arial"/>
          <w:b/>
          <w:bCs/>
          <w:color w:val="000000"/>
          <w:sz w:val="24"/>
          <w:szCs w:val="24"/>
        </w:rPr>
        <w:t xml:space="preserve">. ACLARACIONES FINALES </w:t>
      </w:r>
    </w:p>
    <w:p w:rsidR="006516EF" w:rsidRDefault="004F277C" w:rsidP="004E1C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4F277C" w:rsidRPr="00536738" w:rsidRDefault="004F277C" w:rsidP="00E72BF3">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lastRenderedPageBreak/>
        <w:t>ANEXO I - FORMULARIO DE IDENTIFICACIÓN DEL OFERENTE</w:t>
      </w:r>
    </w:p>
    <w:p w:rsidR="004F277C" w:rsidRPr="00536738" w:rsidRDefault="004F277C" w:rsidP="00E72BF3">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 xml:space="preserve">LICITACIÓN </w:t>
      </w:r>
      <w:r w:rsidR="00391C8C">
        <w:rPr>
          <w:rFonts w:ascii="Arial" w:hAnsi="Arial" w:cs="Arial"/>
          <w:b/>
          <w:bCs/>
          <w:color w:val="000000"/>
          <w:sz w:val="24"/>
          <w:szCs w:val="24"/>
        </w:rPr>
        <w:t>ABREVIADA</w:t>
      </w:r>
      <w:r w:rsidRPr="00536738">
        <w:rPr>
          <w:rFonts w:ascii="Arial" w:hAnsi="Arial" w:cs="Arial"/>
          <w:b/>
          <w:bCs/>
          <w:color w:val="000000"/>
          <w:sz w:val="24"/>
          <w:szCs w:val="24"/>
        </w:rPr>
        <w:t xml:space="preserve">  </w:t>
      </w:r>
      <w:r w:rsidR="009F362C">
        <w:rPr>
          <w:rFonts w:ascii="Arial" w:hAnsi="Arial" w:cs="Arial"/>
          <w:b/>
          <w:bCs/>
          <w:color w:val="000000"/>
          <w:sz w:val="24"/>
          <w:szCs w:val="24"/>
        </w:rPr>
        <w:t>5</w:t>
      </w:r>
      <w:r w:rsidRPr="00536738">
        <w:rPr>
          <w:rFonts w:ascii="Arial" w:hAnsi="Arial" w:cs="Arial"/>
          <w:b/>
          <w:bCs/>
          <w:color w:val="000000"/>
          <w:sz w:val="24"/>
          <w:szCs w:val="24"/>
        </w:rPr>
        <w:t>/201</w:t>
      </w:r>
      <w:r w:rsidR="009F362C">
        <w:rPr>
          <w:rFonts w:ascii="Arial" w:hAnsi="Arial" w:cs="Arial"/>
          <w:b/>
          <w:bCs/>
          <w:color w:val="000000"/>
          <w:sz w:val="24"/>
          <w:szCs w:val="24"/>
        </w:rPr>
        <w:t>8</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6E4333">
      <w:pPr>
        <w:autoSpaceDE w:val="0"/>
        <w:autoSpaceDN w:val="0"/>
        <w:adjustRightInd w:val="0"/>
        <w:spacing w:after="0" w:line="240" w:lineRule="auto"/>
        <w:ind w:firstLine="708"/>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536738">
      <w:pPr>
        <w:autoSpaceDE w:val="0"/>
        <w:autoSpaceDN w:val="0"/>
        <w:adjustRightInd w:val="0"/>
        <w:spacing w:after="0" w:line="360" w:lineRule="auto"/>
        <w:rPr>
          <w:rFonts w:ascii="Arial" w:hAnsi="Arial" w:cs="Arial"/>
          <w:color w:val="000000"/>
          <w:sz w:val="24"/>
          <w:szCs w:val="24"/>
        </w:rPr>
      </w:pPr>
    </w:p>
    <w:p w:rsidR="004F277C" w:rsidRPr="00536738" w:rsidRDefault="00536738" w:rsidP="005367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Firma/s:</w:t>
      </w:r>
    </w:p>
    <w:p w:rsidR="00DE0168" w:rsidRDefault="00DE016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Aclaración/es:</w:t>
      </w:r>
    </w:p>
    <w:p w:rsidR="002F633B" w:rsidRPr="002F633B" w:rsidRDefault="002F633B" w:rsidP="006E4333">
      <w:pPr>
        <w:autoSpaceDE w:val="0"/>
        <w:autoSpaceDN w:val="0"/>
        <w:adjustRightInd w:val="0"/>
        <w:spacing w:after="0" w:line="240" w:lineRule="auto"/>
        <w:rPr>
          <w:rFonts w:asciiTheme="minorHAnsi" w:hAnsiTheme="minorHAnsi"/>
          <w:color w:val="000000"/>
          <w:sz w:val="24"/>
          <w:szCs w:val="24"/>
        </w:rPr>
      </w:pPr>
    </w:p>
    <w:p w:rsidR="00DE0168" w:rsidRDefault="00DE0168" w:rsidP="00F34B98">
      <w:pPr>
        <w:autoSpaceDE w:val="0"/>
        <w:autoSpaceDN w:val="0"/>
        <w:adjustRightInd w:val="0"/>
        <w:spacing w:after="0" w:line="360" w:lineRule="auto"/>
        <w:rPr>
          <w:rFonts w:ascii="Arial" w:hAnsi="Arial" w:cs="Arial"/>
          <w:b/>
          <w:bCs/>
          <w:color w:val="00000A"/>
          <w:sz w:val="24"/>
          <w:szCs w:val="24"/>
        </w:rPr>
      </w:pPr>
    </w:p>
    <w:p w:rsidR="00DE0168" w:rsidRDefault="00DE0168" w:rsidP="00F34B98">
      <w:pPr>
        <w:autoSpaceDE w:val="0"/>
        <w:autoSpaceDN w:val="0"/>
        <w:adjustRightInd w:val="0"/>
        <w:spacing w:after="0" w:line="360" w:lineRule="auto"/>
        <w:rPr>
          <w:rFonts w:ascii="Arial" w:hAnsi="Arial" w:cs="Arial"/>
          <w:b/>
          <w:bCs/>
          <w:color w:val="00000A"/>
          <w:sz w:val="24"/>
          <w:szCs w:val="24"/>
        </w:rPr>
      </w:pPr>
    </w:p>
    <w:p w:rsidR="00D02008" w:rsidRDefault="00D02008" w:rsidP="00F34B98">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F34B98">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lastRenderedPageBreak/>
        <w:t>ANEXO II – DECLARACIÓN JURADA</w:t>
      </w:r>
    </w:p>
    <w:p w:rsidR="004F277C" w:rsidRPr="00536738" w:rsidRDefault="004F277C" w:rsidP="00F34B98">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 xml:space="preserve">LICITACIÓN </w:t>
      </w:r>
      <w:r w:rsidR="00391C8C">
        <w:rPr>
          <w:rFonts w:ascii="Arial" w:hAnsi="Arial" w:cs="Arial"/>
          <w:b/>
          <w:bCs/>
          <w:color w:val="000000"/>
          <w:sz w:val="24"/>
          <w:szCs w:val="24"/>
        </w:rPr>
        <w:t>ABREVIADA</w:t>
      </w:r>
      <w:r w:rsidRPr="00536738">
        <w:rPr>
          <w:rFonts w:ascii="Arial" w:hAnsi="Arial" w:cs="Arial"/>
          <w:b/>
          <w:bCs/>
          <w:color w:val="000000"/>
          <w:sz w:val="24"/>
          <w:szCs w:val="24"/>
        </w:rPr>
        <w:t xml:space="preserve"> </w:t>
      </w:r>
      <w:r w:rsidR="00791507">
        <w:rPr>
          <w:rFonts w:ascii="Arial" w:hAnsi="Arial" w:cs="Arial"/>
          <w:b/>
          <w:bCs/>
          <w:color w:val="000000"/>
          <w:sz w:val="24"/>
          <w:szCs w:val="24"/>
        </w:rPr>
        <w:t>0</w:t>
      </w:r>
      <w:r w:rsidR="009F362C">
        <w:rPr>
          <w:rFonts w:ascii="Arial" w:hAnsi="Arial" w:cs="Arial"/>
          <w:b/>
          <w:bCs/>
          <w:color w:val="000000"/>
          <w:sz w:val="24"/>
          <w:szCs w:val="24"/>
        </w:rPr>
        <w:t>5</w:t>
      </w:r>
      <w:r w:rsidRPr="00536738">
        <w:rPr>
          <w:rFonts w:ascii="Arial" w:hAnsi="Arial" w:cs="Arial"/>
          <w:b/>
          <w:bCs/>
          <w:color w:val="000000"/>
          <w:sz w:val="24"/>
          <w:szCs w:val="24"/>
        </w:rPr>
        <w:t>/201</w:t>
      </w:r>
      <w:r w:rsidR="009F362C">
        <w:rPr>
          <w:rFonts w:ascii="Arial" w:hAnsi="Arial" w:cs="Arial"/>
          <w:b/>
          <w:bCs/>
          <w:color w:val="000000"/>
          <w:sz w:val="24"/>
          <w:szCs w:val="24"/>
        </w:rPr>
        <w:t>8</w:t>
      </w:r>
    </w:p>
    <w:p w:rsidR="00F34B98" w:rsidRDefault="00F34B98" w:rsidP="00F34B98">
      <w:pPr>
        <w:spacing w:after="0" w:line="360" w:lineRule="auto"/>
        <w:jc w:val="both"/>
        <w:rPr>
          <w:rFonts w:ascii="Arial" w:hAnsi="Arial" w:cs="Arial"/>
          <w:sz w:val="24"/>
          <w:szCs w:val="24"/>
        </w:rPr>
      </w:pPr>
    </w:p>
    <w:p w:rsidR="004F277C" w:rsidRDefault="004F277C" w:rsidP="00F34B98">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F34B98">
      <w:pPr>
        <w:spacing w:after="0" w:line="360" w:lineRule="auto"/>
        <w:jc w:val="both"/>
        <w:rPr>
          <w:rFonts w:ascii="Arial" w:hAnsi="Arial" w:cs="Arial"/>
          <w:sz w:val="24"/>
          <w:szCs w:val="24"/>
        </w:rPr>
      </w:pPr>
    </w:p>
    <w:p w:rsidR="004F277C" w:rsidRPr="00791507" w:rsidRDefault="004F277C" w:rsidP="00791507">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791507">
      <w:pPr>
        <w:pStyle w:val="Prrafodelista"/>
        <w:spacing w:after="0" w:line="360" w:lineRule="auto"/>
        <w:ind w:left="0"/>
        <w:jc w:val="both"/>
        <w:rPr>
          <w:rFonts w:ascii="Arial" w:hAnsi="Arial" w:cs="Arial"/>
          <w:sz w:val="24"/>
          <w:szCs w:val="24"/>
        </w:rPr>
      </w:pPr>
    </w:p>
    <w:p w:rsidR="004F277C" w:rsidRPr="00536738" w:rsidRDefault="002F633B" w:rsidP="00F34B98">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6E4333">
      <w:pPr>
        <w:jc w:val="both"/>
        <w:rPr>
          <w:rFonts w:ascii="Arial" w:hAnsi="Arial" w:cs="Arial"/>
          <w:sz w:val="24"/>
          <w:szCs w:val="24"/>
        </w:rPr>
      </w:pPr>
    </w:p>
    <w:p w:rsidR="002F633B" w:rsidRPr="00536738" w:rsidRDefault="002F633B" w:rsidP="006E4333">
      <w:pPr>
        <w:jc w:val="both"/>
        <w:rPr>
          <w:rFonts w:ascii="Arial" w:hAnsi="Arial" w:cs="Arial"/>
          <w:sz w:val="24"/>
          <w:szCs w:val="24"/>
        </w:rPr>
      </w:pPr>
    </w:p>
    <w:p w:rsidR="004F277C" w:rsidRPr="00D02008" w:rsidRDefault="004F277C" w:rsidP="006E4333">
      <w:pPr>
        <w:jc w:val="both"/>
        <w:rPr>
          <w:rFonts w:ascii="Arial" w:hAnsi="Arial" w:cs="Arial"/>
          <w:sz w:val="24"/>
          <w:szCs w:val="24"/>
        </w:rPr>
      </w:pPr>
      <w:r w:rsidRPr="00D02008">
        <w:rPr>
          <w:rFonts w:ascii="Arial" w:hAnsi="Arial" w:cs="Arial"/>
          <w:sz w:val="24"/>
          <w:szCs w:val="24"/>
        </w:rPr>
        <w:t>EMPRESA:</w:t>
      </w:r>
    </w:p>
    <w:p w:rsidR="004F277C" w:rsidRPr="00D02008" w:rsidRDefault="004F277C" w:rsidP="006E4333">
      <w:pPr>
        <w:jc w:val="both"/>
        <w:rPr>
          <w:rFonts w:ascii="Arial" w:hAnsi="Arial" w:cs="Arial"/>
          <w:sz w:val="24"/>
          <w:szCs w:val="24"/>
        </w:rPr>
      </w:pPr>
      <w:r w:rsidRPr="00D02008">
        <w:rPr>
          <w:rFonts w:ascii="Arial" w:hAnsi="Arial" w:cs="Arial"/>
          <w:sz w:val="24"/>
          <w:szCs w:val="24"/>
        </w:rPr>
        <w:t>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C.I.:</w:t>
      </w:r>
    </w:p>
    <w:p w:rsidR="004F277C" w:rsidRPr="00D02008" w:rsidRDefault="004F277C" w:rsidP="006E4333">
      <w:pPr>
        <w:jc w:val="both"/>
        <w:rPr>
          <w:rFonts w:ascii="Arial" w:hAnsi="Arial" w:cs="Arial"/>
          <w:sz w:val="24"/>
          <w:szCs w:val="24"/>
        </w:rPr>
      </w:pPr>
      <w:r w:rsidRPr="00D02008">
        <w:rPr>
          <w:rFonts w:ascii="Arial" w:hAnsi="Arial" w:cs="Arial"/>
          <w:sz w:val="24"/>
          <w:szCs w:val="24"/>
        </w:rPr>
        <w:t>DOMICILIO:</w:t>
      </w: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rPr>
          <w:rFonts w:asciiTheme="minorHAnsi" w:hAnsiTheme="minorHAnsi"/>
          <w:sz w:val="24"/>
          <w:szCs w:val="24"/>
        </w:rPr>
      </w:pPr>
    </w:p>
    <w:sectPr w:rsidR="004F277C" w:rsidRPr="002F633B" w:rsidSect="00907E31">
      <w:headerReference w:type="even" r:id="rId10"/>
      <w:headerReference w:type="default" r:id="rId11"/>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9E" w:rsidRDefault="00B9669E" w:rsidP="006A4206">
      <w:pPr>
        <w:spacing w:after="0" w:line="240" w:lineRule="auto"/>
      </w:pPr>
      <w:r>
        <w:separator/>
      </w:r>
    </w:p>
  </w:endnote>
  <w:endnote w:type="continuationSeparator" w:id="0">
    <w:p w:rsidR="00B9669E" w:rsidRDefault="00B9669E"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9E" w:rsidRDefault="00B9669E" w:rsidP="006A4206">
      <w:pPr>
        <w:spacing w:after="0" w:line="240" w:lineRule="auto"/>
      </w:pPr>
      <w:r>
        <w:separator/>
      </w:r>
    </w:p>
  </w:footnote>
  <w:footnote w:type="continuationSeparator" w:id="0">
    <w:p w:rsidR="00B9669E" w:rsidRDefault="00B9669E"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11" w:rsidRDefault="00A830AD" w:rsidP="00566511">
    <w:pPr>
      <w:pStyle w:val="Encabezado"/>
      <w:jc w:val="right"/>
    </w:pPr>
    <w:r>
      <w:rPr>
        <w:rFonts w:ascii="Arial" w:hAnsi="Arial" w:cs="Arial"/>
        <w:noProof/>
        <w:color w:val="000000"/>
        <w:sz w:val="24"/>
        <w:szCs w:val="24"/>
        <w:lang w:val="es-UY" w:eastAsia="es-UY"/>
      </w:rPr>
      <w:drawing>
        <wp:inline distT="0" distB="0" distL="0" distR="0" wp14:anchorId="79B4A0B6" wp14:editId="2186596F">
          <wp:extent cx="1591310" cy="829310"/>
          <wp:effectExtent l="0" t="0" r="889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11" w:rsidRDefault="00566511" w:rsidP="00566511">
    <w:pPr>
      <w:pStyle w:val="Encabezado"/>
      <w:ind w:right="-285"/>
      <w:jc w:val="right"/>
    </w:pPr>
    <w:r>
      <w:tab/>
    </w:r>
    <w:r>
      <w:tab/>
    </w:r>
    <w:r w:rsidR="00A830AD">
      <w:rPr>
        <w:noProof/>
        <w:lang w:val="es-UY" w:eastAsia="es-UY"/>
      </w:rPr>
      <w:drawing>
        <wp:inline distT="0" distB="0" distL="0" distR="0" wp14:anchorId="11F58C54" wp14:editId="14153A60">
          <wp:extent cx="1591310" cy="829310"/>
          <wp:effectExtent l="0" t="0" r="889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A755FA"/>
    <w:multiLevelType w:val="hybridMultilevel"/>
    <w:tmpl w:val="44B42B0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3"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5" w15:restartNumberingAfterBreak="0">
    <w:nsid w:val="2016153A"/>
    <w:multiLevelType w:val="multilevel"/>
    <w:tmpl w:val="201615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7"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15:restartNumberingAfterBreak="0">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4"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5"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6"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8"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0" w15:restartNumberingAfterBreak="0">
    <w:nsid w:val="538F4C18"/>
    <w:multiLevelType w:val="hybridMultilevel"/>
    <w:tmpl w:val="D2E4EC14"/>
    <w:lvl w:ilvl="0" w:tplc="0C0A0003">
      <w:start w:val="1"/>
      <w:numFmt w:val="bullet"/>
      <w:lvlText w:val="o"/>
      <w:lvlJc w:val="left"/>
      <w:pPr>
        <w:ind w:left="2136" w:hanging="360"/>
      </w:pPr>
      <w:rPr>
        <w:rFonts w:ascii="Courier New" w:hAnsi="Courier New" w:cs="Courier New"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1"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2"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3"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4"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6"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7"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8"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6"/>
  </w:num>
  <w:num w:numId="3">
    <w:abstractNumId w:val="14"/>
  </w:num>
  <w:num w:numId="4">
    <w:abstractNumId w:val="27"/>
  </w:num>
  <w:num w:numId="5">
    <w:abstractNumId w:val="19"/>
  </w:num>
  <w:num w:numId="6">
    <w:abstractNumId w:val="26"/>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3"/>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3"/>
  </w:num>
  <w:num w:numId="18">
    <w:abstractNumId w:val="25"/>
  </w:num>
  <w:num w:numId="19">
    <w:abstractNumId w:val="17"/>
  </w:num>
  <w:num w:numId="20">
    <w:abstractNumId w:val="11"/>
  </w:num>
  <w:num w:numId="21">
    <w:abstractNumId w:val="4"/>
  </w:num>
  <w:num w:numId="22">
    <w:abstractNumId w:val="6"/>
  </w:num>
  <w:num w:numId="23">
    <w:abstractNumId w:val="12"/>
  </w:num>
  <w:num w:numId="24">
    <w:abstractNumId w:val="10"/>
  </w:num>
  <w:num w:numId="25">
    <w:abstractNumId w:val="22"/>
  </w:num>
  <w:num w:numId="26">
    <w:abstractNumId w:val="9"/>
  </w:num>
  <w:num w:numId="27">
    <w:abstractNumId w:val="15"/>
  </w:num>
  <w:num w:numId="28">
    <w:abstractNumId w:val="24"/>
  </w:num>
  <w:num w:numId="29">
    <w:abstractNumId w:val="5"/>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16FF2"/>
    <w:rsid w:val="00026AB4"/>
    <w:rsid w:val="00031E79"/>
    <w:rsid w:val="00045D09"/>
    <w:rsid w:val="000500FD"/>
    <w:rsid w:val="000511F1"/>
    <w:rsid w:val="0005453B"/>
    <w:rsid w:val="0005685A"/>
    <w:rsid w:val="000600D9"/>
    <w:rsid w:val="00061690"/>
    <w:rsid w:val="0006369C"/>
    <w:rsid w:val="000651E5"/>
    <w:rsid w:val="00065AE4"/>
    <w:rsid w:val="0007694B"/>
    <w:rsid w:val="00090918"/>
    <w:rsid w:val="000A4698"/>
    <w:rsid w:val="000A6264"/>
    <w:rsid w:val="000B267A"/>
    <w:rsid w:val="000B589E"/>
    <w:rsid w:val="000B7628"/>
    <w:rsid w:val="000E4B1C"/>
    <w:rsid w:val="000F734A"/>
    <w:rsid w:val="00102B39"/>
    <w:rsid w:val="001043A3"/>
    <w:rsid w:val="00112B12"/>
    <w:rsid w:val="00123610"/>
    <w:rsid w:val="00134DA9"/>
    <w:rsid w:val="00161BDB"/>
    <w:rsid w:val="00167F34"/>
    <w:rsid w:val="00172F01"/>
    <w:rsid w:val="00180072"/>
    <w:rsid w:val="00187CAB"/>
    <w:rsid w:val="001A2AE0"/>
    <w:rsid w:val="001A6686"/>
    <w:rsid w:val="001B4427"/>
    <w:rsid w:val="001C428F"/>
    <w:rsid w:val="001D2ED9"/>
    <w:rsid w:val="001D4ECC"/>
    <w:rsid w:val="001E4701"/>
    <w:rsid w:val="001F2C49"/>
    <w:rsid w:val="001F41B8"/>
    <w:rsid w:val="00205EFD"/>
    <w:rsid w:val="00207938"/>
    <w:rsid w:val="002208ED"/>
    <w:rsid w:val="00221F68"/>
    <w:rsid w:val="0022284D"/>
    <w:rsid w:val="002230ED"/>
    <w:rsid w:val="0023161D"/>
    <w:rsid w:val="00242C12"/>
    <w:rsid w:val="00243A12"/>
    <w:rsid w:val="00251E4E"/>
    <w:rsid w:val="00261E8C"/>
    <w:rsid w:val="00273430"/>
    <w:rsid w:val="00273EE7"/>
    <w:rsid w:val="00281CD4"/>
    <w:rsid w:val="002905CF"/>
    <w:rsid w:val="00294B14"/>
    <w:rsid w:val="002A2036"/>
    <w:rsid w:val="002A3F2F"/>
    <w:rsid w:val="002A3FF1"/>
    <w:rsid w:val="002A4638"/>
    <w:rsid w:val="002D7D8F"/>
    <w:rsid w:val="002D7EA3"/>
    <w:rsid w:val="002E52B3"/>
    <w:rsid w:val="002F633B"/>
    <w:rsid w:val="00301893"/>
    <w:rsid w:val="00303D05"/>
    <w:rsid w:val="00312088"/>
    <w:rsid w:val="00313FCB"/>
    <w:rsid w:val="00325B81"/>
    <w:rsid w:val="00345536"/>
    <w:rsid w:val="00354BE7"/>
    <w:rsid w:val="0036340E"/>
    <w:rsid w:val="00365E37"/>
    <w:rsid w:val="00371B5D"/>
    <w:rsid w:val="0037288D"/>
    <w:rsid w:val="00372B2A"/>
    <w:rsid w:val="00376D34"/>
    <w:rsid w:val="003824F2"/>
    <w:rsid w:val="0038621F"/>
    <w:rsid w:val="00391C8C"/>
    <w:rsid w:val="00392E24"/>
    <w:rsid w:val="003B189D"/>
    <w:rsid w:val="003D76CC"/>
    <w:rsid w:val="003E76C9"/>
    <w:rsid w:val="003F4433"/>
    <w:rsid w:val="003F49EA"/>
    <w:rsid w:val="0041495C"/>
    <w:rsid w:val="0041518A"/>
    <w:rsid w:val="00424D7F"/>
    <w:rsid w:val="004428B2"/>
    <w:rsid w:val="004435BD"/>
    <w:rsid w:val="00444ED1"/>
    <w:rsid w:val="004459C4"/>
    <w:rsid w:val="00450C05"/>
    <w:rsid w:val="0045673E"/>
    <w:rsid w:val="00465C73"/>
    <w:rsid w:val="00470E23"/>
    <w:rsid w:val="00482CE5"/>
    <w:rsid w:val="00485FDF"/>
    <w:rsid w:val="004C5DDF"/>
    <w:rsid w:val="004D3713"/>
    <w:rsid w:val="004E1C5A"/>
    <w:rsid w:val="004E5F4E"/>
    <w:rsid w:val="004F277C"/>
    <w:rsid w:val="004F3DB0"/>
    <w:rsid w:val="0051032B"/>
    <w:rsid w:val="00514F64"/>
    <w:rsid w:val="00520DA6"/>
    <w:rsid w:val="0052324C"/>
    <w:rsid w:val="005243CA"/>
    <w:rsid w:val="00535987"/>
    <w:rsid w:val="00536738"/>
    <w:rsid w:val="00562BEB"/>
    <w:rsid w:val="00565747"/>
    <w:rsid w:val="00566511"/>
    <w:rsid w:val="00573D68"/>
    <w:rsid w:val="00576FF1"/>
    <w:rsid w:val="00582AD4"/>
    <w:rsid w:val="0058753C"/>
    <w:rsid w:val="00590287"/>
    <w:rsid w:val="0059039E"/>
    <w:rsid w:val="005B344F"/>
    <w:rsid w:val="005D4EBF"/>
    <w:rsid w:val="005E50DE"/>
    <w:rsid w:val="005E6C12"/>
    <w:rsid w:val="005E710D"/>
    <w:rsid w:val="005F2C41"/>
    <w:rsid w:val="00611F35"/>
    <w:rsid w:val="006177FB"/>
    <w:rsid w:val="00621BA3"/>
    <w:rsid w:val="00630E3F"/>
    <w:rsid w:val="00643AD8"/>
    <w:rsid w:val="006516EF"/>
    <w:rsid w:val="00653B83"/>
    <w:rsid w:val="006542EE"/>
    <w:rsid w:val="00683CF4"/>
    <w:rsid w:val="00691700"/>
    <w:rsid w:val="0069283A"/>
    <w:rsid w:val="006A4206"/>
    <w:rsid w:val="006A49AD"/>
    <w:rsid w:val="006B732D"/>
    <w:rsid w:val="006C7847"/>
    <w:rsid w:val="006E31C5"/>
    <w:rsid w:val="006E4333"/>
    <w:rsid w:val="006E5C69"/>
    <w:rsid w:val="006F1715"/>
    <w:rsid w:val="006F21FC"/>
    <w:rsid w:val="00701F21"/>
    <w:rsid w:val="00701F63"/>
    <w:rsid w:val="007032A2"/>
    <w:rsid w:val="007042E8"/>
    <w:rsid w:val="0072245A"/>
    <w:rsid w:val="00727A8E"/>
    <w:rsid w:val="0073016B"/>
    <w:rsid w:val="0073326D"/>
    <w:rsid w:val="00735B8D"/>
    <w:rsid w:val="007409BB"/>
    <w:rsid w:val="007422A7"/>
    <w:rsid w:val="00744705"/>
    <w:rsid w:val="00772203"/>
    <w:rsid w:val="00775C28"/>
    <w:rsid w:val="0077797B"/>
    <w:rsid w:val="007827D6"/>
    <w:rsid w:val="00791507"/>
    <w:rsid w:val="00794D8C"/>
    <w:rsid w:val="007A01C9"/>
    <w:rsid w:val="007B4D0C"/>
    <w:rsid w:val="007B51D2"/>
    <w:rsid w:val="007B5F23"/>
    <w:rsid w:val="007C3EBB"/>
    <w:rsid w:val="007C769D"/>
    <w:rsid w:val="007E3EBE"/>
    <w:rsid w:val="007E49A5"/>
    <w:rsid w:val="007F023F"/>
    <w:rsid w:val="007F113E"/>
    <w:rsid w:val="007F1996"/>
    <w:rsid w:val="007F3832"/>
    <w:rsid w:val="008042D5"/>
    <w:rsid w:val="00821225"/>
    <w:rsid w:val="0082139F"/>
    <w:rsid w:val="008224DD"/>
    <w:rsid w:val="00834D25"/>
    <w:rsid w:val="00847B44"/>
    <w:rsid w:val="00894405"/>
    <w:rsid w:val="00895FC2"/>
    <w:rsid w:val="008A137C"/>
    <w:rsid w:val="008B36F9"/>
    <w:rsid w:val="008B3AA0"/>
    <w:rsid w:val="008E0A41"/>
    <w:rsid w:val="009071C6"/>
    <w:rsid w:val="00907E31"/>
    <w:rsid w:val="0091174E"/>
    <w:rsid w:val="0092429C"/>
    <w:rsid w:val="00952BC0"/>
    <w:rsid w:val="009663B8"/>
    <w:rsid w:val="009720BB"/>
    <w:rsid w:val="00972AA2"/>
    <w:rsid w:val="00982562"/>
    <w:rsid w:val="00986DB1"/>
    <w:rsid w:val="0099288E"/>
    <w:rsid w:val="00995FBE"/>
    <w:rsid w:val="009B5C0C"/>
    <w:rsid w:val="009C0C2C"/>
    <w:rsid w:val="009C1BBC"/>
    <w:rsid w:val="009D118F"/>
    <w:rsid w:val="009D20B0"/>
    <w:rsid w:val="009E26DF"/>
    <w:rsid w:val="009E4D42"/>
    <w:rsid w:val="009E4F05"/>
    <w:rsid w:val="009F1AFA"/>
    <w:rsid w:val="009F362C"/>
    <w:rsid w:val="009F4BE2"/>
    <w:rsid w:val="00A02FB6"/>
    <w:rsid w:val="00A06F4F"/>
    <w:rsid w:val="00A127D6"/>
    <w:rsid w:val="00A17066"/>
    <w:rsid w:val="00A22D84"/>
    <w:rsid w:val="00A23E5E"/>
    <w:rsid w:val="00A302F3"/>
    <w:rsid w:val="00A36406"/>
    <w:rsid w:val="00A61EDC"/>
    <w:rsid w:val="00A7271A"/>
    <w:rsid w:val="00A7333D"/>
    <w:rsid w:val="00A76283"/>
    <w:rsid w:val="00A830AD"/>
    <w:rsid w:val="00A877AE"/>
    <w:rsid w:val="00A92C19"/>
    <w:rsid w:val="00A95A73"/>
    <w:rsid w:val="00A97740"/>
    <w:rsid w:val="00A9789E"/>
    <w:rsid w:val="00AA7ABD"/>
    <w:rsid w:val="00AB599C"/>
    <w:rsid w:val="00AD0A9C"/>
    <w:rsid w:val="00AD31FB"/>
    <w:rsid w:val="00AE09C8"/>
    <w:rsid w:val="00AE4113"/>
    <w:rsid w:val="00AE719B"/>
    <w:rsid w:val="00AF56CF"/>
    <w:rsid w:val="00B04A19"/>
    <w:rsid w:val="00B04C03"/>
    <w:rsid w:val="00B05240"/>
    <w:rsid w:val="00B136CA"/>
    <w:rsid w:val="00B17F44"/>
    <w:rsid w:val="00B31DCE"/>
    <w:rsid w:val="00B4139B"/>
    <w:rsid w:val="00B44B6D"/>
    <w:rsid w:val="00B57E0C"/>
    <w:rsid w:val="00B67E16"/>
    <w:rsid w:val="00B7144C"/>
    <w:rsid w:val="00B7430E"/>
    <w:rsid w:val="00B75344"/>
    <w:rsid w:val="00B874BB"/>
    <w:rsid w:val="00B87C7E"/>
    <w:rsid w:val="00B90792"/>
    <w:rsid w:val="00B95D1C"/>
    <w:rsid w:val="00B9669E"/>
    <w:rsid w:val="00BA2D99"/>
    <w:rsid w:val="00BB7212"/>
    <w:rsid w:val="00BC44AF"/>
    <w:rsid w:val="00BC5870"/>
    <w:rsid w:val="00BC6471"/>
    <w:rsid w:val="00BD388E"/>
    <w:rsid w:val="00BE0948"/>
    <w:rsid w:val="00BE0EFB"/>
    <w:rsid w:val="00BF59EB"/>
    <w:rsid w:val="00BF6BF4"/>
    <w:rsid w:val="00C14B33"/>
    <w:rsid w:val="00C22948"/>
    <w:rsid w:val="00C2368D"/>
    <w:rsid w:val="00C24E0A"/>
    <w:rsid w:val="00C44E41"/>
    <w:rsid w:val="00C50950"/>
    <w:rsid w:val="00C56E26"/>
    <w:rsid w:val="00C574DB"/>
    <w:rsid w:val="00C731F2"/>
    <w:rsid w:val="00C91CDC"/>
    <w:rsid w:val="00C92CBB"/>
    <w:rsid w:val="00CA1DC9"/>
    <w:rsid w:val="00CA4101"/>
    <w:rsid w:val="00CB0FC8"/>
    <w:rsid w:val="00CC177C"/>
    <w:rsid w:val="00CD305E"/>
    <w:rsid w:val="00CD415F"/>
    <w:rsid w:val="00CF6CAC"/>
    <w:rsid w:val="00D02008"/>
    <w:rsid w:val="00D041D4"/>
    <w:rsid w:val="00D23AEE"/>
    <w:rsid w:val="00D30DA0"/>
    <w:rsid w:val="00D34A9D"/>
    <w:rsid w:val="00D5059C"/>
    <w:rsid w:val="00D50EB1"/>
    <w:rsid w:val="00D62B3C"/>
    <w:rsid w:val="00D66FF6"/>
    <w:rsid w:val="00D7305A"/>
    <w:rsid w:val="00D83969"/>
    <w:rsid w:val="00D861C6"/>
    <w:rsid w:val="00D977E7"/>
    <w:rsid w:val="00DB2F07"/>
    <w:rsid w:val="00DB5209"/>
    <w:rsid w:val="00DD0C81"/>
    <w:rsid w:val="00DD4942"/>
    <w:rsid w:val="00DD4A11"/>
    <w:rsid w:val="00DE0168"/>
    <w:rsid w:val="00DE6982"/>
    <w:rsid w:val="00DF18D7"/>
    <w:rsid w:val="00DF3880"/>
    <w:rsid w:val="00DF75D5"/>
    <w:rsid w:val="00E02647"/>
    <w:rsid w:val="00E10657"/>
    <w:rsid w:val="00E2166D"/>
    <w:rsid w:val="00E24D10"/>
    <w:rsid w:val="00E3393C"/>
    <w:rsid w:val="00E45EB7"/>
    <w:rsid w:val="00E55575"/>
    <w:rsid w:val="00E67747"/>
    <w:rsid w:val="00E72BF3"/>
    <w:rsid w:val="00E81D5A"/>
    <w:rsid w:val="00E842E6"/>
    <w:rsid w:val="00EA038D"/>
    <w:rsid w:val="00EA544F"/>
    <w:rsid w:val="00EB6018"/>
    <w:rsid w:val="00EB7E66"/>
    <w:rsid w:val="00EC4EC2"/>
    <w:rsid w:val="00EC5F46"/>
    <w:rsid w:val="00ED0432"/>
    <w:rsid w:val="00ED51BD"/>
    <w:rsid w:val="00ED6DB4"/>
    <w:rsid w:val="00ED72E8"/>
    <w:rsid w:val="00EE13E6"/>
    <w:rsid w:val="00F253D5"/>
    <w:rsid w:val="00F33E03"/>
    <w:rsid w:val="00F34B98"/>
    <w:rsid w:val="00F36A54"/>
    <w:rsid w:val="00F43F75"/>
    <w:rsid w:val="00F457ED"/>
    <w:rsid w:val="00F54228"/>
    <w:rsid w:val="00F71D63"/>
    <w:rsid w:val="00F7557B"/>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BC3A4D0-63EF-4440-A024-34DC70E2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68648061">
      <w:bodyDiv w:val="1"/>
      <w:marLeft w:val="0"/>
      <w:marRight w:val="0"/>
      <w:marTop w:val="0"/>
      <w:marBottom w:val="0"/>
      <w:divBdr>
        <w:top w:val="none" w:sz="0" w:space="0" w:color="auto"/>
        <w:left w:val="none" w:sz="0" w:space="0" w:color="auto"/>
        <w:bottom w:val="none" w:sz="0" w:space="0" w:color="auto"/>
        <w:right w:val="none" w:sz="0" w:space="0" w:color="auto"/>
      </w:divBdr>
      <w:divsChild>
        <w:div w:id="1105031303">
          <w:marLeft w:val="0"/>
          <w:marRight w:val="0"/>
          <w:marTop w:val="0"/>
          <w:marBottom w:val="0"/>
          <w:divBdr>
            <w:top w:val="none" w:sz="0" w:space="0" w:color="auto"/>
            <w:left w:val="none" w:sz="0" w:space="0" w:color="auto"/>
            <w:bottom w:val="none" w:sz="0" w:space="0" w:color="auto"/>
            <w:right w:val="none" w:sz="0" w:space="0" w:color="auto"/>
          </w:divBdr>
        </w:div>
        <w:div w:id="173688843">
          <w:marLeft w:val="0"/>
          <w:marRight w:val="0"/>
          <w:marTop w:val="0"/>
          <w:marBottom w:val="0"/>
          <w:divBdr>
            <w:top w:val="none" w:sz="0" w:space="0" w:color="auto"/>
            <w:left w:val="none" w:sz="0" w:space="0" w:color="auto"/>
            <w:bottom w:val="none" w:sz="0" w:space="0" w:color="auto"/>
            <w:right w:val="none" w:sz="0" w:space="0" w:color="auto"/>
          </w:divBdr>
        </w:div>
      </w:divsChild>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714-3FAD-411A-AD72-E6F104D2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4343</Words>
  <Characters>24170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9</cp:revision>
  <cp:lastPrinted>2017-09-15T17:29:00Z</cp:lastPrinted>
  <dcterms:created xsi:type="dcterms:W3CDTF">2018-02-21T13:54:00Z</dcterms:created>
  <dcterms:modified xsi:type="dcterms:W3CDTF">2018-05-18T17:12:00Z</dcterms:modified>
</cp:coreProperties>
</file>