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29C" w:rsidRDefault="0092429C" w:rsidP="006E433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92429C" w:rsidRDefault="0092429C" w:rsidP="0092429C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92429C" w:rsidRDefault="0092429C" w:rsidP="0092429C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92429C" w:rsidRDefault="0092429C" w:rsidP="00924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C5870" w:rsidRDefault="00BC5870" w:rsidP="00924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C5870" w:rsidRDefault="00BC5870" w:rsidP="00924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73EE7" w:rsidRDefault="00273EE7" w:rsidP="004E1C5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17691" w:rsidRDefault="00117691" w:rsidP="004E1C5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17691" w:rsidRDefault="00117691" w:rsidP="004E1C5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4E1C5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2429C">
        <w:rPr>
          <w:rFonts w:ascii="Arial" w:hAnsi="Arial" w:cs="Arial"/>
          <w:b/>
          <w:bCs/>
          <w:color w:val="000000"/>
          <w:sz w:val="24"/>
          <w:szCs w:val="24"/>
        </w:rPr>
        <w:t xml:space="preserve">LICITACIÓN </w:t>
      </w:r>
      <w:r w:rsidR="00B949E1">
        <w:rPr>
          <w:rFonts w:ascii="Arial" w:hAnsi="Arial" w:cs="Arial"/>
          <w:b/>
          <w:bCs/>
          <w:color w:val="000000"/>
          <w:sz w:val="24"/>
          <w:szCs w:val="24"/>
        </w:rPr>
        <w:t>ABREVIADA</w:t>
      </w:r>
      <w:r w:rsidR="00CB0FC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83635F">
        <w:rPr>
          <w:rFonts w:ascii="Arial" w:hAnsi="Arial" w:cs="Arial"/>
          <w:b/>
          <w:bCs/>
          <w:color w:val="000000"/>
          <w:sz w:val="24"/>
          <w:szCs w:val="24"/>
        </w:rPr>
        <w:t>13</w:t>
      </w:r>
      <w:r w:rsidR="00CA1DC9" w:rsidRPr="0092429C">
        <w:rPr>
          <w:rFonts w:ascii="Arial" w:hAnsi="Arial" w:cs="Arial"/>
          <w:b/>
          <w:bCs/>
          <w:color w:val="000000"/>
          <w:sz w:val="24"/>
          <w:szCs w:val="24"/>
        </w:rPr>
        <w:t>/201</w:t>
      </w:r>
      <w:r w:rsidR="002D7047">
        <w:rPr>
          <w:rFonts w:ascii="Arial" w:hAnsi="Arial" w:cs="Arial"/>
          <w:b/>
          <w:bCs/>
          <w:color w:val="000000"/>
          <w:sz w:val="24"/>
          <w:szCs w:val="24"/>
        </w:rPr>
        <w:t>8</w:t>
      </w:r>
    </w:p>
    <w:p w:rsidR="004F277C" w:rsidRPr="0092429C" w:rsidRDefault="004F277C" w:rsidP="004E1C5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2429C">
        <w:rPr>
          <w:rFonts w:ascii="Arial" w:hAnsi="Arial" w:cs="Arial"/>
          <w:b/>
          <w:bCs/>
          <w:color w:val="000000"/>
          <w:sz w:val="24"/>
          <w:szCs w:val="24"/>
        </w:rPr>
        <w:t>PLIEGO DE BASES Y CONDICIONES PARTICULARES</w:t>
      </w:r>
    </w:p>
    <w:p w:rsidR="004F277C" w:rsidRPr="0092429C" w:rsidRDefault="004F277C" w:rsidP="002D704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2429C">
        <w:rPr>
          <w:rFonts w:ascii="Arial" w:hAnsi="Arial" w:cs="Arial"/>
          <w:b/>
          <w:bCs/>
          <w:color w:val="000000"/>
          <w:sz w:val="24"/>
          <w:szCs w:val="24"/>
        </w:rPr>
        <w:t>“</w:t>
      </w:r>
      <w:proofErr w:type="spellStart"/>
      <w:r w:rsidR="0083635F">
        <w:rPr>
          <w:rFonts w:ascii="Arial" w:hAnsi="Arial" w:cs="Arial"/>
          <w:b/>
          <w:bCs/>
          <w:color w:val="000000"/>
          <w:sz w:val="24"/>
          <w:szCs w:val="24"/>
        </w:rPr>
        <w:t>Merchandising</w:t>
      </w:r>
      <w:proofErr w:type="spellEnd"/>
      <w:r w:rsidR="00817EC5">
        <w:rPr>
          <w:rFonts w:ascii="Arial" w:hAnsi="Arial" w:cs="Arial"/>
          <w:b/>
          <w:bCs/>
          <w:color w:val="000000"/>
          <w:sz w:val="24"/>
          <w:szCs w:val="24"/>
        </w:rPr>
        <w:t xml:space="preserve"> para Dirección de Educación</w:t>
      </w:r>
      <w:r w:rsidRPr="0092429C">
        <w:rPr>
          <w:rFonts w:ascii="Arial" w:hAnsi="Arial" w:cs="Arial"/>
          <w:b/>
          <w:bCs/>
          <w:sz w:val="24"/>
          <w:szCs w:val="24"/>
        </w:rPr>
        <w:t>”</w:t>
      </w:r>
    </w:p>
    <w:p w:rsidR="004F277C" w:rsidRPr="0092429C" w:rsidRDefault="004F277C" w:rsidP="00BC5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F277C" w:rsidRPr="0092429C" w:rsidRDefault="004F277C" w:rsidP="006E4333">
      <w:pPr>
        <w:ind w:left="-851" w:firstLine="1134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2429C">
        <w:rPr>
          <w:rFonts w:ascii="Arial" w:hAnsi="Arial" w:cs="Arial"/>
          <w:b/>
          <w:bCs/>
          <w:color w:val="000000"/>
          <w:sz w:val="24"/>
          <w:szCs w:val="24"/>
        </w:rPr>
        <w:t>Carátula de Licitación</w:t>
      </w: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="-386" w:tblpY="172"/>
        <w:tblW w:w="9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04"/>
        <w:gridCol w:w="5820"/>
      </w:tblGrid>
      <w:tr w:rsidR="004F277C" w:rsidRPr="0092429C">
        <w:trPr>
          <w:trHeight w:val="559"/>
        </w:trPr>
        <w:tc>
          <w:tcPr>
            <w:tcW w:w="3604" w:type="dxa"/>
            <w:vAlign w:val="center"/>
          </w:tcPr>
          <w:p w:rsidR="004F277C" w:rsidRPr="0092429C" w:rsidRDefault="004F277C">
            <w:pPr>
              <w:tabs>
                <w:tab w:val="left" w:pos="5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42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Inciso:</w:t>
            </w:r>
          </w:p>
        </w:tc>
        <w:tc>
          <w:tcPr>
            <w:tcW w:w="5820" w:type="dxa"/>
            <w:vAlign w:val="center"/>
          </w:tcPr>
          <w:p w:rsidR="004F277C" w:rsidRPr="0092429C" w:rsidRDefault="004F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29C">
              <w:rPr>
                <w:rFonts w:ascii="Arial" w:hAnsi="Arial" w:cs="Arial"/>
                <w:color w:val="000000"/>
                <w:sz w:val="24"/>
                <w:szCs w:val="24"/>
              </w:rPr>
              <w:t>11 Ministerio de Educación y Cultura</w:t>
            </w:r>
          </w:p>
        </w:tc>
      </w:tr>
      <w:tr w:rsidR="004F277C" w:rsidRPr="0092429C" w:rsidTr="00B942BE">
        <w:trPr>
          <w:trHeight w:val="408"/>
        </w:trPr>
        <w:tc>
          <w:tcPr>
            <w:tcW w:w="3604" w:type="dxa"/>
            <w:vAlign w:val="center"/>
          </w:tcPr>
          <w:p w:rsidR="004F277C" w:rsidRPr="0092429C" w:rsidRDefault="004F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42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Unidad Ejecutora:</w:t>
            </w:r>
          </w:p>
        </w:tc>
        <w:tc>
          <w:tcPr>
            <w:tcW w:w="5820" w:type="dxa"/>
            <w:vAlign w:val="center"/>
          </w:tcPr>
          <w:p w:rsidR="00241E74" w:rsidRPr="0092429C" w:rsidRDefault="00241E74" w:rsidP="00B52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002 – “Dirección de Educación”</w:t>
            </w:r>
          </w:p>
        </w:tc>
      </w:tr>
      <w:tr w:rsidR="004F277C" w:rsidRPr="0092429C">
        <w:trPr>
          <w:trHeight w:val="570"/>
        </w:trPr>
        <w:tc>
          <w:tcPr>
            <w:tcW w:w="3604" w:type="dxa"/>
            <w:vAlign w:val="center"/>
          </w:tcPr>
          <w:p w:rsidR="004F277C" w:rsidRPr="0092429C" w:rsidRDefault="004F277C" w:rsidP="005D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42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Licitación </w:t>
            </w:r>
            <w:r w:rsidR="005D20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Abreviada</w:t>
            </w:r>
            <w:r w:rsidRPr="009242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Nº:</w:t>
            </w:r>
          </w:p>
        </w:tc>
        <w:tc>
          <w:tcPr>
            <w:tcW w:w="5820" w:type="dxa"/>
            <w:vAlign w:val="center"/>
          </w:tcPr>
          <w:p w:rsidR="004F277C" w:rsidRPr="0092429C" w:rsidRDefault="0083635F" w:rsidP="0081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 w:rsidR="004F277C" w:rsidRPr="0092429C">
              <w:rPr>
                <w:rFonts w:ascii="Arial" w:hAnsi="Arial" w:cs="Arial"/>
                <w:color w:val="000000"/>
                <w:sz w:val="24"/>
                <w:szCs w:val="24"/>
              </w:rPr>
              <w:t>/201</w:t>
            </w:r>
            <w:r w:rsidR="001C723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4F277C" w:rsidRPr="0092429C">
        <w:trPr>
          <w:trHeight w:val="548"/>
        </w:trPr>
        <w:tc>
          <w:tcPr>
            <w:tcW w:w="3604" w:type="dxa"/>
            <w:vAlign w:val="center"/>
          </w:tcPr>
          <w:p w:rsidR="004F277C" w:rsidRPr="0092429C" w:rsidRDefault="004F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42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Tipo:</w:t>
            </w:r>
          </w:p>
        </w:tc>
        <w:tc>
          <w:tcPr>
            <w:tcW w:w="5820" w:type="dxa"/>
            <w:vAlign w:val="center"/>
          </w:tcPr>
          <w:p w:rsidR="004F277C" w:rsidRPr="0092429C" w:rsidRDefault="004F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29C">
              <w:rPr>
                <w:rFonts w:ascii="Arial" w:hAnsi="Arial" w:cs="Arial"/>
                <w:color w:val="000000"/>
                <w:sz w:val="24"/>
                <w:szCs w:val="24"/>
              </w:rPr>
              <w:t>Licitación electrónica</w:t>
            </w:r>
          </w:p>
        </w:tc>
      </w:tr>
      <w:tr w:rsidR="004F277C" w:rsidRPr="0092429C">
        <w:trPr>
          <w:trHeight w:val="548"/>
        </w:trPr>
        <w:tc>
          <w:tcPr>
            <w:tcW w:w="3604" w:type="dxa"/>
            <w:vAlign w:val="center"/>
          </w:tcPr>
          <w:p w:rsidR="004F277C" w:rsidRPr="0092429C" w:rsidRDefault="004F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42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Fecha de Apertura:</w:t>
            </w:r>
          </w:p>
        </w:tc>
        <w:tc>
          <w:tcPr>
            <w:tcW w:w="5820" w:type="dxa"/>
            <w:vAlign w:val="center"/>
          </w:tcPr>
          <w:p w:rsidR="004F277C" w:rsidRPr="0092429C" w:rsidRDefault="00DB7FCC" w:rsidP="00D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 w:rsidR="00EE13E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F277C" w:rsidRPr="0092429C">
              <w:rPr>
                <w:rFonts w:ascii="Arial" w:hAnsi="Arial" w:cs="Arial"/>
                <w:color w:val="000000"/>
                <w:sz w:val="24"/>
                <w:szCs w:val="24"/>
              </w:rPr>
              <w:t>de</w:t>
            </w:r>
            <w:r w:rsidR="0089440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Junio</w:t>
            </w:r>
            <w:r w:rsidR="004F277C" w:rsidRPr="0092429C">
              <w:rPr>
                <w:rFonts w:ascii="Arial" w:hAnsi="Arial" w:cs="Arial"/>
                <w:color w:val="000000"/>
                <w:sz w:val="24"/>
                <w:szCs w:val="24"/>
              </w:rPr>
              <w:t xml:space="preserve"> de 201</w:t>
            </w:r>
            <w:r w:rsidR="001C723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Hora 14</w:t>
            </w:r>
          </w:p>
        </w:tc>
      </w:tr>
      <w:tr w:rsidR="004F277C" w:rsidRPr="0092429C">
        <w:trPr>
          <w:trHeight w:val="569"/>
        </w:trPr>
        <w:tc>
          <w:tcPr>
            <w:tcW w:w="3604" w:type="dxa"/>
            <w:vAlign w:val="center"/>
          </w:tcPr>
          <w:p w:rsidR="004F277C" w:rsidRPr="0092429C" w:rsidRDefault="004F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42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Lugar de apertura de ofertas:</w:t>
            </w:r>
          </w:p>
        </w:tc>
        <w:tc>
          <w:tcPr>
            <w:tcW w:w="5820" w:type="dxa"/>
            <w:vAlign w:val="center"/>
          </w:tcPr>
          <w:p w:rsidR="004F277C" w:rsidRPr="0092429C" w:rsidRDefault="004F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29C">
              <w:rPr>
                <w:rFonts w:ascii="Arial" w:hAnsi="Arial" w:cs="Arial"/>
                <w:color w:val="000000"/>
                <w:sz w:val="24"/>
                <w:szCs w:val="24"/>
              </w:rPr>
              <w:t>Reconquista 535 piso 2 Departamento de Compras</w:t>
            </w:r>
          </w:p>
        </w:tc>
      </w:tr>
    </w:tbl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17691" w:rsidRDefault="00117691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17691" w:rsidRDefault="00117691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2429C">
        <w:rPr>
          <w:rFonts w:ascii="Arial" w:hAnsi="Arial" w:cs="Arial"/>
          <w:b/>
          <w:bCs/>
          <w:color w:val="000000"/>
          <w:sz w:val="24"/>
          <w:szCs w:val="24"/>
        </w:rPr>
        <w:t>1. OBJETO DEL LLAMADO</w:t>
      </w:r>
    </w:p>
    <w:p w:rsidR="00817EC5" w:rsidRDefault="002D7047" w:rsidP="0083635F">
      <w:pPr>
        <w:pStyle w:val="Textoindependiente2"/>
        <w:ind w:firstLine="420"/>
        <w:rPr>
          <w:rFonts w:ascii="Arial" w:hAnsi="Arial" w:cs="Arial"/>
          <w:color w:val="000000"/>
        </w:rPr>
      </w:pPr>
      <w:r w:rsidRPr="002D7047">
        <w:rPr>
          <w:rFonts w:ascii="Arial" w:hAnsi="Arial" w:cs="Arial"/>
          <w:color w:val="000000"/>
        </w:rPr>
        <w:t xml:space="preserve">El Ministerio de Educación y Cultura (en adelante MEC), convoca a Licitación Abreviada </w:t>
      </w:r>
      <w:r w:rsidR="0083635F">
        <w:rPr>
          <w:rFonts w:ascii="Arial" w:hAnsi="Arial" w:cs="Arial"/>
          <w:color w:val="000000"/>
        </w:rPr>
        <w:t xml:space="preserve">a empresas interesadas en suministrar productos </w:t>
      </w:r>
      <w:r w:rsidR="00077128">
        <w:rPr>
          <w:rFonts w:ascii="Arial" w:hAnsi="Arial" w:cs="Arial"/>
          <w:color w:val="000000"/>
        </w:rPr>
        <w:t>para</w:t>
      </w:r>
      <w:r w:rsidR="0083635F">
        <w:rPr>
          <w:rFonts w:ascii="Arial" w:hAnsi="Arial" w:cs="Arial"/>
          <w:color w:val="000000"/>
        </w:rPr>
        <w:t xml:space="preserve"> </w:t>
      </w:r>
      <w:proofErr w:type="spellStart"/>
      <w:r w:rsidR="0083635F">
        <w:rPr>
          <w:rFonts w:ascii="Arial" w:hAnsi="Arial" w:cs="Arial"/>
          <w:color w:val="000000"/>
        </w:rPr>
        <w:t>Merchandising</w:t>
      </w:r>
      <w:proofErr w:type="spellEnd"/>
      <w:r w:rsidR="0083635F">
        <w:rPr>
          <w:rFonts w:ascii="Arial" w:hAnsi="Arial" w:cs="Arial"/>
          <w:color w:val="000000"/>
        </w:rPr>
        <w:t xml:space="preserve"> </w:t>
      </w:r>
      <w:r w:rsidR="00077128">
        <w:rPr>
          <w:rFonts w:ascii="Arial" w:hAnsi="Arial" w:cs="Arial"/>
          <w:color w:val="000000"/>
        </w:rPr>
        <w:t xml:space="preserve">para la Dirección de Educación, </w:t>
      </w:r>
      <w:r w:rsidR="00B524F5">
        <w:rPr>
          <w:rFonts w:ascii="Arial" w:hAnsi="Arial" w:cs="Arial"/>
          <w:color w:val="000000"/>
        </w:rPr>
        <w:t xml:space="preserve">hasta las cantidades máximas establecidas para cada ítem y de </w:t>
      </w:r>
      <w:r w:rsidR="00AA4F75">
        <w:rPr>
          <w:rFonts w:ascii="Arial" w:hAnsi="Arial" w:cs="Arial"/>
          <w:color w:val="000000"/>
        </w:rPr>
        <w:t>acuerdo al siguiente detalle:</w:t>
      </w:r>
    </w:p>
    <w:tbl>
      <w:tblPr>
        <w:tblW w:w="83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1167"/>
        <w:gridCol w:w="6563"/>
      </w:tblGrid>
      <w:tr w:rsidR="00DB5D27" w:rsidRPr="00077128" w:rsidTr="00DB5D27">
        <w:trPr>
          <w:trHeight w:val="30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DB5D27" w:rsidRPr="00DB5D27" w:rsidRDefault="00DB5D27" w:rsidP="00DD1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 w:rsidRPr="00DB5D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UY" w:eastAsia="es-UY"/>
              </w:rPr>
              <w:t>Ítem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DB5D27" w:rsidRPr="00DB5D27" w:rsidRDefault="00DB5D27" w:rsidP="00DD1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 w:rsidRPr="00DB5D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UY" w:eastAsia="es-UY"/>
              </w:rPr>
              <w:t>Cantidad</w:t>
            </w:r>
          </w:p>
        </w:tc>
        <w:tc>
          <w:tcPr>
            <w:tcW w:w="6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DB5D27" w:rsidRPr="00077128" w:rsidRDefault="00DB5D27" w:rsidP="00DD1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 w:rsidRPr="00DB5D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UY" w:eastAsia="es-UY"/>
              </w:rPr>
              <w:t>Detalles</w:t>
            </w:r>
          </w:p>
        </w:tc>
      </w:tr>
      <w:tr w:rsidR="00077128" w:rsidRPr="00DB5D27" w:rsidTr="00DB5D27">
        <w:trPr>
          <w:trHeight w:val="316"/>
          <w:jc w:val="center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128" w:rsidRPr="00DB5D27" w:rsidRDefault="00C95E88" w:rsidP="00077128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UY" w:eastAsia="es-UY"/>
              </w:rPr>
              <w:t xml:space="preserve"> BOLSO CON LOG</w:t>
            </w:r>
            <w:r w:rsidR="00077128" w:rsidRPr="00DB5D2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UY" w:eastAsia="es-UY"/>
              </w:rPr>
              <w:t>O</w:t>
            </w:r>
          </w:p>
        </w:tc>
      </w:tr>
      <w:tr w:rsidR="00DB5D27" w:rsidRPr="00077128" w:rsidTr="00DB5D27">
        <w:trPr>
          <w:trHeight w:val="36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27" w:rsidRPr="00077128" w:rsidRDefault="00DB5D27" w:rsidP="00DD1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 w:rsidRPr="00077128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1.1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27" w:rsidRPr="00077128" w:rsidRDefault="00DB5D27" w:rsidP="00DD1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 w:rsidRPr="00077128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800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27" w:rsidRPr="00077128" w:rsidRDefault="00DB5D27" w:rsidP="00DD1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 w:rsidRPr="00077128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* Ver especificaciones Anexo IV</w:t>
            </w:r>
          </w:p>
        </w:tc>
      </w:tr>
      <w:tr w:rsidR="00DB5D27" w:rsidRPr="00077128" w:rsidTr="00DB5D27">
        <w:trPr>
          <w:trHeight w:val="375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27" w:rsidRPr="00077128" w:rsidRDefault="00DB5D27" w:rsidP="00DD1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 w:rsidRPr="00077128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1.2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27" w:rsidRPr="00077128" w:rsidRDefault="00DB5D27" w:rsidP="00DD1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 w:rsidRPr="00077128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1700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27" w:rsidRPr="00077128" w:rsidRDefault="00DB5D27" w:rsidP="00DD1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 w:rsidRPr="00077128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* Ver especificaciones Anexo IV</w:t>
            </w:r>
          </w:p>
        </w:tc>
      </w:tr>
      <w:tr w:rsidR="00077128" w:rsidRPr="00DB5D27" w:rsidTr="00DB5D27">
        <w:trPr>
          <w:trHeight w:val="218"/>
          <w:jc w:val="center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128" w:rsidRPr="00DB5D27" w:rsidRDefault="00077128" w:rsidP="00077128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UY" w:eastAsia="es-UY"/>
              </w:rPr>
            </w:pPr>
            <w:r w:rsidRPr="00DB5D2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UY" w:eastAsia="es-UY"/>
              </w:rPr>
              <w:t>GIGANTOGRAFÍA</w:t>
            </w:r>
          </w:p>
        </w:tc>
      </w:tr>
      <w:tr w:rsidR="00DB5D27" w:rsidRPr="00077128" w:rsidTr="00DB5D27">
        <w:trPr>
          <w:trHeight w:val="39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27" w:rsidRPr="00077128" w:rsidRDefault="00DB5D27" w:rsidP="00DD1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 w:rsidRPr="00077128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2.1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27" w:rsidRPr="00077128" w:rsidRDefault="00DB5D27" w:rsidP="00DD1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 w:rsidRPr="00077128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1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27" w:rsidRPr="00077128" w:rsidRDefault="00DB5D27" w:rsidP="00DD1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 w:rsidRPr="00077128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* Ver especificaciones Anexo IV</w:t>
            </w:r>
          </w:p>
        </w:tc>
      </w:tr>
      <w:tr w:rsidR="00DB5D27" w:rsidRPr="00077128" w:rsidTr="00DB5D27">
        <w:trPr>
          <w:trHeight w:val="39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27" w:rsidRPr="00077128" w:rsidRDefault="00DB5D27" w:rsidP="00DD1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 w:rsidRPr="00077128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2.2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27" w:rsidRPr="00077128" w:rsidRDefault="00DB5D27" w:rsidP="00DD1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 w:rsidRPr="00077128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1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27" w:rsidRPr="00077128" w:rsidRDefault="00DB5D27" w:rsidP="00DD1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 w:rsidRPr="00077128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* Ver especificaciones Anexo IV</w:t>
            </w:r>
          </w:p>
        </w:tc>
      </w:tr>
      <w:tr w:rsidR="00DB5D27" w:rsidRPr="00077128" w:rsidTr="00DB5D27">
        <w:trPr>
          <w:trHeight w:val="39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27" w:rsidRPr="00077128" w:rsidRDefault="00DB5D27" w:rsidP="00DD1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 w:rsidRPr="00077128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2.3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27" w:rsidRPr="00077128" w:rsidRDefault="00DB5D27" w:rsidP="00DD1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 w:rsidRPr="00077128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1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27" w:rsidRPr="00077128" w:rsidRDefault="00DB5D27" w:rsidP="00DD1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 w:rsidRPr="00077128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* Ver especificaciones Anexo IV</w:t>
            </w:r>
          </w:p>
        </w:tc>
      </w:tr>
      <w:tr w:rsidR="00DB5D27" w:rsidRPr="00077128" w:rsidTr="00DB5D27">
        <w:trPr>
          <w:trHeight w:val="39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27" w:rsidRPr="00077128" w:rsidRDefault="00DB5D27" w:rsidP="00DD1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 w:rsidRPr="00077128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2.4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27" w:rsidRPr="00077128" w:rsidRDefault="00DB5D27" w:rsidP="00DD1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 w:rsidRPr="00077128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2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27" w:rsidRPr="00077128" w:rsidRDefault="00DB5D27" w:rsidP="00DD1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 w:rsidRPr="00077128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* Ver especificaciones Anexo IV</w:t>
            </w:r>
          </w:p>
        </w:tc>
      </w:tr>
      <w:tr w:rsidR="00077128" w:rsidRPr="00DB5D27" w:rsidTr="00DB5D27">
        <w:trPr>
          <w:trHeight w:val="187"/>
          <w:jc w:val="center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128" w:rsidRPr="00DB5D27" w:rsidRDefault="00077128" w:rsidP="00077128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UY" w:eastAsia="es-UY"/>
              </w:rPr>
            </w:pPr>
            <w:r w:rsidRPr="00DB5D2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UY" w:eastAsia="es-UY"/>
              </w:rPr>
              <w:t>GORRO CON LOGO</w:t>
            </w:r>
          </w:p>
        </w:tc>
      </w:tr>
      <w:tr w:rsidR="00DB5D27" w:rsidRPr="00077128" w:rsidTr="00DB5D27">
        <w:trPr>
          <w:trHeight w:val="363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27" w:rsidRPr="00077128" w:rsidRDefault="00DB5D27" w:rsidP="00DD1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 w:rsidRPr="00077128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3.1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27" w:rsidRPr="00077128" w:rsidRDefault="00DB5D27" w:rsidP="00DD1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 w:rsidRPr="00077128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200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27" w:rsidRPr="00077128" w:rsidRDefault="00DB5D27" w:rsidP="00DD1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 w:rsidRPr="00077128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Con visera, color verde claro impresión del logo a 4 tintas</w:t>
            </w:r>
          </w:p>
        </w:tc>
      </w:tr>
      <w:tr w:rsidR="00DB5D27" w:rsidRPr="00077128" w:rsidTr="00DB5D27">
        <w:trPr>
          <w:trHeight w:val="411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27" w:rsidRPr="00077128" w:rsidRDefault="00DB5D27" w:rsidP="00DD1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 w:rsidRPr="00077128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3.2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27" w:rsidRPr="00077128" w:rsidRDefault="00DB5D27" w:rsidP="00DD1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 w:rsidRPr="00077128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300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27" w:rsidRPr="00077128" w:rsidRDefault="00DB5D27" w:rsidP="00DD1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 w:rsidRPr="00077128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Con visera, color verde claro impresión del logo a 4 tintas</w:t>
            </w:r>
          </w:p>
        </w:tc>
      </w:tr>
      <w:tr w:rsidR="00DB5D27" w:rsidRPr="00077128" w:rsidTr="00DB5D27">
        <w:trPr>
          <w:trHeight w:val="417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27" w:rsidRPr="00077128" w:rsidRDefault="00DB5D27" w:rsidP="00DD1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 w:rsidRPr="00077128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3.3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27" w:rsidRPr="00077128" w:rsidRDefault="00DB5D27" w:rsidP="00DD1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 w:rsidRPr="00077128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500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27" w:rsidRPr="00077128" w:rsidRDefault="00DB5D27" w:rsidP="00DD1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 w:rsidRPr="00077128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Con visera, color verde claro impresión del logo a 4 tintas</w:t>
            </w:r>
          </w:p>
        </w:tc>
      </w:tr>
      <w:tr w:rsidR="00077128" w:rsidRPr="00DB5D27" w:rsidTr="00DB5D27">
        <w:trPr>
          <w:trHeight w:val="238"/>
          <w:jc w:val="center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128" w:rsidRPr="00DB5D27" w:rsidRDefault="00077128" w:rsidP="00077128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UY" w:eastAsia="es-UY"/>
              </w:rPr>
            </w:pPr>
            <w:r w:rsidRPr="00DB5D2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UY" w:eastAsia="es-UY"/>
              </w:rPr>
              <w:t xml:space="preserve"> LAPICERA CON LOGO</w:t>
            </w:r>
          </w:p>
        </w:tc>
      </w:tr>
      <w:tr w:rsidR="00DB5D27" w:rsidRPr="00077128" w:rsidTr="00DB5D27">
        <w:trPr>
          <w:trHeight w:val="36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27" w:rsidRPr="00077128" w:rsidRDefault="00DB5D27" w:rsidP="00DD1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 w:rsidRPr="00077128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4.1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27" w:rsidRPr="00077128" w:rsidRDefault="00DB5D27" w:rsidP="00DD1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 w:rsidRPr="00077128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5000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27" w:rsidRPr="00077128" w:rsidRDefault="00DB5D27" w:rsidP="00DD1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 w:rsidRPr="00077128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1 logo impreso a 1 tinta</w:t>
            </w:r>
          </w:p>
        </w:tc>
      </w:tr>
      <w:tr w:rsidR="00077128" w:rsidRPr="00DB5D27" w:rsidTr="00DB5D27">
        <w:trPr>
          <w:trHeight w:val="290"/>
          <w:jc w:val="center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128" w:rsidRPr="00DB5D27" w:rsidRDefault="00077128" w:rsidP="00077128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UY" w:eastAsia="es-UY"/>
              </w:rPr>
            </w:pPr>
            <w:r w:rsidRPr="00DB5D2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UY" w:eastAsia="es-UY"/>
              </w:rPr>
              <w:t>PENDRIVE CON LOGO</w:t>
            </w:r>
          </w:p>
        </w:tc>
      </w:tr>
      <w:tr w:rsidR="00DB5D27" w:rsidRPr="00077128" w:rsidTr="00DB5D27">
        <w:trPr>
          <w:trHeight w:val="345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27" w:rsidRPr="00077128" w:rsidRDefault="00DB5D27" w:rsidP="00DD1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 w:rsidRPr="00077128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5.1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27" w:rsidRPr="00077128" w:rsidRDefault="00DB5D27" w:rsidP="00DD1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 w:rsidRPr="00077128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500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27" w:rsidRPr="00077128" w:rsidRDefault="00DB5D27" w:rsidP="00DD1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 w:rsidRPr="00077128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1 logo impreso a 1 tinta</w:t>
            </w:r>
          </w:p>
        </w:tc>
      </w:tr>
      <w:tr w:rsidR="00077128" w:rsidRPr="00DB5D27" w:rsidTr="00DB5D27">
        <w:trPr>
          <w:trHeight w:val="199"/>
          <w:jc w:val="center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128" w:rsidRPr="00DB5D27" w:rsidRDefault="00077128" w:rsidP="00077128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UY" w:eastAsia="es-UY"/>
              </w:rPr>
            </w:pPr>
            <w:r w:rsidRPr="00DB5D2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UY" w:eastAsia="es-UY"/>
              </w:rPr>
              <w:t>REMERA CON LOGO</w:t>
            </w:r>
          </w:p>
        </w:tc>
      </w:tr>
      <w:tr w:rsidR="00DB5D27" w:rsidRPr="00077128" w:rsidTr="00DB5D27">
        <w:trPr>
          <w:trHeight w:val="36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27" w:rsidRPr="00077128" w:rsidRDefault="00DB5D27" w:rsidP="00DD1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 w:rsidRPr="00077128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6.1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27" w:rsidRPr="00077128" w:rsidRDefault="00DB5D27" w:rsidP="00DD1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 w:rsidRPr="00077128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4200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27" w:rsidRPr="00077128" w:rsidRDefault="00DB5D27" w:rsidP="00DD1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 w:rsidRPr="00077128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Algodón</w:t>
            </w:r>
          </w:p>
        </w:tc>
      </w:tr>
      <w:tr w:rsidR="00DB5D27" w:rsidRPr="00077128" w:rsidTr="00DB5D27">
        <w:trPr>
          <w:trHeight w:val="36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27" w:rsidRPr="00077128" w:rsidRDefault="00DB5D27" w:rsidP="00DD1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 w:rsidRPr="00077128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6.2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27" w:rsidRPr="00077128" w:rsidRDefault="00DB5D27" w:rsidP="00DD1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 w:rsidRPr="00077128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200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27" w:rsidRPr="00077128" w:rsidRDefault="00DB5D27" w:rsidP="00DD1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 w:rsidRPr="00077128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Algodón</w:t>
            </w:r>
          </w:p>
        </w:tc>
      </w:tr>
      <w:tr w:rsidR="00DB5D27" w:rsidRPr="00077128" w:rsidTr="00DB5D27">
        <w:trPr>
          <w:trHeight w:val="36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27" w:rsidRPr="00077128" w:rsidRDefault="00DB5D27" w:rsidP="00DD1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 w:rsidRPr="00077128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6.3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27" w:rsidRPr="00077128" w:rsidRDefault="00DB5D27" w:rsidP="00DD1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 w:rsidRPr="00077128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200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27" w:rsidRPr="00077128" w:rsidRDefault="00DB5D27" w:rsidP="00DD1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 w:rsidRPr="00077128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Algodón</w:t>
            </w:r>
          </w:p>
        </w:tc>
      </w:tr>
      <w:tr w:rsidR="00DB5D27" w:rsidRPr="00077128" w:rsidTr="00DB5D27">
        <w:trPr>
          <w:trHeight w:val="36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27" w:rsidRPr="00077128" w:rsidRDefault="00DB5D27" w:rsidP="00DD1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 w:rsidRPr="00077128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6.4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27" w:rsidRPr="00077128" w:rsidRDefault="00DB5D27" w:rsidP="00DD1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 w:rsidRPr="00077128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200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27" w:rsidRPr="00077128" w:rsidRDefault="00DB5D27" w:rsidP="00DD1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 w:rsidRPr="00077128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Algodón</w:t>
            </w:r>
          </w:p>
        </w:tc>
      </w:tr>
      <w:tr w:rsidR="00DB5D27" w:rsidRPr="00077128" w:rsidTr="00DB5D27">
        <w:trPr>
          <w:trHeight w:val="36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27" w:rsidRPr="00077128" w:rsidRDefault="00DB5D27" w:rsidP="00DD1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 w:rsidRPr="00077128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6.5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27" w:rsidRPr="00077128" w:rsidRDefault="00DB5D27" w:rsidP="00DD1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 w:rsidRPr="00077128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200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27" w:rsidRPr="00077128" w:rsidRDefault="00DB5D27" w:rsidP="00DD1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 w:rsidRPr="00077128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Algodón</w:t>
            </w:r>
          </w:p>
        </w:tc>
      </w:tr>
      <w:tr w:rsidR="00077128" w:rsidRPr="00DB5D27" w:rsidTr="00DB5D27">
        <w:trPr>
          <w:trHeight w:val="330"/>
          <w:jc w:val="center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128" w:rsidRPr="00DB5D27" w:rsidRDefault="00077128" w:rsidP="00077128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UY" w:eastAsia="es-UY"/>
              </w:rPr>
            </w:pPr>
            <w:r w:rsidRPr="00DB5D2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UY" w:eastAsia="es-UY"/>
              </w:rPr>
              <w:t>ROLL UP</w:t>
            </w:r>
          </w:p>
        </w:tc>
      </w:tr>
      <w:tr w:rsidR="00DB5D27" w:rsidRPr="00077128" w:rsidTr="00DB5D27">
        <w:trPr>
          <w:trHeight w:val="404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27" w:rsidRPr="00077128" w:rsidRDefault="00DB5D27" w:rsidP="00DD1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 w:rsidRPr="00077128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7.1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27" w:rsidRPr="00077128" w:rsidRDefault="00DB5D27" w:rsidP="00DD1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 w:rsidRPr="00077128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30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27" w:rsidRPr="00077128" w:rsidRDefault="00DB5D27" w:rsidP="00DD1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 w:rsidRPr="00077128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80 x 200 medida con funda de transporte</w:t>
            </w:r>
          </w:p>
        </w:tc>
      </w:tr>
      <w:tr w:rsidR="00077128" w:rsidRPr="00077128" w:rsidTr="00BE461D">
        <w:trPr>
          <w:trHeight w:val="281"/>
          <w:jc w:val="center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128" w:rsidRPr="00077128" w:rsidRDefault="00077128" w:rsidP="00077128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BANDERA CON LOGO</w:t>
            </w:r>
          </w:p>
        </w:tc>
      </w:tr>
      <w:tr w:rsidR="00DB5D27" w:rsidRPr="00077128" w:rsidTr="00DB5D27">
        <w:trPr>
          <w:trHeight w:val="281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27" w:rsidRPr="00077128" w:rsidRDefault="00DB5D27" w:rsidP="00DD1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 w:rsidRPr="00077128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8.1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27" w:rsidRPr="00077128" w:rsidRDefault="00DB5D27" w:rsidP="00DD1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 w:rsidRPr="00077128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30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27" w:rsidRPr="00077128" w:rsidRDefault="00DB5D27" w:rsidP="00DD1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 w:rsidRPr="00077128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0,60 x 1,10 medida</w:t>
            </w:r>
          </w:p>
        </w:tc>
      </w:tr>
      <w:tr w:rsidR="00DB5D27" w:rsidRPr="00077128" w:rsidTr="00DB5D27">
        <w:trPr>
          <w:trHeight w:val="287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27" w:rsidRPr="00077128" w:rsidRDefault="00DB5D27" w:rsidP="00DD1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 w:rsidRPr="00077128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8.2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27" w:rsidRPr="00077128" w:rsidRDefault="00DB5D27" w:rsidP="00DD1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 w:rsidRPr="00077128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30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27" w:rsidRPr="00077128" w:rsidRDefault="00DB5D27" w:rsidP="00DD1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 w:rsidRPr="00077128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0,60 x 1,10 medida</w:t>
            </w:r>
          </w:p>
        </w:tc>
      </w:tr>
      <w:tr w:rsidR="00DB5D27" w:rsidRPr="00077128" w:rsidTr="00DB5D27">
        <w:trPr>
          <w:trHeight w:val="395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27" w:rsidRPr="00077128" w:rsidRDefault="00DB5D27" w:rsidP="0007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8.3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27" w:rsidRPr="00077128" w:rsidRDefault="00DB5D27" w:rsidP="0007712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6</w:t>
            </w:r>
          </w:p>
        </w:tc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27" w:rsidRPr="00077128" w:rsidRDefault="00DB5D27" w:rsidP="00DB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Con funda para transporte</w:t>
            </w:r>
          </w:p>
        </w:tc>
      </w:tr>
      <w:tr w:rsidR="00077128" w:rsidRPr="00DB5D27" w:rsidTr="00DB5D27">
        <w:trPr>
          <w:trHeight w:val="276"/>
          <w:jc w:val="center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128" w:rsidRPr="00DB5D27" w:rsidRDefault="00077128" w:rsidP="00077128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UY" w:eastAsia="es-UY"/>
              </w:rPr>
            </w:pPr>
            <w:r w:rsidRPr="00DB5D2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UY" w:eastAsia="es-UY"/>
              </w:rPr>
              <w:t>PULSERA IDENTIFICATORIA</w:t>
            </w:r>
          </w:p>
        </w:tc>
      </w:tr>
      <w:tr w:rsidR="00DB5D27" w:rsidRPr="00077128" w:rsidTr="00DB5D27">
        <w:trPr>
          <w:trHeight w:val="421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27" w:rsidRPr="00077128" w:rsidRDefault="00DB5D27" w:rsidP="00DD1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 w:rsidRPr="00077128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9.1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27" w:rsidRPr="00077128" w:rsidRDefault="00DB5D27" w:rsidP="00DD1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 w:rsidRPr="00077128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1000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27" w:rsidRPr="00077128" w:rsidRDefault="00DB5D27" w:rsidP="00DD1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 w:rsidRPr="00077128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impermeables color verde manzana</w:t>
            </w:r>
          </w:p>
        </w:tc>
      </w:tr>
    </w:tbl>
    <w:p w:rsidR="00CF1823" w:rsidRDefault="00CF1823" w:rsidP="00B524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4342B3">
        <w:rPr>
          <w:rFonts w:ascii="Arial" w:hAnsi="Arial" w:cs="Arial"/>
          <w:color w:val="000000"/>
          <w:sz w:val="24"/>
          <w:szCs w:val="24"/>
        </w:rPr>
        <w:lastRenderedPageBreak/>
        <w:t xml:space="preserve">Las cantidades son indicadas a los efectos de calcular el monto total de las ofertas para el cuadro comparativo, </w:t>
      </w:r>
      <w:r w:rsidRPr="004342B3">
        <w:rPr>
          <w:rFonts w:ascii="Arial" w:hAnsi="Arial" w:cs="Arial"/>
          <w:b/>
          <w:color w:val="000000"/>
          <w:sz w:val="24"/>
          <w:szCs w:val="24"/>
          <w:u w:val="single"/>
        </w:rPr>
        <w:t>no generan obligación de compra por parte del MEC.</w:t>
      </w:r>
    </w:p>
    <w:p w:rsidR="004F277C" w:rsidRPr="0092429C" w:rsidRDefault="00D76244" w:rsidP="003B04E2">
      <w:pPr>
        <w:pStyle w:val="Textoindependiente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</w:t>
      </w:r>
      <w:r w:rsidR="00C768F9">
        <w:rPr>
          <w:rFonts w:ascii="Arial" w:hAnsi="Arial" w:cs="Arial"/>
          <w:b/>
          <w:bCs/>
          <w:color w:val="000000"/>
        </w:rPr>
        <w:t xml:space="preserve">. </w:t>
      </w:r>
      <w:r w:rsidR="004F277C" w:rsidRPr="0092429C">
        <w:rPr>
          <w:rFonts w:ascii="Arial" w:hAnsi="Arial" w:cs="Arial"/>
          <w:b/>
          <w:bCs/>
          <w:color w:val="000000"/>
        </w:rPr>
        <w:t>NORMAS QUE REGULAN EL PRESENTE LLAMADO</w:t>
      </w:r>
    </w:p>
    <w:p w:rsidR="004F277C" w:rsidRPr="0092429C" w:rsidRDefault="00F34B98" w:rsidP="000D5C33">
      <w:pPr>
        <w:autoSpaceDE w:val="0"/>
        <w:autoSpaceDN w:val="0"/>
        <w:adjustRightInd w:val="0"/>
        <w:spacing w:after="0" w:line="360" w:lineRule="auto"/>
        <w:ind w:left="1134" w:hanging="4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a)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Texto Ordenado de Contabilidad y Administración Financiera (TOCAF)</w:t>
      </w:r>
      <w:r w:rsidR="006516EF">
        <w:rPr>
          <w:rFonts w:ascii="Arial" w:hAnsi="Arial" w:cs="Arial"/>
          <w:color w:val="000000"/>
          <w:sz w:val="24"/>
          <w:szCs w:val="24"/>
        </w:rPr>
        <w:t xml:space="preserve">, aprobado por el Decreto </w:t>
      </w:r>
      <w:r w:rsidR="0040403A">
        <w:rPr>
          <w:rFonts w:ascii="Arial" w:hAnsi="Arial" w:cs="Arial"/>
          <w:color w:val="000000"/>
          <w:sz w:val="24"/>
          <w:szCs w:val="24"/>
        </w:rPr>
        <w:t xml:space="preserve">Nº </w:t>
      </w:r>
      <w:r w:rsidR="006516EF">
        <w:rPr>
          <w:rFonts w:ascii="Arial" w:hAnsi="Arial" w:cs="Arial"/>
          <w:color w:val="000000"/>
          <w:sz w:val="24"/>
          <w:szCs w:val="24"/>
        </w:rPr>
        <w:t>150/</w:t>
      </w:r>
      <w:r>
        <w:rPr>
          <w:rFonts w:ascii="Arial" w:hAnsi="Arial" w:cs="Arial"/>
          <w:color w:val="000000"/>
          <w:sz w:val="24"/>
          <w:szCs w:val="24"/>
        </w:rPr>
        <w:t>012 de</w:t>
      </w:r>
      <w:r w:rsidR="0040403A">
        <w:rPr>
          <w:rFonts w:ascii="Arial" w:hAnsi="Arial" w:cs="Arial"/>
          <w:color w:val="000000"/>
          <w:sz w:val="24"/>
          <w:szCs w:val="24"/>
        </w:rPr>
        <w:t xml:space="preserve"> 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>11 de mayo de 2012.</w:t>
      </w:r>
    </w:p>
    <w:p w:rsidR="00F34B98" w:rsidRDefault="00DE6982" w:rsidP="000D5C33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El </w:t>
      </w:r>
      <w:r w:rsidR="006516EF" w:rsidRPr="00F34B98">
        <w:rPr>
          <w:rFonts w:ascii="Arial" w:hAnsi="Arial" w:cs="Arial"/>
          <w:color w:val="000000"/>
          <w:sz w:val="24"/>
          <w:szCs w:val="24"/>
        </w:rPr>
        <w:t>Decreto</w:t>
      </w:r>
      <w:r w:rsidR="0040403A">
        <w:rPr>
          <w:rFonts w:ascii="Arial" w:hAnsi="Arial" w:cs="Arial"/>
          <w:color w:val="000000"/>
          <w:sz w:val="24"/>
          <w:szCs w:val="24"/>
        </w:rPr>
        <w:t xml:space="preserve"> Nº </w:t>
      </w:r>
      <w:r w:rsidR="006516EF" w:rsidRPr="00F34B98">
        <w:rPr>
          <w:rFonts w:ascii="Arial" w:hAnsi="Arial" w:cs="Arial"/>
          <w:color w:val="000000"/>
          <w:sz w:val="24"/>
          <w:szCs w:val="24"/>
        </w:rPr>
        <w:t>275/013 de</w:t>
      </w:r>
      <w:r w:rsidR="0059039E">
        <w:rPr>
          <w:rFonts w:ascii="Arial" w:hAnsi="Arial" w:cs="Arial"/>
          <w:color w:val="000000"/>
          <w:sz w:val="24"/>
          <w:szCs w:val="24"/>
        </w:rPr>
        <w:t xml:space="preserve"> 3 de setiembre de 2013.</w:t>
      </w:r>
    </w:p>
    <w:p w:rsidR="00045D09" w:rsidRDefault="006516EF" w:rsidP="000D5C33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4B98">
        <w:rPr>
          <w:rFonts w:ascii="Arial" w:hAnsi="Arial" w:cs="Arial"/>
          <w:color w:val="000000"/>
          <w:sz w:val="24"/>
          <w:szCs w:val="24"/>
        </w:rPr>
        <w:t>Artículo 8</w:t>
      </w:r>
      <w:r w:rsidR="004F277C" w:rsidRPr="00F34B98">
        <w:rPr>
          <w:rFonts w:ascii="Arial" w:hAnsi="Arial" w:cs="Arial"/>
          <w:color w:val="000000"/>
          <w:sz w:val="24"/>
          <w:szCs w:val="24"/>
        </w:rPr>
        <w:t xml:space="preserve"> de la Ley </w:t>
      </w:r>
      <w:r w:rsidR="0040403A">
        <w:rPr>
          <w:rFonts w:ascii="Arial" w:hAnsi="Arial" w:cs="Arial"/>
          <w:color w:val="000000"/>
          <w:sz w:val="24"/>
          <w:szCs w:val="24"/>
        </w:rPr>
        <w:t xml:space="preserve">Nº </w:t>
      </w:r>
      <w:r w:rsidR="004F277C" w:rsidRPr="00F34B98">
        <w:rPr>
          <w:rFonts w:ascii="Arial" w:hAnsi="Arial" w:cs="Arial"/>
          <w:color w:val="000000"/>
          <w:sz w:val="24"/>
          <w:szCs w:val="24"/>
        </w:rPr>
        <w:t>16.134 de 24 de setiembre de 1990.</w:t>
      </w:r>
    </w:p>
    <w:p w:rsidR="00045D09" w:rsidRPr="00FC414A" w:rsidRDefault="00DE6982" w:rsidP="000D5C33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El </w:t>
      </w:r>
      <w:r w:rsidR="004F277C" w:rsidRPr="00FC414A">
        <w:rPr>
          <w:rFonts w:ascii="Arial" w:hAnsi="Arial" w:cs="Arial"/>
          <w:color w:val="000000"/>
          <w:sz w:val="24"/>
          <w:szCs w:val="24"/>
        </w:rPr>
        <w:t xml:space="preserve">Decreto </w:t>
      </w:r>
      <w:r w:rsidR="0040403A">
        <w:rPr>
          <w:rFonts w:ascii="Arial" w:hAnsi="Arial" w:cs="Arial"/>
          <w:color w:val="000000"/>
          <w:sz w:val="24"/>
          <w:szCs w:val="24"/>
        </w:rPr>
        <w:t xml:space="preserve">Nº </w:t>
      </w:r>
      <w:r w:rsidR="006516EF" w:rsidRPr="00FC414A">
        <w:rPr>
          <w:rFonts w:ascii="Arial" w:hAnsi="Arial" w:cs="Arial"/>
          <w:color w:val="000000"/>
          <w:sz w:val="24"/>
          <w:szCs w:val="24"/>
        </w:rPr>
        <w:t>13/</w:t>
      </w:r>
      <w:r w:rsidR="004F277C" w:rsidRPr="00FC414A">
        <w:rPr>
          <w:rFonts w:ascii="Arial" w:hAnsi="Arial" w:cs="Arial"/>
          <w:color w:val="000000"/>
          <w:sz w:val="24"/>
          <w:szCs w:val="24"/>
        </w:rPr>
        <w:t xml:space="preserve">009 de 13 </w:t>
      </w:r>
      <w:r w:rsidR="006516EF" w:rsidRPr="00FC414A">
        <w:rPr>
          <w:rFonts w:ascii="Arial" w:hAnsi="Arial" w:cs="Arial"/>
          <w:color w:val="000000"/>
          <w:sz w:val="24"/>
          <w:szCs w:val="24"/>
        </w:rPr>
        <w:t xml:space="preserve">de enero de 2009 y </w:t>
      </w:r>
      <w:r>
        <w:rPr>
          <w:rFonts w:ascii="Arial" w:hAnsi="Arial" w:cs="Arial"/>
          <w:color w:val="000000"/>
          <w:sz w:val="24"/>
          <w:szCs w:val="24"/>
        </w:rPr>
        <w:t xml:space="preserve">el </w:t>
      </w:r>
      <w:r w:rsidR="006516EF" w:rsidRPr="00FC414A">
        <w:rPr>
          <w:rFonts w:ascii="Arial" w:hAnsi="Arial" w:cs="Arial"/>
          <w:color w:val="000000"/>
          <w:sz w:val="24"/>
          <w:szCs w:val="24"/>
        </w:rPr>
        <w:t xml:space="preserve">Decreto </w:t>
      </w:r>
      <w:r w:rsidR="0040403A">
        <w:rPr>
          <w:rFonts w:ascii="Arial" w:hAnsi="Arial" w:cs="Arial"/>
          <w:color w:val="000000"/>
          <w:sz w:val="24"/>
          <w:szCs w:val="24"/>
        </w:rPr>
        <w:t xml:space="preserve">Nº </w:t>
      </w:r>
      <w:r w:rsidR="006516EF" w:rsidRPr="00FC414A">
        <w:rPr>
          <w:rFonts w:ascii="Arial" w:hAnsi="Arial" w:cs="Arial"/>
          <w:color w:val="000000"/>
          <w:sz w:val="24"/>
          <w:szCs w:val="24"/>
        </w:rPr>
        <w:t>164/013 de</w:t>
      </w:r>
      <w:r w:rsidR="00045D09" w:rsidRPr="00FC414A">
        <w:rPr>
          <w:rFonts w:ascii="Arial" w:hAnsi="Arial" w:cs="Arial"/>
          <w:color w:val="000000"/>
          <w:sz w:val="24"/>
          <w:szCs w:val="24"/>
        </w:rPr>
        <w:t xml:space="preserve"> 28 de mayo de 2013</w:t>
      </w:r>
      <w:r w:rsidR="004F277C" w:rsidRPr="00FC414A">
        <w:rPr>
          <w:rFonts w:ascii="Arial" w:hAnsi="Arial" w:cs="Arial"/>
          <w:color w:val="000000"/>
          <w:sz w:val="24"/>
          <w:szCs w:val="24"/>
        </w:rPr>
        <w:t xml:space="preserve"> (consideración de productos nacionales).</w:t>
      </w:r>
    </w:p>
    <w:p w:rsidR="00CA1DC9" w:rsidRPr="00FC414A" w:rsidRDefault="00DE6982" w:rsidP="000D5C33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El </w:t>
      </w:r>
      <w:r w:rsidR="006516EF" w:rsidRPr="00FC414A">
        <w:rPr>
          <w:rFonts w:ascii="Arial" w:hAnsi="Arial" w:cs="Arial"/>
          <w:color w:val="000000"/>
          <w:sz w:val="24"/>
          <w:szCs w:val="24"/>
        </w:rPr>
        <w:t>Decreto</w:t>
      </w:r>
      <w:r w:rsidR="0040403A">
        <w:rPr>
          <w:rFonts w:ascii="Arial" w:hAnsi="Arial" w:cs="Arial"/>
          <w:color w:val="000000"/>
          <w:sz w:val="24"/>
          <w:szCs w:val="24"/>
        </w:rPr>
        <w:t xml:space="preserve"> Nº </w:t>
      </w:r>
      <w:r w:rsidR="006516EF" w:rsidRPr="00FC414A">
        <w:rPr>
          <w:rFonts w:ascii="Arial" w:hAnsi="Arial" w:cs="Arial"/>
          <w:color w:val="000000"/>
          <w:sz w:val="24"/>
          <w:szCs w:val="24"/>
        </w:rPr>
        <w:t>131/</w:t>
      </w:r>
      <w:r w:rsidR="00CA1DC9" w:rsidRPr="00FC414A">
        <w:rPr>
          <w:rFonts w:ascii="Arial" w:hAnsi="Arial" w:cs="Arial"/>
          <w:color w:val="000000"/>
          <w:sz w:val="24"/>
          <w:szCs w:val="24"/>
        </w:rPr>
        <w:t>014 de 19 de mayo de 2014 (Pliego Único de Bases y Condiciones Generales para los contratos de suministros y servicios no personales).</w:t>
      </w:r>
    </w:p>
    <w:p w:rsidR="00C768F9" w:rsidRPr="00D27579" w:rsidRDefault="00DE6982" w:rsidP="0083635F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27579">
        <w:rPr>
          <w:rFonts w:ascii="Arial" w:hAnsi="Arial" w:cs="Arial"/>
          <w:color w:val="000000"/>
          <w:sz w:val="24"/>
          <w:szCs w:val="24"/>
        </w:rPr>
        <w:t xml:space="preserve">El </w:t>
      </w:r>
      <w:r w:rsidR="006516EF" w:rsidRPr="00D27579">
        <w:rPr>
          <w:rFonts w:ascii="Arial" w:hAnsi="Arial" w:cs="Arial"/>
          <w:color w:val="000000"/>
          <w:sz w:val="24"/>
          <w:szCs w:val="24"/>
        </w:rPr>
        <w:t xml:space="preserve">Decreto </w:t>
      </w:r>
      <w:r w:rsidR="0040403A" w:rsidRPr="00D27579">
        <w:rPr>
          <w:rFonts w:ascii="Arial" w:hAnsi="Arial" w:cs="Arial"/>
          <w:color w:val="000000"/>
          <w:sz w:val="24"/>
          <w:szCs w:val="24"/>
        </w:rPr>
        <w:t xml:space="preserve">Nº </w:t>
      </w:r>
      <w:r w:rsidR="006516EF" w:rsidRPr="00D27579">
        <w:rPr>
          <w:rFonts w:ascii="Arial" w:hAnsi="Arial" w:cs="Arial"/>
          <w:color w:val="000000"/>
          <w:sz w:val="24"/>
          <w:szCs w:val="24"/>
        </w:rPr>
        <w:t>155/</w:t>
      </w:r>
      <w:r w:rsidR="005B344F" w:rsidRPr="00D27579">
        <w:rPr>
          <w:rFonts w:ascii="Arial" w:hAnsi="Arial" w:cs="Arial"/>
          <w:color w:val="000000"/>
          <w:sz w:val="24"/>
          <w:szCs w:val="24"/>
        </w:rPr>
        <w:t>013 de</w:t>
      </w:r>
      <w:r w:rsidR="00643AD8" w:rsidRPr="00D27579">
        <w:rPr>
          <w:rFonts w:ascii="Arial" w:hAnsi="Arial" w:cs="Arial"/>
          <w:color w:val="000000"/>
          <w:sz w:val="24"/>
          <w:szCs w:val="24"/>
        </w:rPr>
        <w:t xml:space="preserve"> </w:t>
      </w:r>
      <w:r w:rsidR="0059039E" w:rsidRPr="00D27579">
        <w:rPr>
          <w:rFonts w:ascii="Arial" w:hAnsi="Arial" w:cs="Arial"/>
          <w:sz w:val="24"/>
          <w:szCs w:val="24"/>
        </w:rPr>
        <w:t>21 de mayo</w:t>
      </w:r>
      <w:r w:rsidR="0059039E" w:rsidRPr="00D27579">
        <w:rPr>
          <w:rFonts w:ascii="Arial" w:hAnsi="Arial" w:cs="Arial"/>
          <w:color w:val="FF0000"/>
          <w:sz w:val="24"/>
          <w:szCs w:val="24"/>
        </w:rPr>
        <w:t xml:space="preserve"> </w:t>
      </w:r>
      <w:r w:rsidR="004F277C" w:rsidRPr="00D27579">
        <w:rPr>
          <w:rFonts w:ascii="Arial" w:hAnsi="Arial" w:cs="Arial"/>
          <w:color w:val="000000"/>
          <w:sz w:val="24"/>
          <w:szCs w:val="24"/>
        </w:rPr>
        <w:t>de 2013 RUPE.</w:t>
      </w:r>
    </w:p>
    <w:p w:rsidR="00045D09" w:rsidRPr="00FC414A" w:rsidRDefault="006516EF" w:rsidP="000D5C33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414A">
        <w:rPr>
          <w:rFonts w:ascii="Arial" w:hAnsi="Arial" w:cs="Arial"/>
          <w:color w:val="000000"/>
          <w:sz w:val="24"/>
          <w:szCs w:val="24"/>
        </w:rPr>
        <w:t>Artículo 42 de la L</w:t>
      </w:r>
      <w:r w:rsidR="004F277C" w:rsidRPr="00FC414A">
        <w:rPr>
          <w:rFonts w:ascii="Arial" w:hAnsi="Arial" w:cs="Arial"/>
          <w:color w:val="000000"/>
          <w:sz w:val="24"/>
          <w:szCs w:val="24"/>
        </w:rPr>
        <w:t xml:space="preserve">ey </w:t>
      </w:r>
      <w:r w:rsidR="0040403A">
        <w:rPr>
          <w:rFonts w:ascii="Arial" w:hAnsi="Arial" w:cs="Arial"/>
          <w:color w:val="000000"/>
          <w:sz w:val="24"/>
          <w:szCs w:val="24"/>
        </w:rPr>
        <w:t xml:space="preserve">Nº </w:t>
      </w:r>
      <w:r w:rsidR="004F277C" w:rsidRPr="00FC414A">
        <w:rPr>
          <w:rFonts w:ascii="Arial" w:hAnsi="Arial" w:cs="Arial"/>
          <w:color w:val="000000"/>
          <w:sz w:val="24"/>
          <w:szCs w:val="24"/>
        </w:rPr>
        <w:t xml:space="preserve">16.736 de 5 de enero de 1996 y </w:t>
      </w:r>
      <w:r w:rsidR="00DE6982">
        <w:rPr>
          <w:rFonts w:ascii="Arial" w:hAnsi="Arial" w:cs="Arial"/>
          <w:color w:val="000000"/>
          <w:sz w:val="24"/>
          <w:szCs w:val="24"/>
        </w:rPr>
        <w:t xml:space="preserve">el </w:t>
      </w:r>
      <w:r w:rsidR="004F277C" w:rsidRPr="00FC414A">
        <w:rPr>
          <w:rFonts w:ascii="Arial" w:hAnsi="Arial" w:cs="Arial"/>
          <w:color w:val="000000"/>
          <w:sz w:val="24"/>
          <w:szCs w:val="24"/>
        </w:rPr>
        <w:t xml:space="preserve">Decreto </w:t>
      </w:r>
      <w:r w:rsidR="0040403A">
        <w:rPr>
          <w:rFonts w:ascii="Arial" w:hAnsi="Arial" w:cs="Arial"/>
          <w:color w:val="000000"/>
          <w:sz w:val="24"/>
          <w:szCs w:val="24"/>
        </w:rPr>
        <w:t xml:space="preserve">Nº </w:t>
      </w:r>
      <w:r w:rsidR="004F277C" w:rsidRPr="00FC414A">
        <w:rPr>
          <w:rFonts w:ascii="Arial" w:hAnsi="Arial" w:cs="Arial"/>
          <w:color w:val="000000"/>
          <w:sz w:val="24"/>
          <w:szCs w:val="24"/>
        </w:rPr>
        <w:t>395/998 de 30 de diciembre de 1998. (Sistema Integrado de Información Financiera).</w:t>
      </w:r>
    </w:p>
    <w:p w:rsidR="00007EB7" w:rsidRPr="00D27579" w:rsidRDefault="00DE6982" w:rsidP="0083635F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27579">
        <w:rPr>
          <w:rFonts w:ascii="Arial" w:hAnsi="Arial" w:cs="Arial"/>
          <w:color w:val="000000"/>
          <w:sz w:val="24"/>
          <w:szCs w:val="24"/>
        </w:rPr>
        <w:t xml:space="preserve">El </w:t>
      </w:r>
      <w:r w:rsidR="0040403A" w:rsidRPr="00D27579">
        <w:rPr>
          <w:rFonts w:ascii="Arial" w:hAnsi="Arial" w:cs="Arial"/>
          <w:color w:val="000000"/>
          <w:sz w:val="24"/>
          <w:szCs w:val="24"/>
        </w:rPr>
        <w:t xml:space="preserve">Decreto Nº </w:t>
      </w:r>
      <w:r w:rsidR="004F277C" w:rsidRPr="00D27579">
        <w:rPr>
          <w:rFonts w:ascii="Arial" w:hAnsi="Arial" w:cs="Arial"/>
          <w:color w:val="000000"/>
          <w:sz w:val="24"/>
          <w:szCs w:val="24"/>
        </w:rPr>
        <w:t>342/999 de 26 de octubre de 1999 (Registro General de Proveedores del Estado</w:t>
      </w:r>
      <w:r w:rsidR="008A137C" w:rsidRPr="00D27579">
        <w:rPr>
          <w:rFonts w:ascii="Arial" w:hAnsi="Arial" w:cs="Arial"/>
          <w:color w:val="000000"/>
          <w:sz w:val="24"/>
          <w:szCs w:val="24"/>
        </w:rPr>
        <w:t>)</w:t>
      </w:r>
      <w:r w:rsidR="004F277C" w:rsidRPr="00D27579">
        <w:rPr>
          <w:rFonts w:ascii="Arial" w:hAnsi="Arial" w:cs="Arial"/>
          <w:color w:val="000000"/>
          <w:sz w:val="24"/>
          <w:szCs w:val="24"/>
        </w:rPr>
        <w:t>.</w:t>
      </w:r>
    </w:p>
    <w:p w:rsidR="00045D09" w:rsidRDefault="00DE6982" w:rsidP="000D5C33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El </w:t>
      </w:r>
      <w:r w:rsidR="004F277C" w:rsidRPr="00045D09">
        <w:rPr>
          <w:rFonts w:ascii="Arial" w:hAnsi="Arial" w:cs="Arial"/>
          <w:color w:val="000000"/>
          <w:sz w:val="24"/>
          <w:szCs w:val="24"/>
        </w:rPr>
        <w:t>Decreto</w:t>
      </w:r>
      <w:r w:rsidR="0040403A">
        <w:rPr>
          <w:rFonts w:ascii="Arial" w:hAnsi="Arial" w:cs="Arial"/>
          <w:color w:val="000000"/>
          <w:sz w:val="24"/>
          <w:szCs w:val="24"/>
        </w:rPr>
        <w:t xml:space="preserve"> Nº</w:t>
      </w:r>
      <w:r w:rsidR="004F277C" w:rsidRPr="00045D09">
        <w:rPr>
          <w:rFonts w:ascii="Arial" w:hAnsi="Arial" w:cs="Arial"/>
          <w:color w:val="000000"/>
          <w:sz w:val="24"/>
          <w:szCs w:val="24"/>
        </w:rPr>
        <w:t xml:space="preserve"> 500/991 de 27 de setiembre de 1991 (Procedimiento Administrativo).</w:t>
      </w:r>
    </w:p>
    <w:p w:rsidR="00DB2F07" w:rsidRPr="00045D09" w:rsidRDefault="00DE6982" w:rsidP="000D5C33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La </w:t>
      </w:r>
      <w:r w:rsidR="004F277C" w:rsidRPr="00045D09">
        <w:rPr>
          <w:rFonts w:ascii="Arial" w:hAnsi="Arial" w:cs="Arial"/>
          <w:color w:val="000000"/>
          <w:sz w:val="24"/>
          <w:szCs w:val="24"/>
        </w:rPr>
        <w:t>Ley</w:t>
      </w:r>
      <w:r w:rsidR="008A137C" w:rsidRPr="00045D09">
        <w:rPr>
          <w:rFonts w:ascii="Arial" w:hAnsi="Arial" w:cs="Arial"/>
          <w:color w:val="000000"/>
          <w:sz w:val="24"/>
          <w:szCs w:val="24"/>
        </w:rPr>
        <w:t xml:space="preserve"> </w:t>
      </w:r>
      <w:r w:rsidR="0040403A">
        <w:rPr>
          <w:rFonts w:ascii="Arial" w:hAnsi="Arial" w:cs="Arial"/>
          <w:color w:val="000000"/>
          <w:sz w:val="24"/>
          <w:szCs w:val="24"/>
        </w:rPr>
        <w:t xml:space="preserve">Nº </w:t>
      </w:r>
      <w:r w:rsidR="008A137C" w:rsidRPr="00045D09">
        <w:rPr>
          <w:rFonts w:ascii="Arial" w:hAnsi="Arial" w:cs="Arial"/>
          <w:color w:val="000000"/>
          <w:sz w:val="24"/>
          <w:szCs w:val="24"/>
        </w:rPr>
        <w:t>18.098 de 12</w:t>
      </w:r>
      <w:r w:rsidR="00DB2F07" w:rsidRPr="00045D09">
        <w:rPr>
          <w:rFonts w:ascii="Arial" w:hAnsi="Arial" w:cs="Arial"/>
          <w:color w:val="000000"/>
          <w:sz w:val="24"/>
          <w:szCs w:val="24"/>
        </w:rPr>
        <w:t xml:space="preserve"> de </w:t>
      </w:r>
      <w:r w:rsidR="008A137C" w:rsidRPr="00045D09">
        <w:rPr>
          <w:rFonts w:ascii="Arial" w:hAnsi="Arial" w:cs="Arial"/>
          <w:color w:val="000000"/>
          <w:sz w:val="24"/>
          <w:szCs w:val="24"/>
        </w:rPr>
        <w:t>enero</w:t>
      </w:r>
      <w:r w:rsidR="00DB2F07" w:rsidRPr="00045D09">
        <w:rPr>
          <w:rFonts w:ascii="Arial" w:hAnsi="Arial" w:cs="Arial"/>
          <w:color w:val="000000"/>
          <w:sz w:val="24"/>
          <w:szCs w:val="24"/>
        </w:rPr>
        <w:t xml:space="preserve"> de 2007</w:t>
      </w:r>
      <w:r w:rsidR="00C768F9">
        <w:rPr>
          <w:rFonts w:ascii="Arial" w:hAnsi="Arial" w:cs="Arial"/>
          <w:color w:val="000000"/>
          <w:sz w:val="24"/>
          <w:szCs w:val="24"/>
        </w:rPr>
        <w:t>.</w:t>
      </w:r>
    </w:p>
    <w:p w:rsidR="004F277C" w:rsidRPr="00DB2F07" w:rsidRDefault="008A137C" w:rsidP="003B04E2">
      <w:pPr>
        <w:autoSpaceDE w:val="0"/>
        <w:autoSpaceDN w:val="0"/>
        <w:adjustRightInd w:val="0"/>
        <w:spacing w:after="0" w:line="360" w:lineRule="auto"/>
        <w:ind w:firstLine="71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Así como también demás Leyes, Decretos y R</w:t>
      </w:r>
      <w:r w:rsidR="004F277C" w:rsidRPr="00DB2F07">
        <w:rPr>
          <w:rFonts w:ascii="Arial" w:hAnsi="Arial" w:cs="Arial"/>
          <w:color w:val="000000"/>
          <w:sz w:val="24"/>
          <w:szCs w:val="24"/>
        </w:rPr>
        <w:t>esoluciones vigentes en la materia, a la fecha de aper</w:t>
      </w:r>
      <w:r>
        <w:rPr>
          <w:rFonts w:ascii="Arial" w:hAnsi="Arial" w:cs="Arial"/>
          <w:color w:val="000000"/>
          <w:sz w:val="24"/>
          <w:szCs w:val="24"/>
        </w:rPr>
        <w:t>tura de la presente L</w:t>
      </w:r>
      <w:r w:rsidR="004F277C" w:rsidRPr="00DB2F07">
        <w:rPr>
          <w:rFonts w:ascii="Arial" w:hAnsi="Arial" w:cs="Arial"/>
          <w:color w:val="000000"/>
          <w:sz w:val="24"/>
          <w:szCs w:val="24"/>
        </w:rPr>
        <w:t>icitación</w:t>
      </w:r>
      <w:r w:rsidR="0041518A" w:rsidRPr="00DB2F07">
        <w:rPr>
          <w:rFonts w:ascii="Arial" w:hAnsi="Arial" w:cs="Arial"/>
          <w:color w:val="000000"/>
          <w:sz w:val="24"/>
          <w:szCs w:val="24"/>
        </w:rPr>
        <w:t>.</w:t>
      </w:r>
    </w:p>
    <w:p w:rsidR="005F2C41" w:rsidRDefault="00D76244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>. INTERPRETACIÓN DE LAS NORMAS QUE REGULAN EL PRESENTE LLAMADO</w:t>
      </w:r>
    </w:p>
    <w:p w:rsidR="004F277C" w:rsidRPr="005F2C41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En </w:t>
      </w:r>
      <w:r w:rsidR="0041518A">
        <w:rPr>
          <w:rFonts w:ascii="Arial" w:hAnsi="Arial" w:cs="Arial"/>
          <w:color w:val="000000"/>
          <w:sz w:val="24"/>
          <w:szCs w:val="24"/>
        </w:rPr>
        <w:t>la interpretación del presente P</w:t>
      </w:r>
      <w:r w:rsidRPr="0092429C">
        <w:rPr>
          <w:rFonts w:ascii="Arial" w:hAnsi="Arial" w:cs="Arial"/>
          <w:color w:val="000000"/>
          <w:sz w:val="24"/>
          <w:szCs w:val="24"/>
        </w:rPr>
        <w:t>liego se tendrá en cuenta la necesidad de promover la uniformidad en su aplicación y asegurar la observancia de los principios generales d</w:t>
      </w:r>
      <w:r w:rsidR="008A137C">
        <w:rPr>
          <w:rFonts w:ascii="Arial" w:hAnsi="Arial" w:cs="Arial"/>
          <w:color w:val="000000"/>
          <w:sz w:val="24"/>
          <w:szCs w:val="24"/>
        </w:rPr>
        <w:t>e actuación y contralor de los O</w:t>
      </w:r>
      <w:r w:rsidRPr="0092429C">
        <w:rPr>
          <w:rFonts w:ascii="Arial" w:hAnsi="Arial" w:cs="Arial"/>
          <w:color w:val="000000"/>
          <w:sz w:val="24"/>
          <w:szCs w:val="24"/>
        </w:rPr>
        <w:t>rganismos estatales en materia de contratos del Estado.</w:t>
      </w:r>
      <w:r w:rsidR="005F2C41" w:rsidRPr="005F2C41">
        <w:rPr>
          <w:rFonts w:cs="Times New Roman"/>
          <w:noProof/>
          <w:lang w:eastAsia="es-ES"/>
        </w:rPr>
        <w:t xml:space="preserve"> </w:t>
      </w:r>
    </w:p>
    <w:p w:rsidR="00D5059C" w:rsidRDefault="00D5059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5059C">
        <w:rPr>
          <w:rFonts w:ascii="Arial" w:hAnsi="Arial" w:cs="Arial"/>
          <w:color w:val="000000"/>
          <w:sz w:val="24"/>
          <w:szCs w:val="24"/>
        </w:rPr>
        <w:t>Por el sólo hecho de presentarse al Llamado, se entenderá que el oferente hace expreso reconocimiento y manifiesta su voluntad de someterse a las Leyes y Tribunales de la República Oriental del Uruguay, con exclusión de todo otro recurso.</w:t>
      </w:r>
    </w:p>
    <w:p w:rsidR="00DB5D27" w:rsidRDefault="00DB5D27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92429C" w:rsidRDefault="00D76244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lastRenderedPageBreak/>
        <w:t>4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. ACEPTACIÓN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  <w:lang w:eastAsia="es-ES"/>
        </w:rPr>
        <w:t>Por el sólo hecho de pres</w:t>
      </w:r>
      <w:r w:rsidR="00DE6982">
        <w:rPr>
          <w:rFonts w:ascii="Arial" w:hAnsi="Arial" w:cs="Arial"/>
          <w:color w:val="000000"/>
          <w:sz w:val="24"/>
          <w:szCs w:val="24"/>
          <w:lang w:eastAsia="es-ES"/>
        </w:rPr>
        <w:t>entarse al L</w:t>
      </w:r>
      <w:r w:rsidRPr="0092429C">
        <w:rPr>
          <w:rFonts w:ascii="Arial" w:hAnsi="Arial" w:cs="Arial"/>
          <w:color w:val="000000"/>
          <w:sz w:val="24"/>
          <w:szCs w:val="24"/>
          <w:lang w:eastAsia="es-ES"/>
        </w:rPr>
        <w:t>lamado, se entenderá que el oferente conoce y acepta sin reservas los términos y condiciones establecidos en el presente Pliego de Con</w:t>
      </w:r>
      <w:r w:rsidR="008A137C">
        <w:rPr>
          <w:rFonts w:ascii="Arial" w:hAnsi="Arial" w:cs="Arial"/>
          <w:color w:val="000000"/>
          <w:sz w:val="24"/>
          <w:szCs w:val="24"/>
          <w:lang w:eastAsia="es-ES"/>
        </w:rPr>
        <w:t>diciones, en todos sus numerales</w:t>
      </w:r>
      <w:r w:rsidRPr="0092429C">
        <w:rPr>
          <w:rFonts w:ascii="Arial" w:hAnsi="Arial" w:cs="Arial"/>
          <w:color w:val="000000"/>
          <w:sz w:val="24"/>
          <w:szCs w:val="24"/>
          <w:lang w:eastAsia="es-ES"/>
        </w:rPr>
        <w:t xml:space="preserve"> y en sus Anexos</w:t>
      </w:r>
      <w:r w:rsidR="004459C4">
        <w:rPr>
          <w:rFonts w:ascii="Arial" w:hAnsi="Arial" w:cs="Arial"/>
          <w:color w:val="000000"/>
          <w:sz w:val="24"/>
          <w:szCs w:val="24"/>
          <w:lang w:eastAsia="es-ES"/>
        </w:rPr>
        <w:t>.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Asimismo, se entenderá que el oferente hace expreso reconocimiento y manifiesta </w:t>
      </w:r>
      <w:r w:rsidR="0041518A">
        <w:rPr>
          <w:rFonts w:ascii="Arial" w:hAnsi="Arial" w:cs="Arial"/>
          <w:color w:val="000000"/>
          <w:sz w:val="24"/>
          <w:szCs w:val="24"/>
        </w:rPr>
        <w:t>su voluntad de someterse a las L</w:t>
      </w:r>
      <w:r w:rsidRPr="0092429C">
        <w:rPr>
          <w:rFonts w:ascii="Arial" w:hAnsi="Arial" w:cs="Arial"/>
          <w:color w:val="000000"/>
          <w:sz w:val="24"/>
          <w:szCs w:val="24"/>
        </w:rPr>
        <w:t>eyes y Tribunales de la República Oriental del Uruguay, con exclusión de todo otro recurso.</w:t>
      </w:r>
      <w:r w:rsidRPr="0092429C">
        <w:rPr>
          <w:rFonts w:ascii="Arial" w:hAnsi="Arial" w:cs="Arial"/>
          <w:color w:val="000000"/>
          <w:sz w:val="24"/>
          <w:szCs w:val="24"/>
        </w:rPr>
        <w:tab/>
      </w:r>
    </w:p>
    <w:p w:rsidR="002D2AE2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sz w:val="24"/>
          <w:szCs w:val="24"/>
        </w:rPr>
        <w:t>A su vez, se entenderá que el mismo, declara no encontrarse comprendido en ninguna disposición que expresamente le impida contratar con el Estado, con</w:t>
      </w:r>
      <w:r w:rsidR="008A137C">
        <w:rPr>
          <w:rFonts w:ascii="Arial" w:hAnsi="Arial" w:cs="Arial"/>
          <w:sz w:val="24"/>
          <w:szCs w:val="24"/>
        </w:rPr>
        <w:t>forme al artículo 46 del TOCAF</w:t>
      </w:r>
      <w:r w:rsidRPr="0092429C">
        <w:rPr>
          <w:rFonts w:ascii="Arial" w:hAnsi="Arial" w:cs="Arial"/>
          <w:sz w:val="24"/>
          <w:szCs w:val="24"/>
        </w:rPr>
        <w:t>, y demás normas concordantes y complementarias.</w:t>
      </w:r>
    </w:p>
    <w:p w:rsidR="004F277C" w:rsidRPr="0092429C" w:rsidRDefault="00D76244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>. EXENCIÓN DE RESPONSABILIDADES</w:t>
      </w:r>
    </w:p>
    <w:p w:rsidR="00007EB7" w:rsidRDefault="004F277C" w:rsidP="000D5C3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El MEC se rese</w:t>
      </w:r>
      <w:r w:rsidR="008A137C">
        <w:rPr>
          <w:rFonts w:ascii="Arial" w:hAnsi="Arial" w:cs="Arial"/>
          <w:color w:val="000000"/>
          <w:sz w:val="24"/>
          <w:szCs w:val="24"/>
        </w:rPr>
        <w:t>rva el derecho de desistir del L</w:t>
      </w:r>
      <w:r w:rsidRPr="0092429C">
        <w:rPr>
          <w:rFonts w:ascii="Arial" w:hAnsi="Arial" w:cs="Arial"/>
          <w:color w:val="000000"/>
          <w:sz w:val="24"/>
          <w:szCs w:val="24"/>
        </w:rPr>
        <w:t>lamado en cualquier etapa de su realización,</w:t>
      </w:r>
      <w:r w:rsidR="00D23A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de desestimar las ofertas que no se ajusten </w:t>
      </w:r>
      <w:r w:rsidR="008A137C">
        <w:rPr>
          <w:rFonts w:ascii="Arial" w:hAnsi="Arial" w:cs="Arial"/>
          <w:color w:val="000000"/>
          <w:sz w:val="24"/>
          <w:szCs w:val="24"/>
        </w:rPr>
        <w:t>a las condiciones del presente L</w:t>
      </w:r>
      <w:r w:rsidRPr="0092429C">
        <w:rPr>
          <w:rFonts w:ascii="Arial" w:hAnsi="Arial" w:cs="Arial"/>
          <w:color w:val="000000"/>
          <w:sz w:val="24"/>
          <w:szCs w:val="24"/>
        </w:rPr>
        <w:t>lamado</w:t>
      </w:r>
      <w:r w:rsidR="00D23AEE">
        <w:rPr>
          <w:rFonts w:ascii="Arial" w:hAnsi="Arial" w:cs="Arial"/>
          <w:color w:val="000000"/>
          <w:sz w:val="24"/>
          <w:szCs w:val="24"/>
        </w:rPr>
        <w:t>, de aceptarlas parcialmente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; reservándose también el derecho a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rechazarlas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si no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las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considera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convenientes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para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el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MEC,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sin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generar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derecho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alguno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de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="00EA4DE2">
        <w:rPr>
          <w:rFonts w:ascii="Arial" w:hAnsi="Arial" w:cs="Arial"/>
          <w:color w:val="000000"/>
          <w:sz w:val="24"/>
          <w:szCs w:val="24"/>
        </w:rPr>
        <w:t xml:space="preserve">los </w:t>
      </w:r>
      <w:r w:rsidRPr="0092429C">
        <w:rPr>
          <w:rFonts w:ascii="Arial" w:hAnsi="Arial" w:cs="Arial"/>
          <w:color w:val="000000"/>
          <w:sz w:val="24"/>
          <w:szCs w:val="24"/>
        </w:rPr>
        <w:t>participantes a re</w:t>
      </w:r>
      <w:r w:rsidR="001C723E">
        <w:rPr>
          <w:rFonts w:ascii="Arial" w:hAnsi="Arial" w:cs="Arial"/>
          <w:color w:val="000000"/>
          <w:sz w:val="24"/>
          <w:szCs w:val="24"/>
        </w:rPr>
        <w:t>clamar por gastos, honorarios o i</w:t>
      </w:r>
      <w:r w:rsidRPr="0092429C">
        <w:rPr>
          <w:rFonts w:ascii="Arial" w:hAnsi="Arial" w:cs="Arial"/>
          <w:color w:val="000000"/>
          <w:sz w:val="24"/>
          <w:szCs w:val="24"/>
        </w:rPr>
        <w:t>ndemnizaciones por daños y perjuicios, y de iniciar acciones en casos de incumplimiento de la oferta ya adjudicada.</w:t>
      </w:r>
      <w:r w:rsidR="0077797B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986DB1" w:rsidRDefault="007C769D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El MEC se reserva el derecho de rechazar a su exclusivo juicio, la totalidad de las ofertas.</w:t>
      </w:r>
    </w:p>
    <w:p w:rsidR="00107951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El MEC podrá, por cualquier causa y en cualquier momento antes de que venza el plazo de presentación de ofertas, modificar los do</w:t>
      </w:r>
      <w:r w:rsidR="00621BA3">
        <w:rPr>
          <w:rFonts w:ascii="Arial" w:hAnsi="Arial" w:cs="Arial"/>
          <w:color w:val="000000"/>
          <w:sz w:val="24"/>
          <w:szCs w:val="24"/>
        </w:rPr>
        <w:t>cumentos de</w:t>
      </w:r>
      <w:r w:rsidR="008A137C">
        <w:rPr>
          <w:rFonts w:ascii="Arial" w:hAnsi="Arial" w:cs="Arial"/>
          <w:color w:val="000000"/>
          <w:sz w:val="24"/>
          <w:szCs w:val="24"/>
        </w:rPr>
        <w:t xml:space="preserve"> la L</w:t>
      </w:r>
      <w:r w:rsidR="00621BA3">
        <w:rPr>
          <w:rFonts w:ascii="Arial" w:hAnsi="Arial" w:cs="Arial"/>
          <w:color w:val="000000"/>
          <w:sz w:val="24"/>
          <w:szCs w:val="24"/>
        </w:rPr>
        <w:t xml:space="preserve">icitación mediante </w:t>
      </w:r>
    </w:p>
    <w:p w:rsidR="004F277C" w:rsidRPr="00621BA3" w:rsidRDefault="00621BA3" w:rsidP="001079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“aclaraciones”, 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 xml:space="preserve">ya sea por iniciativa propia o en atención a consultas recibidas de </w:t>
      </w:r>
      <w:r w:rsidR="0041518A">
        <w:rPr>
          <w:rFonts w:ascii="Arial" w:hAnsi="Arial" w:cs="Arial"/>
          <w:color w:val="000000"/>
          <w:sz w:val="24"/>
          <w:szCs w:val="24"/>
        </w:rPr>
        <w:t>posibles o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>ferentes. Las “aclaraciones” serán publicadas en la página</w:t>
      </w:r>
      <w:r w:rsidR="0041518A">
        <w:rPr>
          <w:rFonts w:ascii="Arial" w:hAnsi="Arial" w:cs="Arial"/>
          <w:color w:val="000000"/>
          <w:sz w:val="24"/>
          <w:szCs w:val="24"/>
        </w:rPr>
        <w:t xml:space="preserve"> web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 xml:space="preserve"> de compras estatales</w:t>
      </w:r>
      <w:r w:rsidR="0041518A">
        <w:rPr>
          <w:rFonts w:ascii="Arial" w:hAnsi="Arial" w:cs="Arial"/>
          <w:color w:val="000000"/>
          <w:sz w:val="24"/>
          <w:szCs w:val="24"/>
        </w:rPr>
        <w:t>: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 xml:space="preserve"> </w:t>
      </w:r>
      <w:r w:rsidR="004F277C" w:rsidRPr="00621BA3">
        <w:rPr>
          <w:rFonts w:ascii="Arial" w:hAnsi="Arial" w:cs="Arial"/>
          <w:b/>
          <w:sz w:val="24"/>
          <w:szCs w:val="24"/>
        </w:rPr>
        <w:t>www.comprasestatales.gub.uy</w:t>
      </w:r>
      <w:r w:rsidR="0041518A">
        <w:rPr>
          <w:rFonts w:ascii="Arial" w:hAnsi="Arial" w:cs="Arial"/>
          <w:sz w:val="24"/>
          <w:szCs w:val="24"/>
        </w:rPr>
        <w:t>.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No se reconocerán, pagarán o reintegrarán conceptos de gastos </w:t>
      </w:r>
      <w:r w:rsidR="00045D09">
        <w:rPr>
          <w:rFonts w:ascii="Arial" w:hAnsi="Arial" w:cs="Arial"/>
          <w:color w:val="000000"/>
          <w:sz w:val="24"/>
          <w:szCs w:val="24"/>
        </w:rPr>
        <w:t xml:space="preserve">del adjudicatario no cotizados </w:t>
      </w:r>
      <w:r w:rsidRPr="0092429C">
        <w:rPr>
          <w:rFonts w:ascii="Arial" w:hAnsi="Arial" w:cs="Arial"/>
          <w:color w:val="000000"/>
          <w:sz w:val="24"/>
          <w:szCs w:val="24"/>
        </w:rPr>
        <w:t>por éste como parte de la oferta o reconocid</w:t>
      </w:r>
      <w:r w:rsidR="00621BA3">
        <w:rPr>
          <w:rFonts w:ascii="Arial" w:hAnsi="Arial" w:cs="Arial"/>
          <w:color w:val="000000"/>
          <w:sz w:val="24"/>
          <w:szCs w:val="24"/>
        </w:rPr>
        <w:t>os expresamente en el presente P</w:t>
      </w:r>
      <w:r w:rsidRPr="0092429C">
        <w:rPr>
          <w:rFonts w:ascii="Arial" w:hAnsi="Arial" w:cs="Arial"/>
          <w:color w:val="000000"/>
          <w:sz w:val="24"/>
          <w:szCs w:val="24"/>
        </w:rPr>
        <w:t>liego o los contratos que se firmaren con el adjudicatario.</w:t>
      </w:r>
    </w:p>
    <w:p w:rsidR="004F277C" w:rsidRPr="0092429C" w:rsidRDefault="00D76244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>. PRECIO DEL PLIEGO</w:t>
      </w:r>
    </w:p>
    <w:p w:rsidR="00D76244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El presente Pliego puede obtenerse en</w:t>
      </w:r>
      <w:r w:rsidR="0041518A" w:rsidRPr="00621BA3">
        <w:rPr>
          <w:rFonts w:ascii="Arial" w:hAnsi="Arial" w:cs="Arial"/>
          <w:b/>
          <w:color w:val="000000"/>
          <w:sz w:val="24"/>
          <w:szCs w:val="24"/>
        </w:rPr>
        <w:t>:</w:t>
      </w:r>
      <w:r w:rsidRPr="00621BA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21BA3">
        <w:rPr>
          <w:rFonts w:ascii="Arial" w:hAnsi="Arial" w:cs="Arial"/>
          <w:b/>
          <w:sz w:val="24"/>
          <w:szCs w:val="24"/>
        </w:rPr>
        <w:t>www.comprasestatales.gub.uy</w:t>
      </w:r>
      <w:r w:rsidRPr="0092429C">
        <w:rPr>
          <w:rFonts w:ascii="Arial" w:hAnsi="Arial" w:cs="Arial"/>
          <w:sz w:val="24"/>
          <w:szCs w:val="24"/>
        </w:rPr>
        <w:t>.</w:t>
      </w:r>
      <w:r w:rsidR="00621BA3">
        <w:rPr>
          <w:rFonts w:ascii="Arial" w:hAnsi="Arial" w:cs="Arial"/>
          <w:color w:val="000000"/>
          <w:sz w:val="24"/>
          <w:szCs w:val="24"/>
        </w:rPr>
        <w:t xml:space="preserve"> El mismo no tiene costo</w:t>
      </w:r>
      <w:r w:rsidRPr="0092429C">
        <w:rPr>
          <w:rFonts w:ascii="Arial" w:hAnsi="Arial" w:cs="Arial"/>
          <w:color w:val="000000"/>
          <w:sz w:val="24"/>
          <w:szCs w:val="24"/>
        </w:rPr>
        <w:t>.</w:t>
      </w:r>
    </w:p>
    <w:p w:rsidR="004F277C" w:rsidRPr="0092429C" w:rsidRDefault="00D76244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>. PRESENTACIÓN DE OFERTAS</w:t>
      </w:r>
    </w:p>
    <w:p w:rsidR="009C35DE" w:rsidRPr="00B87C7E" w:rsidRDefault="009C35DE" w:rsidP="009C35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Las propuestas serán cargadas electrónicamente en la página web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8" w:history="1">
        <w:r w:rsidRPr="00E72BF3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www.comprasestatales.gub.uy</w:t>
        </w:r>
      </w:hyperlink>
      <w:r w:rsidRPr="0092429C">
        <w:rPr>
          <w:rFonts w:ascii="Arial" w:hAnsi="Arial" w:cs="Arial"/>
          <w:color w:val="000000"/>
          <w:sz w:val="24"/>
          <w:szCs w:val="24"/>
        </w:rPr>
        <w:t xml:space="preserve">  previo a la hora fijada para la apertura de ofertas. </w:t>
      </w:r>
      <w:r w:rsidRPr="00B87C7E">
        <w:rPr>
          <w:rFonts w:ascii="Arial" w:hAnsi="Arial" w:cs="Arial"/>
          <w:bCs/>
          <w:color w:val="000000"/>
          <w:sz w:val="24"/>
          <w:szCs w:val="24"/>
        </w:rPr>
        <w:t>No se aceptarán propuestas por otra vía.</w:t>
      </w:r>
    </w:p>
    <w:p w:rsidR="009C35DE" w:rsidRPr="0092429C" w:rsidRDefault="009C35DE" w:rsidP="009C35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Todas las ofertas deberán contar con firma(s) manuscrita(s) autorizada(s), debiendo ser esta(s) originales e indelebles.</w:t>
      </w:r>
    </w:p>
    <w:p w:rsidR="009C35DE" w:rsidRDefault="009C35DE" w:rsidP="009C35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41E74">
        <w:rPr>
          <w:rFonts w:ascii="Arial" w:hAnsi="Arial" w:cs="Arial"/>
          <w:b/>
          <w:sz w:val="24"/>
          <w:szCs w:val="24"/>
        </w:rPr>
        <w:t>También se deberá adjunta</w:t>
      </w:r>
      <w:r>
        <w:rPr>
          <w:rFonts w:ascii="Arial" w:hAnsi="Arial" w:cs="Arial"/>
          <w:b/>
          <w:sz w:val="24"/>
          <w:szCs w:val="24"/>
        </w:rPr>
        <w:t xml:space="preserve">r la documentación solicitada como obligatoria en el punto Nº 8. </w:t>
      </w:r>
    </w:p>
    <w:p w:rsidR="009C35DE" w:rsidRPr="0092429C" w:rsidRDefault="009C35DE" w:rsidP="009C35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92429C">
        <w:rPr>
          <w:rFonts w:ascii="Arial" w:hAnsi="Arial" w:cs="Arial"/>
          <w:b/>
          <w:bCs/>
          <w:sz w:val="24"/>
          <w:szCs w:val="24"/>
        </w:rPr>
        <w:t xml:space="preserve">Los oferentes deberán ingresar sus ofertas en el 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92429C">
        <w:rPr>
          <w:rFonts w:ascii="Arial" w:hAnsi="Arial" w:cs="Arial"/>
          <w:b/>
          <w:bCs/>
          <w:sz w:val="24"/>
          <w:szCs w:val="24"/>
        </w:rPr>
        <w:t>itio</w:t>
      </w:r>
      <w:r>
        <w:rPr>
          <w:rFonts w:ascii="Arial" w:hAnsi="Arial" w:cs="Arial"/>
          <w:b/>
          <w:bCs/>
          <w:sz w:val="24"/>
          <w:szCs w:val="24"/>
        </w:rPr>
        <w:t xml:space="preserve"> web</w:t>
      </w:r>
      <w:r w:rsidRPr="0092429C">
        <w:rPr>
          <w:rFonts w:ascii="Arial" w:hAnsi="Arial" w:cs="Arial"/>
          <w:b/>
          <w:bCs/>
          <w:sz w:val="24"/>
          <w:szCs w:val="24"/>
        </w:rPr>
        <w:t>: www.comprasestatales.gub.uy (por consultas al respecto deberán comunicarse 2903 1</w:t>
      </w:r>
      <w:r>
        <w:rPr>
          <w:rFonts w:ascii="Arial" w:hAnsi="Arial" w:cs="Arial"/>
          <w:b/>
          <w:bCs/>
          <w:sz w:val="24"/>
          <w:szCs w:val="24"/>
        </w:rPr>
        <w:t>1 11 M</w:t>
      </w:r>
      <w:r w:rsidRPr="0092429C">
        <w:rPr>
          <w:rFonts w:ascii="Arial" w:hAnsi="Arial" w:cs="Arial"/>
          <w:b/>
          <w:bCs/>
          <w:sz w:val="24"/>
          <w:szCs w:val="24"/>
        </w:rPr>
        <w:t>esa de ayuda SICE).</w:t>
      </w:r>
    </w:p>
    <w:p w:rsidR="00B942BE" w:rsidRPr="0092429C" w:rsidRDefault="009C35DE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Asimismo, las ofertas serán rechazadas cuando contengan cláusulas consideradas abusivas, atendiendo, aunque no únicamente, a lo dispuesto por la Ley </w:t>
      </w:r>
      <w:r>
        <w:rPr>
          <w:rFonts w:ascii="Arial" w:hAnsi="Arial" w:cs="Arial"/>
          <w:color w:val="000000"/>
          <w:sz w:val="24"/>
          <w:szCs w:val="24"/>
        </w:rPr>
        <w:t xml:space="preserve">Nº </w:t>
      </w:r>
      <w:r w:rsidRPr="0092429C">
        <w:rPr>
          <w:rFonts w:ascii="Arial" w:hAnsi="Arial" w:cs="Arial"/>
          <w:color w:val="000000"/>
          <w:sz w:val="24"/>
          <w:szCs w:val="24"/>
        </w:rPr>
        <w:t>17.250 de 11 de agosto de 20</w:t>
      </w:r>
      <w:r>
        <w:rPr>
          <w:rFonts w:ascii="Arial" w:hAnsi="Arial" w:cs="Arial"/>
          <w:color w:val="000000"/>
          <w:sz w:val="24"/>
          <w:szCs w:val="24"/>
        </w:rPr>
        <w:t>00 y el Decreto Nº 244/</w:t>
      </w:r>
      <w:r w:rsidRPr="0092429C">
        <w:rPr>
          <w:rFonts w:ascii="Arial" w:hAnsi="Arial" w:cs="Arial"/>
          <w:color w:val="000000"/>
          <w:sz w:val="24"/>
          <w:szCs w:val="24"/>
        </w:rPr>
        <w:t>000 de 23 de ag</w:t>
      </w:r>
      <w:r>
        <w:rPr>
          <w:rFonts w:ascii="Arial" w:hAnsi="Arial" w:cs="Arial"/>
          <w:color w:val="000000"/>
          <w:sz w:val="24"/>
          <w:szCs w:val="24"/>
        </w:rPr>
        <w:t>osto de 2000. (Relaciones de C</w:t>
      </w:r>
      <w:r w:rsidRPr="0092429C">
        <w:rPr>
          <w:rFonts w:ascii="Arial" w:hAnsi="Arial" w:cs="Arial"/>
          <w:color w:val="000000"/>
          <w:sz w:val="24"/>
          <w:szCs w:val="24"/>
        </w:rPr>
        <w:t>onsumo).</w:t>
      </w:r>
    </w:p>
    <w:p w:rsidR="004255D5" w:rsidRDefault="00D76244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>. DOCUMENTACIÓN REQUERIDA</w:t>
      </w:r>
    </w:p>
    <w:p w:rsidR="004F277C" w:rsidRPr="004255D5" w:rsidRDefault="004255D5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255D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OBLIGATORIA</w:t>
      </w:r>
    </w:p>
    <w:p w:rsidR="00007EB7" w:rsidRDefault="004F277C" w:rsidP="004255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4B8C">
        <w:rPr>
          <w:rFonts w:ascii="Arial" w:hAnsi="Arial" w:cs="Arial"/>
          <w:color w:val="000000"/>
          <w:sz w:val="24"/>
          <w:szCs w:val="24"/>
          <w:u w:val="single"/>
        </w:rPr>
        <w:t>Nota aclaratoria previa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: </w:t>
      </w:r>
      <w:r w:rsidR="00B87C7E">
        <w:rPr>
          <w:rFonts w:ascii="Arial" w:hAnsi="Arial" w:cs="Arial"/>
          <w:bCs/>
          <w:color w:val="000000"/>
          <w:sz w:val="24"/>
          <w:szCs w:val="24"/>
        </w:rPr>
        <w:t>l</w:t>
      </w:r>
      <w:r w:rsidRPr="00B87C7E">
        <w:rPr>
          <w:rFonts w:ascii="Arial" w:hAnsi="Arial" w:cs="Arial"/>
          <w:bCs/>
          <w:color w:val="000000"/>
          <w:sz w:val="24"/>
          <w:szCs w:val="24"/>
        </w:rPr>
        <w:t xml:space="preserve">a siguiente </w:t>
      </w:r>
      <w:r w:rsidR="008C4B8C">
        <w:rPr>
          <w:rFonts w:ascii="Arial" w:hAnsi="Arial" w:cs="Arial"/>
          <w:bCs/>
          <w:color w:val="000000"/>
          <w:sz w:val="24"/>
          <w:szCs w:val="24"/>
        </w:rPr>
        <w:t xml:space="preserve">documentación se deberá imprimir, completar con la firma correspondiente sin modificar el formato y </w:t>
      </w:r>
      <w:r w:rsidRPr="00B87C7E">
        <w:rPr>
          <w:rFonts w:ascii="Arial" w:hAnsi="Arial" w:cs="Arial"/>
          <w:bCs/>
          <w:color w:val="000000"/>
          <w:sz w:val="24"/>
          <w:szCs w:val="24"/>
        </w:rPr>
        <w:t>adjuntar a la oferta electrónica</w:t>
      </w:r>
      <w:r w:rsidR="00470D91">
        <w:rPr>
          <w:rFonts w:ascii="Arial" w:hAnsi="Arial" w:cs="Arial"/>
          <w:bCs/>
          <w:color w:val="000000"/>
          <w:sz w:val="24"/>
          <w:szCs w:val="24"/>
        </w:rPr>
        <w:t xml:space="preserve"> teniendo carácter obligatorio para la admisibilidad de las propuestas a efectos de proceder al estudio de las </w:t>
      </w:r>
      <w:r w:rsidR="000C0CB9">
        <w:rPr>
          <w:rFonts w:ascii="Arial" w:hAnsi="Arial" w:cs="Arial"/>
          <w:bCs/>
          <w:color w:val="000000"/>
          <w:sz w:val="24"/>
          <w:szCs w:val="24"/>
        </w:rPr>
        <w:t>mismas:</w:t>
      </w:r>
    </w:p>
    <w:p w:rsidR="004F277C" w:rsidRPr="00C730D1" w:rsidRDefault="00450C05" w:rsidP="003B04E2">
      <w:pPr>
        <w:autoSpaceDE w:val="0"/>
        <w:autoSpaceDN w:val="0"/>
        <w:adjustRightInd w:val="0"/>
        <w:spacing w:after="0" w:line="360" w:lineRule="auto"/>
        <w:ind w:left="714"/>
        <w:jc w:val="both"/>
        <w:rPr>
          <w:rFonts w:ascii="Arial" w:hAnsi="Arial" w:cs="Arial"/>
          <w:sz w:val="24"/>
          <w:szCs w:val="24"/>
        </w:rPr>
      </w:pPr>
      <w:r w:rsidRPr="00C730D1">
        <w:rPr>
          <w:rFonts w:ascii="Arial" w:hAnsi="Arial" w:cs="Arial"/>
          <w:sz w:val="24"/>
          <w:szCs w:val="24"/>
        </w:rPr>
        <w:t>a)</w:t>
      </w:r>
      <w:r w:rsidR="004F277C" w:rsidRPr="00C730D1">
        <w:rPr>
          <w:rFonts w:ascii="Arial" w:hAnsi="Arial" w:cs="Arial"/>
          <w:sz w:val="24"/>
          <w:szCs w:val="24"/>
        </w:rPr>
        <w:t xml:space="preserve"> Formulario de identificación del oferente</w:t>
      </w:r>
      <w:r w:rsidR="00CA499C" w:rsidRPr="00C730D1">
        <w:rPr>
          <w:rFonts w:ascii="Arial" w:hAnsi="Arial" w:cs="Arial"/>
          <w:sz w:val="24"/>
          <w:szCs w:val="24"/>
        </w:rPr>
        <w:t xml:space="preserve"> ANEXO</w:t>
      </w:r>
      <w:r w:rsidR="000F4C7E" w:rsidRPr="00C730D1">
        <w:rPr>
          <w:rFonts w:ascii="Arial" w:hAnsi="Arial" w:cs="Arial"/>
          <w:sz w:val="24"/>
          <w:szCs w:val="24"/>
        </w:rPr>
        <w:t xml:space="preserve"> </w:t>
      </w:r>
      <w:r w:rsidR="00CA499C" w:rsidRPr="00C730D1">
        <w:rPr>
          <w:rFonts w:ascii="Arial" w:hAnsi="Arial" w:cs="Arial"/>
          <w:sz w:val="24"/>
          <w:szCs w:val="24"/>
        </w:rPr>
        <w:t>I</w:t>
      </w:r>
      <w:r w:rsidR="00712F15">
        <w:rPr>
          <w:rFonts w:ascii="Arial" w:hAnsi="Arial" w:cs="Arial"/>
          <w:sz w:val="24"/>
          <w:szCs w:val="24"/>
        </w:rPr>
        <w:t>.</w:t>
      </w:r>
    </w:p>
    <w:p w:rsidR="00241E74" w:rsidRDefault="00450C05" w:rsidP="0083635F">
      <w:pPr>
        <w:autoSpaceDE w:val="0"/>
        <w:autoSpaceDN w:val="0"/>
        <w:adjustRightInd w:val="0"/>
        <w:spacing w:after="0" w:line="360" w:lineRule="auto"/>
        <w:ind w:left="714"/>
        <w:jc w:val="both"/>
        <w:rPr>
          <w:rFonts w:ascii="Arial" w:hAnsi="Arial" w:cs="Arial"/>
          <w:sz w:val="24"/>
          <w:szCs w:val="24"/>
        </w:rPr>
      </w:pPr>
      <w:r w:rsidRPr="00C730D1">
        <w:rPr>
          <w:rFonts w:ascii="Arial" w:hAnsi="Arial" w:cs="Arial"/>
          <w:sz w:val="24"/>
          <w:szCs w:val="24"/>
        </w:rPr>
        <w:t xml:space="preserve">b) </w:t>
      </w:r>
      <w:r w:rsidR="004F277C" w:rsidRPr="00C730D1">
        <w:rPr>
          <w:rFonts w:ascii="Arial" w:hAnsi="Arial" w:cs="Arial"/>
          <w:sz w:val="24"/>
          <w:szCs w:val="24"/>
        </w:rPr>
        <w:t xml:space="preserve"> Declaración Jurada en formulario ANEXO</w:t>
      </w:r>
      <w:r w:rsidR="0083635F">
        <w:rPr>
          <w:rFonts w:ascii="Arial" w:hAnsi="Arial" w:cs="Arial"/>
          <w:sz w:val="24"/>
          <w:szCs w:val="24"/>
        </w:rPr>
        <w:t xml:space="preserve"> II</w:t>
      </w:r>
      <w:r w:rsidR="00712F15">
        <w:rPr>
          <w:rFonts w:ascii="Arial" w:hAnsi="Arial" w:cs="Arial"/>
          <w:sz w:val="24"/>
          <w:szCs w:val="24"/>
        </w:rPr>
        <w:t>.</w:t>
      </w:r>
    </w:p>
    <w:p w:rsidR="004255D5" w:rsidRDefault="00D76244" w:rsidP="00D762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D27579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ANEXO III Antecedentes.</w:t>
      </w:r>
    </w:p>
    <w:p w:rsidR="00D76244" w:rsidRDefault="00D76244" w:rsidP="00D762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Copia de Inscripción a BPS/DGI</w:t>
      </w:r>
    </w:p>
    <w:p w:rsidR="004F277C" w:rsidRPr="00B87C7E" w:rsidRDefault="004F277C" w:rsidP="003B04E2">
      <w:pPr>
        <w:pStyle w:val="Prrafodelist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87C7E">
        <w:rPr>
          <w:rFonts w:ascii="Arial" w:hAnsi="Arial" w:cs="Arial"/>
          <w:bCs/>
          <w:color w:val="000000"/>
          <w:sz w:val="24"/>
          <w:szCs w:val="24"/>
        </w:rPr>
        <w:t>Toda aclaración a la oferta deberá adjuntarse electrónicamente a la misma.</w:t>
      </w:r>
    </w:p>
    <w:p w:rsidR="00D76244" w:rsidRDefault="004F277C" w:rsidP="00776F5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7C7E">
        <w:rPr>
          <w:rFonts w:ascii="Arial" w:hAnsi="Arial" w:cs="Arial"/>
          <w:bCs/>
          <w:sz w:val="24"/>
          <w:szCs w:val="24"/>
        </w:rPr>
        <w:t>El adjudicatario deberá</w:t>
      </w:r>
      <w:r w:rsidRPr="0092429C">
        <w:rPr>
          <w:rFonts w:ascii="Arial" w:hAnsi="Arial" w:cs="Arial"/>
          <w:bCs/>
          <w:sz w:val="24"/>
          <w:szCs w:val="24"/>
        </w:rPr>
        <w:t xml:space="preserve"> acreditar</w:t>
      </w:r>
      <w:r w:rsidRPr="0092429C">
        <w:rPr>
          <w:rFonts w:ascii="Arial" w:hAnsi="Arial" w:cs="Arial"/>
          <w:sz w:val="24"/>
          <w:szCs w:val="24"/>
        </w:rPr>
        <w:t xml:space="preserve"> estar en condiciones formale</w:t>
      </w:r>
      <w:r w:rsidR="00450C05">
        <w:rPr>
          <w:rFonts w:ascii="Arial" w:hAnsi="Arial" w:cs="Arial"/>
          <w:sz w:val="24"/>
          <w:szCs w:val="24"/>
        </w:rPr>
        <w:t xml:space="preserve">s de contratar con el MEC (artículo </w:t>
      </w:r>
      <w:r w:rsidRPr="0092429C">
        <w:rPr>
          <w:rFonts w:ascii="Arial" w:hAnsi="Arial" w:cs="Arial"/>
          <w:sz w:val="24"/>
          <w:szCs w:val="24"/>
        </w:rPr>
        <w:t>46 del T</w:t>
      </w:r>
      <w:r w:rsidR="008A137C">
        <w:rPr>
          <w:rFonts w:ascii="Arial" w:hAnsi="Arial" w:cs="Arial"/>
          <w:sz w:val="24"/>
          <w:szCs w:val="24"/>
        </w:rPr>
        <w:t>OCAF</w:t>
      </w:r>
      <w:r w:rsidRPr="0092429C">
        <w:rPr>
          <w:rFonts w:ascii="Arial" w:hAnsi="Arial" w:cs="Arial"/>
          <w:sz w:val="24"/>
          <w:szCs w:val="24"/>
        </w:rPr>
        <w:t>). Si no lo estuviere, y sin perjuicio de las</w:t>
      </w:r>
      <w:r w:rsidR="00F34B98">
        <w:rPr>
          <w:rFonts w:ascii="Arial" w:hAnsi="Arial" w:cs="Arial"/>
          <w:sz w:val="24"/>
          <w:szCs w:val="24"/>
        </w:rPr>
        <w:t xml:space="preserve"> </w:t>
      </w:r>
      <w:r w:rsidRPr="0092429C">
        <w:rPr>
          <w:rFonts w:ascii="Arial" w:hAnsi="Arial" w:cs="Arial"/>
          <w:sz w:val="24"/>
          <w:szCs w:val="24"/>
        </w:rPr>
        <w:t>responsabilidades civiles, penales y administrativas que puedan corresponder, la Administración podrá dejar sin efecto la adjudicación y</w:t>
      </w:r>
      <w:r w:rsidR="00C56E26">
        <w:rPr>
          <w:rFonts w:ascii="Arial" w:hAnsi="Arial" w:cs="Arial"/>
          <w:sz w:val="24"/>
          <w:szCs w:val="24"/>
        </w:rPr>
        <w:t xml:space="preserve"> reconsiderar el estudio de la L</w:t>
      </w:r>
      <w:r w:rsidRPr="0092429C">
        <w:rPr>
          <w:rFonts w:ascii="Arial" w:hAnsi="Arial" w:cs="Arial"/>
          <w:sz w:val="24"/>
          <w:szCs w:val="24"/>
        </w:rPr>
        <w:t>icitación con exclusión del oferente adjudicado en primera instancia, sin derecho de éste a reclamo alguno.</w:t>
      </w:r>
    </w:p>
    <w:p w:rsidR="00DB7FCC" w:rsidRDefault="00DB7FCC" w:rsidP="00776F5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B7FCC" w:rsidRDefault="00DB7FCC" w:rsidP="00776F5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F277C" w:rsidRPr="008B36F9" w:rsidRDefault="00D76244" w:rsidP="00776F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="004F277C" w:rsidRPr="008B36F9">
        <w:rPr>
          <w:rFonts w:ascii="Arial" w:hAnsi="Arial" w:cs="Arial"/>
          <w:b/>
          <w:bCs/>
          <w:color w:val="000000"/>
          <w:sz w:val="24"/>
          <w:szCs w:val="24"/>
        </w:rPr>
        <w:t>. FORMA DE PAGO</w:t>
      </w:r>
    </w:p>
    <w:p w:rsidR="004F277C" w:rsidRPr="00776F50" w:rsidRDefault="004F277C" w:rsidP="00776F50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 w:rsidRPr="0092429C">
        <w:rPr>
          <w:rFonts w:ascii="Arial" w:hAnsi="Arial" w:cs="Arial"/>
          <w:color w:val="000000"/>
          <w:lang w:val="es-ES" w:eastAsia="en-US"/>
        </w:rPr>
        <w:t>El pago se hará efectivo mediante SIIF, en moneda nacional, a 45</w:t>
      </w:r>
      <w:r w:rsidR="0006369C">
        <w:rPr>
          <w:rFonts w:ascii="Arial" w:hAnsi="Arial" w:cs="Arial"/>
          <w:color w:val="000000"/>
          <w:lang w:val="es-ES" w:eastAsia="en-US"/>
        </w:rPr>
        <w:t xml:space="preserve"> (cuarenta y </w:t>
      </w:r>
      <w:r w:rsidR="0006369C" w:rsidRPr="00776F50">
        <w:rPr>
          <w:rFonts w:ascii="Arial" w:hAnsi="Arial" w:cs="Arial"/>
          <w:color w:val="000000"/>
          <w:lang w:val="es-ES" w:eastAsia="en-US"/>
        </w:rPr>
        <w:t>cinco)</w:t>
      </w:r>
      <w:r w:rsidRPr="00776F50">
        <w:rPr>
          <w:rFonts w:ascii="Arial" w:hAnsi="Arial" w:cs="Arial"/>
          <w:color w:val="000000"/>
          <w:lang w:val="es-ES" w:eastAsia="en-US"/>
        </w:rPr>
        <w:t xml:space="preserve"> días a contar del recibo de la factura debidamente conformada.</w:t>
      </w:r>
    </w:p>
    <w:p w:rsidR="000C0CB9" w:rsidRPr="00776F50" w:rsidRDefault="00D76244" w:rsidP="00776F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76F50">
        <w:rPr>
          <w:rFonts w:ascii="Arial" w:hAnsi="Arial" w:cs="Arial"/>
          <w:b/>
          <w:bCs/>
          <w:sz w:val="24"/>
          <w:szCs w:val="24"/>
        </w:rPr>
        <w:t>10</w:t>
      </w:r>
      <w:r w:rsidR="000C0CB9" w:rsidRPr="00776F50">
        <w:rPr>
          <w:rFonts w:ascii="Arial" w:hAnsi="Arial" w:cs="Arial"/>
          <w:b/>
          <w:bCs/>
          <w:sz w:val="24"/>
          <w:szCs w:val="24"/>
        </w:rPr>
        <w:t xml:space="preserve">. PLAZOS </w:t>
      </w:r>
      <w:r w:rsidRPr="00776F50">
        <w:rPr>
          <w:rFonts w:ascii="Arial" w:hAnsi="Arial" w:cs="Arial"/>
          <w:b/>
          <w:bCs/>
          <w:sz w:val="24"/>
          <w:szCs w:val="24"/>
        </w:rPr>
        <w:t>Y FORMA DE ENTREGA</w:t>
      </w:r>
    </w:p>
    <w:p w:rsidR="00007EB7" w:rsidRPr="00776F50" w:rsidRDefault="00D76244" w:rsidP="00776F5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76F50">
        <w:rPr>
          <w:rFonts w:ascii="Arial" w:hAnsi="Arial" w:cs="Arial"/>
          <w:bCs/>
          <w:sz w:val="24"/>
          <w:szCs w:val="24"/>
        </w:rPr>
        <w:t>El Departamento de Compras enviará a las empresas adjudicatarias la</w:t>
      </w:r>
      <w:r w:rsidR="00DB5D27">
        <w:rPr>
          <w:rFonts w:ascii="Arial" w:hAnsi="Arial" w:cs="Arial"/>
          <w:bCs/>
          <w:sz w:val="24"/>
          <w:szCs w:val="24"/>
        </w:rPr>
        <w:t xml:space="preserve"> comunicación correspondiente (Resolución de Adjudicación y Orden de C</w:t>
      </w:r>
      <w:r w:rsidRPr="00776F50">
        <w:rPr>
          <w:rFonts w:ascii="Arial" w:hAnsi="Arial" w:cs="Arial"/>
          <w:bCs/>
          <w:sz w:val="24"/>
          <w:szCs w:val="24"/>
        </w:rPr>
        <w:t>ompra).</w:t>
      </w:r>
    </w:p>
    <w:p w:rsidR="00776F50" w:rsidRDefault="00DB5D27" w:rsidP="00776F5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</w:t>
      </w:r>
      <w:r w:rsidR="00B8435B" w:rsidRPr="00776F50">
        <w:rPr>
          <w:rFonts w:ascii="Arial" w:hAnsi="Arial" w:cs="Arial"/>
          <w:bCs/>
          <w:sz w:val="24"/>
          <w:szCs w:val="24"/>
        </w:rPr>
        <w:t xml:space="preserve"> entrega de los productos </w:t>
      </w:r>
      <w:r>
        <w:rPr>
          <w:rFonts w:ascii="Arial" w:hAnsi="Arial" w:cs="Arial"/>
          <w:bCs/>
          <w:sz w:val="24"/>
          <w:szCs w:val="24"/>
        </w:rPr>
        <w:t>será</w:t>
      </w:r>
      <w:r w:rsidR="00B8435B" w:rsidRPr="00776F50">
        <w:rPr>
          <w:rFonts w:ascii="Arial" w:hAnsi="Arial" w:cs="Arial"/>
          <w:bCs/>
          <w:sz w:val="24"/>
          <w:szCs w:val="24"/>
        </w:rPr>
        <w:t xml:space="preserve"> </w:t>
      </w:r>
      <w:r w:rsidR="00070572" w:rsidRPr="00776F50">
        <w:rPr>
          <w:rFonts w:ascii="Arial" w:hAnsi="Arial" w:cs="Arial"/>
          <w:bCs/>
          <w:sz w:val="24"/>
          <w:szCs w:val="24"/>
        </w:rPr>
        <w:t xml:space="preserve"> coordina</w:t>
      </w:r>
      <w:r>
        <w:rPr>
          <w:rFonts w:ascii="Arial" w:hAnsi="Arial" w:cs="Arial"/>
          <w:bCs/>
          <w:sz w:val="24"/>
          <w:szCs w:val="24"/>
        </w:rPr>
        <w:t>da</w:t>
      </w:r>
      <w:r w:rsidR="00070572" w:rsidRPr="00776F50">
        <w:rPr>
          <w:rFonts w:ascii="Arial" w:hAnsi="Arial" w:cs="Arial"/>
          <w:bCs/>
          <w:sz w:val="24"/>
          <w:szCs w:val="24"/>
        </w:rPr>
        <w:t xml:space="preserve"> con</w:t>
      </w:r>
      <w:r w:rsidR="0083635F" w:rsidRPr="00776F50">
        <w:rPr>
          <w:rFonts w:ascii="Arial" w:hAnsi="Arial" w:cs="Arial"/>
          <w:bCs/>
          <w:sz w:val="24"/>
          <w:szCs w:val="24"/>
        </w:rPr>
        <w:t xml:space="preserve"> Dirección de Educación </w:t>
      </w:r>
    </w:p>
    <w:p w:rsidR="004F277C" w:rsidRPr="0092429C" w:rsidRDefault="00776F50" w:rsidP="00776F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 w:rsidR="00907E31">
        <w:rPr>
          <w:rFonts w:ascii="Arial" w:hAnsi="Arial" w:cs="Arial"/>
          <w:b/>
          <w:bCs/>
          <w:color w:val="000000"/>
        </w:rPr>
        <w:t>1</w:t>
      </w:r>
      <w:r w:rsidR="00384979">
        <w:rPr>
          <w:rFonts w:ascii="Arial" w:hAnsi="Arial" w:cs="Arial"/>
          <w:b/>
          <w:bCs/>
          <w:color w:val="000000"/>
        </w:rPr>
        <w:t>1</w:t>
      </w:r>
      <w:r w:rsidR="004F277C" w:rsidRPr="0092429C">
        <w:rPr>
          <w:rFonts w:ascii="Arial" w:hAnsi="Arial" w:cs="Arial"/>
          <w:b/>
          <w:bCs/>
          <w:color w:val="000000"/>
        </w:rPr>
        <w:t xml:space="preserve">. CONTENIDO DE LA PROPUESTA </w:t>
      </w:r>
    </w:p>
    <w:p w:rsidR="00384979" w:rsidRDefault="00450C05" w:rsidP="00776F50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>
        <w:rPr>
          <w:rFonts w:ascii="Arial" w:hAnsi="Arial" w:cs="Arial"/>
          <w:color w:val="000000"/>
          <w:lang w:val="es-ES" w:eastAsia="en-US"/>
        </w:rPr>
        <w:t>Cotización: s</w:t>
      </w:r>
      <w:r w:rsidR="004F277C" w:rsidRPr="0092429C">
        <w:rPr>
          <w:rFonts w:ascii="Arial" w:hAnsi="Arial" w:cs="Arial"/>
          <w:color w:val="000000"/>
          <w:lang w:val="es-ES" w:eastAsia="en-US"/>
        </w:rPr>
        <w:t xml:space="preserve">e </w:t>
      </w:r>
      <w:r w:rsidR="00BB1C4C">
        <w:rPr>
          <w:rFonts w:ascii="Arial" w:hAnsi="Arial" w:cs="Arial"/>
          <w:color w:val="000000"/>
          <w:lang w:val="es-ES" w:eastAsia="en-US"/>
        </w:rPr>
        <w:t xml:space="preserve">deberá </w:t>
      </w:r>
      <w:r w:rsidR="001C723E">
        <w:rPr>
          <w:rFonts w:ascii="Arial" w:hAnsi="Arial" w:cs="Arial"/>
          <w:color w:val="000000"/>
          <w:lang w:val="es-ES" w:eastAsia="en-US"/>
        </w:rPr>
        <w:t>cotizar</w:t>
      </w:r>
      <w:r w:rsidR="00384979">
        <w:rPr>
          <w:rFonts w:ascii="Arial" w:hAnsi="Arial" w:cs="Arial"/>
          <w:color w:val="000000"/>
          <w:lang w:val="es-ES" w:eastAsia="en-US"/>
        </w:rPr>
        <w:t xml:space="preserve"> el precio unitario en moneda nacional, en forma separada se indicarán los impuestos y su porcentaje. A falta de información con respecto a los impuestos se entenderá que los mismos están incluidos en el precio ofertado.</w:t>
      </w:r>
    </w:p>
    <w:p w:rsidR="00384979" w:rsidRDefault="00384979" w:rsidP="00776F50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>
        <w:rPr>
          <w:rFonts w:ascii="Arial" w:hAnsi="Arial" w:cs="Arial"/>
          <w:color w:val="000000"/>
          <w:lang w:val="es-ES" w:eastAsia="en-US"/>
        </w:rPr>
        <w:t>Debe figurar en la propuesta el precio total por ítem cotizado.</w:t>
      </w:r>
    </w:p>
    <w:p w:rsidR="00384979" w:rsidRDefault="00DB5D27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>
        <w:rPr>
          <w:rFonts w:ascii="Arial" w:hAnsi="Arial" w:cs="Arial"/>
          <w:color w:val="000000"/>
          <w:lang w:val="es-ES" w:eastAsia="en-US"/>
        </w:rPr>
        <w:t>L</w:t>
      </w:r>
      <w:r w:rsidR="00384979">
        <w:rPr>
          <w:rFonts w:ascii="Arial" w:hAnsi="Arial" w:cs="Arial"/>
          <w:color w:val="000000"/>
          <w:lang w:val="es-ES" w:eastAsia="en-US"/>
        </w:rPr>
        <w:t xml:space="preserve">os precios cotizados </w:t>
      </w:r>
      <w:r>
        <w:rPr>
          <w:rFonts w:ascii="Arial" w:hAnsi="Arial" w:cs="Arial"/>
          <w:color w:val="000000"/>
          <w:lang w:val="es-ES" w:eastAsia="en-US"/>
        </w:rPr>
        <w:t>serán</w:t>
      </w:r>
      <w:r w:rsidR="00384979">
        <w:rPr>
          <w:rFonts w:ascii="Arial" w:hAnsi="Arial" w:cs="Arial"/>
          <w:color w:val="000000"/>
          <w:lang w:val="es-ES" w:eastAsia="en-US"/>
        </w:rPr>
        <w:t xml:space="preserve"> firmes </w:t>
      </w:r>
      <w:r>
        <w:rPr>
          <w:rFonts w:ascii="Arial" w:hAnsi="Arial" w:cs="Arial"/>
          <w:color w:val="000000"/>
          <w:lang w:val="es-ES" w:eastAsia="en-US"/>
        </w:rPr>
        <w:t>no se aceptá</w:t>
      </w:r>
      <w:r w:rsidR="00384979">
        <w:rPr>
          <w:rFonts w:ascii="Arial" w:hAnsi="Arial" w:cs="Arial"/>
          <w:color w:val="000000"/>
          <w:lang w:val="es-ES" w:eastAsia="en-US"/>
        </w:rPr>
        <w:t>n</w:t>
      </w:r>
      <w:r>
        <w:rPr>
          <w:rFonts w:ascii="Arial" w:hAnsi="Arial" w:cs="Arial"/>
          <w:color w:val="000000"/>
          <w:lang w:val="es-ES" w:eastAsia="en-US"/>
        </w:rPr>
        <w:t>dose</w:t>
      </w:r>
      <w:r w:rsidR="00384979">
        <w:rPr>
          <w:rFonts w:ascii="Arial" w:hAnsi="Arial" w:cs="Arial"/>
          <w:color w:val="000000"/>
          <w:lang w:val="es-ES" w:eastAsia="en-US"/>
        </w:rPr>
        <w:t xml:space="preserve"> reajustes por el término del contrato.</w:t>
      </w:r>
    </w:p>
    <w:p w:rsidR="00384979" w:rsidRDefault="00384979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>
        <w:rPr>
          <w:rFonts w:ascii="Arial" w:hAnsi="Arial" w:cs="Arial"/>
          <w:color w:val="000000"/>
          <w:lang w:val="es-ES" w:eastAsia="en-US"/>
        </w:rPr>
        <w:t>No se tendrán en cuenta las ofertas que contengan cláusulas con intereses por mora, ni aquellas que no se ajusten a lo solicitado en el Pliego de Condiciones Particulares.</w:t>
      </w:r>
    </w:p>
    <w:p w:rsidR="00384979" w:rsidRDefault="00384979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>
        <w:rPr>
          <w:rFonts w:ascii="Arial" w:hAnsi="Arial" w:cs="Arial"/>
          <w:color w:val="000000"/>
          <w:lang w:val="es-ES" w:eastAsia="en-US"/>
        </w:rPr>
        <w:t>El servicio/producto ofertado no podrá estar sujeto a confirmación ni condiciones en forma alguna.</w:t>
      </w:r>
    </w:p>
    <w:p w:rsidR="00384979" w:rsidRPr="0092429C" w:rsidRDefault="00384979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>
        <w:rPr>
          <w:rFonts w:ascii="Arial" w:hAnsi="Arial" w:cs="Arial"/>
          <w:color w:val="000000"/>
          <w:lang w:val="es-ES" w:eastAsia="en-US"/>
        </w:rPr>
        <w:t>Se deberá explicitar al final de la propuesta económica el precio total de los productos ofertados, teniendo en cuenta además para dicho monto, las distintas opciones que el oferente presente.</w:t>
      </w:r>
    </w:p>
    <w:p w:rsidR="005D20C6" w:rsidRPr="005D20C6" w:rsidRDefault="00C730D1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384979">
        <w:rPr>
          <w:rFonts w:ascii="Arial" w:hAnsi="Arial" w:cs="Arial"/>
          <w:b/>
          <w:bCs/>
          <w:sz w:val="24"/>
          <w:szCs w:val="24"/>
        </w:rPr>
        <w:t>2</w:t>
      </w:r>
      <w:r w:rsidR="004F277C" w:rsidRPr="0092429C">
        <w:rPr>
          <w:rFonts w:ascii="Arial" w:hAnsi="Arial" w:cs="Arial"/>
          <w:b/>
          <w:bCs/>
          <w:sz w:val="24"/>
          <w:szCs w:val="24"/>
        </w:rPr>
        <w:t xml:space="preserve">. </w:t>
      </w:r>
      <w:r w:rsidR="005D20C6" w:rsidRPr="005D20C6">
        <w:rPr>
          <w:rFonts w:ascii="Arial" w:hAnsi="Arial" w:cs="Arial"/>
          <w:b/>
          <w:bCs/>
          <w:sz w:val="24"/>
          <w:szCs w:val="24"/>
        </w:rPr>
        <w:t>PRECIOS</w:t>
      </w:r>
    </w:p>
    <w:p w:rsidR="005D20C6" w:rsidRPr="005D20C6" w:rsidRDefault="005D20C6" w:rsidP="003B04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D20C6">
        <w:rPr>
          <w:rFonts w:ascii="Arial" w:hAnsi="Arial" w:cs="Arial"/>
          <w:bCs/>
          <w:sz w:val="24"/>
          <w:szCs w:val="24"/>
        </w:rPr>
        <w:t>La moneda de cotización debe ser pesos urugu</w:t>
      </w:r>
      <w:r w:rsidR="00660FC4">
        <w:rPr>
          <w:rFonts w:ascii="Arial" w:hAnsi="Arial" w:cs="Arial"/>
          <w:bCs/>
          <w:sz w:val="24"/>
          <w:szCs w:val="24"/>
        </w:rPr>
        <w:t>ayos firmes</w:t>
      </w:r>
      <w:r w:rsidRPr="005D20C6">
        <w:rPr>
          <w:rFonts w:ascii="Arial" w:hAnsi="Arial" w:cs="Arial"/>
          <w:bCs/>
          <w:sz w:val="24"/>
          <w:szCs w:val="24"/>
        </w:rPr>
        <w:t>, siendo obligatorio discriminar el Impuesto al Valor Agregado y las Leyes Sociales por los trabajos a contratar en todos los ítems cotizados (si no se discrimina se asume su inclusión).</w:t>
      </w:r>
    </w:p>
    <w:p w:rsidR="004F277C" w:rsidRDefault="005D20C6" w:rsidP="009C1F2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D20C6">
        <w:rPr>
          <w:rFonts w:ascii="Arial" w:hAnsi="Arial" w:cs="Arial"/>
          <w:bCs/>
          <w:sz w:val="24"/>
          <w:szCs w:val="24"/>
        </w:rPr>
        <w:t>En los casos de los artículos exentos de este impuesto, la empresa oferente deberá dejar explicitado cuales son, siendo de su propia responsabilidad la adecuada clasificación de los artículos en exento o no.</w:t>
      </w:r>
    </w:p>
    <w:p w:rsidR="00DB7FCC" w:rsidRPr="005D20C6" w:rsidRDefault="00DB7FCC" w:rsidP="009C1F2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E30D0A" w:rsidRDefault="00C730D1" w:rsidP="003B04E2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1</w:t>
      </w:r>
      <w:r w:rsidR="00BB109A">
        <w:rPr>
          <w:b/>
          <w:bCs/>
        </w:rPr>
        <w:t>4</w:t>
      </w:r>
      <w:r w:rsidR="004F277C" w:rsidRPr="0092429C">
        <w:rPr>
          <w:b/>
          <w:bCs/>
        </w:rPr>
        <w:t>.</w:t>
      </w:r>
      <w:r w:rsidR="0083635F">
        <w:rPr>
          <w:b/>
          <w:bCs/>
        </w:rPr>
        <w:t xml:space="preserve"> MUESTRAS</w:t>
      </w:r>
    </w:p>
    <w:p w:rsidR="0083635F" w:rsidRDefault="00E30D0A" w:rsidP="00DB5D27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   </w:t>
      </w:r>
      <w:r w:rsidR="0083635F">
        <w:rPr>
          <w:bCs/>
        </w:rPr>
        <w:t xml:space="preserve">Es obligatorio presentar muestras para la totalidad de los ítems cotizados. Se trata de muestras de trabajos similares, debidamente </w:t>
      </w:r>
      <w:proofErr w:type="gramStart"/>
      <w:r w:rsidR="0083635F">
        <w:rPr>
          <w:bCs/>
        </w:rPr>
        <w:t>identificadas</w:t>
      </w:r>
      <w:proofErr w:type="gramEnd"/>
      <w:r w:rsidR="0083635F">
        <w:rPr>
          <w:bCs/>
        </w:rPr>
        <w:t>.</w:t>
      </w:r>
    </w:p>
    <w:p w:rsidR="00E30D0A" w:rsidRDefault="00E30D0A" w:rsidP="00E30D0A">
      <w:pPr>
        <w:pStyle w:val="Default"/>
        <w:spacing w:line="360" w:lineRule="auto"/>
        <w:rPr>
          <w:bCs/>
        </w:rPr>
      </w:pPr>
      <w:r>
        <w:rPr>
          <w:bCs/>
        </w:rPr>
        <w:t xml:space="preserve">              Las muestras deberán ser entregadas en el Departamento de Compras (Reconquista 535 piso 2</w:t>
      </w:r>
      <w:r w:rsidR="005359FE">
        <w:rPr>
          <w:bCs/>
        </w:rPr>
        <w:t>) en el horario de 12 a 16hs de lunes a viernes.</w:t>
      </w:r>
    </w:p>
    <w:p w:rsidR="005359FE" w:rsidRDefault="005359FE" w:rsidP="00E30D0A">
      <w:pPr>
        <w:pStyle w:val="Default"/>
        <w:spacing w:line="360" w:lineRule="auto"/>
        <w:rPr>
          <w:bCs/>
        </w:rPr>
      </w:pPr>
      <w:r w:rsidRPr="009D678D">
        <w:rPr>
          <w:b/>
          <w:bCs/>
        </w:rPr>
        <w:t xml:space="preserve">               Se </w:t>
      </w:r>
      <w:proofErr w:type="spellStart"/>
      <w:r w:rsidRPr="009D678D">
        <w:rPr>
          <w:b/>
          <w:bCs/>
        </w:rPr>
        <w:t>recepcionarán</w:t>
      </w:r>
      <w:proofErr w:type="spellEnd"/>
      <w:r w:rsidRPr="009D678D">
        <w:rPr>
          <w:b/>
          <w:bCs/>
        </w:rPr>
        <w:t xml:space="preserve"> muestras únicamente hasta la fecha y hora de apertura de la presente Licitación</w:t>
      </w:r>
      <w:r>
        <w:rPr>
          <w:bCs/>
        </w:rPr>
        <w:t>.</w:t>
      </w:r>
      <w:r w:rsidR="00B524F5">
        <w:rPr>
          <w:bCs/>
        </w:rPr>
        <w:t xml:space="preserve"> </w:t>
      </w:r>
    </w:p>
    <w:p w:rsidR="005359FE" w:rsidRDefault="005359FE" w:rsidP="00E30D0A">
      <w:pPr>
        <w:pStyle w:val="Default"/>
        <w:spacing w:line="360" w:lineRule="auto"/>
        <w:rPr>
          <w:bCs/>
        </w:rPr>
      </w:pPr>
      <w:r>
        <w:rPr>
          <w:bCs/>
        </w:rPr>
        <w:t xml:space="preserve">               Cada muestra presentada deberá ser rotulada de acuerdo al siguiente ejemplo:</w:t>
      </w:r>
    </w:p>
    <w:p w:rsidR="005359FE" w:rsidRDefault="005359FE" w:rsidP="00E30D0A">
      <w:pPr>
        <w:pStyle w:val="Default"/>
        <w:spacing w:line="360" w:lineRule="auto"/>
        <w:rPr>
          <w:bCs/>
        </w:rPr>
      </w:pPr>
      <w:r>
        <w:rPr>
          <w:bCs/>
        </w:rPr>
        <w:t>Para la muestra correspondiente al ítem 1.1 artículo “</w:t>
      </w:r>
      <w:proofErr w:type="spellStart"/>
      <w:r>
        <w:rPr>
          <w:bCs/>
        </w:rPr>
        <w:t>xxxx</w:t>
      </w:r>
      <w:proofErr w:type="spellEnd"/>
      <w:r>
        <w:rPr>
          <w:bCs/>
        </w:rPr>
        <w:t>” el rótulo será: Empresa xxx Muestra del ítem 1.1.</w:t>
      </w:r>
    </w:p>
    <w:p w:rsidR="0083635F" w:rsidRDefault="005359FE" w:rsidP="00DD13F2">
      <w:pPr>
        <w:pStyle w:val="Default"/>
        <w:spacing w:line="360" w:lineRule="auto"/>
        <w:rPr>
          <w:b/>
          <w:bCs/>
        </w:rPr>
      </w:pPr>
      <w:r>
        <w:rPr>
          <w:bCs/>
        </w:rPr>
        <w:t xml:space="preserve">               La no presentación de muestras o la no identificación de las mismas de la forma solicitada podrá ser razón de descalificación de la propuesta.</w:t>
      </w:r>
    </w:p>
    <w:p w:rsidR="004F277C" w:rsidRPr="0092429C" w:rsidRDefault="005359FE" w:rsidP="003B04E2">
      <w:pPr>
        <w:pStyle w:val="Default"/>
        <w:spacing w:line="360" w:lineRule="auto"/>
        <w:jc w:val="both"/>
      </w:pPr>
      <w:r>
        <w:rPr>
          <w:b/>
          <w:bCs/>
        </w:rPr>
        <w:t>15.</w:t>
      </w:r>
      <w:r w:rsidR="004F277C" w:rsidRPr="0092429C">
        <w:rPr>
          <w:b/>
          <w:bCs/>
        </w:rPr>
        <w:t xml:space="preserve"> INFORMACIÓN CONFIDENCIAL Y DATOS PERSONALES </w:t>
      </w:r>
    </w:p>
    <w:p w:rsidR="00007EB7" w:rsidRDefault="004F277C" w:rsidP="000D5C33">
      <w:pPr>
        <w:pStyle w:val="Default"/>
        <w:spacing w:line="360" w:lineRule="auto"/>
        <w:ind w:firstLine="708"/>
        <w:jc w:val="both"/>
      </w:pPr>
      <w:r w:rsidRPr="0092429C">
        <w:t>En caso de que los oferentes presentaren información considerada confidencial, al amparo de lo dispuesto en el</w:t>
      </w:r>
      <w:r w:rsidR="001A6686">
        <w:t xml:space="preserve"> literal I) del </w:t>
      </w:r>
      <w:r w:rsidR="00621BA3">
        <w:t xml:space="preserve">artículo 10 </w:t>
      </w:r>
      <w:r w:rsidRPr="0092429C">
        <w:t xml:space="preserve">de la Ley </w:t>
      </w:r>
      <w:r w:rsidR="00660FC4">
        <w:t xml:space="preserve">Nº </w:t>
      </w:r>
      <w:r w:rsidRPr="0092429C">
        <w:t>18.381 de Acceso a la Información Pública de 17 de octubre de 2008, la misma deberá ser entregada en tal carácter y en forma separada a la oferta. A esos efectos, deberá presentarse en la oferta un “resumen no confidencial”, breve y conciso, en mérito a lo dispuesto en el Decreto</w:t>
      </w:r>
      <w:r w:rsidR="00660FC4">
        <w:t xml:space="preserve"> Nº</w:t>
      </w:r>
      <w:r w:rsidRPr="0092429C">
        <w:t xml:space="preserve"> 232/010 de 2 de agosto de 2010</w:t>
      </w:r>
      <w:r w:rsidR="00621BA3">
        <w:t>.</w:t>
      </w:r>
    </w:p>
    <w:p w:rsidR="004F277C" w:rsidRPr="0092429C" w:rsidRDefault="004F277C" w:rsidP="003B04E2">
      <w:pPr>
        <w:pStyle w:val="Default"/>
        <w:spacing w:line="360" w:lineRule="auto"/>
        <w:ind w:firstLine="708"/>
        <w:jc w:val="both"/>
      </w:pPr>
      <w:r w:rsidRPr="0092429C">
        <w:t xml:space="preserve">Se considera información confidencial, la información de clientes, la que puede ser objeto de propiedad intelectual y aquellas de naturaleza similar conforme a lo dispuesto en la mencionada Ley de Acceso a la Información, y demás normas concordantes y complementarias. No se considera información confidencial, la relativa a los precios, la descripción de bienes y servicios ofertados y las condiciones generales de la oferta. </w:t>
      </w:r>
    </w:p>
    <w:p w:rsidR="004F277C" w:rsidRPr="0092429C" w:rsidRDefault="004F277C" w:rsidP="003B04E2">
      <w:pPr>
        <w:pStyle w:val="Default"/>
        <w:spacing w:line="360" w:lineRule="auto"/>
        <w:ind w:firstLine="567"/>
        <w:jc w:val="both"/>
      </w:pPr>
      <w:r w:rsidRPr="0092429C">
        <w:t xml:space="preserve">Sin perjuicio de lo expuesto, el MEC podrá descalificar al oferente o tomar las medidas que estime pertinentes, si considera que la información entregada en carácter confidencial, no reúne los requisitos exigidos por la normativa referida. </w:t>
      </w:r>
    </w:p>
    <w:p w:rsidR="005D4C0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429C">
        <w:rPr>
          <w:rFonts w:ascii="Arial" w:hAnsi="Arial" w:cs="Arial"/>
          <w:sz w:val="24"/>
          <w:szCs w:val="24"/>
        </w:rPr>
        <w:t xml:space="preserve">Para el caso que las ofertas contengan datos personales, el oferente, si correspondiere, deberá recabar el consentimiento de los titulares de los mismos, </w:t>
      </w:r>
      <w:r w:rsidR="000500FD">
        <w:rPr>
          <w:rFonts w:ascii="Arial" w:hAnsi="Arial" w:cs="Arial"/>
          <w:sz w:val="24"/>
          <w:szCs w:val="24"/>
        </w:rPr>
        <w:t xml:space="preserve">conforme </w:t>
      </w:r>
      <w:r w:rsidRPr="0092429C">
        <w:rPr>
          <w:rFonts w:ascii="Arial" w:hAnsi="Arial" w:cs="Arial"/>
          <w:sz w:val="24"/>
          <w:szCs w:val="24"/>
        </w:rPr>
        <w:t>a lo establecido en la Ley de Protección de Datos Perso</w:t>
      </w:r>
      <w:r w:rsidR="00621BA3">
        <w:rPr>
          <w:rFonts w:ascii="Arial" w:hAnsi="Arial" w:cs="Arial"/>
          <w:sz w:val="24"/>
          <w:szCs w:val="24"/>
        </w:rPr>
        <w:t>nales y Acción de Habeas Data</w:t>
      </w:r>
      <w:r w:rsidR="00660FC4">
        <w:rPr>
          <w:rFonts w:ascii="Arial" w:hAnsi="Arial" w:cs="Arial"/>
          <w:sz w:val="24"/>
          <w:szCs w:val="24"/>
        </w:rPr>
        <w:t xml:space="preserve"> Nº </w:t>
      </w:r>
      <w:r w:rsidRPr="0092429C">
        <w:rPr>
          <w:rFonts w:ascii="Arial" w:hAnsi="Arial" w:cs="Arial"/>
          <w:sz w:val="24"/>
          <w:szCs w:val="24"/>
        </w:rPr>
        <w:t xml:space="preserve">18.331 de 11 de agosto de 2008, normas concordantes y </w:t>
      </w:r>
      <w:r w:rsidR="009C1BBC">
        <w:rPr>
          <w:rFonts w:ascii="Arial" w:hAnsi="Arial" w:cs="Arial"/>
          <w:sz w:val="24"/>
          <w:szCs w:val="24"/>
        </w:rPr>
        <w:t xml:space="preserve">  </w:t>
      </w:r>
      <w:r w:rsidR="007409BB">
        <w:rPr>
          <w:rFonts w:ascii="Arial" w:hAnsi="Arial" w:cs="Arial"/>
          <w:sz w:val="24"/>
          <w:szCs w:val="24"/>
        </w:rPr>
        <w:t>c</w:t>
      </w:r>
      <w:r w:rsidR="007409BB" w:rsidRPr="0092429C">
        <w:rPr>
          <w:rFonts w:ascii="Arial" w:hAnsi="Arial" w:cs="Arial"/>
          <w:sz w:val="24"/>
          <w:szCs w:val="24"/>
        </w:rPr>
        <w:t>omplementarias</w:t>
      </w:r>
      <w:r w:rsidRPr="0092429C">
        <w:rPr>
          <w:rFonts w:ascii="Arial" w:hAnsi="Arial" w:cs="Arial"/>
          <w:sz w:val="24"/>
          <w:szCs w:val="24"/>
        </w:rPr>
        <w:t>. Asimismo se deberá informar a quie</w:t>
      </w:r>
      <w:r w:rsidR="00C56E26">
        <w:rPr>
          <w:rFonts w:ascii="Arial" w:hAnsi="Arial" w:cs="Arial"/>
          <w:sz w:val="24"/>
          <w:szCs w:val="24"/>
        </w:rPr>
        <w:t>nes se incluyen en el presente L</w:t>
      </w:r>
      <w:r w:rsidRPr="0092429C">
        <w:rPr>
          <w:rFonts w:ascii="Arial" w:hAnsi="Arial" w:cs="Arial"/>
          <w:sz w:val="24"/>
          <w:szCs w:val="24"/>
        </w:rPr>
        <w:t>lamado, en los términos establecidos en el artículo 13 de la mencionada Ley</w:t>
      </w:r>
      <w:r w:rsidR="0006369C">
        <w:rPr>
          <w:rFonts w:ascii="Arial" w:hAnsi="Arial" w:cs="Arial"/>
          <w:sz w:val="24"/>
          <w:szCs w:val="24"/>
        </w:rPr>
        <w:t>.</w:t>
      </w:r>
    </w:p>
    <w:p w:rsidR="004F277C" w:rsidRPr="0092429C" w:rsidRDefault="00C730D1" w:rsidP="00660FC4">
      <w:pPr>
        <w:pStyle w:val="Textoindependiente2"/>
        <w:rPr>
          <w:rFonts w:ascii="Arial" w:hAnsi="Arial" w:cs="Arial"/>
          <w:b/>
          <w:bCs/>
          <w:color w:val="000000"/>
          <w:lang w:val="es-ES" w:eastAsia="en-US"/>
        </w:rPr>
      </w:pPr>
      <w:r>
        <w:rPr>
          <w:rFonts w:ascii="Arial" w:hAnsi="Arial" w:cs="Arial"/>
          <w:b/>
          <w:bCs/>
          <w:color w:val="000000"/>
          <w:lang w:val="es-ES" w:eastAsia="en-US"/>
        </w:rPr>
        <w:t>1</w:t>
      </w:r>
      <w:r w:rsidR="005359FE">
        <w:rPr>
          <w:rFonts w:ascii="Arial" w:hAnsi="Arial" w:cs="Arial"/>
          <w:b/>
          <w:bCs/>
          <w:color w:val="000000"/>
          <w:lang w:val="es-ES" w:eastAsia="en-US"/>
        </w:rPr>
        <w:t>6</w:t>
      </w:r>
      <w:r w:rsidR="004F277C" w:rsidRPr="0092429C">
        <w:rPr>
          <w:rFonts w:ascii="Arial" w:hAnsi="Arial" w:cs="Arial"/>
          <w:b/>
          <w:bCs/>
          <w:color w:val="000000"/>
          <w:lang w:val="es-ES" w:eastAsia="en-US"/>
        </w:rPr>
        <w:t xml:space="preserve">. VALOR DE LA OFERTA </w:t>
      </w:r>
      <w:r w:rsidR="007409BB">
        <w:rPr>
          <w:rFonts w:ascii="Arial" w:hAnsi="Arial" w:cs="Arial"/>
          <w:b/>
          <w:bCs/>
          <w:color w:val="000000"/>
          <w:lang w:val="es-ES" w:eastAsia="en-US"/>
        </w:rPr>
        <w:t xml:space="preserve">     </w:t>
      </w:r>
    </w:p>
    <w:p w:rsidR="004F277C" w:rsidRDefault="004F277C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 w:rsidRPr="0092429C">
        <w:rPr>
          <w:rFonts w:ascii="Arial" w:hAnsi="Arial" w:cs="Arial"/>
          <w:color w:val="000000"/>
          <w:lang w:val="es-ES" w:eastAsia="en-US"/>
        </w:rPr>
        <w:t>Todos los datos indicados por el proponente referidos a los elementos contenidos en la oferta tendrán carácter de compromiso. Si se verifica durante la ejecución del contrato, que el servicio no se corresponde estrictamente a lo establecido en la propuesta, la Administración podrá rescindir el con</w:t>
      </w:r>
      <w:r w:rsidR="00621BA3">
        <w:rPr>
          <w:rFonts w:ascii="Arial" w:hAnsi="Arial" w:cs="Arial"/>
          <w:color w:val="000000"/>
          <w:lang w:val="es-ES" w:eastAsia="en-US"/>
        </w:rPr>
        <w:t xml:space="preserve">trato respectivo sin que ello </w:t>
      </w:r>
      <w:r w:rsidR="00566511">
        <w:rPr>
          <w:rFonts w:ascii="Arial" w:hAnsi="Arial" w:cs="Arial"/>
          <w:color w:val="000000"/>
          <w:lang w:val="es-ES" w:eastAsia="en-US"/>
        </w:rPr>
        <w:t>dé</w:t>
      </w:r>
      <w:r w:rsidRPr="0092429C">
        <w:rPr>
          <w:rFonts w:ascii="Arial" w:hAnsi="Arial" w:cs="Arial"/>
          <w:color w:val="000000"/>
          <w:lang w:val="es-ES" w:eastAsia="en-US"/>
        </w:rPr>
        <w:t xml:space="preserve"> lugar a reclamación de clase alguna. </w:t>
      </w:r>
    </w:p>
    <w:p w:rsidR="004F277C" w:rsidRPr="0092429C" w:rsidRDefault="00C730D1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93051A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>. CONSULTAS Y COMUNICACIONES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A todos los efectos de comunicación, el MEC pone a disposición de los interesados las siguientes vías de contacto:</w:t>
      </w:r>
    </w:p>
    <w:p w:rsidR="005D4C0C" w:rsidRDefault="0006369C" w:rsidP="005D4C0C">
      <w:pPr>
        <w:pStyle w:val="Prrafodelista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8435B">
        <w:rPr>
          <w:rFonts w:ascii="Arial" w:hAnsi="Arial" w:cs="Arial"/>
          <w:color w:val="000000"/>
          <w:sz w:val="24"/>
          <w:szCs w:val="24"/>
        </w:rPr>
        <w:t xml:space="preserve">Correo electrónico: </w:t>
      </w:r>
      <w:r w:rsidR="004F277C" w:rsidRPr="00B8435B">
        <w:rPr>
          <w:rFonts w:ascii="Arial" w:hAnsi="Arial" w:cs="Arial"/>
          <w:b/>
          <w:sz w:val="24"/>
          <w:szCs w:val="24"/>
        </w:rPr>
        <w:t>compras@mec.gub.uy</w:t>
      </w:r>
      <w:r w:rsidR="004F277C" w:rsidRPr="00B8435B">
        <w:rPr>
          <w:rFonts w:ascii="Arial" w:hAnsi="Arial" w:cs="Arial"/>
          <w:color w:val="000000"/>
          <w:sz w:val="24"/>
          <w:szCs w:val="24"/>
        </w:rPr>
        <w:t xml:space="preserve">, </w:t>
      </w:r>
      <w:r w:rsidR="00660FC4" w:rsidRPr="00B8435B">
        <w:rPr>
          <w:rFonts w:ascii="Arial" w:hAnsi="Arial" w:cs="Arial"/>
          <w:b/>
          <w:bCs/>
          <w:color w:val="000000"/>
          <w:sz w:val="24"/>
          <w:szCs w:val="24"/>
        </w:rPr>
        <w:t>con el asunto: “</w:t>
      </w:r>
      <w:r w:rsidR="004F277C" w:rsidRPr="00B8435B">
        <w:rPr>
          <w:rFonts w:ascii="Arial" w:hAnsi="Arial" w:cs="Arial"/>
          <w:b/>
          <w:bCs/>
          <w:color w:val="000000"/>
          <w:sz w:val="24"/>
          <w:szCs w:val="24"/>
        </w:rPr>
        <w:t>L.</w:t>
      </w:r>
      <w:r w:rsidR="007E1347" w:rsidRPr="00B8435B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="00B136CA" w:rsidRPr="00B8435B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5359FE" w:rsidRPr="00B8435B">
        <w:rPr>
          <w:rFonts w:ascii="Arial" w:hAnsi="Arial" w:cs="Arial"/>
          <w:b/>
          <w:bCs/>
          <w:color w:val="000000"/>
          <w:sz w:val="24"/>
          <w:szCs w:val="24"/>
        </w:rPr>
        <w:t>13</w:t>
      </w:r>
      <w:r w:rsidR="004F277C" w:rsidRPr="00B8435B">
        <w:rPr>
          <w:rFonts w:ascii="Arial" w:hAnsi="Arial" w:cs="Arial"/>
          <w:b/>
          <w:bCs/>
          <w:color w:val="000000"/>
          <w:sz w:val="24"/>
          <w:szCs w:val="24"/>
        </w:rPr>
        <w:t>/1</w:t>
      </w:r>
      <w:r w:rsidR="00AD2ABA" w:rsidRPr="00B8435B"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4F277C" w:rsidRPr="00B8435B">
        <w:rPr>
          <w:rFonts w:ascii="Arial" w:hAnsi="Arial" w:cs="Arial"/>
          <w:b/>
          <w:bCs/>
          <w:color w:val="000000"/>
          <w:sz w:val="24"/>
          <w:szCs w:val="24"/>
        </w:rPr>
        <w:t xml:space="preserve"> “</w:t>
      </w:r>
      <w:proofErr w:type="spellStart"/>
      <w:r w:rsidR="005359FE" w:rsidRPr="00B8435B">
        <w:rPr>
          <w:rFonts w:ascii="Arial" w:hAnsi="Arial" w:cs="Arial"/>
          <w:b/>
          <w:bCs/>
          <w:color w:val="000000"/>
          <w:sz w:val="24"/>
          <w:szCs w:val="24"/>
        </w:rPr>
        <w:t>Merchandising</w:t>
      </w:r>
      <w:proofErr w:type="spellEnd"/>
      <w:r w:rsidR="005359FE" w:rsidRPr="00B8435B">
        <w:rPr>
          <w:rFonts w:ascii="Arial" w:hAnsi="Arial" w:cs="Arial"/>
          <w:b/>
          <w:bCs/>
          <w:color w:val="000000"/>
          <w:sz w:val="24"/>
          <w:szCs w:val="24"/>
        </w:rPr>
        <w:t>”.</w:t>
      </w:r>
      <w:r w:rsidR="00B8435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3169D3" w:rsidRPr="00B8435B" w:rsidRDefault="00B8435B" w:rsidP="005D4C0C">
      <w:pPr>
        <w:pStyle w:val="Prrafodelista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8435B">
        <w:rPr>
          <w:rFonts w:ascii="Arial" w:hAnsi="Arial" w:cs="Arial"/>
          <w:bCs/>
          <w:color w:val="000000"/>
          <w:sz w:val="24"/>
          <w:szCs w:val="24"/>
        </w:rPr>
        <w:t>T</w:t>
      </w:r>
      <w:r w:rsidR="003169D3" w:rsidRPr="00B8435B">
        <w:rPr>
          <w:rFonts w:ascii="Arial" w:hAnsi="Arial" w:cs="Arial"/>
          <w:color w:val="000000"/>
          <w:sz w:val="24"/>
          <w:szCs w:val="24"/>
        </w:rPr>
        <w:t>eléfono del Departamento de Compras: (598) 29150103 interno 1202.</w:t>
      </w:r>
    </w:p>
    <w:p w:rsidR="00007EB7" w:rsidRPr="007772E4" w:rsidRDefault="005D4C0C" w:rsidP="005D4C0C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4F277C" w:rsidRPr="007772E4">
        <w:rPr>
          <w:rFonts w:ascii="Arial" w:hAnsi="Arial" w:cs="Arial"/>
          <w:color w:val="000000"/>
          <w:sz w:val="24"/>
          <w:szCs w:val="24"/>
        </w:rPr>
        <w:t xml:space="preserve">Los oferentes podrán formular las consultas o aclaraciones que consideren necesarias por escrito, hasta </w:t>
      </w:r>
      <w:r w:rsidR="00BB109A">
        <w:rPr>
          <w:rFonts w:ascii="Arial" w:hAnsi="Arial" w:cs="Arial"/>
          <w:color w:val="000000"/>
          <w:sz w:val="24"/>
          <w:szCs w:val="24"/>
        </w:rPr>
        <w:t>3</w:t>
      </w:r>
      <w:r w:rsidR="004F277C" w:rsidRPr="007772E4">
        <w:rPr>
          <w:rFonts w:ascii="Arial" w:hAnsi="Arial" w:cs="Arial"/>
          <w:color w:val="000000"/>
          <w:sz w:val="24"/>
          <w:szCs w:val="24"/>
        </w:rPr>
        <w:t xml:space="preserve"> (</w:t>
      </w:r>
      <w:r w:rsidR="00BB109A">
        <w:rPr>
          <w:rFonts w:ascii="Arial" w:hAnsi="Arial" w:cs="Arial"/>
          <w:color w:val="000000"/>
          <w:sz w:val="24"/>
          <w:szCs w:val="24"/>
        </w:rPr>
        <w:t>tres</w:t>
      </w:r>
      <w:r w:rsidR="004F277C" w:rsidRPr="007772E4">
        <w:rPr>
          <w:rFonts w:ascii="Arial" w:hAnsi="Arial" w:cs="Arial"/>
          <w:color w:val="000000"/>
          <w:sz w:val="24"/>
          <w:szCs w:val="24"/>
        </w:rPr>
        <w:t xml:space="preserve">) días hábiles antes de la fecha prevista para la apertura de las </w:t>
      </w:r>
      <w:r w:rsidR="004F277C" w:rsidRPr="007772E4">
        <w:rPr>
          <w:rFonts w:ascii="Arial" w:hAnsi="Arial" w:cs="Arial"/>
          <w:sz w:val="24"/>
          <w:szCs w:val="24"/>
        </w:rPr>
        <w:t>ofertas</w:t>
      </w:r>
      <w:r w:rsidR="004F277C" w:rsidRPr="007772E4">
        <w:rPr>
          <w:rFonts w:ascii="Arial" w:hAnsi="Arial" w:cs="Arial"/>
          <w:color w:val="000000"/>
          <w:sz w:val="24"/>
          <w:szCs w:val="24"/>
        </w:rPr>
        <w:t>. Las mismas serán respondidas en un plazo no mayor a 2 (dos) días hábiles.</w:t>
      </w:r>
    </w:p>
    <w:p w:rsidR="004F277C" w:rsidRPr="0092429C" w:rsidRDefault="004F277C" w:rsidP="005D4C0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Los oferentes podrán solicitar prórroga para la fecha de</w:t>
      </w:r>
      <w:r w:rsidR="00BB109A">
        <w:rPr>
          <w:rFonts w:ascii="Arial" w:hAnsi="Arial" w:cs="Arial"/>
          <w:color w:val="000000"/>
          <w:sz w:val="24"/>
          <w:szCs w:val="24"/>
        </w:rPr>
        <w:t xml:space="preserve"> apertura de las ofertas hasta 3 </w:t>
      </w:r>
      <w:r w:rsidRPr="0092429C">
        <w:rPr>
          <w:rFonts w:ascii="Arial" w:hAnsi="Arial" w:cs="Arial"/>
          <w:color w:val="000000"/>
          <w:sz w:val="24"/>
          <w:szCs w:val="24"/>
        </w:rPr>
        <w:t>(</w:t>
      </w:r>
      <w:r w:rsidR="00BB109A">
        <w:rPr>
          <w:rFonts w:ascii="Arial" w:hAnsi="Arial" w:cs="Arial"/>
          <w:color w:val="000000"/>
          <w:sz w:val="24"/>
          <w:szCs w:val="24"/>
        </w:rPr>
        <w:t>tres</w:t>
      </w:r>
      <w:r w:rsidRPr="0092429C">
        <w:rPr>
          <w:rFonts w:ascii="Arial" w:hAnsi="Arial" w:cs="Arial"/>
          <w:color w:val="000000"/>
          <w:sz w:val="24"/>
          <w:szCs w:val="24"/>
        </w:rPr>
        <w:t>) días hábiles antes de la fecha de apertura previamente establecida. Esta</w:t>
      </w:r>
      <w:r w:rsidR="00107951">
        <w:rPr>
          <w:rFonts w:ascii="Arial" w:hAnsi="Arial" w:cs="Arial"/>
          <w:color w:val="000000"/>
          <w:sz w:val="24"/>
          <w:szCs w:val="24"/>
        </w:rPr>
        <w:t xml:space="preserve"> s</w:t>
      </w:r>
      <w:r w:rsidRPr="0092429C">
        <w:rPr>
          <w:rFonts w:ascii="Arial" w:hAnsi="Arial" w:cs="Arial"/>
          <w:color w:val="000000"/>
          <w:sz w:val="24"/>
          <w:szCs w:val="24"/>
        </w:rPr>
        <w:t>olicitud deberá realizarse en forma escrita y fundada, reservándose el MEC el derecho de atender dicha solicitud o desestimarla.</w:t>
      </w:r>
    </w:p>
    <w:p w:rsidR="0036340E" w:rsidRPr="007409BB" w:rsidRDefault="004F277C" w:rsidP="005D4C0C">
      <w:pPr>
        <w:pStyle w:val="Prrafodelista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409BB">
        <w:rPr>
          <w:rFonts w:ascii="Arial" w:hAnsi="Arial" w:cs="Arial"/>
          <w:color w:val="000000"/>
          <w:sz w:val="24"/>
          <w:szCs w:val="24"/>
        </w:rPr>
        <w:t xml:space="preserve">A todos los efectos se establece que la forma de comunicación desde el MEC será a través del correo electrónico </w:t>
      </w:r>
      <w:r w:rsidR="00107951" w:rsidRPr="00107951">
        <w:rPr>
          <w:rFonts w:ascii="Arial" w:hAnsi="Arial" w:cs="Arial"/>
          <w:color w:val="000000"/>
          <w:sz w:val="24"/>
          <w:szCs w:val="24"/>
        </w:rPr>
        <w:t>registrado en RUPE o en su defecto</w:t>
      </w:r>
      <w:r w:rsidRPr="007409BB">
        <w:rPr>
          <w:rFonts w:ascii="Arial" w:hAnsi="Arial" w:cs="Arial"/>
          <w:color w:val="000000"/>
          <w:sz w:val="24"/>
          <w:szCs w:val="24"/>
        </w:rPr>
        <w:t xml:space="preserve"> </w:t>
      </w:r>
      <w:r w:rsidR="00107951">
        <w:rPr>
          <w:rFonts w:ascii="Arial" w:hAnsi="Arial" w:cs="Arial"/>
          <w:color w:val="000000"/>
          <w:sz w:val="24"/>
          <w:szCs w:val="24"/>
        </w:rPr>
        <w:t xml:space="preserve">en el </w:t>
      </w:r>
      <w:r w:rsidR="00107951" w:rsidRPr="00107951">
        <w:rPr>
          <w:rFonts w:ascii="Arial" w:hAnsi="Arial" w:cs="Arial"/>
          <w:color w:val="000000"/>
          <w:sz w:val="24"/>
          <w:szCs w:val="24"/>
        </w:rPr>
        <w:t xml:space="preserve">que los oferentes </w:t>
      </w:r>
      <w:r w:rsidRPr="007409BB">
        <w:rPr>
          <w:rFonts w:ascii="Arial" w:hAnsi="Arial" w:cs="Arial"/>
          <w:color w:val="000000"/>
          <w:sz w:val="24"/>
          <w:szCs w:val="24"/>
        </w:rPr>
        <w:t>declaren en el Anexo I</w:t>
      </w:r>
      <w:r w:rsidR="00ED6DB4" w:rsidRPr="007409BB">
        <w:rPr>
          <w:rFonts w:ascii="Arial" w:hAnsi="Arial" w:cs="Arial"/>
          <w:color w:val="000000"/>
          <w:sz w:val="24"/>
          <w:szCs w:val="24"/>
        </w:rPr>
        <w:t>.</w:t>
      </w:r>
      <w:r w:rsidR="0036340E" w:rsidRPr="007409BB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</w:t>
      </w:r>
    </w:p>
    <w:p w:rsidR="004F277C" w:rsidRPr="00D5059C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El MEC se reserva el derecho de solicitar a los oferentes, en cualquier momento antes de la adjudicación, las aclaraciones que considere necesarias respecto de sus </w:t>
      </w:r>
      <w:r w:rsidRPr="00D5059C">
        <w:rPr>
          <w:rFonts w:ascii="Arial" w:hAnsi="Arial" w:cs="Arial"/>
          <w:sz w:val="24"/>
          <w:szCs w:val="24"/>
        </w:rPr>
        <w:t>ofertas.</w:t>
      </w:r>
    </w:p>
    <w:p w:rsidR="000D5C33" w:rsidRDefault="004F277C" w:rsidP="005D4C0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El MEC no podrá solicitar a </w:t>
      </w:r>
      <w:proofErr w:type="gramStart"/>
      <w:r w:rsidRPr="0092429C">
        <w:rPr>
          <w:rFonts w:ascii="Arial" w:hAnsi="Arial" w:cs="Arial"/>
          <w:color w:val="000000"/>
          <w:sz w:val="24"/>
          <w:szCs w:val="24"/>
        </w:rPr>
        <w:t>los</w:t>
      </w:r>
      <w:proofErr w:type="gramEnd"/>
      <w:r w:rsidRPr="0092429C">
        <w:rPr>
          <w:rFonts w:ascii="Arial" w:hAnsi="Arial" w:cs="Arial"/>
          <w:color w:val="000000"/>
          <w:sz w:val="24"/>
          <w:szCs w:val="24"/>
        </w:rPr>
        <w:t xml:space="preserve"> oferentes aclaraciones o información que modifique el contenido </w:t>
      </w:r>
      <w:r w:rsidR="00365E37">
        <w:rPr>
          <w:rFonts w:ascii="Arial" w:hAnsi="Arial" w:cs="Arial"/>
          <w:color w:val="000000"/>
          <w:sz w:val="24"/>
          <w:szCs w:val="24"/>
        </w:rPr>
        <w:t>de las ofertas presentadas. Asi</w:t>
      </w:r>
      <w:r w:rsidRPr="0092429C">
        <w:rPr>
          <w:rFonts w:ascii="Arial" w:hAnsi="Arial" w:cs="Arial"/>
          <w:color w:val="000000"/>
          <w:sz w:val="24"/>
          <w:szCs w:val="24"/>
        </w:rPr>
        <w:t>mismo</w:t>
      </w:r>
      <w:r w:rsidR="00365E37">
        <w:rPr>
          <w:rFonts w:ascii="Arial" w:hAnsi="Arial" w:cs="Arial"/>
          <w:color w:val="000000"/>
          <w:sz w:val="24"/>
          <w:szCs w:val="24"/>
        </w:rPr>
        <w:t>,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las respuestas de los oferentes a pedidos del MEC no podrán contener información que modifique sus ofertas, de así suceder el MEC se reserva el derecho de descalificar la </w:t>
      </w:r>
      <w:r w:rsidRPr="00D5059C">
        <w:rPr>
          <w:rFonts w:ascii="Arial" w:hAnsi="Arial" w:cs="Arial"/>
          <w:sz w:val="24"/>
          <w:szCs w:val="24"/>
        </w:rPr>
        <w:t>oferta.</w:t>
      </w:r>
    </w:p>
    <w:p w:rsidR="004F277C" w:rsidRPr="0092429C" w:rsidRDefault="00D9053F" w:rsidP="003B04E2">
      <w:pPr>
        <w:pStyle w:val="Textoindependiente2"/>
        <w:rPr>
          <w:rFonts w:ascii="Arial" w:hAnsi="Arial" w:cs="Arial"/>
          <w:b/>
          <w:bCs/>
          <w:color w:val="000000"/>
          <w:lang w:val="es-ES" w:eastAsia="en-US"/>
        </w:rPr>
      </w:pPr>
      <w:r>
        <w:rPr>
          <w:rFonts w:ascii="Arial" w:hAnsi="Arial" w:cs="Arial"/>
          <w:b/>
          <w:bCs/>
          <w:color w:val="000000"/>
          <w:lang w:val="es-ES" w:eastAsia="en-US"/>
        </w:rPr>
        <w:t>1</w:t>
      </w:r>
      <w:r w:rsidR="0093051A">
        <w:rPr>
          <w:rFonts w:ascii="Arial" w:hAnsi="Arial" w:cs="Arial"/>
          <w:b/>
          <w:bCs/>
          <w:color w:val="000000"/>
          <w:lang w:val="es-ES" w:eastAsia="en-US"/>
        </w:rPr>
        <w:t>8</w:t>
      </w:r>
      <w:r w:rsidR="00907E31">
        <w:rPr>
          <w:rFonts w:ascii="Arial" w:hAnsi="Arial" w:cs="Arial"/>
          <w:b/>
          <w:bCs/>
          <w:color w:val="000000"/>
          <w:lang w:val="es-ES" w:eastAsia="en-US"/>
        </w:rPr>
        <w:t>. APERTURA DE LAS OFERTAS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b/>
          <w:bCs/>
          <w:color w:val="000000"/>
          <w:sz w:val="24"/>
          <w:szCs w:val="24"/>
        </w:rPr>
        <w:t xml:space="preserve">El día </w:t>
      </w:r>
      <w:r w:rsidR="00A17066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="00DB7FCC">
        <w:rPr>
          <w:rFonts w:ascii="Arial" w:hAnsi="Arial" w:cs="Arial"/>
          <w:b/>
          <w:bCs/>
          <w:color w:val="000000"/>
          <w:sz w:val="24"/>
          <w:szCs w:val="24"/>
        </w:rPr>
        <w:t>13</w:t>
      </w:r>
      <w:r w:rsidR="00A17066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Pr="0092429C">
        <w:rPr>
          <w:rFonts w:ascii="Arial" w:hAnsi="Arial" w:cs="Arial"/>
          <w:b/>
          <w:bCs/>
          <w:color w:val="000000"/>
          <w:sz w:val="24"/>
          <w:szCs w:val="24"/>
        </w:rPr>
        <w:t xml:space="preserve">de </w:t>
      </w:r>
      <w:r w:rsidR="00A1706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B7FCC">
        <w:rPr>
          <w:rFonts w:ascii="Arial" w:hAnsi="Arial" w:cs="Arial"/>
          <w:b/>
          <w:bCs/>
          <w:color w:val="000000"/>
          <w:sz w:val="24"/>
          <w:szCs w:val="24"/>
        </w:rPr>
        <w:t>junio</w:t>
      </w:r>
      <w:r w:rsidR="00A1706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b/>
          <w:bCs/>
          <w:color w:val="000000"/>
          <w:sz w:val="24"/>
          <w:szCs w:val="24"/>
        </w:rPr>
        <w:t>de 201</w:t>
      </w:r>
      <w:r w:rsidR="00AD2ABA"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Pr="0092429C">
        <w:rPr>
          <w:rFonts w:ascii="Arial" w:hAnsi="Arial" w:cs="Arial"/>
          <w:b/>
          <w:bCs/>
          <w:color w:val="000000"/>
          <w:sz w:val="24"/>
          <w:szCs w:val="24"/>
        </w:rPr>
        <w:t xml:space="preserve"> a las 1</w:t>
      </w:r>
      <w:r w:rsidR="00BB109A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Pr="0092429C">
        <w:rPr>
          <w:rFonts w:ascii="Arial" w:hAnsi="Arial" w:cs="Arial"/>
          <w:b/>
          <w:bCs/>
          <w:color w:val="000000"/>
          <w:sz w:val="24"/>
          <w:szCs w:val="24"/>
        </w:rPr>
        <w:t xml:space="preserve"> horas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se hará la apertura electrónica de of</w:t>
      </w:r>
      <w:r w:rsidR="00C56E26">
        <w:rPr>
          <w:rFonts w:ascii="Arial" w:hAnsi="Arial" w:cs="Arial"/>
          <w:color w:val="000000"/>
          <w:sz w:val="24"/>
          <w:szCs w:val="24"/>
        </w:rPr>
        <w:t>ertas en forma automática y el A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cta se remitirá a la dirección electrónica de los oferentes. 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Los oferentes que así lo deseen podrán requerir a la Administración que le facilite archivo electrónico de las ofertas presentadas. 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El costo</w:t>
      </w:r>
      <w:r w:rsidR="000500FD">
        <w:rPr>
          <w:rFonts w:ascii="Arial" w:hAnsi="Arial" w:cs="Arial"/>
          <w:color w:val="000000"/>
          <w:sz w:val="24"/>
          <w:szCs w:val="24"/>
        </w:rPr>
        <w:t xml:space="preserve"> será de cargo del peticionario. </w:t>
      </w:r>
      <w:r w:rsidRPr="0092429C">
        <w:rPr>
          <w:rFonts w:ascii="Arial" w:hAnsi="Arial" w:cs="Arial"/>
          <w:color w:val="000000"/>
          <w:sz w:val="24"/>
          <w:szCs w:val="24"/>
        </w:rPr>
        <w:t>Los representantes legales de los</w:t>
      </w:r>
      <w:r w:rsidR="0059039E">
        <w:rPr>
          <w:rFonts w:ascii="Arial" w:hAnsi="Arial" w:cs="Arial"/>
          <w:color w:val="000000"/>
          <w:sz w:val="24"/>
          <w:szCs w:val="24"/>
        </w:rPr>
        <w:t xml:space="preserve"> oferentes deberán concurrir mun</w:t>
      </w:r>
      <w:r w:rsidRPr="0092429C">
        <w:rPr>
          <w:rFonts w:ascii="Arial" w:hAnsi="Arial" w:cs="Arial"/>
          <w:color w:val="000000"/>
          <w:sz w:val="24"/>
          <w:szCs w:val="24"/>
        </w:rPr>
        <w:t>idos del certificado que de fe de su calidad.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El MEC se reserva el derecho de realizar por su cuenta las averiguaciones pertinentes a fin de constatar la veracidad de la información presentada en la </w:t>
      </w:r>
      <w:r w:rsidRPr="00D5059C">
        <w:rPr>
          <w:rFonts w:ascii="Arial" w:hAnsi="Arial" w:cs="Arial"/>
          <w:sz w:val="24"/>
          <w:szCs w:val="24"/>
        </w:rPr>
        <w:t>oferta</w:t>
      </w:r>
      <w:r w:rsidRPr="0092429C">
        <w:rPr>
          <w:rFonts w:ascii="Arial" w:hAnsi="Arial" w:cs="Arial"/>
          <w:color w:val="000000"/>
          <w:sz w:val="24"/>
          <w:szCs w:val="24"/>
        </w:rPr>
        <w:t>, así como las consultas pertinentes al oferente.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La selección de las ofertas presentadas se hará entre aquellas que cumplan con las espec</w:t>
      </w:r>
      <w:r w:rsidR="00C56E26">
        <w:rPr>
          <w:rFonts w:ascii="Arial" w:hAnsi="Arial" w:cs="Arial"/>
          <w:color w:val="000000"/>
          <w:sz w:val="24"/>
          <w:szCs w:val="24"/>
        </w:rPr>
        <w:t>ificaciones requeridas en este L</w:t>
      </w:r>
      <w:r w:rsidRPr="0092429C">
        <w:rPr>
          <w:rFonts w:ascii="Arial" w:hAnsi="Arial" w:cs="Arial"/>
          <w:color w:val="000000"/>
          <w:sz w:val="24"/>
          <w:szCs w:val="24"/>
        </w:rPr>
        <w:t>lamado, adjudicándose a la que se considere más conveniente para los intereses del MEC</w:t>
      </w:r>
      <w:r w:rsidR="00C56E26">
        <w:rPr>
          <w:rFonts w:ascii="Arial" w:hAnsi="Arial" w:cs="Arial"/>
          <w:color w:val="000000"/>
          <w:sz w:val="24"/>
          <w:szCs w:val="24"/>
        </w:rPr>
        <w:t xml:space="preserve"> y las necesidades del servicio</w:t>
      </w:r>
      <w:r w:rsidRPr="0092429C">
        <w:rPr>
          <w:rFonts w:ascii="Arial" w:hAnsi="Arial" w:cs="Arial"/>
          <w:color w:val="000000"/>
          <w:sz w:val="24"/>
          <w:szCs w:val="24"/>
        </w:rPr>
        <w:t>.</w:t>
      </w:r>
    </w:p>
    <w:p w:rsidR="00007EB7" w:rsidRDefault="004F277C" w:rsidP="00D905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Asimismo, el MEC se reserva el derecho de rechazar una propuesta por falta de información suficiente. Sin embargo, el MEC podrá solicitar la información complementaria necesaria a fin de emitir un juicio fundado y evitar el rechazo de la propuesta.</w:t>
      </w:r>
    </w:p>
    <w:p w:rsidR="004255D5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Cuando sea pertinente, el MEC podrá utilizar los mecanismos de mejora de ofertas o negociación, de acuerdo a lo previsto en el </w:t>
      </w:r>
      <w:r w:rsidR="00A17066">
        <w:rPr>
          <w:rFonts w:ascii="Arial" w:hAnsi="Arial" w:cs="Arial"/>
          <w:color w:val="000000"/>
          <w:sz w:val="24"/>
          <w:szCs w:val="24"/>
        </w:rPr>
        <w:t>a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rtículo 57 del </w:t>
      </w:r>
      <w:r w:rsidR="00ED6DB4">
        <w:rPr>
          <w:rFonts w:ascii="Arial" w:hAnsi="Arial" w:cs="Arial"/>
          <w:color w:val="000000"/>
          <w:sz w:val="24"/>
          <w:szCs w:val="24"/>
        </w:rPr>
        <w:t>TOCAF</w:t>
      </w:r>
      <w:r w:rsidRPr="0092429C">
        <w:rPr>
          <w:rFonts w:ascii="Arial" w:hAnsi="Arial" w:cs="Arial"/>
          <w:color w:val="000000"/>
          <w:sz w:val="24"/>
          <w:szCs w:val="24"/>
        </w:rPr>
        <w:t>.</w:t>
      </w:r>
    </w:p>
    <w:p w:rsidR="004F277C" w:rsidRPr="0092429C" w:rsidRDefault="00BB109A" w:rsidP="003B04E2">
      <w:pPr>
        <w:pStyle w:val="Textoindependiente2"/>
        <w:rPr>
          <w:rFonts w:ascii="Arial" w:hAnsi="Arial" w:cs="Arial"/>
          <w:b/>
          <w:bCs/>
          <w:color w:val="000000"/>
          <w:lang w:val="es-ES" w:eastAsia="en-US"/>
        </w:rPr>
      </w:pPr>
      <w:r>
        <w:rPr>
          <w:rFonts w:ascii="Arial" w:hAnsi="Arial" w:cs="Arial"/>
          <w:b/>
          <w:bCs/>
          <w:color w:val="000000"/>
          <w:lang w:val="es-ES" w:eastAsia="en-US"/>
        </w:rPr>
        <w:t>1</w:t>
      </w:r>
      <w:r w:rsidR="0093051A">
        <w:rPr>
          <w:rFonts w:ascii="Arial" w:hAnsi="Arial" w:cs="Arial"/>
          <w:b/>
          <w:bCs/>
          <w:color w:val="000000"/>
          <w:lang w:val="es-ES" w:eastAsia="en-US"/>
        </w:rPr>
        <w:t>9</w:t>
      </w:r>
      <w:r w:rsidR="004F277C" w:rsidRPr="0092429C">
        <w:rPr>
          <w:rFonts w:ascii="Arial" w:hAnsi="Arial" w:cs="Arial"/>
          <w:b/>
          <w:bCs/>
          <w:color w:val="000000"/>
          <w:lang w:val="es-ES" w:eastAsia="en-US"/>
        </w:rPr>
        <w:t xml:space="preserve">. CRITERIOS </w:t>
      </w:r>
      <w:r w:rsidR="00901BB9">
        <w:rPr>
          <w:rFonts w:ascii="Arial" w:hAnsi="Arial" w:cs="Arial"/>
          <w:b/>
          <w:bCs/>
          <w:color w:val="000000"/>
          <w:lang w:val="es-ES" w:eastAsia="en-US"/>
        </w:rPr>
        <w:t>PARA EL ANÁLISIS DE LAS OFERTAS</w:t>
      </w:r>
    </w:p>
    <w:p w:rsidR="00431C34" w:rsidRPr="00431C34" w:rsidRDefault="00D40170" w:rsidP="001C723E">
      <w:pPr>
        <w:pStyle w:val="Textoindependiente2"/>
        <w:ind w:firstLine="851"/>
        <w:rPr>
          <w:rFonts w:ascii="Arial" w:hAnsi="Arial" w:cs="Arial"/>
          <w:noProof/>
          <w:color w:val="000000"/>
          <w:lang w:val="es-UY" w:eastAsia="es-UY"/>
        </w:rPr>
      </w:pPr>
      <w:r>
        <w:rPr>
          <w:rFonts w:ascii="Arial" w:hAnsi="Arial" w:cs="Arial"/>
          <w:noProof/>
          <w:color w:val="000000"/>
          <w:lang w:val="es-UY" w:eastAsia="es-UY"/>
        </w:rPr>
        <w:t xml:space="preserve">Solo se analizarán las ofertas que presenten toda la documentación solicitada en el punto </w:t>
      </w:r>
      <w:r w:rsidR="00C95E88">
        <w:rPr>
          <w:rFonts w:ascii="Arial" w:hAnsi="Arial" w:cs="Arial"/>
          <w:noProof/>
          <w:color w:val="000000"/>
          <w:lang w:val="es-UY" w:eastAsia="es-UY"/>
        </w:rPr>
        <w:t>8</w:t>
      </w:r>
      <w:r w:rsidR="00CF7FF1">
        <w:rPr>
          <w:rFonts w:ascii="Arial" w:hAnsi="Arial" w:cs="Arial"/>
          <w:noProof/>
          <w:color w:val="000000"/>
          <w:lang w:val="es-UY" w:eastAsia="es-UY"/>
        </w:rPr>
        <w:t xml:space="preserve"> </w:t>
      </w:r>
      <w:r>
        <w:rPr>
          <w:rFonts w:ascii="Arial" w:hAnsi="Arial" w:cs="Arial"/>
          <w:noProof/>
          <w:color w:val="000000"/>
          <w:lang w:val="es-UY" w:eastAsia="es-UY"/>
        </w:rPr>
        <w:t xml:space="preserve">del presente pliego. </w:t>
      </w:r>
      <w:r w:rsidR="00431C34" w:rsidRPr="00431C34">
        <w:rPr>
          <w:rFonts w:ascii="Arial" w:hAnsi="Arial" w:cs="Arial"/>
          <w:noProof/>
          <w:color w:val="000000"/>
          <w:lang w:val="es-UY" w:eastAsia="es-UY"/>
        </w:rPr>
        <w:t xml:space="preserve">El M.E.C. tendrá en cuenta para la adjudicación de la presente licitación a aquellas ofertas que superando el juicio de admisibilidad a su vez cumplan con las especificaciones requeridas en este llamado, se procederá a realizar la evaluación técnica y económica teniendo en cuenta los siguientes factores y ponderación: </w:t>
      </w:r>
    </w:p>
    <w:p w:rsidR="00431C34" w:rsidRPr="00431C34" w:rsidRDefault="00431C34" w:rsidP="00431C34">
      <w:pPr>
        <w:pStyle w:val="Textoindependiente2"/>
        <w:ind w:left="1429"/>
        <w:rPr>
          <w:rFonts w:ascii="Arial" w:hAnsi="Arial" w:cs="Arial"/>
          <w:noProof/>
          <w:color w:val="000000"/>
          <w:lang w:val="es-UY" w:eastAsia="es-UY"/>
        </w:rPr>
      </w:pPr>
      <w:r w:rsidRPr="00431C34">
        <w:rPr>
          <w:rFonts w:ascii="Arial" w:hAnsi="Arial" w:cs="Arial"/>
          <w:noProof/>
          <w:color w:val="000000"/>
          <w:lang w:val="es-UY" w:eastAsia="es-UY"/>
        </w:rPr>
        <w:t>•</w:t>
      </w:r>
      <w:r w:rsidRPr="00431C34">
        <w:rPr>
          <w:rFonts w:ascii="Arial" w:hAnsi="Arial" w:cs="Arial"/>
          <w:noProof/>
          <w:color w:val="000000"/>
          <w:lang w:val="es-UY" w:eastAsia="es-UY"/>
        </w:rPr>
        <w:tab/>
        <w:t xml:space="preserve">Ponderación Técnica (T): </w:t>
      </w:r>
      <w:r w:rsidR="005359FE">
        <w:rPr>
          <w:rFonts w:ascii="Arial" w:hAnsi="Arial" w:cs="Arial"/>
          <w:noProof/>
          <w:color w:val="000000"/>
          <w:lang w:val="es-UY" w:eastAsia="es-UY"/>
        </w:rPr>
        <w:t>6</w:t>
      </w:r>
      <w:r w:rsidRPr="00431C34">
        <w:rPr>
          <w:rFonts w:ascii="Arial" w:hAnsi="Arial" w:cs="Arial"/>
          <w:noProof/>
          <w:color w:val="000000"/>
          <w:lang w:val="es-UY" w:eastAsia="es-UY"/>
        </w:rPr>
        <w:t>0</w:t>
      </w:r>
      <w:r w:rsidR="009C1F29">
        <w:rPr>
          <w:rFonts w:ascii="Arial" w:hAnsi="Arial" w:cs="Arial"/>
          <w:noProof/>
          <w:color w:val="000000"/>
          <w:lang w:val="es-UY" w:eastAsia="es-UY"/>
        </w:rPr>
        <w:t xml:space="preserve"> puntos</w:t>
      </w:r>
      <w:r w:rsidRPr="00431C34">
        <w:rPr>
          <w:rFonts w:ascii="Arial" w:hAnsi="Arial" w:cs="Arial"/>
          <w:noProof/>
          <w:color w:val="000000"/>
          <w:lang w:val="es-UY" w:eastAsia="es-UY"/>
        </w:rPr>
        <w:t xml:space="preserve"> </w:t>
      </w:r>
    </w:p>
    <w:p w:rsidR="00431C34" w:rsidRPr="00431C34" w:rsidRDefault="00431C34" w:rsidP="00431C34">
      <w:pPr>
        <w:pStyle w:val="Textoindependiente2"/>
        <w:ind w:left="1429"/>
        <w:rPr>
          <w:rFonts w:ascii="Arial" w:hAnsi="Arial" w:cs="Arial"/>
          <w:noProof/>
          <w:color w:val="000000"/>
          <w:lang w:val="es-UY" w:eastAsia="es-UY"/>
        </w:rPr>
      </w:pPr>
      <w:r w:rsidRPr="00431C34">
        <w:rPr>
          <w:rFonts w:ascii="Arial" w:hAnsi="Arial" w:cs="Arial"/>
          <w:noProof/>
          <w:color w:val="000000"/>
          <w:lang w:val="es-UY" w:eastAsia="es-UY"/>
        </w:rPr>
        <w:t>•</w:t>
      </w:r>
      <w:r w:rsidR="005359FE">
        <w:rPr>
          <w:rFonts w:ascii="Arial" w:hAnsi="Arial" w:cs="Arial"/>
          <w:noProof/>
          <w:color w:val="000000"/>
          <w:lang w:val="es-UY" w:eastAsia="es-UY"/>
        </w:rPr>
        <w:tab/>
        <w:t>Ponderación Económica (E): 4</w:t>
      </w:r>
      <w:r w:rsidR="009C1F29">
        <w:rPr>
          <w:rFonts w:ascii="Arial" w:hAnsi="Arial" w:cs="Arial"/>
          <w:noProof/>
          <w:color w:val="000000"/>
          <w:lang w:val="es-UY" w:eastAsia="es-UY"/>
        </w:rPr>
        <w:t>0 puntos</w:t>
      </w:r>
    </w:p>
    <w:p w:rsidR="00431C34" w:rsidRPr="00431C34" w:rsidRDefault="00431C34" w:rsidP="001C723E">
      <w:pPr>
        <w:pStyle w:val="Textoindependiente2"/>
        <w:ind w:firstLine="851"/>
        <w:rPr>
          <w:rFonts w:ascii="Arial" w:hAnsi="Arial" w:cs="Arial"/>
          <w:noProof/>
          <w:color w:val="000000"/>
          <w:lang w:val="es-UY" w:eastAsia="es-UY"/>
        </w:rPr>
      </w:pPr>
      <w:r w:rsidRPr="00431C34">
        <w:rPr>
          <w:rFonts w:ascii="Arial" w:hAnsi="Arial" w:cs="Arial"/>
          <w:noProof/>
          <w:color w:val="000000"/>
          <w:lang w:val="es-UY" w:eastAsia="es-UY"/>
        </w:rPr>
        <w:t xml:space="preserve">Por tanto, el puntaje de cada oferta estará dado por la suma de T + E. En caso de que el resultado de T y/o E tenga decimales, se aplica el siguiente criterio: si el valor del primer decimal es 5 o más, aumenta el valor del último número en 1. </w:t>
      </w:r>
    </w:p>
    <w:p w:rsidR="00431C34" w:rsidRPr="00431C34" w:rsidRDefault="00431C34" w:rsidP="001C723E">
      <w:pPr>
        <w:pStyle w:val="Textoindependiente2"/>
        <w:rPr>
          <w:rFonts w:ascii="Arial" w:hAnsi="Arial" w:cs="Arial"/>
          <w:noProof/>
          <w:color w:val="000000"/>
          <w:lang w:val="es-UY" w:eastAsia="es-UY"/>
        </w:rPr>
      </w:pPr>
      <w:r w:rsidRPr="00431C34">
        <w:rPr>
          <w:rFonts w:ascii="Arial" w:hAnsi="Arial" w:cs="Arial"/>
          <w:noProof/>
          <w:color w:val="000000"/>
          <w:lang w:val="es-UY" w:eastAsia="es-UY"/>
        </w:rPr>
        <w:t xml:space="preserve">La propuesta seleccionada será la que obtenga el puntaje mayor en la suma T+E y cumpla sustancialmente con lo requerido. </w:t>
      </w:r>
    </w:p>
    <w:p w:rsidR="00431C34" w:rsidRPr="00431C34" w:rsidRDefault="00431C34" w:rsidP="001C723E">
      <w:pPr>
        <w:pStyle w:val="Textoindependiente2"/>
        <w:rPr>
          <w:rFonts w:ascii="Arial" w:hAnsi="Arial" w:cs="Arial"/>
          <w:noProof/>
          <w:color w:val="000000"/>
          <w:lang w:val="es-UY" w:eastAsia="es-UY"/>
        </w:rPr>
      </w:pPr>
      <w:r w:rsidRPr="00431C34">
        <w:rPr>
          <w:rFonts w:ascii="Arial" w:hAnsi="Arial" w:cs="Arial"/>
          <w:noProof/>
          <w:color w:val="000000"/>
          <w:lang w:val="es-UY" w:eastAsia="es-UY"/>
        </w:rPr>
        <w:t xml:space="preserve">El MEC se reserva el derecho de realizar por su cuenta las averiguaciones pertinentes a fin de constatar la veracidad de la información presentada en la oferta, así como las consultas necesarias al oferente. </w:t>
      </w:r>
    </w:p>
    <w:p w:rsidR="00431C34" w:rsidRPr="009C1F29" w:rsidRDefault="00431C34" w:rsidP="00431C34">
      <w:pPr>
        <w:pStyle w:val="Textoindependiente2"/>
        <w:ind w:left="1429"/>
        <w:rPr>
          <w:rFonts w:ascii="Arial" w:hAnsi="Arial" w:cs="Arial"/>
          <w:b/>
          <w:noProof/>
          <w:color w:val="000000"/>
          <w:lang w:val="es-UY" w:eastAsia="es-UY"/>
        </w:rPr>
      </w:pPr>
      <w:r w:rsidRPr="009C1F29">
        <w:rPr>
          <w:rFonts w:ascii="Arial" w:hAnsi="Arial" w:cs="Arial"/>
          <w:b/>
          <w:noProof/>
          <w:color w:val="000000"/>
          <w:lang w:val="es-UY" w:eastAsia="es-UY"/>
        </w:rPr>
        <w:t>•</w:t>
      </w:r>
      <w:r w:rsidRPr="009C1F29">
        <w:rPr>
          <w:rFonts w:ascii="Arial" w:hAnsi="Arial" w:cs="Arial"/>
          <w:b/>
          <w:noProof/>
          <w:color w:val="000000"/>
          <w:lang w:val="es-UY" w:eastAsia="es-UY"/>
        </w:rPr>
        <w:tab/>
        <w:t xml:space="preserve">Criterios de evaluación Técnica </w:t>
      </w:r>
    </w:p>
    <w:p w:rsidR="00431C34" w:rsidRPr="00431C34" w:rsidRDefault="00431C34" w:rsidP="001C723E">
      <w:pPr>
        <w:pStyle w:val="Textoindependiente2"/>
        <w:rPr>
          <w:rFonts w:ascii="Arial" w:hAnsi="Arial" w:cs="Arial"/>
          <w:noProof/>
          <w:color w:val="000000"/>
          <w:lang w:val="es-UY" w:eastAsia="es-UY"/>
        </w:rPr>
      </w:pPr>
      <w:r w:rsidRPr="00431C34">
        <w:rPr>
          <w:rFonts w:ascii="Arial" w:hAnsi="Arial" w:cs="Arial"/>
          <w:noProof/>
          <w:color w:val="000000"/>
          <w:lang w:val="es-UY" w:eastAsia="es-UY"/>
        </w:rPr>
        <w:t>Las ofertas técnicas serán</w:t>
      </w:r>
      <w:r w:rsidR="005359FE">
        <w:rPr>
          <w:rFonts w:ascii="Arial" w:hAnsi="Arial" w:cs="Arial"/>
          <w:noProof/>
          <w:color w:val="000000"/>
          <w:lang w:val="es-UY" w:eastAsia="es-UY"/>
        </w:rPr>
        <w:t xml:space="preserve"> evaluadas y puntuadas del 0 a 60</w:t>
      </w:r>
      <w:r w:rsidRPr="00431C34">
        <w:rPr>
          <w:rFonts w:ascii="Arial" w:hAnsi="Arial" w:cs="Arial"/>
          <w:noProof/>
          <w:color w:val="000000"/>
          <w:lang w:val="es-UY" w:eastAsia="es-UY"/>
        </w:rPr>
        <w:t xml:space="preserve">. Se exponen a continuación los criterios con los que se evaluará técnicamente las ofertas. </w:t>
      </w:r>
    </w:p>
    <w:p w:rsidR="00F74458" w:rsidRPr="00F74458" w:rsidRDefault="00431C34" w:rsidP="004255D5">
      <w:pPr>
        <w:pStyle w:val="Textoindependiente2"/>
        <w:numPr>
          <w:ilvl w:val="0"/>
          <w:numId w:val="45"/>
        </w:numPr>
        <w:rPr>
          <w:rFonts w:ascii="Arial" w:hAnsi="Arial" w:cs="Arial"/>
          <w:noProof/>
          <w:color w:val="000000"/>
          <w:lang w:eastAsia="es-UY"/>
        </w:rPr>
      </w:pPr>
      <w:r w:rsidRPr="00D9053F">
        <w:rPr>
          <w:rFonts w:ascii="Arial" w:hAnsi="Arial" w:cs="Arial"/>
          <w:b/>
          <w:noProof/>
          <w:color w:val="000000"/>
          <w:u w:val="single"/>
          <w:lang w:val="es-UY" w:eastAsia="es-UY"/>
        </w:rPr>
        <w:t>Anteced</w:t>
      </w:r>
      <w:r w:rsidR="00107951" w:rsidRPr="00D9053F">
        <w:rPr>
          <w:rFonts w:ascii="Arial" w:hAnsi="Arial" w:cs="Arial"/>
          <w:b/>
          <w:noProof/>
          <w:color w:val="000000"/>
          <w:u w:val="single"/>
          <w:lang w:val="es-UY" w:eastAsia="es-UY"/>
        </w:rPr>
        <w:t>entes y referencias</w:t>
      </w:r>
      <w:r w:rsidR="00BC0ACC" w:rsidRPr="00F74458">
        <w:rPr>
          <w:rFonts w:ascii="Arial" w:hAnsi="Arial" w:cs="Arial"/>
          <w:noProof/>
          <w:color w:val="000000"/>
          <w:lang w:val="es-UY" w:eastAsia="es-UY"/>
        </w:rPr>
        <w:t xml:space="preserve">. Hasta </w:t>
      </w:r>
      <w:r w:rsidR="004255D5">
        <w:rPr>
          <w:rFonts w:ascii="Arial" w:hAnsi="Arial" w:cs="Arial"/>
          <w:noProof/>
          <w:color w:val="000000"/>
          <w:lang w:val="es-UY" w:eastAsia="es-UY"/>
        </w:rPr>
        <w:t>2</w:t>
      </w:r>
      <w:r w:rsidR="00BB109A">
        <w:rPr>
          <w:rFonts w:ascii="Arial" w:hAnsi="Arial" w:cs="Arial"/>
          <w:noProof/>
          <w:color w:val="000000"/>
          <w:lang w:val="es-UY" w:eastAsia="es-UY"/>
        </w:rPr>
        <w:t>5</w:t>
      </w:r>
      <w:r w:rsidR="00BC0ACC" w:rsidRPr="00F74458">
        <w:rPr>
          <w:rFonts w:ascii="Arial" w:hAnsi="Arial" w:cs="Arial"/>
          <w:noProof/>
          <w:color w:val="000000"/>
          <w:lang w:val="es-UY" w:eastAsia="es-UY"/>
        </w:rPr>
        <w:t xml:space="preserve"> puntos</w:t>
      </w:r>
      <w:r w:rsidR="00107951" w:rsidRPr="00F74458">
        <w:rPr>
          <w:rFonts w:ascii="Arial" w:hAnsi="Arial" w:cs="Arial"/>
          <w:noProof/>
          <w:color w:val="000000"/>
          <w:lang w:val="es-UY" w:eastAsia="es-UY"/>
        </w:rPr>
        <w:t xml:space="preserve"> –</w:t>
      </w:r>
      <w:r w:rsidR="001C723E" w:rsidRPr="00F74458">
        <w:rPr>
          <w:rFonts w:ascii="Arial" w:hAnsi="Arial" w:cs="Arial"/>
          <w:noProof/>
          <w:color w:val="000000"/>
          <w:lang w:val="es-UY" w:eastAsia="es-UY"/>
        </w:rPr>
        <w:t xml:space="preserve"> </w:t>
      </w:r>
      <w:r w:rsidRPr="00F74458">
        <w:rPr>
          <w:rFonts w:ascii="Arial" w:hAnsi="Arial" w:cs="Arial"/>
          <w:noProof/>
          <w:color w:val="000000"/>
          <w:lang w:val="es-UY" w:eastAsia="es-UY"/>
        </w:rPr>
        <w:t xml:space="preserve">A tales efectos </w:t>
      </w:r>
      <w:r w:rsidR="001E0391" w:rsidRPr="00F74458">
        <w:rPr>
          <w:rFonts w:ascii="Arial" w:hAnsi="Arial" w:cs="Arial"/>
          <w:noProof/>
          <w:color w:val="000000"/>
          <w:lang w:val="es-UY" w:eastAsia="es-UY"/>
        </w:rPr>
        <w:t>sólo se aceptarán los antecedentes declarados de acuerdo al A</w:t>
      </w:r>
      <w:r w:rsidRPr="00F74458">
        <w:rPr>
          <w:rFonts w:ascii="Arial" w:hAnsi="Arial" w:cs="Arial"/>
          <w:noProof/>
          <w:color w:val="000000"/>
          <w:lang w:val="es-UY" w:eastAsia="es-UY"/>
        </w:rPr>
        <w:t>nexo III</w:t>
      </w:r>
      <w:r w:rsidR="001E0391" w:rsidRPr="00F74458">
        <w:rPr>
          <w:rFonts w:ascii="Arial" w:hAnsi="Arial" w:cs="Arial"/>
          <w:noProof/>
          <w:color w:val="000000"/>
          <w:lang w:val="es-UY" w:eastAsia="es-UY"/>
        </w:rPr>
        <w:t xml:space="preserve"> del presente pliego</w:t>
      </w:r>
      <w:r w:rsidRPr="00F74458">
        <w:rPr>
          <w:rFonts w:ascii="Arial" w:hAnsi="Arial" w:cs="Arial"/>
          <w:noProof/>
          <w:color w:val="000000"/>
          <w:lang w:val="es-UY" w:eastAsia="es-UY"/>
        </w:rPr>
        <w:t>.</w:t>
      </w:r>
      <w:r w:rsidR="001E0391" w:rsidRPr="00F74458">
        <w:rPr>
          <w:rFonts w:ascii="Arial" w:hAnsi="Arial" w:cs="Arial"/>
          <w:color w:val="000000"/>
        </w:rPr>
        <w:t xml:space="preserve"> </w:t>
      </w:r>
      <w:r w:rsidR="001E0391" w:rsidRPr="00F74458">
        <w:rPr>
          <w:rFonts w:ascii="Arial" w:hAnsi="Arial" w:cs="Arial"/>
          <w:noProof/>
          <w:color w:val="000000"/>
          <w:lang w:eastAsia="es-UY"/>
        </w:rPr>
        <w:t xml:space="preserve">También será derecho del MEC la ponderación de antecedentes </w:t>
      </w:r>
      <w:r w:rsidR="00F74458" w:rsidRPr="00F74458">
        <w:rPr>
          <w:rFonts w:ascii="Arial" w:hAnsi="Arial" w:cs="Arial"/>
          <w:noProof/>
          <w:color w:val="000000"/>
          <w:lang w:eastAsia="es-UY"/>
        </w:rPr>
        <w:t>negativos</w:t>
      </w:r>
      <w:r w:rsidR="00793ED9">
        <w:rPr>
          <w:rFonts w:ascii="Arial" w:hAnsi="Arial" w:cs="Arial"/>
          <w:noProof/>
          <w:color w:val="000000"/>
          <w:lang w:eastAsia="es-UY"/>
        </w:rPr>
        <w:t xml:space="preserve"> (aunque no se declaren)</w:t>
      </w:r>
      <w:r w:rsidR="00F74458" w:rsidRPr="00F74458">
        <w:rPr>
          <w:rFonts w:ascii="Arial" w:hAnsi="Arial" w:cs="Arial"/>
          <w:noProof/>
          <w:color w:val="000000"/>
          <w:lang w:eastAsia="es-UY"/>
        </w:rPr>
        <w:t xml:space="preserve"> </w:t>
      </w:r>
      <w:r w:rsidR="009C1F29">
        <w:rPr>
          <w:rFonts w:ascii="Arial" w:hAnsi="Arial" w:cs="Arial"/>
          <w:noProof/>
          <w:color w:val="000000"/>
          <w:lang w:eastAsia="es-UY"/>
        </w:rPr>
        <w:t>y po</w:t>
      </w:r>
      <w:r w:rsidR="00793ED9">
        <w:rPr>
          <w:rFonts w:ascii="Arial" w:hAnsi="Arial" w:cs="Arial"/>
          <w:noProof/>
          <w:color w:val="000000"/>
          <w:lang w:eastAsia="es-UY"/>
        </w:rPr>
        <w:t>s</w:t>
      </w:r>
      <w:r w:rsidR="009C1F29">
        <w:rPr>
          <w:rFonts w:ascii="Arial" w:hAnsi="Arial" w:cs="Arial"/>
          <w:noProof/>
          <w:color w:val="000000"/>
          <w:lang w:eastAsia="es-UY"/>
        </w:rPr>
        <w:t>i</w:t>
      </w:r>
      <w:r w:rsidR="00793ED9">
        <w:rPr>
          <w:rFonts w:ascii="Arial" w:hAnsi="Arial" w:cs="Arial"/>
          <w:noProof/>
          <w:color w:val="000000"/>
          <w:lang w:eastAsia="es-UY"/>
        </w:rPr>
        <w:t xml:space="preserve">tivos </w:t>
      </w:r>
      <w:r w:rsidR="001E0391" w:rsidRPr="00F74458">
        <w:rPr>
          <w:rFonts w:ascii="Arial" w:hAnsi="Arial" w:cs="Arial"/>
          <w:noProof/>
          <w:color w:val="000000"/>
          <w:lang w:eastAsia="es-UY"/>
        </w:rPr>
        <w:t>que el oferente tenga con esta Secretaría de Estado</w:t>
      </w:r>
      <w:r w:rsidR="00C50DB2" w:rsidRPr="00F74458">
        <w:rPr>
          <w:rFonts w:ascii="Arial" w:hAnsi="Arial" w:cs="Arial"/>
          <w:noProof/>
          <w:color w:val="000000"/>
          <w:lang w:eastAsia="es-UY"/>
        </w:rPr>
        <w:t>,</w:t>
      </w:r>
      <w:r w:rsidR="001E0391" w:rsidRPr="00F74458">
        <w:rPr>
          <w:rFonts w:ascii="Arial" w:hAnsi="Arial" w:cs="Arial"/>
          <w:noProof/>
          <w:color w:val="000000"/>
          <w:lang w:eastAsia="es-UY"/>
        </w:rPr>
        <w:t xml:space="preserve"> así como la verificación de incumplimientos o hechos relevantes </w:t>
      </w:r>
      <w:r w:rsidR="00C50DB2" w:rsidRPr="00F74458">
        <w:rPr>
          <w:rFonts w:ascii="Arial" w:hAnsi="Arial" w:cs="Arial"/>
          <w:noProof/>
          <w:color w:val="000000"/>
          <w:lang w:eastAsia="es-UY"/>
        </w:rPr>
        <w:t xml:space="preserve">registrados en </w:t>
      </w:r>
      <w:r w:rsidR="001E0391" w:rsidRPr="00F74458">
        <w:rPr>
          <w:rFonts w:ascii="Arial" w:hAnsi="Arial" w:cs="Arial"/>
          <w:noProof/>
          <w:color w:val="000000"/>
          <w:lang w:eastAsia="es-UY"/>
        </w:rPr>
        <w:t>RUPE</w:t>
      </w:r>
      <w:r w:rsidR="00C50DB2" w:rsidRPr="00F74458">
        <w:rPr>
          <w:rFonts w:ascii="Arial" w:hAnsi="Arial" w:cs="Arial"/>
          <w:noProof/>
          <w:color w:val="000000"/>
          <w:lang w:eastAsia="es-UY"/>
        </w:rPr>
        <w:t xml:space="preserve">.  </w:t>
      </w:r>
      <w:r w:rsidR="00F74458" w:rsidRPr="00F74458">
        <w:rPr>
          <w:rFonts w:ascii="Arial" w:hAnsi="Arial" w:cs="Arial"/>
          <w:noProof/>
          <w:color w:val="000000"/>
          <w:lang w:eastAsia="es-UY"/>
        </w:rPr>
        <w:t>El puntaje será otorgado de la siguiente manera:</w:t>
      </w:r>
    </w:p>
    <w:p w:rsidR="00BC0ACC" w:rsidRDefault="004255D5" w:rsidP="00F74458">
      <w:pPr>
        <w:pStyle w:val="Textoindependiente2"/>
        <w:numPr>
          <w:ilvl w:val="0"/>
          <w:numId w:val="39"/>
        </w:numPr>
        <w:ind w:left="0" w:firstLine="1418"/>
        <w:rPr>
          <w:rFonts w:ascii="Arial" w:hAnsi="Arial" w:cs="Arial"/>
          <w:noProof/>
          <w:color w:val="000000"/>
          <w:lang w:eastAsia="es-UY"/>
        </w:rPr>
      </w:pPr>
      <w:r>
        <w:rPr>
          <w:rFonts w:ascii="Arial" w:hAnsi="Arial" w:cs="Arial"/>
          <w:noProof/>
          <w:color w:val="000000"/>
          <w:lang w:eastAsia="es-UY"/>
        </w:rPr>
        <w:t>2</w:t>
      </w:r>
      <w:r w:rsidR="00D9053F">
        <w:rPr>
          <w:rFonts w:ascii="Arial" w:hAnsi="Arial" w:cs="Arial"/>
          <w:noProof/>
          <w:color w:val="000000"/>
          <w:lang w:eastAsia="es-UY"/>
        </w:rPr>
        <w:t>5</w:t>
      </w:r>
      <w:r w:rsidR="00C50DB2">
        <w:rPr>
          <w:rFonts w:ascii="Arial" w:hAnsi="Arial" w:cs="Arial"/>
          <w:noProof/>
          <w:color w:val="000000"/>
          <w:lang w:eastAsia="es-UY"/>
        </w:rPr>
        <w:t xml:space="preserve"> </w:t>
      </w:r>
      <w:r w:rsidR="00BC0ACC">
        <w:rPr>
          <w:rFonts w:ascii="Arial" w:hAnsi="Arial" w:cs="Arial"/>
          <w:noProof/>
          <w:color w:val="000000"/>
          <w:lang w:eastAsia="es-UY"/>
        </w:rPr>
        <w:t xml:space="preserve">puntos </w:t>
      </w:r>
      <w:r w:rsidR="00C50DB2">
        <w:rPr>
          <w:rFonts w:ascii="Arial" w:hAnsi="Arial" w:cs="Arial"/>
          <w:noProof/>
          <w:color w:val="000000"/>
          <w:lang w:eastAsia="es-UY"/>
        </w:rPr>
        <w:t>al</w:t>
      </w:r>
      <w:r w:rsidR="00BC0ACC">
        <w:rPr>
          <w:rFonts w:ascii="Arial" w:hAnsi="Arial" w:cs="Arial"/>
          <w:noProof/>
          <w:color w:val="000000"/>
          <w:lang w:eastAsia="es-UY"/>
        </w:rPr>
        <w:t xml:space="preserve"> </w:t>
      </w:r>
      <w:r w:rsidR="009C1F29">
        <w:rPr>
          <w:rFonts w:ascii="Arial" w:hAnsi="Arial" w:cs="Arial"/>
          <w:noProof/>
          <w:color w:val="000000"/>
          <w:lang w:eastAsia="es-UY"/>
        </w:rPr>
        <w:t>proveed</w:t>
      </w:r>
      <w:r w:rsidR="00BC0ACC">
        <w:rPr>
          <w:rFonts w:ascii="Arial" w:hAnsi="Arial" w:cs="Arial"/>
          <w:noProof/>
          <w:color w:val="000000"/>
          <w:lang w:eastAsia="es-UY"/>
        </w:rPr>
        <w:t>o</w:t>
      </w:r>
      <w:r w:rsidR="009C1F29">
        <w:rPr>
          <w:rFonts w:ascii="Arial" w:hAnsi="Arial" w:cs="Arial"/>
          <w:noProof/>
          <w:color w:val="000000"/>
          <w:lang w:eastAsia="es-UY"/>
        </w:rPr>
        <w:t>r</w:t>
      </w:r>
      <w:r w:rsidR="00BC0ACC">
        <w:rPr>
          <w:rFonts w:ascii="Arial" w:hAnsi="Arial" w:cs="Arial"/>
          <w:noProof/>
          <w:color w:val="000000"/>
          <w:lang w:eastAsia="es-UY"/>
        </w:rPr>
        <w:t xml:space="preserve"> que presente </w:t>
      </w:r>
      <w:r w:rsidR="00076370">
        <w:rPr>
          <w:rFonts w:ascii="Arial" w:hAnsi="Arial" w:cs="Arial"/>
          <w:noProof/>
          <w:color w:val="000000"/>
          <w:lang w:eastAsia="es-UY"/>
        </w:rPr>
        <w:t xml:space="preserve">un mínimo de </w:t>
      </w:r>
      <w:r w:rsidR="00F74458">
        <w:rPr>
          <w:rFonts w:ascii="Arial" w:hAnsi="Arial" w:cs="Arial"/>
          <w:noProof/>
          <w:color w:val="000000"/>
          <w:lang w:eastAsia="es-UY"/>
        </w:rPr>
        <w:t>3</w:t>
      </w:r>
      <w:r w:rsidR="00BC0ACC">
        <w:rPr>
          <w:rFonts w:ascii="Arial" w:hAnsi="Arial" w:cs="Arial"/>
          <w:noProof/>
          <w:color w:val="000000"/>
          <w:lang w:eastAsia="es-UY"/>
        </w:rPr>
        <w:t xml:space="preserve"> anteced</w:t>
      </w:r>
      <w:r w:rsidR="002871C0">
        <w:rPr>
          <w:rFonts w:ascii="Arial" w:hAnsi="Arial" w:cs="Arial"/>
          <w:noProof/>
          <w:color w:val="000000"/>
          <w:lang w:eastAsia="es-UY"/>
        </w:rPr>
        <w:t>ent</w:t>
      </w:r>
      <w:r w:rsidR="00BC0ACC">
        <w:rPr>
          <w:rFonts w:ascii="Arial" w:hAnsi="Arial" w:cs="Arial"/>
          <w:noProof/>
          <w:color w:val="000000"/>
          <w:lang w:eastAsia="es-UY"/>
        </w:rPr>
        <w:t xml:space="preserve">es de acuerdo al Anexo III, </w:t>
      </w:r>
      <w:r w:rsidR="00C50DB2">
        <w:rPr>
          <w:rFonts w:ascii="Arial" w:hAnsi="Arial" w:cs="Arial"/>
          <w:noProof/>
          <w:color w:val="000000"/>
          <w:lang w:eastAsia="es-UY"/>
        </w:rPr>
        <w:t xml:space="preserve">que no registre observaciones en RUPE y que tenga antecedentes positivos en ésta Secretaría de Estado. </w:t>
      </w:r>
    </w:p>
    <w:p w:rsidR="00076370" w:rsidRDefault="00076370" w:rsidP="00076370">
      <w:pPr>
        <w:pStyle w:val="Textoindependiente2"/>
        <w:numPr>
          <w:ilvl w:val="0"/>
          <w:numId w:val="39"/>
        </w:numPr>
        <w:ind w:left="0" w:firstLine="1560"/>
        <w:rPr>
          <w:rFonts w:ascii="Arial" w:hAnsi="Arial" w:cs="Arial"/>
          <w:noProof/>
          <w:color w:val="000000"/>
          <w:lang w:eastAsia="es-UY"/>
        </w:rPr>
      </w:pPr>
      <w:r>
        <w:rPr>
          <w:rFonts w:ascii="Arial" w:hAnsi="Arial" w:cs="Arial"/>
          <w:noProof/>
          <w:color w:val="000000"/>
          <w:lang w:eastAsia="es-UY"/>
        </w:rPr>
        <w:t>20 puntos a aquellos proveedores que no presenten antecedentes de acuerdo al Anexo III,  tengan antecedentes positivos en ésta Secretaría de Estado, y no registren observaciones en RUPE.</w:t>
      </w:r>
    </w:p>
    <w:p w:rsidR="00645447" w:rsidRPr="00B524F5" w:rsidRDefault="00076370" w:rsidP="00B524F5">
      <w:pPr>
        <w:pStyle w:val="Textoindependiente2"/>
        <w:numPr>
          <w:ilvl w:val="0"/>
          <w:numId w:val="39"/>
        </w:numPr>
        <w:ind w:left="0" w:firstLine="1560"/>
        <w:rPr>
          <w:rFonts w:ascii="Arial" w:hAnsi="Arial" w:cs="Arial"/>
          <w:noProof/>
          <w:color w:val="000000"/>
          <w:lang w:eastAsia="es-UY"/>
        </w:rPr>
      </w:pPr>
      <w:r>
        <w:rPr>
          <w:rFonts w:ascii="Arial" w:hAnsi="Arial" w:cs="Arial"/>
          <w:noProof/>
          <w:color w:val="000000"/>
          <w:lang w:eastAsia="es-UY"/>
        </w:rPr>
        <w:t xml:space="preserve">15 puntos a aquellos proveedores que presenten un mínimo de 3 antecedentes de acuerdo al Anexo III, que no registre observaciones en RUPE y no tengan antecedentes positivos con el MEC. </w:t>
      </w:r>
    </w:p>
    <w:p w:rsidR="00F74458" w:rsidRPr="00793ED9" w:rsidRDefault="004255D5" w:rsidP="00793ED9">
      <w:pPr>
        <w:pStyle w:val="Textoindependiente2"/>
        <w:numPr>
          <w:ilvl w:val="0"/>
          <w:numId w:val="39"/>
        </w:numPr>
        <w:ind w:left="0" w:firstLine="1418"/>
        <w:rPr>
          <w:rFonts w:ascii="Arial" w:hAnsi="Arial" w:cs="Arial"/>
          <w:noProof/>
          <w:color w:val="000000"/>
          <w:lang w:eastAsia="es-UY"/>
        </w:rPr>
      </w:pPr>
      <w:r>
        <w:rPr>
          <w:rFonts w:ascii="Arial" w:hAnsi="Arial" w:cs="Arial"/>
          <w:noProof/>
          <w:color w:val="000000"/>
          <w:lang w:eastAsia="es-UY"/>
        </w:rPr>
        <w:t>5</w:t>
      </w:r>
      <w:r w:rsidR="00BC0ACC">
        <w:rPr>
          <w:rFonts w:ascii="Arial" w:hAnsi="Arial" w:cs="Arial"/>
          <w:noProof/>
          <w:color w:val="000000"/>
          <w:lang w:eastAsia="es-UY"/>
        </w:rPr>
        <w:t xml:space="preserve"> puntos a</w:t>
      </w:r>
      <w:r w:rsidR="00422833">
        <w:rPr>
          <w:rFonts w:ascii="Arial" w:hAnsi="Arial" w:cs="Arial"/>
          <w:noProof/>
          <w:color w:val="000000"/>
          <w:lang w:eastAsia="es-UY"/>
        </w:rPr>
        <w:t xml:space="preserve"> l</w:t>
      </w:r>
      <w:r w:rsidR="00BC0ACC">
        <w:rPr>
          <w:rFonts w:ascii="Arial" w:hAnsi="Arial" w:cs="Arial"/>
          <w:noProof/>
          <w:color w:val="000000"/>
          <w:lang w:eastAsia="es-UY"/>
        </w:rPr>
        <w:t>os</w:t>
      </w:r>
      <w:r w:rsidR="00C50DB2">
        <w:rPr>
          <w:rFonts w:ascii="Arial" w:hAnsi="Arial" w:cs="Arial"/>
          <w:noProof/>
          <w:color w:val="000000"/>
          <w:lang w:eastAsia="es-UY"/>
        </w:rPr>
        <w:t xml:space="preserve"> proveedores  </w:t>
      </w:r>
      <w:r w:rsidR="00F74458" w:rsidRPr="00F74458">
        <w:rPr>
          <w:rFonts w:ascii="Arial" w:hAnsi="Arial" w:cs="Arial"/>
          <w:noProof/>
          <w:color w:val="000000"/>
          <w:lang w:val="es-ES" w:eastAsia="es-UY"/>
        </w:rPr>
        <w:t>que presente</w:t>
      </w:r>
      <w:r w:rsidR="009C1F29">
        <w:rPr>
          <w:rFonts w:ascii="Arial" w:hAnsi="Arial" w:cs="Arial"/>
          <w:noProof/>
          <w:color w:val="000000"/>
          <w:lang w:val="es-ES" w:eastAsia="es-UY"/>
        </w:rPr>
        <w:t>n</w:t>
      </w:r>
      <w:r w:rsidR="00F74458" w:rsidRPr="00F74458">
        <w:rPr>
          <w:rFonts w:ascii="Arial" w:hAnsi="Arial" w:cs="Arial"/>
          <w:noProof/>
          <w:color w:val="000000"/>
          <w:lang w:val="es-ES" w:eastAsia="es-UY"/>
        </w:rPr>
        <w:t xml:space="preserve"> </w:t>
      </w:r>
      <w:r w:rsidR="00422833">
        <w:rPr>
          <w:rFonts w:ascii="Arial" w:hAnsi="Arial" w:cs="Arial"/>
          <w:noProof/>
          <w:color w:val="000000"/>
          <w:lang w:val="es-ES" w:eastAsia="es-UY"/>
        </w:rPr>
        <w:t xml:space="preserve">menos de </w:t>
      </w:r>
      <w:r w:rsidR="00F74458" w:rsidRPr="00F74458">
        <w:rPr>
          <w:rFonts w:ascii="Arial" w:hAnsi="Arial" w:cs="Arial"/>
          <w:noProof/>
          <w:color w:val="000000"/>
          <w:lang w:val="es-ES" w:eastAsia="es-UY"/>
        </w:rPr>
        <w:t>3 antecedentes de acuerdo al Anexo III</w:t>
      </w:r>
      <w:r w:rsidR="00F74458">
        <w:rPr>
          <w:rFonts w:ascii="Arial" w:hAnsi="Arial" w:cs="Arial"/>
          <w:noProof/>
          <w:color w:val="000000"/>
          <w:lang w:eastAsia="es-UY"/>
        </w:rPr>
        <w:t xml:space="preserve"> </w:t>
      </w:r>
      <w:r w:rsidR="00422833">
        <w:rPr>
          <w:rFonts w:ascii="Arial" w:hAnsi="Arial" w:cs="Arial"/>
          <w:noProof/>
          <w:color w:val="000000"/>
          <w:lang w:eastAsia="es-UY"/>
        </w:rPr>
        <w:t>y/o</w:t>
      </w:r>
      <w:r w:rsidR="002871C0">
        <w:rPr>
          <w:rFonts w:ascii="Arial" w:hAnsi="Arial" w:cs="Arial"/>
          <w:noProof/>
          <w:color w:val="000000"/>
          <w:lang w:eastAsia="es-UY"/>
        </w:rPr>
        <w:t xml:space="preserve"> registren observaciones en RUPE </w:t>
      </w:r>
      <w:r w:rsidR="00422833">
        <w:rPr>
          <w:rFonts w:ascii="Arial" w:hAnsi="Arial" w:cs="Arial"/>
          <w:noProof/>
          <w:color w:val="000000"/>
          <w:lang w:eastAsia="es-UY"/>
        </w:rPr>
        <w:t>y/</w:t>
      </w:r>
      <w:r w:rsidR="002871C0">
        <w:rPr>
          <w:rFonts w:ascii="Arial" w:hAnsi="Arial" w:cs="Arial"/>
          <w:noProof/>
          <w:color w:val="000000"/>
          <w:lang w:eastAsia="es-UY"/>
        </w:rPr>
        <w:t>o antecedentes negativos con el MEC.</w:t>
      </w:r>
      <w:r w:rsidR="009C12A1">
        <w:rPr>
          <w:rFonts w:ascii="Arial" w:hAnsi="Arial" w:cs="Arial"/>
          <w:noProof/>
          <w:color w:val="000000"/>
          <w:lang w:eastAsia="es-UY"/>
        </w:rPr>
        <w:t xml:space="preserve"> </w:t>
      </w:r>
      <w:r w:rsidR="009C12A1" w:rsidRPr="00E00C1D">
        <w:rPr>
          <w:rFonts w:ascii="Arial" w:hAnsi="Arial" w:cs="Arial"/>
          <w:noProof/>
          <w:color w:val="000000"/>
          <w:lang w:eastAsia="es-UY"/>
        </w:rPr>
        <w:t>Asimismo será competencia de la Comisión Asesora de Adjudicación estudiar cada caso en</w:t>
      </w:r>
      <w:r w:rsidR="009C12A1">
        <w:rPr>
          <w:rFonts w:ascii="Arial" w:hAnsi="Arial" w:cs="Arial"/>
          <w:noProof/>
          <w:color w:val="000000"/>
          <w:lang w:eastAsia="es-UY"/>
        </w:rPr>
        <w:t xml:space="preserve"> particular y adjudicarle el puntaje que considere conveniente; teniendo en cuenta las condiciones antes mencionadas si se dan separada o conjuntamente, tipo y gravedad de observaciones en el RUPE, así cómo analizar cada antecedente negativo</w:t>
      </w:r>
    </w:p>
    <w:p w:rsidR="00667A3E" w:rsidRPr="00D9053F" w:rsidRDefault="00D9053F" w:rsidP="00B524F5">
      <w:pPr>
        <w:pStyle w:val="Textoindependiente2"/>
        <w:numPr>
          <w:ilvl w:val="0"/>
          <w:numId w:val="45"/>
        </w:numPr>
        <w:ind w:left="0" w:firstLine="426"/>
        <w:rPr>
          <w:rFonts w:ascii="Arial" w:hAnsi="Arial" w:cs="Arial"/>
          <w:b/>
          <w:noProof/>
          <w:color w:val="000000"/>
          <w:u w:val="single"/>
          <w:lang w:val="es-UY" w:eastAsia="es-UY"/>
        </w:rPr>
      </w:pPr>
      <w:r w:rsidRPr="00D9053F">
        <w:rPr>
          <w:rFonts w:ascii="Arial" w:hAnsi="Arial" w:cs="Arial"/>
          <w:b/>
          <w:noProof/>
          <w:color w:val="000000"/>
          <w:u w:val="single"/>
          <w:lang w:val="es-UY" w:eastAsia="es-UY"/>
        </w:rPr>
        <w:t>Antigüedad de la empresa en el ramo</w:t>
      </w:r>
      <w:r w:rsidR="00667A3E" w:rsidRPr="00D9053F">
        <w:rPr>
          <w:rFonts w:ascii="Arial" w:hAnsi="Arial" w:cs="Arial"/>
          <w:b/>
          <w:noProof/>
          <w:color w:val="000000"/>
          <w:u w:val="single"/>
          <w:lang w:val="es-UY" w:eastAsia="es-UY"/>
        </w:rPr>
        <w:t>.</w:t>
      </w:r>
      <w:r w:rsidRPr="00D9053F">
        <w:rPr>
          <w:rFonts w:ascii="Arial" w:hAnsi="Arial" w:cs="Arial"/>
          <w:b/>
          <w:noProof/>
          <w:color w:val="000000"/>
          <w:lang w:val="es-UY" w:eastAsia="es-UY"/>
        </w:rPr>
        <w:t xml:space="preserve">  </w:t>
      </w:r>
      <w:r w:rsidR="00BB109A">
        <w:rPr>
          <w:rFonts w:ascii="Arial" w:hAnsi="Arial" w:cs="Arial"/>
          <w:noProof/>
          <w:color w:val="000000"/>
          <w:lang w:val="es-UY" w:eastAsia="es-UY"/>
        </w:rPr>
        <w:t>Hasta 1</w:t>
      </w:r>
      <w:r w:rsidR="005D4C0C">
        <w:rPr>
          <w:rFonts w:ascii="Arial" w:hAnsi="Arial" w:cs="Arial"/>
          <w:noProof/>
          <w:color w:val="000000"/>
          <w:lang w:val="es-UY" w:eastAsia="es-UY"/>
        </w:rPr>
        <w:t>0</w:t>
      </w:r>
      <w:r>
        <w:rPr>
          <w:rFonts w:ascii="Arial" w:hAnsi="Arial" w:cs="Arial"/>
          <w:noProof/>
          <w:color w:val="000000"/>
          <w:lang w:val="es-UY" w:eastAsia="es-UY"/>
        </w:rPr>
        <w:t xml:space="preserve"> puntos – A tales efectos se deberá presentar copia de inscripción en BPS y/o DGI.</w:t>
      </w:r>
    </w:p>
    <w:p w:rsidR="00D9053F" w:rsidRDefault="00D9053F" w:rsidP="00D9053F">
      <w:pPr>
        <w:pStyle w:val="Textoindependiente2"/>
        <w:rPr>
          <w:rFonts w:ascii="Arial" w:hAnsi="Arial" w:cs="Arial"/>
          <w:noProof/>
          <w:color w:val="000000"/>
          <w:lang w:eastAsia="es-UY"/>
        </w:rPr>
      </w:pPr>
      <w:r w:rsidRPr="00F74458">
        <w:rPr>
          <w:rFonts w:ascii="Arial" w:hAnsi="Arial" w:cs="Arial"/>
          <w:noProof/>
          <w:color w:val="000000"/>
          <w:lang w:eastAsia="es-UY"/>
        </w:rPr>
        <w:t>El puntaje será otorgado de la siguiente manera:</w:t>
      </w:r>
    </w:p>
    <w:p w:rsidR="00D9053F" w:rsidRDefault="00D9053F" w:rsidP="00D9053F">
      <w:pPr>
        <w:pStyle w:val="Textoindependiente2"/>
        <w:numPr>
          <w:ilvl w:val="0"/>
          <w:numId w:val="43"/>
        </w:numPr>
        <w:ind w:firstLine="840"/>
        <w:rPr>
          <w:rFonts w:ascii="Arial" w:hAnsi="Arial" w:cs="Arial"/>
          <w:noProof/>
          <w:color w:val="000000"/>
          <w:lang w:eastAsia="es-UY"/>
        </w:rPr>
      </w:pPr>
      <w:r>
        <w:rPr>
          <w:rFonts w:ascii="Arial" w:hAnsi="Arial" w:cs="Arial"/>
          <w:noProof/>
          <w:color w:val="000000"/>
          <w:lang w:eastAsia="es-UY"/>
        </w:rPr>
        <w:t xml:space="preserve">Antigüedad hasta 5 años: </w:t>
      </w:r>
      <w:r w:rsidR="00BB109A">
        <w:rPr>
          <w:rFonts w:ascii="Arial" w:hAnsi="Arial" w:cs="Arial"/>
          <w:noProof/>
          <w:color w:val="000000"/>
          <w:lang w:eastAsia="es-UY"/>
        </w:rPr>
        <w:t>5</w:t>
      </w:r>
      <w:r>
        <w:rPr>
          <w:rFonts w:ascii="Arial" w:hAnsi="Arial" w:cs="Arial"/>
          <w:noProof/>
          <w:color w:val="000000"/>
          <w:lang w:eastAsia="es-UY"/>
        </w:rPr>
        <w:t xml:space="preserve"> puntos.</w:t>
      </w:r>
    </w:p>
    <w:p w:rsidR="00D9053F" w:rsidRDefault="00D9053F" w:rsidP="00D9053F">
      <w:pPr>
        <w:pStyle w:val="Textoindependiente2"/>
        <w:numPr>
          <w:ilvl w:val="0"/>
          <w:numId w:val="43"/>
        </w:numPr>
        <w:ind w:firstLine="840"/>
        <w:rPr>
          <w:rFonts w:ascii="Arial" w:hAnsi="Arial" w:cs="Arial"/>
          <w:noProof/>
          <w:color w:val="000000"/>
          <w:lang w:eastAsia="es-UY"/>
        </w:rPr>
      </w:pPr>
      <w:r>
        <w:rPr>
          <w:rFonts w:ascii="Arial" w:hAnsi="Arial" w:cs="Arial"/>
          <w:noProof/>
          <w:color w:val="000000"/>
          <w:lang w:eastAsia="es-UY"/>
        </w:rPr>
        <w:t xml:space="preserve">Antiguedad de 6 a 10 años: </w:t>
      </w:r>
      <w:r w:rsidR="005D4C0C">
        <w:rPr>
          <w:rFonts w:ascii="Arial" w:hAnsi="Arial" w:cs="Arial"/>
          <w:noProof/>
          <w:color w:val="000000"/>
          <w:lang w:eastAsia="es-UY"/>
        </w:rPr>
        <w:t>7</w:t>
      </w:r>
      <w:r>
        <w:rPr>
          <w:rFonts w:ascii="Arial" w:hAnsi="Arial" w:cs="Arial"/>
          <w:noProof/>
          <w:color w:val="000000"/>
          <w:lang w:eastAsia="es-UY"/>
        </w:rPr>
        <w:t xml:space="preserve"> puntos.</w:t>
      </w:r>
    </w:p>
    <w:p w:rsidR="004255D5" w:rsidRPr="00BB109A" w:rsidRDefault="00BB109A" w:rsidP="003B40BB">
      <w:pPr>
        <w:pStyle w:val="Textoindependiente2"/>
        <w:numPr>
          <w:ilvl w:val="0"/>
          <w:numId w:val="43"/>
        </w:numPr>
        <w:ind w:left="1065" w:firstLine="495"/>
        <w:rPr>
          <w:rFonts w:ascii="Arial" w:hAnsi="Arial" w:cs="Arial"/>
          <w:b/>
          <w:noProof/>
          <w:color w:val="000000"/>
          <w:u w:val="single"/>
          <w:lang w:eastAsia="es-UY"/>
        </w:rPr>
      </w:pPr>
      <w:r w:rsidRPr="00BB109A">
        <w:rPr>
          <w:rFonts w:ascii="Arial" w:hAnsi="Arial" w:cs="Arial"/>
          <w:noProof/>
          <w:color w:val="000000"/>
          <w:lang w:eastAsia="es-UY"/>
        </w:rPr>
        <w:t>Antigüedad mayor a 10 años: 1</w:t>
      </w:r>
      <w:r w:rsidR="005D4C0C">
        <w:rPr>
          <w:rFonts w:ascii="Arial" w:hAnsi="Arial" w:cs="Arial"/>
          <w:noProof/>
          <w:color w:val="000000"/>
          <w:lang w:eastAsia="es-UY"/>
        </w:rPr>
        <w:t>0</w:t>
      </w:r>
      <w:r w:rsidR="00D9053F" w:rsidRPr="00BB109A">
        <w:rPr>
          <w:rFonts w:ascii="Arial" w:hAnsi="Arial" w:cs="Arial"/>
          <w:noProof/>
          <w:color w:val="000000"/>
          <w:lang w:eastAsia="es-UY"/>
        </w:rPr>
        <w:t xml:space="preserve"> puntos</w:t>
      </w:r>
      <w:r w:rsidR="004255D5" w:rsidRPr="00BB109A">
        <w:rPr>
          <w:rFonts w:ascii="Arial" w:hAnsi="Arial" w:cs="Arial"/>
          <w:b/>
          <w:noProof/>
          <w:color w:val="000000"/>
          <w:lang w:val="es-UY" w:eastAsia="es-UY"/>
        </w:rPr>
        <w:t xml:space="preserve">  </w:t>
      </w:r>
    </w:p>
    <w:p w:rsidR="004C3408" w:rsidRPr="00DD13F2" w:rsidRDefault="005359FE" w:rsidP="00B524F5">
      <w:pPr>
        <w:pStyle w:val="Textoindependiente2"/>
        <w:numPr>
          <w:ilvl w:val="0"/>
          <w:numId w:val="45"/>
        </w:numPr>
        <w:ind w:left="0" w:firstLine="284"/>
        <w:rPr>
          <w:rFonts w:ascii="Arial" w:hAnsi="Arial" w:cs="Arial"/>
          <w:color w:val="000000"/>
          <w:lang w:val="es-ES"/>
        </w:rPr>
      </w:pPr>
      <w:r w:rsidRPr="00DD13F2">
        <w:rPr>
          <w:rFonts w:ascii="Arial" w:hAnsi="Arial" w:cs="Arial"/>
          <w:b/>
          <w:noProof/>
          <w:color w:val="000000"/>
          <w:u w:val="single"/>
          <w:lang w:val="es-UY" w:eastAsia="es-UY"/>
        </w:rPr>
        <w:t>Calidad.</w:t>
      </w:r>
      <w:r w:rsidRPr="00DD13F2">
        <w:rPr>
          <w:rFonts w:ascii="Arial" w:hAnsi="Arial" w:cs="Arial"/>
          <w:b/>
          <w:noProof/>
          <w:color w:val="000000"/>
          <w:lang w:val="es-UY" w:eastAsia="es-UY"/>
        </w:rPr>
        <w:t xml:space="preserve"> </w:t>
      </w:r>
      <w:r w:rsidRPr="00DD13F2">
        <w:rPr>
          <w:rFonts w:ascii="Arial" w:hAnsi="Arial" w:cs="Arial"/>
          <w:noProof/>
          <w:color w:val="000000"/>
          <w:lang w:val="es-UY" w:eastAsia="es-UY"/>
        </w:rPr>
        <w:t>Hasta 2</w:t>
      </w:r>
      <w:r w:rsidR="005D4C0C">
        <w:rPr>
          <w:rFonts w:ascii="Arial" w:hAnsi="Arial" w:cs="Arial"/>
          <w:noProof/>
          <w:color w:val="000000"/>
          <w:lang w:val="es-UY" w:eastAsia="es-UY"/>
        </w:rPr>
        <w:t>5</w:t>
      </w:r>
      <w:r w:rsidRPr="00DD13F2">
        <w:rPr>
          <w:rFonts w:ascii="Arial" w:hAnsi="Arial" w:cs="Arial"/>
          <w:noProof/>
          <w:color w:val="000000"/>
          <w:lang w:val="es-UY" w:eastAsia="es-UY"/>
        </w:rPr>
        <w:t xml:space="preserve"> puntos- A tales efectos se deberá presentar muestras de los productos ofertados</w:t>
      </w:r>
      <w:r w:rsidR="004C3408" w:rsidRPr="00DD13F2">
        <w:rPr>
          <w:rFonts w:ascii="Arial" w:hAnsi="Arial" w:cs="Arial"/>
          <w:noProof/>
          <w:color w:val="000000"/>
          <w:lang w:val="es-UY" w:eastAsia="es-UY"/>
        </w:rPr>
        <w:t xml:space="preserve"> a efectos de verificar </w:t>
      </w:r>
      <w:r w:rsidR="00B524F5">
        <w:rPr>
          <w:rFonts w:ascii="Arial" w:hAnsi="Arial" w:cs="Arial"/>
          <w:noProof/>
          <w:color w:val="000000"/>
          <w:lang w:val="es-UY" w:eastAsia="es-UY"/>
        </w:rPr>
        <w:t xml:space="preserve">impresióm, </w:t>
      </w:r>
      <w:r w:rsidR="004C3408" w:rsidRPr="00DD13F2">
        <w:rPr>
          <w:rFonts w:ascii="Arial" w:hAnsi="Arial" w:cs="Arial"/>
          <w:noProof/>
          <w:color w:val="000000"/>
          <w:lang w:val="es-UY" w:eastAsia="es-UY"/>
        </w:rPr>
        <w:t>composición y materiales</w:t>
      </w:r>
      <w:r w:rsidRPr="00DD13F2">
        <w:rPr>
          <w:rFonts w:ascii="Arial" w:hAnsi="Arial" w:cs="Arial"/>
          <w:noProof/>
          <w:color w:val="000000"/>
          <w:lang w:val="es-UY" w:eastAsia="es-UY"/>
        </w:rPr>
        <w:t>.</w:t>
      </w:r>
    </w:p>
    <w:p w:rsidR="00DD13F2" w:rsidRDefault="004C3408" w:rsidP="004C3408">
      <w:pPr>
        <w:pStyle w:val="Textoindependiente2"/>
        <w:rPr>
          <w:rFonts w:ascii="Arial" w:hAnsi="Arial" w:cs="Arial"/>
          <w:noProof/>
          <w:color w:val="000000"/>
          <w:lang w:val="es-UY" w:eastAsia="es-UY"/>
        </w:rPr>
      </w:pPr>
      <w:r>
        <w:rPr>
          <w:rFonts w:ascii="Arial" w:hAnsi="Arial" w:cs="Arial"/>
          <w:noProof/>
          <w:color w:val="000000"/>
          <w:lang w:val="es-UY" w:eastAsia="es-UY"/>
        </w:rPr>
        <w:t>De la suma de los puntajes otorgados en antecedentes y referencias, antigüedad y calidad, podrá otorgarse un puntaje máximo de 60 puntos.</w:t>
      </w:r>
    </w:p>
    <w:p w:rsidR="00DD13F2" w:rsidRPr="001E40A1" w:rsidRDefault="00DD13F2" w:rsidP="00DD13F2">
      <w:pPr>
        <w:pStyle w:val="Textoindependiente2"/>
        <w:numPr>
          <w:ilvl w:val="0"/>
          <w:numId w:val="4"/>
        </w:numPr>
        <w:rPr>
          <w:rFonts w:ascii="Arial" w:hAnsi="Arial" w:cs="Arial"/>
          <w:color w:val="000000"/>
          <w:u w:val="single"/>
          <w:lang w:val="es-ES"/>
        </w:rPr>
      </w:pPr>
      <w:r w:rsidRPr="001E40A1">
        <w:rPr>
          <w:rFonts w:ascii="Arial" w:hAnsi="Arial" w:cs="Arial"/>
          <w:color w:val="000000"/>
          <w:u w:val="single"/>
          <w:lang w:val="es-ES"/>
        </w:rPr>
        <w:t xml:space="preserve">Criterios de evaluación económica </w:t>
      </w:r>
    </w:p>
    <w:p w:rsidR="00DD13F2" w:rsidRPr="001E40A1" w:rsidRDefault="00DD13F2" w:rsidP="00DD13F2">
      <w:pPr>
        <w:pStyle w:val="Textoindependiente2"/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Correspondiendo 4</w:t>
      </w:r>
      <w:r w:rsidRPr="001E40A1">
        <w:rPr>
          <w:rFonts w:ascii="Arial" w:hAnsi="Arial" w:cs="Arial"/>
          <w:color w:val="000000"/>
        </w:rPr>
        <w:t xml:space="preserve">0 puntos a la oferta más económica y en forma proporcional al resto, un puntaje según el valor de su oferta con respecto a la más económica. </w:t>
      </w:r>
    </w:p>
    <w:p w:rsidR="00DD13F2" w:rsidRPr="001E40A1" w:rsidRDefault="00DD13F2" w:rsidP="00DD13F2">
      <w:pPr>
        <w:pStyle w:val="Textoindependiente2"/>
        <w:rPr>
          <w:rFonts w:ascii="Arial" w:hAnsi="Arial" w:cs="Arial"/>
          <w:color w:val="000000"/>
        </w:rPr>
      </w:pPr>
      <w:r w:rsidRPr="001E40A1">
        <w:rPr>
          <w:rFonts w:ascii="Arial" w:hAnsi="Arial" w:cs="Arial"/>
          <w:color w:val="000000"/>
        </w:rPr>
        <w:t xml:space="preserve">La fórmula para determinar los puntajes de precio es la siguiente: </w:t>
      </w:r>
    </w:p>
    <w:p w:rsidR="00DD13F2" w:rsidRPr="001E40A1" w:rsidRDefault="00DD13F2" w:rsidP="00DD13F2">
      <w:pPr>
        <w:pStyle w:val="Textoindependiente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Puntaje Económico = 4</w:t>
      </w:r>
      <w:r w:rsidRPr="001E40A1">
        <w:rPr>
          <w:rFonts w:ascii="Arial" w:hAnsi="Arial" w:cs="Arial"/>
          <w:color w:val="000000"/>
        </w:rPr>
        <w:t xml:space="preserve">0 x </w:t>
      </w:r>
      <w:proofErr w:type="spellStart"/>
      <w:r w:rsidRPr="001E40A1">
        <w:rPr>
          <w:rFonts w:ascii="Arial" w:hAnsi="Arial" w:cs="Arial"/>
          <w:color w:val="000000"/>
        </w:rPr>
        <w:t>PbT</w:t>
      </w:r>
      <w:proofErr w:type="spellEnd"/>
      <w:r w:rsidRPr="001E40A1">
        <w:rPr>
          <w:rFonts w:ascii="Arial" w:hAnsi="Arial" w:cs="Arial"/>
          <w:color w:val="000000"/>
        </w:rPr>
        <w:t xml:space="preserve"> / Pi, donde </w:t>
      </w:r>
      <w:proofErr w:type="spellStart"/>
      <w:r w:rsidRPr="001E40A1">
        <w:rPr>
          <w:rFonts w:ascii="Arial" w:hAnsi="Arial" w:cs="Arial"/>
          <w:color w:val="000000"/>
        </w:rPr>
        <w:t>PbT</w:t>
      </w:r>
      <w:proofErr w:type="spellEnd"/>
      <w:r w:rsidRPr="001E40A1">
        <w:rPr>
          <w:rFonts w:ascii="Arial" w:hAnsi="Arial" w:cs="Arial"/>
          <w:color w:val="000000"/>
        </w:rPr>
        <w:t xml:space="preserve"> es el precio más bajo aprobados técnicamente entre las ofertas que califican, y Pi el precio de la propuesta en consideración. </w:t>
      </w:r>
    </w:p>
    <w:p w:rsidR="00DD13F2" w:rsidRPr="001E40A1" w:rsidRDefault="00DD13F2" w:rsidP="00DD13F2">
      <w:pPr>
        <w:pStyle w:val="Textoindependiente2"/>
        <w:ind w:firstLine="708"/>
        <w:rPr>
          <w:rFonts w:ascii="Arial" w:hAnsi="Arial" w:cs="Arial"/>
          <w:color w:val="000000"/>
        </w:rPr>
      </w:pPr>
      <w:r w:rsidRPr="001E40A1">
        <w:rPr>
          <w:rFonts w:ascii="Arial" w:hAnsi="Arial" w:cs="Arial"/>
          <w:color w:val="000000"/>
        </w:rPr>
        <w:t>En caso de errores aritméticos se partirá del valor unitario sin impuestos.</w:t>
      </w:r>
    </w:p>
    <w:p w:rsidR="00DD13F2" w:rsidRPr="001E40A1" w:rsidRDefault="00DD13F2" w:rsidP="00DD13F2">
      <w:pPr>
        <w:pStyle w:val="Textoindependiente2"/>
        <w:ind w:firstLine="708"/>
        <w:rPr>
          <w:rFonts w:ascii="Arial" w:hAnsi="Arial" w:cs="Arial"/>
          <w:color w:val="000000"/>
        </w:rPr>
      </w:pPr>
      <w:r w:rsidRPr="001E40A1">
        <w:rPr>
          <w:rFonts w:ascii="Arial" w:hAnsi="Arial" w:cs="Arial"/>
          <w:color w:val="000000"/>
        </w:rPr>
        <w:t xml:space="preserve">La adjudicación se hará a la oferta que resulte mejor evaluada según los parámetros indicados anteriormente. </w:t>
      </w:r>
    </w:p>
    <w:p w:rsidR="00DD13F2" w:rsidRDefault="00DD13F2" w:rsidP="00DD13F2">
      <w:pPr>
        <w:pStyle w:val="Textoindependiente2"/>
        <w:ind w:firstLine="708"/>
        <w:rPr>
          <w:rFonts w:ascii="Arial" w:hAnsi="Arial" w:cs="Arial"/>
          <w:color w:val="000000"/>
        </w:rPr>
      </w:pPr>
      <w:r w:rsidRPr="001E40A1">
        <w:rPr>
          <w:rFonts w:ascii="Arial" w:hAnsi="Arial" w:cs="Arial"/>
          <w:color w:val="000000"/>
        </w:rPr>
        <w:t xml:space="preserve">La adjudicación se realizará al o los proveedores que, cumpliendo con los requisitos de esta compra obtenga mayor puntaje total. </w:t>
      </w:r>
    </w:p>
    <w:p w:rsidR="00A17066" w:rsidRPr="00D30DA0" w:rsidRDefault="0093051A" w:rsidP="001E40A1">
      <w:pPr>
        <w:pStyle w:val="Textoindependiente2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lang w:val="es-ES" w:eastAsia="en-US"/>
        </w:rPr>
        <w:t>20</w:t>
      </w:r>
      <w:r w:rsidR="00901BB9">
        <w:rPr>
          <w:rFonts w:ascii="Arial" w:hAnsi="Arial" w:cs="Arial"/>
          <w:b/>
          <w:bCs/>
          <w:color w:val="000000"/>
          <w:lang w:val="es-ES" w:eastAsia="en-US"/>
        </w:rPr>
        <w:t>.  ADJUDICACIÓN</w:t>
      </w:r>
    </w:p>
    <w:p w:rsidR="00A17066" w:rsidRPr="0092429C" w:rsidRDefault="00A17066" w:rsidP="003B04E2">
      <w:pPr>
        <w:pStyle w:val="Textoindependiente2"/>
        <w:ind w:firstLine="709"/>
        <w:rPr>
          <w:rFonts w:ascii="Arial" w:hAnsi="Arial" w:cs="Arial"/>
          <w:color w:val="000000"/>
        </w:rPr>
      </w:pPr>
      <w:r w:rsidRPr="0092429C">
        <w:rPr>
          <w:rFonts w:ascii="Arial" w:hAnsi="Arial" w:cs="Arial"/>
          <w:color w:val="000000"/>
          <w:lang w:val="es-ES" w:eastAsia="en-US"/>
        </w:rPr>
        <w:t>La Administración se rese</w:t>
      </w:r>
      <w:r>
        <w:rPr>
          <w:rFonts w:ascii="Arial" w:hAnsi="Arial" w:cs="Arial"/>
          <w:color w:val="000000"/>
          <w:lang w:val="es-ES" w:eastAsia="en-US"/>
        </w:rPr>
        <w:t>rva el derecho de adjudicar la L</w:t>
      </w:r>
      <w:r w:rsidRPr="0092429C">
        <w:rPr>
          <w:rFonts w:ascii="Arial" w:hAnsi="Arial" w:cs="Arial"/>
          <w:color w:val="000000"/>
          <w:lang w:val="es-ES" w:eastAsia="en-US"/>
        </w:rPr>
        <w:t>icitación a la oferta que considere más conveniente para sus intereses</w:t>
      </w:r>
      <w:r>
        <w:rPr>
          <w:rFonts w:ascii="Arial" w:hAnsi="Arial" w:cs="Arial"/>
          <w:color w:val="000000"/>
          <w:lang w:val="es-ES" w:eastAsia="en-US"/>
        </w:rPr>
        <w:t xml:space="preserve"> y a las necesidades del servicio</w:t>
      </w:r>
      <w:r w:rsidRPr="0092429C">
        <w:rPr>
          <w:rFonts w:ascii="Arial" w:hAnsi="Arial" w:cs="Arial"/>
          <w:color w:val="000000"/>
          <w:lang w:val="es-ES" w:eastAsia="en-US"/>
        </w:rPr>
        <w:t>, aunque no sea la de menor precio o rechazar a su exclusivo juicio todas las ofertas recibidas</w:t>
      </w:r>
      <w:r>
        <w:rPr>
          <w:rFonts w:ascii="Arial" w:hAnsi="Arial" w:cs="Arial"/>
          <w:color w:val="000000"/>
          <w:lang w:val="es-ES" w:eastAsia="en-US"/>
        </w:rPr>
        <w:t>.</w:t>
      </w:r>
    </w:p>
    <w:p w:rsidR="004F277C" w:rsidRPr="0092429C" w:rsidRDefault="007409BB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>
        <w:rPr>
          <w:rFonts w:ascii="Arial" w:hAnsi="Arial" w:cs="Arial"/>
          <w:color w:val="000000"/>
          <w:lang w:val="es-ES" w:eastAsia="en-US"/>
        </w:rPr>
        <w:t>L</w:t>
      </w:r>
      <w:r w:rsidR="004F277C" w:rsidRPr="0092429C">
        <w:rPr>
          <w:rFonts w:ascii="Arial" w:hAnsi="Arial" w:cs="Arial"/>
          <w:color w:val="000000"/>
          <w:lang w:val="es-ES" w:eastAsia="en-US"/>
        </w:rPr>
        <w:t>as propuestas que no se ajusten estrictament</w:t>
      </w:r>
      <w:r w:rsidR="00901BB9">
        <w:rPr>
          <w:rFonts w:ascii="Arial" w:hAnsi="Arial" w:cs="Arial"/>
          <w:color w:val="000000"/>
          <w:lang w:val="es-ES" w:eastAsia="en-US"/>
        </w:rPr>
        <w:t>e a los requerimientos de este P</w:t>
      </w:r>
      <w:r w:rsidR="004F277C" w:rsidRPr="0092429C">
        <w:rPr>
          <w:rFonts w:ascii="Arial" w:hAnsi="Arial" w:cs="Arial"/>
          <w:color w:val="000000"/>
          <w:lang w:val="es-ES" w:eastAsia="en-US"/>
        </w:rPr>
        <w:t>liego, serán invalidadas.</w:t>
      </w:r>
    </w:p>
    <w:p w:rsidR="004F277C" w:rsidRPr="0092429C" w:rsidRDefault="004F277C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 w:rsidRPr="0092429C">
        <w:rPr>
          <w:rFonts w:ascii="Arial" w:hAnsi="Arial" w:cs="Arial"/>
          <w:color w:val="000000"/>
          <w:lang w:val="es-ES" w:eastAsia="en-US"/>
        </w:rPr>
        <w:t>La Administración está facultada para:</w:t>
      </w:r>
      <w:r w:rsidR="00EC5F46">
        <w:rPr>
          <w:rFonts w:ascii="Arial" w:hAnsi="Arial" w:cs="Arial"/>
          <w:color w:val="000000"/>
          <w:lang w:val="es-ES" w:eastAsia="en-US"/>
        </w:rPr>
        <w:t xml:space="preserve"> a</w:t>
      </w:r>
      <w:r w:rsidRPr="0092429C">
        <w:rPr>
          <w:rFonts w:ascii="Arial" w:hAnsi="Arial" w:cs="Arial"/>
          <w:color w:val="000000"/>
          <w:lang w:val="es-ES" w:eastAsia="en-US"/>
        </w:rPr>
        <w:t xml:space="preserve">djudicar total o parcialmente la </w:t>
      </w:r>
      <w:r w:rsidR="00A17066">
        <w:rPr>
          <w:rFonts w:ascii="Arial" w:hAnsi="Arial" w:cs="Arial"/>
          <w:color w:val="000000"/>
          <w:lang w:val="es-ES" w:eastAsia="en-US"/>
        </w:rPr>
        <w:t>L</w:t>
      </w:r>
      <w:r w:rsidRPr="0092429C">
        <w:rPr>
          <w:rFonts w:ascii="Arial" w:hAnsi="Arial" w:cs="Arial"/>
          <w:color w:val="000000"/>
          <w:lang w:val="es-ES" w:eastAsia="en-US"/>
        </w:rPr>
        <w:t xml:space="preserve">icitación, en relación al objeto. </w:t>
      </w:r>
    </w:p>
    <w:p w:rsidR="004F277C" w:rsidRDefault="00345536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>
        <w:rPr>
          <w:rFonts w:ascii="Arial" w:hAnsi="Arial" w:cs="Arial"/>
          <w:color w:val="000000"/>
          <w:lang w:val="es-ES" w:eastAsia="en-US"/>
        </w:rPr>
        <w:t>N</w:t>
      </w:r>
      <w:r w:rsidRPr="00345536">
        <w:rPr>
          <w:rFonts w:ascii="Arial" w:hAnsi="Arial" w:cs="Arial"/>
          <w:color w:val="000000"/>
          <w:lang w:val="es-ES" w:eastAsia="en-US"/>
        </w:rPr>
        <w:t xml:space="preserve">o </w:t>
      </w:r>
      <w:r w:rsidR="004F277C" w:rsidRPr="00345536">
        <w:rPr>
          <w:rFonts w:ascii="Arial" w:hAnsi="Arial" w:cs="Arial"/>
          <w:color w:val="000000"/>
          <w:lang w:val="es-ES" w:eastAsia="en-US"/>
        </w:rPr>
        <w:t xml:space="preserve">adjudicar, declarar desierta y/o dejar sin efecto la presente </w:t>
      </w:r>
      <w:r w:rsidR="00A17066">
        <w:rPr>
          <w:rFonts w:ascii="Arial" w:hAnsi="Arial" w:cs="Arial"/>
          <w:color w:val="000000"/>
          <w:lang w:val="es-ES" w:eastAsia="en-US"/>
        </w:rPr>
        <w:t>L</w:t>
      </w:r>
      <w:r w:rsidR="004F277C" w:rsidRPr="00345536">
        <w:rPr>
          <w:rFonts w:ascii="Arial" w:hAnsi="Arial" w:cs="Arial"/>
          <w:color w:val="000000"/>
          <w:lang w:val="es-ES" w:eastAsia="en-US"/>
        </w:rPr>
        <w:t>icitación aún en el caso que se presente un solo oferente</w:t>
      </w:r>
      <w:r>
        <w:rPr>
          <w:rFonts w:ascii="Arial" w:hAnsi="Arial" w:cs="Arial"/>
          <w:color w:val="000000"/>
          <w:lang w:val="es-ES" w:eastAsia="en-US"/>
        </w:rPr>
        <w:t>.</w:t>
      </w:r>
    </w:p>
    <w:p w:rsidR="004F277C" w:rsidRPr="00345536" w:rsidRDefault="004F277C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 w:rsidRPr="00345536">
        <w:rPr>
          <w:rFonts w:ascii="Arial" w:hAnsi="Arial" w:cs="Arial"/>
          <w:color w:val="000000"/>
          <w:lang w:val="es-ES" w:eastAsia="en-US"/>
        </w:rPr>
        <w:t xml:space="preserve">Dividir la adjudicación entre diferentes oferentes.    </w:t>
      </w:r>
    </w:p>
    <w:p w:rsidR="004F277C" w:rsidRPr="00345536" w:rsidRDefault="004F277C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 w:rsidRPr="00345536">
        <w:rPr>
          <w:rFonts w:ascii="Arial" w:hAnsi="Arial" w:cs="Arial"/>
          <w:color w:val="000000"/>
          <w:lang w:val="es-ES" w:eastAsia="en-US"/>
        </w:rPr>
        <w:t>No adjudicar algún ítem.</w:t>
      </w:r>
    </w:p>
    <w:p w:rsidR="004F277C" w:rsidRDefault="004F277C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 w:rsidRPr="00345536">
        <w:rPr>
          <w:rFonts w:ascii="Arial" w:hAnsi="Arial" w:cs="Arial"/>
          <w:color w:val="000000"/>
          <w:lang w:val="es-ES" w:eastAsia="en-US"/>
        </w:rPr>
        <w:t>Dividir la adjudicación entre oferentes que presenten ofertas similares en los t</w:t>
      </w:r>
      <w:r w:rsidR="0006369C" w:rsidRPr="00345536">
        <w:rPr>
          <w:rFonts w:ascii="Arial" w:hAnsi="Arial" w:cs="Arial"/>
          <w:color w:val="000000"/>
          <w:lang w:val="es-ES" w:eastAsia="en-US"/>
        </w:rPr>
        <w:t xml:space="preserve">érminos establecidos por el artículo </w:t>
      </w:r>
      <w:r w:rsidR="003E76C9">
        <w:rPr>
          <w:rFonts w:ascii="Arial" w:hAnsi="Arial" w:cs="Arial"/>
          <w:color w:val="000000"/>
          <w:lang w:val="es-ES" w:eastAsia="en-US"/>
        </w:rPr>
        <w:t>57 del TOCA</w:t>
      </w:r>
      <w:r w:rsidRPr="00345536">
        <w:rPr>
          <w:rFonts w:ascii="Arial" w:hAnsi="Arial" w:cs="Arial"/>
          <w:color w:val="000000"/>
          <w:lang w:val="es-ES" w:eastAsia="en-US"/>
        </w:rPr>
        <w:t>F.</w:t>
      </w:r>
    </w:p>
    <w:p w:rsidR="005D4C0C" w:rsidRDefault="005D4C0C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</w:p>
    <w:p w:rsidR="005D4C0C" w:rsidRPr="00345536" w:rsidRDefault="005D4C0C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</w:p>
    <w:p w:rsidR="004F277C" w:rsidRPr="0092429C" w:rsidRDefault="00C730D1" w:rsidP="003B04E2">
      <w:pPr>
        <w:pStyle w:val="Textoindependiente2"/>
        <w:rPr>
          <w:rFonts w:ascii="Arial" w:hAnsi="Arial" w:cs="Arial"/>
          <w:b/>
          <w:bCs/>
          <w:color w:val="000000"/>
          <w:lang w:val="es-ES" w:eastAsia="en-US"/>
        </w:rPr>
      </w:pPr>
      <w:r>
        <w:rPr>
          <w:rFonts w:ascii="Arial" w:hAnsi="Arial" w:cs="Arial"/>
          <w:b/>
          <w:bCs/>
          <w:color w:val="000000"/>
          <w:lang w:val="es-ES" w:eastAsia="en-US"/>
        </w:rPr>
        <w:t>2</w:t>
      </w:r>
      <w:r w:rsidR="0093051A">
        <w:rPr>
          <w:rFonts w:ascii="Arial" w:hAnsi="Arial" w:cs="Arial"/>
          <w:b/>
          <w:bCs/>
          <w:color w:val="000000"/>
          <w:lang w:val="es-ES" w:eastAsia="en-US"/>
        </w:rPr>
        <w:t>1</w:t>
      </w:r>
      <w:r w:rsidR="004F277C" w:rsidRPr="0092429C">
        <w:rPr>
          <w:rFonts w:ascii="Arial" w:hAnsi="Arial" w:cs="Arial"/>
          <w:b/>
          <w:bCs/>
          <w:color w:val="000000"/>
          <w:lang w:val="es-ES" w:eastAsia="en-US"/>
        </w:rPr>
        <w:t>.  ME</w:t>
      </w:r>
      <w:r w:rsidR="00EC6C73">
        <w:rPr>
          <w:rFonts w:ascii="Arial" w:hAnsi="Arial" w:cs="Arial"/>
          <w:b/>
          <w:bCs/>
          <w:color w:val="000000"/>
          <w:lang w:val="es-ES" w:eastAsia="en-US"/>
        </w:rPr>
        <w:t>JORA DE OFERTAS Y NEGOCIACIONES</w:t>
      </w:r>
    </w:p>
    <w:p w:rsidR="00EC5F46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De acuerdo a lo dispuesto en el </w:t>
      </w:r>
      <w:r w:rsidR="00EC5F46">
        <w:rPr>
          <w:rFonts w:ascii="Arial" w:hAnsi="Arial" w:cs="Arial"/>
          <w:color w:val="000000"/>
          <w:sz w:val="24"/>
          <w:szCs w:val="24"/>
        </w:rPr>
        <w:t>artículo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57 del T</w:t>
      </w:r>
      <w:r w:rsidR="003E76C9">
        <w:rPr>
          <w:rFonts w:ascii="Arial" w:hAnsi="Arial" w:cs="Arial"/>
          <w:color w:val="000000"/>
          <w:sz w:val="24"/>
          <w:szCs w:val="24"/>
        </w:rPr>
        <w:t>O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CAF, en caso de ofertas similares se podrá invitar a los oferentes respectivos para que mejoren las ofertas. </w:t>
      </w:r>
    </w:p>
    <w:p w:rsidR="000458FD" w:rsidRPr="0092429C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También se podrá entablar negociaciones reservadas y paralelas con aquellos oferentes que se precalifiquen a tal efecto, a fin de obtener mejores condiciones técnicas, de calidad o de precio.   </w:t>
      </w:r>
    </w:p>
    <w:p w:rsidR="004F277C" w:rsidRPr="0092429C" w:rsidRDefault="00C730D1" w:rsidP="0050248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93051A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>. PLAZO Y GARANTÍA DE MANTENIMIENTO DE LAS OFERTAS</w:t>
      </w:r>
    </w:p>
    <w:p w:rsidR="004F277C" w:rsidRPr="00502486" w:rsidRDefault="004F277C" w:rsidP="005024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02486">
        <w:rPr>
          <w:rFonts w:ascii="Arial" w:hAnsi="Arial" w:cs="Arial"/>
          <w:color w:val="000000"/>
          <w:sz w:val="24"/>
          <w:szCs w:val="24"/>
        </w:rPr>
        <w:t>Las ofertas serán válidas y obligarán al oferente por el término de 60 (sesenta) días calendario, a contar desde el día siguiente al de la apertura de las mismas, a menos que, antes de expirar dicho plazo el MEC ya se hubiera expedido respecto de ellas.</w:t>
      </w:r>
    </w:p>
    <w:p w:rsidR="00502486" w:rsidRPr="00502486" w:rsidRDefault="004F277C" w:rsidP="005024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02486">
        <w:rPr>
          <w:rFonts w:ascii="Arial" w:hAnsi="Arial" w:cs="Arial"/>
          <w:color w:val="000000"/>
          <w:sz w:val="24"/>
          <w:szCs w:val="24"/>
        </w:rPr>
        <w:t>El vencimiento del plazo establecido precedentemente no liberará al oferente, a no ser que medie notificación escrita al MEC, manifestando su decisión de retirar la oferta y a falta de pronunciamiento de esta última en el té</w:t>
      </w:r>
      <w:r w:rsidR="00502486">
        <w:rPr>
          <w:rFonts w:ascii="Arial" w:hAnsi="Arial" w:cs="Arial"/>
          <w:color w:val="000000"/>
          <w:sz w:val="24"/>
          <w:szCs w:val="24"/>
        </w:rPr>
        <w:t>rmino de 10 (diez) días hábiles p</w:t>
      </w:r>
      <w:r w:rsidRPr="00502486">
        <w:rPr>
          <w:rFonts w:ascii="Arial" w:hAnsi="Arial" w:cs="Arial"/>
          <w:color w:val="000000"/>
          <w:sz w:val="24"/>
          <w:szCs w:val="24"/>
        </w:rPr>
        <w:t>erentorios.</w:t>
      </w:r>
      <w:r w:rsidR="00D30DA0" w:rsidRPr="0050248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45447" w:rsidRDefault="00BD5AC6" w:rsidP="00D9053F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 corresponde presentar depósito de mantenimiento de oferta (artículo 64 del TOCAF).</w:t>
      </w:r>
    </w:p>
    <w:p w:rsidR="004F277C" w:rsidRPr="00D30DA0" w:rsidRDefault="00C730D1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93051A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>. GARANTÍA DE FIEL CUMPLIMIENTO DE CONTRATO</w:t>
      </w:r>
    </w:p>
    <w:p w:rsidR="004F277C" w:rsidRPr="0092429C" w:rsidRDefault="004F277C" w:rsidP="006454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La empresa que resulte adjudicataria del servicio licitado, </w:t>
      </w:r>
      <w:r w:rsidRPr="00EC5F46">
        <w:rPr>
          <w:rFonts w:ascii="Arial" w:hAnsi="Arial" w:cs="Arial"/>
          <w:bCs/>
          <w:color w:val="000000"/>
          <w:sz w:val="24"/>
          <w:szCs w:val="24"/>
        </w:rPr>
        <w:t xml:space="preserve">si </w:t>
      </w:r>
      <w:r w:rsidR="005048E2">
        <w:rPr>
          <w:rFonts w:ascii="Arial" w:hAnsi="Arial" w:cs="Arial"/>
          <w:bCs/>
          <w:color w:val="000000"/>
          <w:sz w:val="24"/>
          <w:szCs w:val="24"/>
        </w:rPr>
        <w:t xml:space="preserve">el monto del contrato iguala o supera el 40% establecido para </w:t>
      </w:r>
      <w:r w:rsidR="005048E2" w:rsidRPr="005048E2">
        <w:rPr>
          <w:rFonts w:ascii="Arial" w:hAnsi="Arial" w:cs="Arial"/>
          <w:bCs/>
          <w:color w:val="000000"/>
          <w:sz w:val="24"/>
          <w:szCs w:val="24"/>
          <w:lang w:val="es-UY"/>
        </w:rPr>
        <w:t xml:space="preserve">el tope vigente para la </w:t>
      </w:r>
      <w:r w:rsidR="005048E2">
        <w:rPr>
          <w:rFonts w:ascii="Arial" w:hAnsi="Arial" w:cs="Arial"/>
          <w:bCs/>
          <w:color w:val="000000"/>
          <w:sz w:val="24"/>
          <w:szCs w:val="24"/>
          <w:lang w:val="es-UY"/>
        </w:rPr>
        <w:t>Licitación A</w:t>
      </w:r>
      <w:r w:rsidR="005048E2" w:rsidRPr="005048E2">
        <w:rPr>
          <w:rFonts w:ascii="Arial" w:hAnsi="Arial" w:cs="Arial"/>
          <w:bCs/>
          <w:color w:val="000000"/>
          <w:sz w:val="24"/>
          <w:szCs w:val="24"/>
          <w:lang w:val="es-UY"/>
        </w:rPr>
        <w:t>breviada</w:t>
      </w:r>
      <w:r w:rsidRPr="0092429C">
        <w:rPr>
          <w:rFonts w:ascii="Arial" w:hAnsi="Arial" w:cs="Arial"/>
          <w:color w:val="000000"/>
          <w:sz w:val="24"/>
          <w:szCs w:val="24"/>
        </w:rPr>
        <w:t>, en forma simultánea con la suscripción del contrato correspondiente deberá garantizar el fiel cumplimiento del contrato, mediante el depósito del importe equivalente al cinco por ciento (5%) del monto anu</w:t>
      </w:r>
      <w:r w:rsidR="0006369C">
        <w:rPr>
          <w:rFonts w:ascii="Arial" w:hAnsi="Arial" w:cs="Arial"/>
          <w:color w:val="000000"/>
          <w:sz w:val="24"/>
          <w:szCs w:val="24"/>
        </w:rPr>
        <w:t>al del servicio adjudicado (artículo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64 del TOCAF).</w:t>
      </w:r>
    </w:p>
    <w:p w:rsidR="004F277C" w:rsidRDefault="004F277C" w:rsidP="0064544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Las garantías se constituirán a la orden del MEC, y podrán consistir en:</w:t>
      </w:r>
    </w:p>
    <w:p w:rsidR="00645447" w:rsidRDefault="004F277C" w:rsidP="00645447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901BB9">
        <w:rPr>
          <w:rFonts w:ascii="Arial" w:hAnsi="Arial" w:cs="Arial"/>
          <w:color w:val="000000"/>
          <w:sz w:val="24"/>
          <w:szCs w:val="24"/>
        </w:rPr>
        <w:t xml:space="preserve">Fianza, aval o garantía de un Banco establecido en la República Oriental del Uruguay, o de un Banco extranjero aceptable por la Administración. En este último caso, </w:t>
      </w:r>
    </w:p>
    <w:p w:rsidR="004F277C" w:rsidRPr="00901BB9" w:rsidRDefault="004F277C" w:rsidP="00645447">
      <w:pPr>
        <w:pStyle w:val="Prrafode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01BB9">
        <w:rPr>
          <w:rFonts w:ascii="Arial" w:hAnsi="Arial" w:cs="Arial"/>
          <w:color w:val="000000"/>
          <w:sz w:val="24"/>
          <w:szCs w:val="24"/>
        </w:rPr>
        <w:t>deberá</w:t>
      </w:r>
      <w:proofErr w:type="gramEnd"/>
      <w:r w:rsidRPr="00901BB9">
        <w:rPr>
          <w:rFonts w:ascii="Arial" w:hAnsi="Arial" w:cs="Arial"/>
          <w:color w:val="000000"/>
          <w:sz w:val="24"/>
          <w:szCs w:val="24"/>
        </w:rPr>
        <w:t xml:space="preserve"> constituirse a través </w:t>
      </w:r>
      <w:r w:rsidR="003E76C9" w:rsidRPr="00901BB9">
        <w:rPr>
          <w:rFonts w:ascii="Arial" w:hAnsi="Arial" w:cs="Arial"/>
          <w:color w:val="000000"/>
          <w:sz w:val="24"/>
          <w:szCs w:val="24"/>
        </w:rPr>
        <w:t>de un Banco corresponsal de la I</w:t>
      </w:r>
      <w:r w:rsidRPr="00901BB9">
        <w:rPr>
          <w:rFonts w:ascii="Arial" w:hAnsi="Arial" w:cs="Arial"/>
          <w:color w:val="000000"/>
          <w:sz w:val="24"/>
          <w:szCs w:val="24"/>
        </w:rPr>
        <w:t xml:space="preserve">nstitución elegida en el Uruguay, de conocida trayectoria en el país, para </w:t>
      </w:r>
      <w:r w:rsidR="00EC5F46" w:rsidRPr="00901BB9">
        <w:rPr>
          <w:rFonts w:ascii="Arial" w:hAnsi="Arial" w:cs="Arial"/>
          <w:color w:val="000000"/>
          <w:sz w:val="24"/>
          <w:szCs w:val="24"/>
        </w:rPr>
        <w:t>facilitar la eventual ejecución.</w:t>
      </w:r>
    </w:p>
    <w:p w:rsidR="004F277C" w:rsidRPr="00901BB9" w:rsidRDefault="00901BB9" w:rsidP="00645447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Póliza </w:t>
      </w:r>
      <w:r w:rsidR="004F277C" w:rsidRPr="00901BB9">
        <w:rPr>
          <w:rFonts w:ascii="Arial" w:hAnsi="Arial" w:cs="Arial"/>
          <w:color w:val="000000"/>
          <w:sz w:val="24"/>
          <w:szCs w:val="24"/>
        </w:rPr>
        <w:t>de Seguro de fianza emitida por una empresa aseguradora, un fiador nacional o extranjero aceptable para la Administración. En el caso de fiador extranjero, deberá constituirse a t</w:t>
      </w:r>
      <w:r w:rsidR="00EC5F46" w:rsidRPr="00901BB9">
        <w:rPr>
          <w:rFonts w:ascii="Arial" w:hAnsi="Arial" w:cs="Arial"/>
          <w:color w:val="000000"/>
          <w:sz w:val="24"/>
          <w:szCs w:val="24"/>
        </w:rPr>
        <w:t>ravés de un corresponsal de la I</w:t>
      </w:r>
      <w:r w:rsidR="004F277C" w:rsidRPr="00901BB9">
        <w:rPr>
          <w:rFonts w:ascii="Arial" w:hAnsi="Arial" w:cs="Arial"/>
          <w:color w:val="000000"/>
          <w:sz w:val="24"/>
          <w:szCs w:val="24"/>
        </w:rPr>
        <w:t>nstitución elegida en el Uruguay.</w:t>
      </w:r>
    </w:p>
    <w:p w:rsidR="004F277C" w:rsidRPr="0092429C" w:rsidRDefault="00007EB7" w:rsidP="006454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07EB7">
        <w:rPr>
          <w:rFonts w:ascii="Arial" w:hAnsi="Arial" w:cs="Arial"/>
          <w:color w:val="000000"/>
          <w:sz w:val="24"/>
          <w:szCs w:val="24"/>
        </w:rPr>
        <w:t>La Garantía deberá depositarse en la Sección Tesorería, ubicado en Reconquista 535 piso 2</w:t>
      </w:r>
      <w:r>
        <w:rPr>
          <w:rFonts w:ascii="Arial" w:hAnsi="Arial" w:cs="Arial"/>
          <w:color w:val="000000"/>
          <w:sz w:val="24"/>
          <w:szCs w:val="24"/>
        </w:rPr>
        <w:t xml:space="preserve"> y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 xml:space="preserve"> dejarse copia de </w:t>
      </w:r>
      <w:r>
        <w:rPr>
          <w:rFonts w:ascii="Arial" w:hAnsi="Arial" w:cs="Arial"/>
          <w:color w:val="000000"/>
          <w:sz w:val="24"/>
          <w:szCs w:val="24"/>
        </w:rPr>
        <w:t xml:space="preserve">dicho recibo en el Departamento de Compras 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 xml:space="preserve">para su control </w:t>
      </w:r>
    </w:p>
    <w:p w:rsidR="004F277C" w:rsidRDefault="004F277C" w:rsidP="006454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No se admitirán garantías personales de especie alguna.</w:t>
      </w:r>
    </w:p>
    <w:p w:rsidR="00BB109A" w:rsidRDefault="00BB109A" w:rsidP="00BB109A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93051A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Pr="0092429C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color w:val="000000"/>
          <w:sz w:val="24"/>
          <w:szCs w:val="24"/>
        </w:rPr>
        <w:t>DEVOLUCIÓN DE LA GARANTÍA</w:t>
      </w:r>
    </w:p>
    <w:p w:rsidR="00BB109A" w:rsidRDefault="00BB109A" w:rsidP="00BB109A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Aceptada que sea una propuesta o rechazadas todas, el MEC procederá a la devolución de las garantías con la simple presentación del recibo correspondiente.</w:t>
      </w:r>
    </w:p>
    <w:p w:rsidR="00BB109A" w:rsidRDefault="00BB109A" w:rsidP="00BB109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Al adjudicatario se le devolverá la garantía de mantenimiento de oferta una vez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constituída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la de fiel cumplimiento de contrato.</w:t>
      </w:r>
    </w:p>
    <w:p w:rsidR="004F277C" w:rsidRPr="0092429C" w:rsidRDefault="00C730D1" w:rsidP="003B04E2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93051A"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 xml:space="preserve">. PERFECCIONAMIENTO DEL CONTRATO </w:t>
      </w:r>
    </w:p>
    <w:p w:rsidR="009663B8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El vínculo contractual entre el oferente y el MEC quedará perfeccio</w:t>
      </w:r>
      <w:r w:rsidR="003E76C9">
        <w:rPr>
          <w:rFonts w:ascii="Arial" w:hAnsi="Arial" w:cs="Arial"/>
          <w:color w:val="000000"/>
          <w:sz w:val="24"/>
          <w:szCs w:val="24"/>
        </w:rPr>
        <w:t>nado con la comunicación de la R</w:t>
      </w:r>
      <w:r w:rsidRPr="0092429C">
        <w:rPr>
          <w:rFonts w:ascii="Arial" w:hAnsi="Arial" w:cs="Arial"/>
          <w:color w:val="000000"/>
          <w:sz w:val="24"/>
          <w:szCs w:val="24"/>
        </w:rPr>
        <w:t>esolución de ad</w:t>
      </w:r>
      <w:r w:rsidR="003E76C9">
        <w:rPr>
          <w:rFonts w:ascii="Arial" w:hAnsi="Arial" w:cs="Arial"/>
          <w:color w:val="000000"/>
          <w:sz w:val="24"/>
          <w:szCs w:val="24"/>
        </w:rPr>
        <w:t>judicación y la constitución de la garantía de fiel cumplimiento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del contrato por parte de la empresa adjudicataria. </w:t>
      </w:r>
    </w:p>
    <w:p w:rsidR="004F277C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Una vez not</w:t>
      </w:r>
      <w:r w:rsidR="003E76C9">
        <w:rPr>
          <w:rFonts w:ascii="Arial" w:hAnsi="Arial" w:cs="Arial"/>
          <w:color w:val="000000"/>
          <w:sz w:val="24"/>
          <w:szCs w:val="24"/>
        </w:rPr>
        <w:t>ificado el adjudicatario de la R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esolución de adjudicación no podrá retirar su oferta, caso contrario se le aplicará la multa establecida en el presente </w:t>
      </w:r>
      <w:r w:rsidR="00112B12">
        <w:rPr>
          <w:rFonts w:ascii="Arial" w:hAnsi="Arial" w:cs="Arial"/>
          <w:sz w:val="24"/>
          <w:szCs w:val="24"/>
        </w:rPr>
        <w:t>P</w:t>
      </w:r>
      <w:r w:rsidRPr="00112B12">
        <w:rPr>
          <w:rFonts w:ascii="Arial" w:hAnsi="Arial" w:cs="Arial"/>
          <w:sz w:val="24"/>
          <w:szCs w:val="24"/>
        </w:rPr>
        <w:t>liego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de condiciones, como así también los daños y perjuic</w:t>
      </w:r>
      <w:r w:rsidR="001D4ECC">
        <w:rPr>
          <w:rFonts w:ascii="Arial" w:hAnsi="Arial" w:cs="Arial"/>
          <w:color w:val="000000"/>
          <w:sz w:val="24"/>
          <w:szCs w:val="24"/>
        </w:rPr>
        <w:t>ios en el caso de corresponder.</w:t>
      </w:r>
    </w:p>
    <w:p w:rsidR="004E6B94" w:rsidRPr="0092429C" w:rsidRDefault="004E6B94" w:rsidP="004E6B94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2429C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93051A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Pr="0092429C">
        <w:rPr>
          <w:rFonts w:ascii="Arial" w:hAnsi="Arial" w:cs="Arial"/>
          <w:b/>
          <w:bCs/>
          <w:color w:val="000000"/>
          <w:sz w:val="24"/>
          <w:szCs w:val="24"/>
        </w:rPr>
        <w:t>. FACTURACIÓN</w:t>
      </w:r>
    </w:p>
    <w:p w:rsidR="004E6B94" w:rsidRPr="0092429C" w:rsidRDefault="00BB109A" w:rsidP="004E6B94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 facturarán los artículos efectivamente entregados, debiendo presentarse la factura conformada por Dirección de Educación, en el Departamento de Compras.</w:t>
      </w:r>
      <w:r w:rsidR="004E6B94" w:rsidRPr="0092429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F277C" w:rsidRPr="007827D6" w:rsidRDefault="00A42782" w:rsidP="003B04E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93051A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 xml:space="preserve">. MORA AUTOMÁTICA </w:t>
      </w:r>
    </w:p>
    <w:p w:rsidR="004F277C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Se caerá en mora de pleno derecho por el solo vencimiento de los plazos pactados o por la realización de cualquier acto u omisión que se traduzca en hacer o no hacer algo contrario a lo estipulado, sin necesidad de interpelación judicial o extrajudicial de especie alguna.</w:t>
      </w:r>
    </w:p>
    <w:p w:rsidR="00BD5AC6" w:rsidRDefault="00CA4101" w:rsidP="003B04E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>Acaecido el incumplimiento, el MEC comunicará por medio fehaciente (fax, telegrama colacionado o entrega personal) al adjudicatario, quien deberá subsanarlo en el plazo que se estipule en l</w:t>
      </w:r>
      <w:r w:rsidR="007827D6">
        <w:rPr>
          <w:rFonts w:ascii="Arial" w:hAnsi="Arial" w:cs="Arial"/>
          <w:color w:val="000000"/>
          <w:sz w:val="24"/>
          <w:szCs w:val="24"/>
        </w:rPr>
        <w:t>a comunicación (no menor a 24 horas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 xml:space="preserve">.); en caso de subsistir </w:t>
      </w:r>
    </w:p>
    <w:p w:rsidR="005D4C0C" w:rsidRPr="0092429C" w:rsidRDefault="004F277C" w:rsidP="003B04E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2429C">
        <w:rPr>
          <w:rFonts w:ascii="Arial" w:hAnsi="Arial" w:cs="Arial"/>
          <w:color w:val="000000"/>
          <w:sz w:val="24"/>
          <w:szCs w:val="24"/>
        </w:rPr>
        <w:t>el</w:t>
      </w:r>
      <w:proofErr w:type="gramEnd"/>
      <w:r w:rsidRPr="0092429C">
        <w:rPr>
          <w:rFonts w:ascii="Arial" w:hAnsi="Arial" w:cs="Arial"/>
          <w:color w:val="000000"/>
          <w:sz w:val="24"/>
          <w:szCs w:val="24"/>
        </w:rPr>
        <w:t xml:space="preserve"> incumplimiento, será pasible de las sanciones y penalidades establecidas en el p</w:t>
      </w:r>
      <w:r w:rsidR="007827D6">
        <w:rPr>
          <w:rFonts w:ascii="Arial" w:hAnsi="Arial" w:cs="Arial"/>
          <w:color w:val="000000"/>
          <w:sz w:val="24"/>
          <w:szCs w:val="24"/>
        </w:rPr>
        <w:t>resente P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liego. </w:t>
      </w:r>
    </w:p>
    <w:p w:rsidR="004F277C" w:rsidRPr="0092429C" w:rsidRDefault="00A42782" w:rsidP="003B04E2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93051A"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>.  SANCIONES</w:t>
      </w:r>
    </w:p>
    <w:p w:rsidR="004F277C" w:rsidRPr="0092429C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La falta de cumplimiento de cualquiera de las obligaciones asumidas por los adjudicatarios, derivadas de su oferta y/o adjudicación, podrá dar mérito a que la Administración proponga o disponga, según el caso, la aplicación de las siguientes sanciones, no siendo las mismas excluyentes y pudiendo darse en forma conjunta:</w:t>
      </w:r>
    </w:p>
    <w:p w:rsidR="004F277C" w:rsidRDefault="004F277C" w:rsidP="003B04E2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27D6">
        <w:rPr>
          <w:rFonts w:ascii="Arial" w:hAnsi="Arial" w:cs="Arial"/>
          <w:color w:val="000000"/>
          <w:sz w:val="24"/>
          <w:szCs w:val="24"/>
        </w:rPr>
        <w:t>Apercibimiento</w:t>
      </w:r>
    </w:p>
    <w:p w:rsidR="004F277C" w:rsidRPr="007827D6" w:rsidRDefault="004F277C" w:rsidP="003B04E2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27D6">
        <w:rPr>
          <w:rFonts w:ascii="Arial" w:hAnsi="Arial" w:cs="Arial"/>
          <w:color w:val="000000"/>
          <w:sz w:val="24"/>
          <w:szCs w:val="24"/>
        </w:rPr>
        <w:t>Suspensión del Registro de Proveedores del Estado</w:t>
      </w:r>
    </w:p>
    <w:p w:rsidR="004F277C" w:rsidRPr="007A2CEB" w:rsidRDefault="004F277C" w:rsidP="007A2CEB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2CEB">
        <w:rPr>
          <w:rFonts w:ascii="Arial" w:hAnsi="Arial" w:cs="Arial"/>
          <w:color w:val="000000"/>
          <w:sz w:val="24"/>
          <w:szCs w:val="24"/>
        </w:rPr>
        <w:t>Eliminación del Registro de Proveedores del Estado</w:t>
      </w:r>
    </w:p>
    <w:p w:rsidR="004F277C" w:rsidRPr="007827D6" w:rsidRDefault="004F277C" w:rsidP="003B04E2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27D6">
        <w:rPr>
          <w:rFonts w:ascii="Arial" w:hAnsi="Arial" w:cs="Arial"/>
          <w:color w:val="000000"/>
          <w:sz w:val="24"/>
          <w:szCs w:val="24"/>
        </w:rPr>
        <w:t>Ejecución de la garantía de</w:t>
      </w:r>
      <w:r w:rsidR="00A97740">
        <w:rPr>
          <w:rFonts w:ascii="Arial" w:hAnsi="Arial" w:cs="Arial"/>
          <w:color w:val="000000"/>
          <w:sz w:val="24"/>
          <w:szCs w:val="24"/>
        </w:rPr>
        <w:t xml:space="preserve"> fiel</w:t>
      </w:r>
      <w:r w:rsidRPr="007827D6">
        <w:rPr>
          <w:rFonts w:ascii="Arial" w:hAnsi="Arial" w:cs="Arial"/>
          <w:color w:val="000000"/>
          <w:sz w:val="24"/>
          <w:szCs w:val="24"/>
        </w:rPr>
        <w:t xml:space="preserve"> cumplimiento de contrato</w:t>
      </w:r>
    </w:p>
    <w:p w:rsidR="004F277C" w:rsidRDefault="00365E37" w:rsidP="003B04E2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Multas</w:t>
      </w:r>
      <w:r w:rsidR="00BE0EF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9039E" w:rsidRPr="007827D6" w:rsidRDefault="0059039E" w:rsidP="003B04E2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Demanda por daños y perjuicios</w:t>
      </w:r>
    </w:p>
    <w:p w:rsidR="004F277C" w:rsidRPr="007827D6" w:rsidRDefault="004F277C" w:rsidP="003B04E2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27D6">
        <w:rPr>
          <w:rFonts w:ascii="Arial" w:hAnsi="Arial" w:cs="Arial"/>
          <w:color w:val="000000"/>
          <w:sz w:val="24"/>
          <w:szCs w:val="24"/>
        </w:rPr>
        <w:t>Publicaciones en la prensa indicando el incumplimiento.</w:t>
      </w:r>
    </w:p>
    <w:p w:rsidR="004F277C" w:rsidRPr="0092429C" w:rsidRDefault="004F277C" w:rsidP="003B04E2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Cuando se constate que el adjudicatario ha incurrido en infracción a las normas laborales, laudos o convenios colectivos vigentes, se dará cuenta a la Inspección General del Trabajo.</w:t>
      </w:r>
    </w:p>
    <w:p w:rsidR="000C0CB9" w:rsidRDefault="004F277C" w:rsidP="00D9053F">
      <w:pPr>
        <w:spacing w:after="0" w:line="360" w:lineRule="auto"/>
        <w:ind w:firstLine="85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Será preceptiva la comunicación de la aplicación de sanciones, multas y rescisión contractual por incumplimiento al Ministerio de Economía y Finanzas, Área de Defensa del Consumidor, y al Registro de Proveedores del Estado. </w:t>
      </w:r>
    </w:p>
    <w:p w:rsidR="004F277C" w:rsidRPr="0092429C" w:rsidRDefault="00A42782" w:rsidP="003B04E2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93051A"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="005F2770">
        <w:rPr>
          <w:rFonts w:ascii="Arial" w:hAnsi="Arial" w:cs="Arial"/>
          <w:b/>
          <w:bCs/>
          <w:color w:val="000000"/>
          <w:sz w:val="24"/>
          <w:szCs w:val="24"/>
        </w:rPr>
        <w:t>. MULTAS</w:t>
      </w:r>
    </w:p>
    <w:p w:rsidR="004F277C" w:rsidRPr="0092429C" w:rsidRDefault="004F277C" w:rsidP="003B04E2">
      <w:pPr>
        <w:spacing w:after="0" w:line="360" w:lineRule="auto"/>
        <w:ind w:left="-284" w:firstLine="993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El MEC podrá aplicar penalidades de acuerdo a la siguiente escala:</w:t>
      </w:r>
    </w:p>
    <w:p w:rsidR="004F277C" w:rsidRPr="0092429C" w:rsidRDefault="004F277C" w:rsidP="003B04E2">
      <w:pPr>
        <w:spacing w:after="0" w:line="360" w:lineRule="auto"/>
        <w:ind w:left="-284" w:firstLine="993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Primer in</w:t>
      </w:r>
      <w:r w:rsidR="005F2770">
        <w:rPr>
          <w:rFonts w:ascii="Arial" w:hAnsi="Arial" w:cs="Arial"/>
          <w:color w:val="000000"/>
          <w:sz w:val="24"/>
          <w:szCs w:val="24"/>
        </w:rPr>
        <w:t xml:space="preserve">cumplimiento: descuento del 10 % (diez por ciento)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de la facturación </w:t>
      </w:r>
      <w:r w:rsidR="00DF66C5">
        <w:rPr>
          <w:rFonts w:ascii="Arial" w:hAnsi="Arial" w:cs="Arial"/>
          <w:color w:val="000000"/>
          <w:sz w:val="24"/>
          <w:szCs w:val="24"/>
        </w:rPr>
        <w:t>correspondiente</w:t>
      </w:r>
      <w:r w:rsidRPr="0092429C">
        <w:rPr>
          <w:rFonts w:ascii="Arial" w:hAnsi="Arial" w:cs="Arial"/>
          <w:color w:val="000000"/>
          <w:sz w:val="24"/>
          <w:szCs w:val="24"/>
        </w:rPr>
        <w:t>.</w:t>
      </w:r>
    </w:p>
    <w:p w:rsidR="004F277C" w:rsidRPr="0092429C" w:rsidRDefault="005F2770" w:rsidP="003B04E2">
      <w:pPr>
        <w:spacing w:after="0" w:line="360" w:lineRule="auto"/>
        <w:ind w:left="-284" w:firstLine="99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Segundo incumplimiento: 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>30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 xml:space="preserve">% </w:t>
      </w:r>
      <w:r>
        <w:rPr>
          <w:rFonts w:ascii="Arial" w:hAnsi="Arial" w:cs="Arial"/>
          <w:color w:val="000000"/>
          <w:sz w:val="24"/>
          <w:szCs w:val="24"/>
        </w:rPr>
        <w:t xml:space="preserve">(treinta por ciento) 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 xml:space="preserve">de la facturación </w:t>
      </w:r>
      <w:r w:rsidR="00DF66C5">
        <w:rPr>
          <w:rFonts w:ascii="Arial" w:hAnsi="Arial" w:cs="Arial"/>
          <w:color w:val="000000"/>
          <w:sz w:val="24"/>
          <w:szCs w:val="24"/>
        </w:rPr>
        <w:t>correspondiente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DF66C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F277C" w:rsidRPr="0092429C" w:rsidRDefault="004F277C" w:rsidP="003B04E2">
      <w:pPr>
        <w:spacing w:after="0" w:line="360" w:lineRule="auto"/>
        <w:ind w:left="-284" w:firstLine="993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Tercer incumplimiento: 50</w:t>
      </w:r>
      <w:r w:rsidR="005F2770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>%</w:t>
      </w:r>
      <w:r w:rsidR="005F2770">
        <w:rPr>
          <w:rFonts w:ascii="Arial" w:hAnsi="Arial" w:cs="Arial"/>
          <w:color w:val="000000"/>
          <w:sz w:val="24"/>
          <w:szCs w:val="24"/>
        </w:rPr>
        <w:t xml:space="preserve"> (cincuenta por ciento)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de la facturación</w:t>
      </w:r>
      <w:r w:rsidR="00DF66C5">
        <w:rPr>
          <w:rFonts w:ascii="Arial" w:hAnsi="Arial" w:cs="Arial"/>
          <w:color w:val="000000"/>
          <w:sz w:val="24"/>
          <w:szCs w:val="24"/>
        </w:rPr>
        <w:t xml:space="preserve"> correspondiente</w:t>
      </w:r>
      <w:r w:rsidR="005F2770">
        <w:rPr>
          <w:rFonts w:ascii="Arial" w:hAnsi="Arial" w:cs="Arial"/>
          <w:color w:val="000000"/>
          <w:sz w:val="24"/>
          <w:szCs w:val="24"/>
        </w:rPr>
        <w:t>.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F277C" w:rsidRPr="0092429C" w:rsidRDefault="004F277C" w:rsidP="005F2770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Cuarto incumplimiento: 100</w:t>
      </w:r>
      <w:r w:rsidR="005F2770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>%</w:t>
      </w:r>
      <w:r w:rsidR="005F2770">
        <w:rPr>
          <w:rFonts w:ascii="Arial" w:hAnsi="Arial" w:cs="Arial"/>
          <w:color w:val="000000"/>
          <w:sz w:val="24"/>
          <w:szCs w:val="24"/>
        </w:rPr>
        <w:t xml:space="preserve"> (cien por ciento)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de la facturación</w:t>
      </w:r>
      <w:r w:rsidR="00DF66C5">
        <w:rPr>
          <w:rFonts w:ascii="Arial" w:hAnsi="Arial" w:cs="Arial"/>
          <w:color w:val="000000"/>
          <w:sz w:val="24"/>
          <w:szCs w:val="24"/>
        </w:rPr>
        <w:t xml:space="preserve"> correspondiente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y preaviso de rescisión de contrato.</w:t>
      </w:r>
    </w:p>
    <w:p w:rsidR="004F277C" w:rsidRPr="0092429C" w:rsidRDefault="00D30DA0" w:rsidP="003B04E2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Quinto incumplimiento: c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>obro de la multa que se fijará y rescisión del contrato.</w:t>
      </w:r>
    </w:p>
    <w:p w:rsidR="004F277C" w:rsidRPr="0092429C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Las penalidades establecidas podrán ser acumulativas, y si a criterio de la Administración, la adjudicataria actuase con notoria negligencia, mala fe, o en forma dolosa, se aplicarán las multas establecidas anteriormente más la que se fijará, y podrá la Administración dar por rescindido el presente contrato, sin responsabilidad de especie alguna para ella, pudiendo además reclamar daños y perjuicios de observarse los mismos.</w:t>
      </w:r>
    </w:p>
    <w:p w:rsidR="004F277C" w:rsidRPr="0092429C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En caso de incumplimiento total la adjudicataria, sin perjuicio de la posibilidad pa</w:t>
      </w:r>
      <w:r w:rsidR="00031E79">
        <w:rPr>
          <w:rFonts w:ascii="Arial" w:hAnsi="Arial" w:cs="Arial"/>
          <w:color w:val="000000"/>
          <w:sz w:val="24"/>
          <w:szCs w:val="24"/>
        </w:rPr>
        <w:t>ra el MEC de la reclamación de daños y p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erjuicios ocasionados, deberá una multa equivalente al 100 % </w:t>
      </w:r>
      <w:r w:rsidR="006516EF">
        <w:rPr>
          <w:rFonts w:ascii="Arial" w:hAnsi="Arial" w:cs="Arial"/>
          <w:color w:val="000000"/>
          <w:sz w:val="24"/>
          <w:szCs w:val="24"/>
        </w:rPr>
        <w:t xml:space="preserve">(cien por ciento)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del monto total del contrato o de la oferta presentada y adjudicada. </w:t>
      </w:r>
    </w:p>
    <w:p w:rsidR="00417727" w:rsidRPr="0092429C" w:rsidRDefault="004F277C" w:rsidP="001E40A1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Las multas y la pérdida del depósito de garantía podrán hacerse efectivas sin necesidad de acción judicial alguna, en primer término sobre las facturas o créditos en que corresponda aplicarlas, o la inmediata siguiente, y si fuere necesario, sobre el depósito de garantía de fiel cumplimiento del contrato.  En caso de insuficiencia de ésta, la pena se hará efectiva sobre el precio a pagar del contrato correspondiente.</w:t>
      </w:r>
    </w:p>
    <w:p w:rsidR="004F277C" w:rsidRPr="0092429C" w:rsidRDefault="0093051A" w:rsidP="003B04E2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30</w:t>
      </w:r>
      <w:r w:rsidR="005F2770">
        <w:rPr>
          <w:rFonts w:ascii="Arial" w:hAnsi="Arial" w:cs="Arial"/>
          <w:b/>
          <w:bCs/>
          <w:color w:val="000000"/>
          <w:sz w:val="24"/>
          <w:szCs w:val="24"/>
        </w:rPr>
        <w:t>. RESCISIÓN DE CONTRATO</w:t>
      </w:r>
    </w:p>
    <w:p w:rsidR="004F277C" w:rsidRPr="0092429C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El </w:t>
      </w:r>
      <w:r w:rsidR="00775C28">
        <w:rPr>
          <w:rFonts w:ascii="Arial" w:hAnsi="Arial" w:cs="Arial"/>
          <w:color w:val="000000"/>
          <w:sz w:val="24"/>
          <w:szCs w:val="24"/>
        </w:rPr>
        <w:t>MEC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podrá rescindir el contrato toda vez que la firma adjudicataria</w:t>
      </w:r>
      <w:r w:rsidR="00BE0EFB">
        <w:rPr>
          <w:rFonts w:ascii="Arial" w:hAnsi="Arial" w:cs="Arial"/>
          <w:color w:val="000000"/>
          <w:sz w:val="24"/>
          <w:szCs w:val="24"/>
        </w:rPr>
        <w:t xml:space="preserve"> contravenga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las obligaciones estipuladas</w:t>
      </w:r>
      <w:r w:rsidR="00BE0EFB">
        <w:rPr>
          <w:rFonts w:ascii="Arial" w:hAnsi="Arial" w:cs="Arial"/>
          <w:color w:val="000000"/>
          <w:sz w:val="24"/>
          <w:szCs w:val="24"/>
        </w:rPr>
        <w:t>,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sin perjuicio de las responsabilidades civiles y penales</w:t>
      </w:r>
      <w:r w:rsidR="00BE0EFB">
        <w:rPr>
          <w:rFonts w:ascii="Arial" w:hAnsi="Arial" w:cs="Arial"/>
          <w:color w:val="000000"/>
          <w:sz w:val="24"/>
          <w:szCs w:val="24"/>
        </w:rPr>
        <w:t xml:space="preserve"> que puedan derivar del hecho. </w:t>
      </w:r>
      <w:r w:rsidR="00BE0EFB" w:rsidRPr="0059039E">
        <w:rPr>
          <w:rFonts w:ascii="Arial" w:hAnsi="Arial" w:cs="Arial"/>
          <w:sz w:val="24"/>
          <w:szCs w:val="24"/>
        </w:rPr>
        <w:t>No obstante</w:t>
      </w:r>
      <w:r w:rsidR="00BE0EFB">
        <w:rPr>
          <w:rFonts w:ascii="Arial" w:hAnsi="Arial" w:cs="Arial"/>
          <w:color w:val="000000"/>
          <w:sz w:val="24"/>
          <w:szCs w:val="24"/>
        </w:rPr>
        <w:t>,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lo antes establecido la Administración podrá </w:t>
      </w:r>
      <w:r w:rsidR="00BE0EFB">
        <w:rPr>
          <w:rFonts w:ascii="Arial" w:hAnsi="Arial" w:cs="Arial"/>
          <w:color w:val="000000"/>
          <w:sz w:val="24"/>
          <w:szCs w:val="24"/>
        </w:rPr>
        <w:t>rescindir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el contrato, en los siguientes casos a vía de ejemplo:</w:t>
      </w:r>
    </w:p>
    <w:p w:rsidR="004F277C" w:rsidRPr="00337D21" w:rsidRDefault="00337D21" w:rsidP="00337D21">
      <w:pPr>
        <w:spacing w:after="0" w:line="36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a) </w:t>
      </w:r>
      <w:r w:rsidR="004F277C" w:rsidRPr="00337D21">
        <w:rPr>
          <w:rFonts w:ascii="Arial" w:hAnsi="Arial" w:cs="Arial"/>
          <w:color w:val="000000"/>
          <w:sz w:val="24"/>
          <w:szCs w:val="24"/>
        </w:rPr>
        <w:t>Declaración de q</w:t>
      </w:r>
      <w:r w:rsidR="005F2770">
        <w:rPr>
          <w:rFonts w:ascii="Arial" w:hAnsi="Arial" w:cs="Arial"/>
          <w:color w:val="000000"/>
          <w:sz w:val="24"/>
          <w:szCs w:val="24"/>
        </w:rPr>
        <w:t>uiebra, concurso, liquidación 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F277C" w:rsidRPr="00337D21">
        <w:rPr>
          <w:rFonts w:ascii="Arial" w:hAnsi="Arial" w:cs="Arial"/>
          <w:color w:val="000000"/>
          <w:sz w:val="24"/>
          <w:szCs w:val="24"/>
        </w:rPr>
        <w:t>solicitud de concordato.</w:t>
      </w:r>
    </w:p>
    <w:p w:rsidR="000C0CB9" w:rsidRPr="00B524F5" w:rsidRDefault="004F277C" w:rsidP="00B524F5">
      <w:pPr>
        <w:pStyle w:val="Prrafodelista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7D21">
        <w:rPr>
          <w:rFonts w:ascii="Arial" w:hAnsi="Arial" w:cs="Arial"/>
          <w:color w:val="000000"/>
          <w:sz w:val="24"/>
          <w:szCs w:val="24"/>
        </w:rPr>
        <w:t>Incumplimiento de las condiciones es</w:t>
      </w:r>
      <w:r w:rsidR="00205EFD" w:rsidRPr="00337D21">
        <w:rPr>
          <w:rFonts w:ascii="Arial" w:hAnsi="Arial" w:cs="Arial"/>
          <w:color w:val="000000"/>
          <w:sz w:val="24"/>
          <w:szCs w:val="24"/>
        </w:rPr>
        <w:t xml:space="preserve">tipuladas en el presente </w:t>
      </w:r>
      <w:r w:rsidR="00123610" w:rsidRPr="00337D21">
        <w:rPr>
          <w:rFonts w:ascii="Arial" w:hAnsi="Arial" w:cs="Arial"/>
          <w:color w:val="000000"/>
          <w:sz w:val="24"/>
          <w:szCs w:val="24"/>
        </w:rPr>
        <w:t>P</w:t>
      </w:r>
      <w:r w:rsidR="00205EFD" w:rsidRPr="00337D21">
        <w:rPr>
          <w:rFonts w:ascii="Arial" w:hAnsi="Arial" w:cs="Arial"/>
          <w:color w:val="000000"/>
          <w:sz w:val="24"/>
          <w:szCs w:val="24"/>
        </w:rPr>
        <w:t>liego.</w:t>
      </w:r>
    </w:p>
    <w:p w:rsidR="004F277C" w:rsidRDefault="004F277C" w:rsidP="00337D21">
      <w:pPr>
        <w:pStyle w:val="Prrafodelista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5EFD">
        <w:rPr>
          <w:rFonts w:ascii="Arial" w:hAnsi="Arial" w:cs="Arial"/>
          <w:color w:val="000000"/>
          <w:sz w:val="24"/>
          <w:szCs w:val="24"/>
        </w:rPr>
        <w:t xml:space="preserve">El incumplimiento por la empresa adjudicataria, de las obligaciones laborales </w:t>
      </w:r>
      <w:r w:rsidR="00BE0EFB">
        <w:rPr>
          <w:rFonts w:ascii="Arial" w:hAnsi="Arial" w:cs="Arial"/>
          <w:color w:val="000000"/>
          <w:sz w:val="24"/>
          <w:szCs w:val="24"/>
        </w:rPr>
        <w:t xml:space="preserve">o de seguridad social </w:t>
      </w:r>
      <w:r w:rsidRPr="00205EFD">
        <w:rPr>
          <w:rFonts w:ascii="Arial" w:hAnsi="Arial" w:cs="Arial"/>
          <w:color w:val="000000"/>
          <w:sz w:val="24"/>
          <w:szCs w:val="24"/>
        </w:rPr>
        <w:t xml:space="preserve">con sus trabajadores destinados a la obra objeto de la </w:t>
      </w:r>
      <w:r w:rsidR="00205EFD">
        <w:rPr>
          <w:rFonts w:ascii="Arial" w:hAnsi="Arial" w:cs="Arial"/>
          <w:color w:val="000000"/>
          <w:sz w:val="24"/>
          <w:szCs w:val="24"/>
        </w:rPr>
        <w:t xml:space="preserve">presente </w:t>
      </w:r>
      <w:r w:rsidR="00123610">
        <w:rPr>
          <w:rFonts w:ascii="Arial" w:hAnsi="Arial" w:cs="Arial"/>
          <w:color w:val="000000"/>
          <w:sz w:val="24"/>
          <w:szCs w:val="24"/>
        </w:rPr>
        <w:t>L</w:t>
      </w:r>
      <w:r w:rsidR="00205EFD">
        <w:rPr>
          <w:rFonts w:ascii="Arial" w:hAnsi="Arial" w:cs="Arial"/>
          <w:color w:val="000000"/>
          <w:sz w:val="24"/>
          <w:szCs w:val="24"/>
        </w:rPr>
        <w:t xml:space="preserve">icitación.  </w:t>
      </w:r>
    </w:p>
    <w:p w:rsidR="004F277C" w:rsidRPr="00205EFD" w:rsidRDefault="004F277C" w:rsidP="00337D21">
      <w:pPr>
        <w:pStyle w:val="Prrafodelista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5EFD">
        <w:rPr>
          <w:rFonts w:ascii="Arial" w:hAnsi="Arial" w:cs="Arial"/>
          <w:color w:val="000000"/>
          <w:sz w:val="24"/>
          <w:szCs w:val="24"/>
        </w:rPr>
        <w:t>Mutuo acuerdo.</w:t>
      </w:r>
    </w:p>
    <w:p w:rsidR="004F277C" w:rsidRPr="0092429C" w:rsidRDefault="00F71D63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El MEC podrá resci</w:t>
      </w:r>
      <w:r w:rsidR="00205EFD">
        <w:rPr>
          <w:rFonts w:ascii="Arial" w:hAnsi="Arial" w:cs="Arial"/>
          <w:color w:val="000000"/>
          <w:sz w:val="24"/>
          <w:szCs w:val="24"/>
        </w:rPr>
        <w:t xml:space="preserve">ndir el contrato por cualquier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circunstancia que motive la desafectación del local de los fines para los cuales había sido asignado, así como cualquier reestructura que implique supresión de dependencias, extremos que serán justificados y comunicados a la adjudicataria mediante telegrama colacionado con un plazo de 60 </w:t>
      </w:r>
      <w:r w:rsidR="00E72BF3">
        <w:rPr>
          <w:rFonts w:ascii="Arial" w:hAnsi="Arial" w:cs="Arial"/>
          <w:color w:val="000000"/>
          <w:sz w:val="24"/>
          <w:szCs w:val="24"/>
        </w:rPr>
        <w:t xml:space="preserve">(sesenta) </w:t>
      </w:r>
      <w:r w:rsidRPr="0092429C">
        <w:rPr>
          <w:rFonts w:ascii="Arial" w:hAnsi="Arial" w:cs="Arial"/>
          <w:color w:val="000000"/>
          <w:sz w:val="24"/>
          <w:szCs w:val="24"/>
        </w:rPr>
        <w:t>días corridos.</w:t>
      </w:r>
    </w:p>
    <w:p w:rsidR="00B90792" w:rsidRDefault="00C730D1" w:rsidP="003B04E2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93051A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5F2770">
        <w:rPr>
          <w:rFonts w:ascii="Arial" w:hAnsi="Arial" w:cs="Arial"/>
          <w:b/>
          <w:bCs/>
          <w:color w:val="000000"/>
          <w:sz w:val="24"/>
          <w:szCs w:val="24"/>
        </w:rPr>
        <w:t>.  CESION DE CREDITOS</w:t>
      </w:r>
    </w:p>
    <w:p w:rsidR="005D4C0C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No operará</w:t>
      </w:r>
      <w:r w:rsidR="00B90792">
        <w:rPr>
          <w:rFonts w:ascii="Arial" w:hAnsi="Arial" w:cs="Arial"/>
          <w:color w:val="000000"/>
          <w:sz w:val="24"/>
          <w:szCs w:val="24"/>
        </w:rPr>
        <w:t>n las cesiones de los créditos.</w:t>
      </w:r>
    </w:p>
    <w:p w:rsidR="00CA4101" w:rsidRDefault="00C730D1" w:rsidP="003B04E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93051A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5F2770">
        <w:rPr>
          <w:rFonts w:ascii="Arial" w:hAnsi="Arial" w:cs="Arial"/>
          <w:b/>
          <w:bCs/>
          <w:color w:val="000000"/>
          <w:sz w:val="24"/>
          <w:szCs w:val="24"/>
        </w:rPr>
        <w:t>. IMPREVISIONES</w:t>
      </w:r>
    </w:p>
    <w:p w:rsidR="006F1715" w:rsidRDefault="0006369C" w:rsidP="003B04E2">
      <w:pPr>
        <w:spacing w:after="0" w:line="36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 todo lo que no esté</w:t>
      </w:r>
      <w:r w:rsidR="00775C28">
        <w:rPr>
          <w:rFonts w:ascii="Arial" w:hAnsi="Arial" w:cs="Arial"/>
          <w:color w:val="000000"/>
          <w:sz w:val="24"/>
          <w:szCs w:val="24"/>
        </w:rPr>
        <w:t xml:space="preserve"> previsto en el presente P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 xml:space="preserve">liego ni en el de condiciones generales se estará a </w:t>
      </w:r>
      <w:r>
        <w:rPr>
          <w:rFonts w:ascii="Arial" w:hAnsi="Arial" w:cs="Arial"/>
          <w:color w:val="000000"/>
          <w:sz w:val="24"/>
          <w:szCs w:val="24"/>
        </w:rPr>
        <w:t xml:space="preserve">lo dispuesto en el </w:t>
      </w:r>
      <w:r w:rsidR="006516EF">
        <w:rPr>
          <w:rFonts w:ascii="Arial" w:hAnsi="Arial" w:cs="Arial"/>
          <w:color w:val="000000"/>
          <w:sz w:val="24"/>
          <w:szCs w:val="24"/>
        </w:rPr>
        <w:t>TOCAF</w:t>
      </w:r>
      <w:r w:rsidR="00775C28">
        <w:rPr>
          <w:rFonts w:ascii="Arial" w:hAnsi="Arial" w:cs="Arial"/>
          <w:color w:val="000000"/>
          <w:sz w:val="24"/>
          <w:szCs w:val="24"/>
        </w:rPr>
        <w:t xml:space="preserve"> aprobado por </w:t>
      </w:r>
      <w:r w:rsidR="00123610">
        <w:rPr>
          <w:rFonts w:ascii="Arial" w:hAnsi="Arial" w:cs="Arial"/>
          <w:color w:val="000000"/>
          <w:sz w:val="24"/>
          <w:szCs w:val="24"/>
        </w:rPr>
        <w:t xml:space="preserve">el </w:t>
      </w:r>
      <w:r w:rsidR="00775C28">
        <w:rPr>
          <w:rFonts w:ascii="Arial" w:hAnsi="Arial" w:cs="Arial"/>
          <w:color w:val="000000"/>
          <w:sz w:val="24"/>
          <w:szCs w:val="24"/>
        </w:rPr>
        <w:t xml:space="preserve">Decreto </w:t>
      </w:r>
      <w:r w:rsidR="005F2770">
        <w:rPr>
          <w:rFonts w:ascii="Arial" w:hAnsi="Arial" w:cs="Arial"/>
          <w:color w:val="000000"/>
          <w:sz w:val="24"/>
          <w:szCs w:val="24"/>
        </w:rPr>
        <w:t xml:space="preserve">Nº </w:t>
      </w:r>
      <w:r w:rsidR="00775C28">
        <w:rPr>
          <w:rFonts w:ascii="Arial" w:hAnsi="Arial" w:cs="Arial"/>
          <w:color w:val="000000"/>
          <w:sz w:val="24"/>
          <w:szCs w:val="24"/>
        </w:rPr>
        <w:t>150/012 de 11 de mayo de 2012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>.</w:t>
      </w:r>
    </w:p>
    <w:p w:rsidR="004F277C" w:rsidRPr="0092429C" w:rsidRDefault="00C730D1" w:rsidP="003B04E2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93051A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 xml:space="preserve">. ACLARACIONES FINALES </w:t>
      </w:r>
    </w:p>
    <w:p w:rsidR="006516EF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Se entenderá que los oferentes conocen y aceptan las condiciones establecidas en el presente Pliego de Condiciones Particulares y en el Pliego Único de Condiciones Generales, reservándose la Administración el derecho de rechazar las ofertas que no se ajusten a los mismos.</w:t>
      </w:r>
    </w:p>
    <w:p w:rsidR="000458FD" w:rsidRDefault="000458FD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458FD" w:rsidRDefault="000458FD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458FD" w:rsidRDefault="000458FD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42782" w:rsidRDefault="00A42782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42782" w:rsidRDefault="00A42782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42782" w:rsidRDefault="00A42782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42782" w:rsidRDefault="00A42782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42782" w:rsidRDefault="00A42782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42782" w:rsidRDefault="00A42782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42782" w:rsidRDefault="00A42782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42782" w:rsidRDefault="00A42782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42782" w:rsidRDefault="00A42782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D678D" w:rsidRDefault="009D678D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42782" w:rsidRDefault="00A42782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42782" w:rsidRDefault="00A42782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42782" w:rsidRDefault="00A42782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942BE" w:rsidRDefault="00B942BE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42782" w:rsidRDefault="00A42782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A42782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A"/>
          <w:sz w:val="24"/>
          <w:szCs w:val="24"/>
        </w:rPr>
        <w:t>ANEXO I -</w:t>
      </w:r>
      <w:r w:rsidR="004F277C" w:rsidRPr="00536738">
        <w:rPr>
          <w:rFonts w:ascii="Arial" w:hAnsi="Arial" w:cs="Arial"/>
          <w:b/>
          <w:bCs/>
          <w:color w:val="00000A"/>
          <w:sz w:val="24"/>
          <w:szCs w:val="24"/>
        </w:rPr>
        <w:t>FORMULARIO DE IDENTIFICACIÓN DEL OFERENTE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36738">
        <w:rPr>
          <w:rFonts w:ascii="Arial" w:hAnsi="Arial" w:cs="Arial"/>
          <w:b/>
          <w:bCs/>
          <w:color w:val="000000"/>
          <w:sz w:val="24"/>
          <w:szCs w:val="24"/>
        </w:rPr>
        <w:t xml:space="preserve">LICITACIÓN </w:t>
      </w:r>
      <w:r w:rsidR="00DF66C5">
        <w:rPr>
          <w:rFonts w:ascii="Arial" w:hAnsi="Arial" w:cs="Arial"/>
          <w:b/>
          <w:bCs/>
          <w:color w:val="000000"/>
          <w:sz w:val="24"/>
          <w:szCs w:val="24"/>
        </w:rPr>
        <w:t>ABREVIADA</w:t>
      </w:r>
      <w:r w:rsidRPr="00536738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="004C3408">
        <w:rPr>
          <w:rFonts w:ascii="Arial" w:hAnsi="Arial" w:cs="Arial"/>
          <w:b/>
          <w:bCs/>
          <w:color w:val="000000"/>
          <w:sz w:val="24"/>
          <w:szCs w:val="24"/>
        </w:rPr>
        <w:t>13</w:t>
      </w:r>
      <w:r w:rsidRPr="00536738">
        <w:rPr>
          <w:rFonts w:ascii="Arial" w:hAnsi="Arial" w:cs="Arial"/>
          <w:b/>
          <w:bCs/>
          <w:color w:val="000000"/>
          <w:sz w:val="24"/>
          <w:szCs w:val="24"/>
        </w:rPr>
        <w:t>/201</w:t>
      </w:r>
      <w:r w:rsidR="00007EB7">
        <w:rPr>
          <w:rFonts w:ascii="Arial" w:hAnsi="Arial" w:cs="Arial"/>
          <w:b/>
          <w:bCs/>
          <w:color w:val="000000"/>
          <w:sz w:val="24"/>
          <w:szCs w:val="24"/>
        </w:rPr>
        <w:t>8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>RAZON SOCIAL: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 xml:space="preserve">NOMBRE COMERCIAL DE LA EMPRESA: 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 xml:space="preserve">RUT (ex-RUC): 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>Fecha de inicio de operaciones en Uruguay:</w:t>
      </w:r>
    </w:p>
    <w:p w:rsidR="00D02008" w:rsidRDefault="00D02008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36738">
        <w:rPr>
          <w:rFonts w:ascii="Arial" w:hAnsi="Arial" w:cs="Arial"/>
          <w:b/>
          <w:bCs/>
          <w:color w:val="000000"/>
          <w:sz w:val="24"/>
          <w:szCs w:val="24"/>
        </w:rPr>
        <w:t>DOMICILIO A LOS EFECTOS DE LOS PRESENTE LICITACION</w:t>
      </w:r>
    </w:p>
    <w:p w:rsidR="00FC414A" w:rsidRDefault="00FC414A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 xml:space="preserve">Calle: </w:t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="00536738">
        <w:rPr>
          <w:rFonts w:ascii="Arial" w:hAnsi="Arial" w:cs="Arial"/>
          <w:color w:val="000000"/>
          <w:sz w:val="24"/>
          <w:szCs w:val="24"/>
        </w:rPr>
        <w:t>N°</w:t>
      </w:r>
      <w:r w:rsidRPr="00536738">
        <w:rPr>
          <w:rFonts w:ascii="Arial" w:hAnsi="Arial" w:cs="Arial"/>
          <w:color w:val="000000"/>
          <w:sz w:val="24"/>
          <w:szCs w:val="24"/>
        </w:rPr>
        <w:t>: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 xml:space="preserve">País y Localidad: </w:t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  <w:t xml:space="preserve"> Código Postal: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 xml:space="preserve">Teléfono: </w:t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  <w:t>Fax: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 xml:space="preserve">E- mail: 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36738">
        <w:rPr>
          <w:rFonts w:ascii="Arial" w:hAnsi="Arial" w:cs="Arial"/>
          <w:b/>
          <w:bCs/>
          <w:color w:val="000000"/>
          <w:sz w:val="24"/>
          <w:szCs w:val="24"/>
        </w:rPr>
        <w:t>SOCIOS O INTEGRANTES DEL DIRECTORIO DE LA EMPRESA: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 xml:space="preserve">Nombre: </w:t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  <w:t xml:space="preserve">Documento: </w:t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  <w:t>Cargo: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 xml:space="preserve">................................. ........................................... </w:t>
      </w:r>
      <w:r w:rsidRPr="00536738">
        <w:rPr>
          <w:rFonts w:ascii="Arial" w:hAnsi="Arial" w:cs="Arial"/>
          <w:color w:val="000000"/>
          <w:sz w:val="24"/>
          <w:szCs w:val="24"/>
        </w:rPr>
        <w:tab/>
        <w:t>..............................................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>................................. ...........................................</w:t>
      </w:r>
      <w:r w:rsidR="00791507"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536738">
        <w:rPr>
          <w:rFonts w:ascii="Arial" w:hAnsi="Arial" w:cs="Arial"/>
          <w:color w:val="000000"/>
          <w:sz w:val="24"/>
          <w:szCs w:val="24"/>
        </w:rPr>
        <w:t>..............................................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>..</w:t>
      </w:r>
      <w:r w:rsidR="00791507">
        <w:rPr>
          <w:rFonts w:ascii="Arial" w:hAnsi="Arial" w:cs="Arial"/>
          <w:color w:val="000000"/>
          <w:sz w:val="24"/>
          <w:szCs w:val="24"/>
        </w:rPr>
        <w:t>...............................</w:t>
      </w:r>
      <w:r w:rsidRPr="00536738">
        <w:rPr>
          <w:rFonts w:ascii="Arial" w:hAnsi="Arial" w:cs="Arial"/>
          <w:color w:val="000000"/>
          <w:sz w:val="24"/>
          <w:szCs w:val="24"/>
        </w:rPr>
        <w:t xml:space="preserve"> ........................................... </w:t>
      </w:r>
      <w:r w:rsidRPr="00536738">
        <w:rPr>
          <w:rFonts w:ascii="Arial" w:hAnsi="Arial" w:cs="Arial"/>
          <w:color w:val="000000"/>
          <w:sz w:val="24"/>
          <w:szCs w:val="24"/>
        </w:rPr>
        <w:tab/>
        <w:t>..............................................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36738">
        <w:rPr>
          <w:rFonts w:ascii="Arial" w:hAnsi="Arial" w:cs="Arial"/>
          <w:b/>
          <w:bCs/>
          <w:color w:val="000000"/>
          <w:sz w:val="24"/>
          <w:szCs w:val="24"/>
        </w:rPr>
        <w:t>DOCUMENTACIÓN Y VENCIMIENTOS:</w:t>
      </w:r>
    </w:p>
    <w:p w:rsidR="00D02008" w:rsidRDefault="00D02008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536738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B.P.S.: …………..</w:t>
      </w:r>
      <w:r w:rsidR="004F277C" w:rsidRPr="00536738">
        <w:rPr>
          <w:rFonts w:ascii="Arial" w:hAnsi="Arial" w:cs="Arial"/>
          <w:color w:val="000000"/>
          <w:sz w:val="24"/>
          <w:szCs w:val="24"/>
        </w:rPr>
        <w:t>...................................................</w:t>
      </w:r>
      <w:r>
        <w:rPr>
          <w:rFonts w:ascii="Arial" w:hAnsi="Arial" w:cs="Arial"/>
          <w:color w:val="000000"/>
          <w:sz w:val="24"/>
          <w:szCs w:val="24"/>
        </w:rPr>
        <w:t>..........</w:t>
      </w:r>
      <w:r w:rsidR="004F277C" w:rsidRPr="00536738">
        <w:rPr>
          <w:rFonts w:ascii="Arial" w:hAnsi="Arial" w:cs="Arial"/>
          <w:color w:val="000000"/>
          <w:sz w:val="24"/>
          <w:szCs w:val="24"/>
        </w:rPr>
        <w:t xml:space="preserve"> Vigencia............................................................................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>D.G.I.: ...................................................</w:t>
      </w:r>
      <w:r w:rsidR="00536738">
        <w:rPr>
          <w:rFonts w:ascii="Arial" w:hAnsi="Arial" w:cs="Arial"/>
          <w:color w:val="000000"/>
          <w:sz w:val="24"/>
          <w:szCs w:val="24"/>
        </w:rPr>
        <w:t>...........................</w:t>
      </w:r>
      <w:r w:rsidRPr="00536738">
        <w:rPr>
          <w:rFonts w:ascii="Arial" w:hAnsi="Arial" w:cs="Arial"/>
          <w:color w:val="000000"/>
          <w:sz w:val="24"/>
          <w:szCs w:val="24"/>
        </w:rPr>
        <w:t xml:space="preserve"> Vigencia.............................................................................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>B.S.E.: ...................................................</w:t>
      </w:r>
      <w:r w:rsidR="00536738">
        <w:rPr>
          <w:rFonts w:ascii="Arial" w:hAnsi="Arial" w:cs="Arial"/>
          <w:color w:val="000000"/>
          <w:sz w:val="24"/>
          <w:szCs w:val="24"/>
        </w:rPr>
        <w:t>...........................</w:t>
      </w:r>
      <w:r w:rsidRPr="00536738">
        <w:rPr>
          <w:rFonts w:ascii="Arial" w:hAnsi="Arial" w:cs="Arial"/>
          <w:color w:val="000000"/>
          <w:sz w:val="24"/>
          <w:szCs w:val="24"/>
        </w:rPr>
        <w:t xml:space="preserve"> Vigencia.............................................................................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36738">
        <w:rPr>
          <w:rFonts w:ascii="Arial" w:hAnsi="Arial" w:cs="Arial"/>
          <w:b/>
          <w:bCs/>
          <w:color w:val="000000"/>
          <w:sz w:val="24"/>
          <w:szCs w:val="24"/>
        </w:rPr>
        <w:t>Declaro estar en condiciones legales de contratar con el Estado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>Firma/s:</w:t>
      </w:r>
    </w:p>
    <w:p w:rsidR="00DE0168" w:rsidRDefault="00DE0168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>Aclaración/es:</w:t>
      </w:r>
    </w:p>
    <w:p w:rsidR="00DE0168" w:rsidRDefault="00DE0168" w:rsidP="007A2CEB">
      <w:pPr>
        <w:autoSpaceDE w:val="0"/>
        <w:autoSpaceDN w:val="0"/>
        <w:adjustRightInd w:val="0"/>
        <w:spacing w:after="0" w:line="240" w:lineRule="auto"/>
        <w:jc w:val="both"/>
        <w:rPr>
          <w:noProof/>
          <w:lang w:val="es-UY" w:eastAsia="es-UY"/>
        </w:rPr>
      </w:pPr>
    </w:p>
    <w:p w:rsidR="00D9053F" w:rsidRDefault="00D9053F" w:rsidP="007A2C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7A2CEB" w:rsidRDefault="007A2CEB" w:rsidP="007A2C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DE0168" w:rsidRDefault="00DE0168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  <w:r w:rsidRPr="00536738">
        <w:rPr>
          <w:rFonts w:ascii="Arial" w:hAnsi="Arial" w:cs="Arial"/>
          <w:b/>
          <w:bCs/>
          <w:color w:val="00000A"/>
          <w:sz w:val="24"/>
          <w:szCs w:val="24"/>
        </w:rPr>
        <w:t>ANEXO II – DECLARACIÓN JURADA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36738">
        <w:rPr>
          <w:rFonts w:ascii="Arial" w:hAnsi="Arial" w:cs="Arial"/>
          <w:b/>
          <w:bCs/>
          <w:color w:val="000000"/>
          <w:sz w:val="24"/>
          <w:szCs w:val="24"/>
        </w:rPr>
        <w:t xml:space="preserve">LICITACIÓN </w:t>
      </w:r>
      <w:r w:rsidR="00DF66C5">
        <w:rPr>
          <w:rFonts w:ascii="Arial" w:hAnsi="Arial" w:cs="Arial"/>
          <w:b/>
          <w:bCs/>
          <w:color w:val="000000"/>
          <w:sz w:val="24"/>
          <w:szCs w:val="24"/>
        </w:rPr>
        <w:t>ABREVIADA</w:t>
      </w:r>
      <w:r w:rsidRPr="00536738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="004C3408">
        <w:rPr>
          <w:rFonts w:ascii="Arial" w:hAnsi="Arial" w:cs="Arial"/>
          <w:b/>
          <w:bCs/>
          <w:color w:val="000000"/>
          <w:sz w:val="24"/>
          <w:szCs w:val="24"/>
        </w:rPr>
        <w:t>13</w:t>
      </w:r>
      <w:r w:rsidRPr="00536738">
        <w:rPr>
          <w:rFonts w:ascii="Arial" w:hAnsi="Arial" w:cs="Arial"/>
          <w:b/>
          <w:bCs/>
          <w:color w:val="000000"/>
          <w:sz w:val="24"/>
          <w:szCs w:val="24"/>
        </w:rPr>
        <w:t>/201</w:t>
      </w:r>
      <w:r w:rsidR="00007EB7">
        <w:rPr>
          <w:rFonts w:ascii="Arial" w:hAnsi="Arial" w:cs="Arial"/>
          <w:b/>
          <w:bCs/>
          <w:color w:val="000000"/>
          <w:sz w:val="24"/>
          <w:szCs w:val="24"/>
        </w:rPr>
        <w:t>8</w:t>
      </w:r>
    </w:p>
    <w:p w:rsidR="00F34B98" w:rsidRDefault="00F34B98" w:rsidP="003B04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277C" w:rsidRDefault="004F277C" w:rsidP="003B04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36738">
        <w:rPr>
          <w:rFonts w:ascii="Arial" w:hAnsi="Arial" w:cs="Arial"/>
          <w:sz w:val="24"/>
          <w:szCs w:val="24"/>
        </w:rPr>
        <w:t xml:space="preserve">A efectos de dar cumplimiento a lo dispuesto por el </w:t>
      </w:r>
      <w:r w:rsidR="00F34B98">
        <w:rPr>
          <w:rFonts w:ascii="Arial" w:hAnsi="Arial" w:cs="Arial"/>
          <w:b/>
          <w:bCs/>
          <w:sz w:val="24"/>
          <w:szCs w:val="24"/>
        </w:rPr>
        <w:t>artículo</w:t>
      </w:r>
      <w:r w:rsidRPr="00536738">
        <w:rPr>
          <w:rFonts w:ascii="Arial" w:hAnsi="Arial" w:cs="Arial"/>
          <w:b/>
          <w:bCs/>
          <w:sz w:val="24"/>
          <w:szCs w:val="24"/>
        </w:rPr>
        <w:t xml:space="preserve"> 4</w:t>
      </w:r>
      <w:r w:rsidR="00791507">
        <w:rPr>
          <w:rFonts w:ascii="Arial" w:hAnsi="Arial" w:cs="Arial"/>
          <w:b/>
          <w:bCs/>
          <w:sz w:val="24"/>
          <w:szCs w:val="24"/>
        </w:rPr>
        <w:t xml:space="preserve">6 </w:t>
      </w:r>
      <w:r w:rsidRPr="00536738">
        <w:rPr>
          <w:rFonts w:ascii="Arial" w:hAnsi="Arial" w:cs="Arial"/>
          <w:b/>
          <w:bCs/>
          <w:sz w:val="24"/>
          <w:szCs w:val="24"/>
        </w:rPr>
        <w:t>del T</w:t>
      </w:r>
      <w:r w:rsidR="00E72BF3">
        <w:rPr>
          <w:rFonts w:ascii="Arial" w:hAnsi="Arial" w:cs="Arial"/>
          <w:b/>
          <w:bCs/>
          <w:sz w:val="24"/>
          <w:szCs w:val="24"/>
        </w:rPr>
        <w:t>.</w:t>
      </w:r>
      <w:r w:rsidRPr="00536738">
        <w:rPr>
          <w:rFonts w:ascii="Arial" w:hAnsi="Arial" w:cs="Arial"/>
          <w:b/>
          <w:bCs/>
          <w:sz w:val="24"/>
          <w:szCs w:val="24"/>
        </w:rPr>
        <w:t>O</w:t>
      </w:r>
      <w:r w:rsidR="00E72BF3">
        <w:rPr>
          <w:rFonts w:ascii="Arial" w:hAnsi="Arial" w:cs="Arial"/>
          <w:b/>
          <w:bCs/>
          <w:sz w:val="24"/>
          <w:szCs w:val="24"/>
        </w:rPr>
        <w:t>.</w:t>
      </w:r>
      <w:r w:rsidRPr="00536738">
        <w:rPr>
          <w:rFonts w:ascii="Arial" w:hAnsi="Arial" w:cs="Arial"/>
          <w:b/>
          <w:bCs/>
          <w:sz w:val="24"/>
          <w:szCs w:val="24"/>
        </w:rPr>
        <w:t>C</w:t>
      </w:r>
      <w:r w:rsidR="00E72BF3">
        <w:rPr>
          <w:rFonts w:ascii="Arial" w:hAnsi="Arial" w:cs="Arial"/>
          <w:b/>
          <w:bCs/>
          <w:sz w:val="24"/>
          <w:szCs w:val="24"/>
        </w:rPr>
        <w:t>.</w:t>
      </w:r>
      <w:r w:rsidRPr="00536738">
        <w:rPr>
          <w:rFonts w:ascii="Arial" w:hAnsi="Arial" w:cs="Arial"/>
          <w:b/>
          <w:bCs/>
          <w:sz w:val="24"/>
          <w:szCs w:val="24"/>
        </w:rPr>
        <w:t>A</w:t>
      </w:r>
      <w:r w:rsidR="00E72BF3">
        <w:rPr>
          <w:rFonts w:ascii="Arial" w:hAnsi="Arial" w:cs="Arial"/>
          <w:b/>
          <w:bCs/>
          <w:sz w:val="24"/>
          <w:szCs w:val="24"/>
        </w:rPr>
        <w:t>.</w:t>
      </w:r>
      <w:r w:rsidRPr="00536738">
        <w:rPr>
          <w:rFonts w:ascii="Arial" w:hAnsi="Arial" w:cs="Arial"/>
          <w:b/>
          <w:bCs/>
          <w:sz w:val="24"/>
          <w:szCs w:val="24"/>
        </w:rPr>
        <w:t>F</w:t>
      </w:r>
      <w:r w:rsidR="00E72BF3">
        <w:rPr>
          <w:rFonts w:ascii="Arial" w:hAnsi="Arial" w:cs="Arial"/>
          <w:b/>
          <w:bCs/>
          <w:sz w:val="24"/>
          <w:szCs w:val="24"/>
        </w:rPr>
        <w:t>.</w:t>
      </w:r>
      <w:r w:rsidRPr="00536738">
        <w:rPr>
          <w:rFonts w:ascii="Arial" w:hAnsi="Arial" w:cs="Arial"/>
          <w:sz w:val="24"/>
          <w:szCs w:val="24"/>
        </w:rPr>
        <w:t>, declaro bajo juramento (marcar lo que corresponda)</w:t>
      </w:r>
      <w:r w:rsidR="00791507">
        <w:rPr>
          <w:rFonts w:ascii="Arial" w:hAnsi="Arial" w:cs="Arial"/>
          <w:sz w:val="24"/>
          <w:szCs w:val="24"/>
        </w:rPr>
        <w:t>:</w:t>
      </w:r>
    </w:p>
    <w:p w:rsidR="00791507" w:rsidRPr="00536738" w:rsidRDefault="00791507" w:rsidP="003B04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277C" w:rsidRPr="00791507" w:rsidRDefault="004F277C" w:rsidP="003B04E2">
      <w:pPr>
        <w:pStyle w:val="Prrafodelista"/>
        <w:numPr>
          <w:ilvl w:val="0"/>
          <w:numId w:val="28"/>
        </w:numPr>
        <w:spacing w:after="0" w:line="360" w:lineRule="auto"/>
        <w:ind w:left="0" w:hanging="11"/>
        <w:jc w:val="both"/>
        <w:rPr>
          <w:rFonts w:ascii="Arial" w:hAnsi="Arial" w:cs="Arial"/>
          <w:sz w:val="24"/>
          <w:szCs w:val="24"/>
        </w:rPr>
      </w:pPr>
      <w:r w:rsidRPr="00791507">
        <w:rPr>
          <w:rFonts w:ascii="Arial" w:hAnsi="Arial" w:cs="Arial"/>
          <w:sz w:val="24"/>
          <w:szCs w:val="24"/>
        </w:rPr>
        <w:t>No ser funcionario del MEC, ni tener dicha calidad ningún empleado o director de la empresa que represento.</w:t>
      </w:r>
    </w:p>
    <w:p w:rsidR="00791507" w:rsidRPr="00791507" w:rsidRDefault="00791507" w:rsidP="003B04E2">
      <w:pPr>
        <w:pStyle w:val="Prrafode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F277C" w:rsidRPr="00536738" w:rsidRDefault="002F633B" w:rsidP="003B04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36738">
        <w:rPr>
          <w:rFonts w:ascii="Arial" w:hAnsi="Arial" w:cs="Arial"/>
          <w:b/>
          <w:bCs/>
          <w:sz w:val="24"/>
          <w:szCs w:val="24"/>
        </w:rPr>
        <w:t xml:space="preserve">B) </w:t>
      </w:r>
      <w:r w:rsidR="00F34B98">
        <w:rPr>
          <w:rFonts w:ascii="Arial" w:hAnsi="Arial" w:cs="Arial"/>
          <w:sz w:val="24"/>
          <w:szCs w:val="24"/>
        </w:rPr>
        <w:t>El señor</w:t>
      </w:r>
      <w:r w:rsidR="004F277C" w:rsidRPr="00536738">
        <w:rPr>
          <w:rFonts w:ascii="Arial" w:hAnsi="Arial" w:cs="Arial"/>
          <w:sz w:val="24"/>
          <w:szCs w:val="24"/>
        </w:rPr>
        <w:t xml:space="preserve">  </w:t>
      </w:r>
      <w:r w:rsidRPr="00536738">
        <w:rPr>
          <w:rFonts w:ascii="Arial" w:hAnsi="Arial" w:cs="Arial"/>
          <w:sz w:val="24"/>
          <w:szCs w:val="24"/>
        </w:rPr>
        <w:t>_________________________</w:t>
      </w:r>
      <w:r w:rsidR="004F277C" w:rsidRPr="00536738">
        <w:rPr>
          <w:rFonts w:ascii="Arial" w:hAnsi="Arial" w:cs="Arial"/>
          <w:sz w:val="24"/>
          <w:szCs w:val="24"/>
        </w:rPr>
        <w:t xml:space="preserve">  C.I.</w:t>
      </w:r>
      <w:r w:rsidRPr="00536738">
        <w:rPr>
          <w:rFonts w:ascii="Arial" w:hAnsi="Arial" w:cs="Arial"/>
          <w:sz w:val="24"/>
          <w:szCs w:val="24"/>
        </w:rPr>
        <w:t>____________________________</w:t>
      </w:r>
      <w:r w:rsidR="004F277C" w:rsidRPr="00536738">
        <w:rPr>
          <w:rFonts w:ascii="Arial" w:hAnsi="Arial" w:cs="Arial"/>
          <w:sz w:val="24"/>
          <w:szCs w:val="24"/>
        </w:rPr>
        <w:t xml:space="preserve">                        es empleado/director de la empresa que represento y además reviste la calidad de funcionario del MEC, desempeñando tareas en</w:t>
      </w:r>
      <w:r w:rsidR="00F34B98">
        <w:rPr>
          <w:rFonts w:ascii="Arial" w:hAnsi="Arial" w:cs="Arial"/>
          <w:sz w:val="24"/>
          <w:szCs w:val="24"/>
        </w:rPr>
        <w:t>___________________________,</w:t>
      </w:r>
      <w:r w:rsidR="004F277C" w:rsidRPr="00536738">
        <w:rPr>
          <w:rFonts w:ascii="Arial" w:hAnsi="Arial" w:cs="Arial"/>
          <w:sz w:val="24"/>
          <w:szCs w:val="24"/>
        </w:rPr>
        <w:t xml:space="preserve">                                     no teniendo participación en el proceso de compras. </w:t>
      </w:r>
    </w:p>
    <w:p w:rsidR="004F277C" w:rsidRPr="00536738" w:rsidRDefault="004F277C" w:rsidP="003B04E2">
      <w:pPr>
        <w:jc w:val="both"/>
        <w:rPr>
          <w:rFonts w:ascii="Arial" w:hAnsi="Arial" w:cs="Arial"/>
          <w:sz w:val="24"/>
          <w:szCs w:val="24"/>
        </w:rPr>
      </w:pPr>
    </w:p>
    <w:p w:rsidR="002F633B" w:rsidRPr="00536738" w:rsidRDefault="002F633B" w:rsidP="003B04E2">
      <w:pPr>
        <w:jc w:val="both"/>
        <w:rPr>
          <w:rFonts w:ascii="Arial" w:hAnsi="Arial" w:cs="Arial"/>
          <w:sz w:val="24"/>
          <w:szCs w:val="24"/>
        </w:rPr>
      </w:pPr>
    </w:p>
    <w:p w:rsidR="004F277C" w:rsidRPr="00D02008" w:rsidRDefault="004F277C" w:rsidP="003B04E2">
      <w:pPr>
        <w:jc w:val="both"/>
        <w:rPr>
          <w:rFonts w:ascii="Arial" w:hAnsi="Arial" w:cs="Arial"/>
          <w:sz w:val="24"/>
          <w:szCs w:val="24"/>
        </w:rPr>
      </w:pPr>
      <w:r w:rsidRPr="00D02008">
        <w:rPr>
          <w:rFonts w:ascii="Arial" w:hAnsi="Arial" w:cs="Arial"/>
          <w:sz w:val="24"/>
          <w:szCs w:val="24"/>
        </w:rPr>
        <w:t>EMPRESA:</w:t>
      </w:r>
    </w:p>
    <w:p w:rsidR="004F277C" w:rsidRPr="00D02008" w:rsidRDefault="004F277C" w:rsidP="003B04E2">
      <w:pPr>
        <w:jc w:val="both"/>
        <w:rPr>
          <w:rFonts w:ascii="Arial" w:hAnsi="Arial" w:cs="Arial"/>
          <w:sz w:val="24"/>
          <w:szCs w:val="24"/>
        </w:rPr>
      </w:pPr>
      <w:r w:rsidRPr="00D02008">
        <w:rPr>
          <w:rFonts w:ascii="Arial" w:hAnsi="Arial" w:cs="Arial"/>
          <w:sz w:val="24"/>
          <w:szCs w:val="24"/>
        </w:rPr>
        <w:t>FIRMA:</w:t>
      </w:r>
    </w:p>
    <w:p w:rsidR="004F277C" w:rsidRPr="00D02008" w:rsidRDefault="004F277C" w:rsidP="003B04E2">
      <w:pPr>
        <w:jc w:val="both"/>
        <w:rPr>
          <w:rFonts w:ascii="Arial" w:hAnsi="Arial" w:cs="Arial"/>
          <w:sz w:val="24"/>
          <w:szCs w:val="24"/>
        </w:rPr>
      </w:pPr>
      <w:r w:rsidRPr="00D02008">
        <w:rPr>
          <w:rFonts w:ascii="Arial" w:hAnsi="Arial" w:cs="Arial"/>
          <w:sz w:val="24"/>
          <w:szCs w:val="24"/>
        </w:rPr>
        <w:t>ACLARACION DE FIRMA:</w:t>
      </w:r>
    </w:p>
    <w:p w:rsidR="004F277C" w:rsidRPr="00D02008" w:rsidRDefault="004F277C" w:rsidP="003B04E2">
      <w:pPr>
        <w:jc w:val="both"/>
        <w:rPr>
          <w:rFonts w:ascii="Arial" w:hAnsi="Arial" w:cs="Arial"/>
          <w:sz w:val="24"/>
          <w:szCs w:val="24"/>
        </w:rPr>
      </w:pPr>
      <w:r w:rsidRPr="00D02008">
        <w:rPr>
          <w:rFonts w:ascii="Arial" w:hAnsi="Arial" w:cs="Arial"/>
          <w:sz w:val="24"/>
          <w:szCs w:val="24"/>
        </w:rPr>
        <w:t>C.I.:</w:t>
      </w:r>
    </w:p>
    <w:p w:rsidR="004F277C" w:rsidRPr="00D02008" w:rsidRDefault="004F277C" w:rsidP="003B04E2">
      <w:pPr>
        <w:jc w:val="both"/>
        <w:rPr>
          <w:rFonts w:ascii="Arial" w:hAnsi="Arial" w:cs="Arial"/>
          <w:sz w:val="24"/>
          <w:szCs w:val="24"/>
        </w:rPr>
      </w:pPr>
      <w:r w:rsidRPr="00D02008">
        <w:rPr>
          <w:rFonts w:ascii="Arial" w:hAnsi="Arial" w:cs="Arial"/>
          <w:sz w:val="24"/>
          <w:szCs w:val="24"/>
        </w:rPr>
        <w:t>DOMICILIO:</w:t>
      </w:r>
    </w:p>
    <w:p w:rsidR="004F277C" w:rsidRPr="002F633B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4F277C" w:rsidRPr="002F633B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4F277C" w:rsidRPr="002F633B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4F277C" w:rsidRPr="002F633B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4F277C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7C2CD5" w:rsidRDefault="007C2CD5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7C2CD5" w:rsidRDefault="007C2CD5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7C2CD5" w:rsidRDefault="007C2CD5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0458FD" w:rsidRDefault="000458FD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0458FD" w:rsidRDefault="000458FD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0458FD" w:rsidRDefault="000458FD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0458FD" w:rsidRDefault="000458FD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0458FD" w:rsidRDefault="000458FD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0458FD" w:rsidRDefault="000458FD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0458FD" w:rsidRDefault="000458FD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0458FD" w:rsidRDefault="000458FD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A42782" w:rsidRPr="005D4C0C" w:rsidRDefault="00A42782" w:rsidP="00A427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  <w:r w:rsidRPr="005D4C0C">
        <w:rPr>
          <w:rFonts w:ascii="Arial" w:hAnsi="Arial" w:cs="Arial"/>
          <w:b/>
          <w:bCs/>
          <w:color w:val="00000A"/>
          <w:sz w:val="24"/>
          <w:szCs w:val="24"/>
        </w:rPr>
        <w:t>ANEXO III – ANTECEDENTES</w:t>
      </w:r>
    </w:p>
    <w:p w:rsidR="00A42782" w:rsidRPr="005D4C0C" w:rsidRDefault="00A42782" w:rsidP="00A427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D4C0C">
        <w:rPr>
          <w:rFonts w:ascii="Arial" w:hAnsi="Arial" w:cs="Arial"/>
          <w:b/>
          <w:bCs/>
          <w:color w:val="000000"/>
          <w:sz w:val="24"/>
          <w:szCs w:val="24"/>
        </w:rPr>
        <w:t xml:space="preserve">LICITACIÓN ABREVIADA  </w:t>
      </w:r>
      <w:r w:rsidR="004C3408" w:rsidRPr="005D4C0C">
        <w:rPr>
          <w:rFonts w:ascii="Arial" w:hAnsi="Arial" w:cs="Arial"/>
          <w:b/>
          <w:bCs/>
          <w:color w:val="000000"/>
          <w:sz w:val="24"/>
          <w:szCs w:val="24"/>
        </w:rPr>
        <w:t>13</w:t>
      </w:r>
      <w:r w:rsidRPr="005D4C0C">
        <w:rPr>
          <w:rFonts w:ascii="Arial" w:hAnsi="Arial" w:cs="Arial"/>
          <w:b/>
          <w:bCs/>
          <w:color w:val="000000"/>
          <w:sz w:val="24"/>
          <w:szCs w:val="24"/>
        </w:rPr>
        <w:t>/2018</w:t>
      </w:r>
    </w:p>
    <w:p w:rsidR="00D9053F" w:rsidRPr="005D4C0C" w:rsidRDefault="00D9053F" w:rsidP="00D9053F">
      <w:pPr>
        <w:tabs>
          <w:tab w:val="left" w:pos="1440"/>
        </w:tabs>
        <w:rPr>
          <w:rFonts w:ascii="Arial" w:hAnsi="Arial" w:cs="Arial"/>
          <w:b/>
          <w:bCs/>
          <w:sz w:val="24"/>
          <w:szCs w:val="24"/>
        </w:rPr>
      </w:pPr>
    </w:p>
    <w:p w:rsidR="00D9053F" w:rsidRPr="005D4C0C" w:rsidRDefault="00D9053F" w:rsidP="00D9053F">
      <w:pPr>
        <w:tabs>
          <w:tab w:val="left" w:pos="1440"/>
        </w:tabs>
        <w:rPr>
          <w:rFonts w:ascii="Arial" w:hAnsi="Arial" w:cs="Arial"/>
          <w:bCs/>
          <w:sz w:val="24"/>
          <w:szCs w:val="24"/>
        </w:rPr>
      </w:pPr>
      <w:r w:rsidRPr="005D4C0C">
        <w:rPr>
          <w:rFonts w:ascii="Arial" w:hAnsi="Arial" w:cs="Arial"/>
          <w:bCs/>
          <w:sz w:val="24"/>
          <w:szCs w:val="24"/>
        </w:rPr>
        <w:t>CLIENTE (Razón Social): ______________________________________________________________</w:t>
      </w:r>
    </w:p>
    <w:p w:rsidR="00D9053F" w:rsidRPr="005D4C0C" w:rsidRDefault="00D9053F" w:rsidP="00D9053F">
      <w:pPr>
        <w:tabs>
          <w:tab w:val="left" w:pos="1440"/>
        </w:tabs>
        <w:rPr>
          <w:rFonts w:ascii="Arial" w:hAnsi="Arial" w:cs="Arial"/>
          <w:bCs/>
          <w:sz w:val="24"/>
          <w:szCs w:val="24"/>
        </w:rPr>
      </w:pPr>
      <w:r w:rsidRPr="005D4C0C">
        <w:rPr>
          <w:rFonts w:ascii="Arial" w:hAnsi="Arial" w:cs="Arial"/>
          <w:bCs/>
          <w:sz w:val="24"/>
          <w:szCs w:val="24"/>
        </w:rPr>
        <w:t>ADJUDICATARIO (Razón Social):</w:t>
      </w:r>
      <w:r w:rsidR="005D4C0C">
        <w:rPr>
          <w:rFonts w:ascii="Arial" w:hAnsi="Arial" w:cs="Arial"/>
          <w:bCs/>
          <w:sz w:val="24"/>
          <w:szCs w:val="24"/>
        </w:rPr>
        <w:t xml:space="preserve"> _______</w:t>
      </w:r>
      <w:r w:rsidRPr="005D4C0C">
        <w:rPr>
          <w:rFonts w:ascii="Arial" w:hAnsi="Arial" w:cs="Arial"/>
          <w:bCs/>
          <w:sz w:val="24"/>
          <w:szCs w:val="24"/>
        </w:rPr>
        <w:t>_______________________________________________________</w:t>
      </w:r>
    </w:p>
    <w:p w:rsidR="00D9053F" w:rsidRPr="005D4C0C" w:rsidRDefault="00D9053F" w:rsidP="00D9053F">
      <w:pPr>
        <w:tabs>
          <w:tab w:val="left" w:pos="1440"/>
        </w:tabs>
        <w:rPr>
          <w:rFonts w:ascii="Arial" w:hAnsi="Arial" w:cs="Arial"/>
          <w:bCs/>
          <w:sz w:val="24"/>
          <w:szCs w:val="24"/>
        </w:rPr>
      </w:pPr>
      <w:r w:rsidRPr="005D4C0C">
        <w:rPr>
          <w:rFonts w:ascii="Arial" w:hAnsi="Arial" w:cs="Arial"/>
          <w:bCs/>
          <w:sz w:val="24"/>
          <w:szCs w:val="24"/>
        </w:rPr>
        <w:t>TRABAJO/OS REALIZADO/OS: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3969"/>
        <w:gridCol w:w="2835"/>
      </w:tblGrid>
      <w:tr w:rsidR="00D9053F" w:rsidRPr="005D4C0C" w:rsidTr="0083635F">
        <w:trPr>
          <w:trHeight w:val="358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3F" w:rsidRPr="005D4C0C" w:rsidRDefault="00D9053F" w:rsidP="0083635F">
            <w:pPr>
              <w:tabs>
                <w:tab w:val="left" w:pos="1440"/>
              </w:tabs>
              <w:rPr>
                <w:rFonts w:ascii="Arial" w:hAnsi="Arial" w:cs="Arial"/>
                <w:b/>
                <w:bCs/>
                <w:sz w:val="24"/>
                <w:szCs w:val="24"/>
                <w:lang w:val="es-UY"/>
              </w:rPr>
            </w:pPr>
            <w:r w:rsidRPr="005D4C0C">
              <w:rPr>
                <w:rFonts w:ascii="Arial" w:hAnsi="Arial" w:cs="Arial"/>
                <w:b/>
                <w:bCs/>
                <w:sz w:val="24"/>
                <w:szCs w:val="24"/>
                <w:lang w:val="es-UY"/>
              </w:rPr>
              <w:t>PROCEDIMIENTO*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3F" w:rsidRPr="005D4C0C" w:rsidRDefault="00D9053F" w:rsidP="0083635F">
            <w:pPr>
              <w:tabs>
                <w:tab w:val="left" w:pos="1440"/>
              </w:tabs>
              <w:rPr>
                <w:rFonts w:ascii="Arial" w:hAnsi="Arial" w:cs="Arial"/>
                <w:b/>
                <w:bCs/>
                <w:sz w:val="24"/>
                <w:szCs w:val="24"/>
                <w:lang w:val="es-UY"/>
              </w:rPr>
            </w:pPr>
            <w:r w:rsidRPr="005D4C0C">
              <w:rPr>
                <w:rFonts w:ascii="Arial" w:hAnsi="Arial" w:cs="Arial"/>
                <w:b/>
                <w:bCs/>
                <w:sz w:val="24"/>
                <w:szCs w:val="24"/>
                <w:lang w:val="es-UY"/>
              </w:rPr>
              <w:t>DETALLE DE LO ADJUDICADO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53F" w:rsidRPr="005D4C0C" w:rsidRDefault="00D9053F" w:rsidP="0083635F">
            <w:pPr>
              <w:tabs>
                <w:tab w:val="left" w:pos="1440"/>
              </w:tabs>
              <w:rPr>
                <w:rFonts w:ascii="Arial" w:hAnsi="Arial" w:cs="Arial"/>
                <w:b/>
                <w:bCs/>
                <w:sz w:val="24"/>
                <w:szCs w:val="24"/>
                <w:lang w:val="es-UY"/>
              </w:rPr>
            </w:pPr>
            <w:r w:rsidRPr="005D4C0C">
              <w:rPr>
                <w:rFonts w:ascii="Arial" w:hAnsi="Arial" w:cs="Arial"/>
                <w:b/>
                <w:bCs/>
                <w:sz w:val="24"/>
                <w:szCs w:val="24"/>
                <w:lang w:val="es-UY"/>
              </w:rPr>
              <w:t>MONTO ADJUDICADO</w:t>
            </w:r>
          </w:p>
        </w:tc>
      </w:tr>
      <w:tr w:rsidR="00D9053F" w:rsidRPr="005D4C0C" w:rsidTr="0083635F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3F" w:rsidRPr="005D4C0C" w:rsidRDefault="00D9053F" w:rsidP="0083635F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5D4C0C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3F" w:rsidRPr="005D4C0C" w:rsidRDefault="00D9053F" w:rsidP="0083635F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5D4C0C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53F" w:rsidRPr="005D4C0C" w:rsidRDefault="00D9053F" w:rsidP="0083635F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5D4C0C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</w:tr>
      <w:tr w:rsidR="00D9053F" w:rsidRPr="005D4C0C" w:rsidTr="0083635F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3F" w:rsidRPr="005D4C0C" w:rsidRDefault="00D9053F" w:rsidP="0083635F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5D4C0C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3F" w:rsidRPr="005D4C0C" w:rsidRDefault="00D9053F" w:rsidP="0083635F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5D4C0C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53F" w:rsidRPr="005D4C0C" w:rsidRDefault="00D9053F" w:rsidP="0083635F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5D4C0C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</w:tr>
      <w:tr w:rsidR="00D9053F" w:rsidRPr="005D4C0C" w:rsidTr="0083635F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3F" w:rsidRPr="005D4C0C" w:rsidRDefault="00D9053F" w:rsidP="0083635F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5D4C0C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3F" w:rsidRPr="005D4C0C" w:rsidRDefault="00D9053F" w:rsidP="0083635F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5D4C0C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53F" w:rsidRPr="005D4C0C" w:rsidRDefault="00D9053F" w:rsidP="0083635F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5D4C0C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</w:tr>
      <w:tr w:rsidR="00D9053F" w:rsidRPr="005D4C0C" w:rsidTr="0083635F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3F" w:rsidRPr="005D4C0C" w:rsidRDefault="00D9053F" w:rsidP="0083635F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5D4C0C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3F" w:rsidRPr="005D4C0C" w:rsidRDefault="00D9053F" w:rsidP="0083635F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5D4C0C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53F" w:rsidRPr="005D4C0C" w:rsidRDefault="00D9053F" w:rsidP="0083635F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5D4C0C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</w:tr>
      <w:tr w:rsidR="00D9053F" w:rsidRPr="005D4C0C" w:rsidTr="0083635F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3F" w:rsidRPr="005D4C0C" w:rsidRDefault="00D9053F" w:rsidP="0083635F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5D4C0C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3F" w:rsidRPr="005D4C0C" w:rsidRDefault="00D9053F" w:rsidP="0083635F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5D4C0C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53F" w:rsidRPr="005D4C0C" w:rsidRDefault="00D9053F" w:rsidP="0083635F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5D4C0C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</w:tr>
    </w:tbl>
    <w:p w:rsidR="00D9053F" w:rsidRPr="005D4C0C" w:rsidRDefault="00D9053F" w:rsidP="00D9053F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5D4C0C">
        <w:rPr>
          <w:rFonts w:ascii="Arial" w:hAnsi="Arial" w:cs="Arial"/>
          <w:sz w:val="24"/>
          <w:szCs w:val="24"/>
        </w:rPr>
        <w:t>*De ser completado por clientes estatales, deberá indicarse si fue Compra Directa, Compra Directa por Excepción, Licitación Abreviada o Licitación Pública; y número y año de la misma</w:t>
      </w:r>
    </w:p>
    <w:p w:rsidR="00D9053F" w:rsidRPr="005D4C0C" w:rsidRDefault="00D9053F" w:rsidP="00D9053F">
      <w:pPr>
        <w:tabs>
          <w:tab w:val="left" w:pos="1440"/>
        </w:tabs>
        <w:rPr>
          <w:rFonts w:ascii="Arial" w:hAnsi="Arial" w:cs="Arial"/>
          <w:sz w:val="24"/>
          <w:szCs w:val="24"/>
          <w:u w:val="single"/>
        </w:rPr>
      </w:pPr>
      <w:r w:rsidRPr="005D4C0C">
        <w:rPr>
          <w:rFonts w:ascii="Arial" w:hAnsi="Arial" w:cs="Arial"/>
          <w:sz w:val="24"/>
          <w:szCs w:val="24"/>
          <w:u w:val="single"/>
        </w:rPr>
        <w:t>INDICAR NIVEL DE CUMPLIMIENTO DEL 1 AL 10</w:t>
      </w:r>
    </w:p>
    <w:p w:rsidR="00D9053F" w:rsidRPr="005D4C0C" w:rsidRDefault="005D4C0C" w:rsidP="00D9053F">
      <w:pPr>
        <w:numPr>
          <w:ilvl w:val="0"/>
          <w:numId w:val="44"/>
        </w:num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5D4C0C">
        <w:rPr>
          <w:rFonts w:ascii="Arial" w:hAnsi="Arial" w:cs="Arial"/>
          <w:noProof/>
          <w:sz w:val="24"/>
          <w:szCs w:val="24"/>
          <w:lang w:val="es-UY" w:eastAsia="es-U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E8121" wp14:editId="76CCB8DC">
                <wp:simplePos x="0" y="0"/>
                <wp:positionH relativeFrom="column">
                  <wp:posOffset>1601470</wp:posOffset>
                </wp:positionH>
                <wp:positionV relativeFrom="paragraph">
                  <wp:posOffset>234950</wp:posOffset>
                </wp:positionV>
                <wp:extent cx="224155" cy="172085"/>
                <wp:effectExtent l="0" t="0" r="23495" b="18415"/>
                <wp:wrapNone/>
                <wp:docPr id="4" name="5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1720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183A6" id="5 Rectángulo" o:spid="_x0000_s1026" style="position:absolute;margin-left:126.1pt;margin-top:18.5pt;width:17.65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" filled="f" strokecolor="black [3213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CALIDAD DEL TRABAJO REALIZADO/</w:t>
      </w:r>
      <w:r w:rsidR="00D9053F" w:rsidRPr="005D4C0C">
        <w:rPr>
          <w:rFonts w:ascii="Arial" w:hAnsi="Arial" w:cs="Arial"/>
          <w:sz w:val="24"/>
          <w:szCs w:val="24"/>
        </w:rPr>
        <w:t xml:space="preserve">MERCADERÍA ENTREGADA: Calificación </w:t>
      </w:r>
    </w:p>
    <w:p w:rsidR="00D9053F" w:rsidRPr="005D4C0C" w:rsidRDefault="005D4C0C" w:rsidP="00D9053F">
      <w:pPr>
        <w:numPr>
          <w:ilvl w:val="0"/>
          <w:numId w:val="44"/>
        </w:num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5D4C0C">
        <w:rPr>
          <w:rFonts w:ascii="Arial" w:hAnsi="Arial" w:cs="Arial"/>
          <w:noProof/>
          <w:sz w:val="24"/>
          <w:szCs w:val="24"/>
          <w:lang w:val="es-UY" w:eastAsia="es-U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DCC303" wp14:editId="7E3223ED">
                <wp:simplePos x="0" y="0"/>
                <wp:positionH relativeFrom="column">
                  <wp:posOffset>3980180</wp:posOffset>
                </wp:positionH>
                <wp:positionV relativeFrom="paragraph">
                  <wp:posOffset>22225</wp:posOffset>
                </wp:positionV>
                <wp:extent cx="224155" cy="172085"/>
                <wp:effectExtent l="0" t="0" r="23495" b="18415"/>
                <wp:wrapNone/>
                <wp:docPr id="3" name="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1720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5048E" id="6 Rectángulo" o:spid="_x0000_s1026" style="position:absolute;margin-left:313.4pt;margin-top:1.75pt;width:17.65pt;height:1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" filled="f" strokecolor="black [3213]" strokeweight="1pt">
                <v:path arrowok="t"/>
              </v:rect>
            </w:pict>
          </mc:Fallback>
        </mc:AlternateContent>
      </w:r>
      <w:r w:rsidR="00D9053F" w:rsidRPr="005D4C0C">
        <w:rPr>
          <w:rFonts w:ascii="Arial" w:hAnsi="Arial" w:cs="Arial"/>
          <w:sz w:val="24"/>
          <w:szCs w:val="24"/>
        </w:rPr>
        <w:t>PUNTUALIDAD EN LA ENTREGA: Calificación  </w:t>
      </w:r>
    </w:p>
    <w:p w:rsidR="00D9053F" w:rsidRPr="005D4C0C" w:rsidRDefault="00D9053F" w:rsidP="00D9053F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D9053F" w:rsidRPr="005D4C0C" w:rsidRDefault="00D9053F" w:rsidP="00D9053F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5D4C0C">
        <w:rPr>
          <w:rFonts w:ascii="Arial" w:hAnsi="Arial" w:cs="Arial"/>
          <w:sz w:val="24"/>
          <w:szCs w:val="24"/>
        </w:rPr>
        <w:t>EMPRESA:</w:t>
      </w:r>
    </w:p>
    <w:p w:rsidR="00D9053F" w:rsidRPr="005D4C0C" w:rsidRDefault="00D9053F" w:rsidP="00D9053F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5D4C0C">
        <w:rPr>
          <w:rFonts w:ascii="Arial" w:hAnsi="Arial" w:cs="Arial"/>
          <w:sz w:val="24"/>
          <w:szCs w:val="24"/>
        </w:rPr>
        <w:t>FIRMA:</w:t>
      </w:r>
    </w:p>
    <w:p w:rsidR="00D9053F" w:rsidRPr="005D4C0C" w:rsidRDefault="00D9053F" w:rsidP="00D9053F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5D4C0C">
        <w:rPr>
          <w:rFonts w:ascii="Arial" w:hAnsi="Arial" w:cs="Arial"/>
          <w:sz w:val="24"/>
          <w:szCs w:val="24"/>
        </w:rPr>
        <w:t>ACLARACION DE FIRMA:</w:t>
      </w:r>
    </w:p>
    <w:p w:rsidR="00D9053F" w:rsidRPr="005D4C0C" w:rsidRDefault="00D9053F" w:rsidP="00D9053F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5D4C0C">
        <w:rPr>
          <w:rFonts w:ascii="Arial" w:hAnsi="Arial" w:cs="Arial"/>
          <w:sz w:val="24"/>
          <w:szCs w:val="24"/>
        </w:rPr>
        <w:t>C.I.:</w:t>
      </w:r>
    </w:p>
    <w:p w:rsidR="00D9053F" w:rsidRPr="005D4C0C" w:rsidRDefault="00D9053F" w:rsidP="00D9053F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5D4C0C">
        <w:rPr>
          <w:rFonts w:ascii="Arial" w:hAnsi="Arial" w:cs="Arial"/>
          <w:sz w:val="24"/>
          <w:szCs w:val="24"/>
        </w:rPr>
        <w:t>TELÉFONO:</w:t>
      </w:r>
    </w:p>
    <w:p w:rsidR="00D9053F" w:rsidRPr="005D4C0C" w:rsidRDefault="00D9053F" w:rsidP="00D9053F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5D4C0C">
        <w:rPr>
          <w:rFonts w:ascii="Arial" w:hAnsi="Arial" w:cs="Arial"/>
          <w:sz w:val="24"/>
          <w:szCs w:val="24"/>
        </w:rPr>
        <w:t>DOMICILIO:</w:t>
      </w:r>
    </w:p>
    <w:p w:rsidR="00D9053F" w:rsidRPr="005D4C0C" w:rsidRDefault="00D9053F" w:rsidP="00D90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B524F5" w:rsidRPr="005D4C0C" w:rsidRDefault="00B524F5" w:rsidP="00D90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B524F5" w:rsidRPr="005D4C0C" w:rsidRDefault="00B524F5" w:rsidP="00D90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B524F5" w:rsidRDefault="00B524F5" w:rsidP="00D9053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A"/>
          <w:sz w:val="24"/>
          <w:szCs w:val="24"/>
        </w:rPr>
      </w:pPr>
    </w:p>
    <w:p w:rsidR="007552F2" w:rsidRPr="00536738" w:rsidRDefault="007552F2" w:rsidP="007552F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  <w:r>
        <w:rPr>
          <w:rFonts w:ascii="Arial" w:hAnsi="Arial" w:cs="Arial"/>
          <w:b/>
          <w:bCs/>
          <w:color w:val="00000A"/>
          <w:sz w:val="24"/>
          <w:szCs w:val="24"/>
        </w:rPr>
        <w:t>ANEXO IV</w:t>
      </w:r>
      <w:r w:rsidRPr="00536738">
        <w:rPr>
          <w:rFonts w:ascii="Arial" w:hAnsi="Arial" w:cs="Arial"/>
          <w:b/>
          <w:bCs/>
          <w:color w:val="00000A"/>
          <w:sz w:val="24"/>
          <w:szCs w:val="24"/>
        </w:rPr>
        <w:t xml:space="preserve"> – </w:t>
      </w:r>
      <w:r>
        <w:rPr>
          <w:rFonts w:ascii="Arial" w:hAnsi="Arial" w:cs="Arial"/>
          <w:b/>
          <w:bCs/>
          <w:color w:val="00000A"/>
          <w:sz w:val="24"/>
          <w:szCs w:val="24"/>
        </w:rPr>
        <w:t>ESPECIFICACIONES TÉCNICAS</w:t>
      </w:r>
    </w:p>
    <w:p w:rsidR="007552F2" w:rsidRDefault="007552F2" w:rsidP="007552F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36738">
        <w:rPr>
          <w:rFonts w:ascii="Arial" w:hAnsi="Arial" w:cs="Arial"/>
          <w:b/>
          <w:bCs/>
          <w:color w:val="000000"/>
          <w:sz w:val="24"/>
          <w:szCs w:val="24"/>
        </w:rPr>
        <w:t xml:space="preserve">LICITACIÓN </w:t>
      </w:r>
      <w:r>
        <w:rPr>
          <w:rFonts w:ascii="Arial" w:hAnsi="Arial" w:cs="Arial"/>
          <w:b/>
          <w:bCs/>
          <w:color w:val="000000"/>
          <w:sz w:val="24"/>
          <w:szCs w:val="24"/>
        </w:rPr>
        <w:t>ABREVIADA</w:t>
      </w:r>
      <w:r w:rsidRPr="00536738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 w:rsidRPr="00536738">
        <w:rPr>
          <w:rFonts w:ascii="Arial" w:hAnsi="Arial" w:cs="Arial"/>
          <w:b/>
          <w:bCs/>
          <w:color w:val="000000"/>
          <w:sz w:val="24"/>
          <w:szCs w:val="24"/>
        </w:rPr>
        <w:t>/201</w:t>
      </w:r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</w:p>
    <w:p w:rsidR="005D4C0C" w:rsidRDefault="005D4C0C" w:rsidP="007552F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89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9"/>
        <w:gridCol w:w="7513"/>
      </w:tblGrid>
      <w:tr w:rsidR="007552F2" w:rsidRPr="007552F2" w:rsidTr="007552F2">
        <w:trPr>
          <w:trHeight w:val="300"/>
        </w:trPr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>ÍTEM 1.1 Bolso con Logo</w:t>
            </w:r>
          </w:p>
        </w:tc>
      </w:tr>
      <w:tr w:rsidR="007552F2" w:rsidRPr="007552F2" w:rsidTr="005D4C0C">
        <w:trPr>
          <w:trHeight w:val="30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>Material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lang w:val="es-UY" w:eastAsia="es-UY"/>
              </w:rPr>
              <w:t>Loneta impermeable.</w:t>
            </w:r>
          </w:p>
        </w:tc>
      </w:tr>
      <w:tr w:rsidR="007552F2" w:rsidRPr="007552F2" w:rsidTr="005D4C0C">
        <w:trPr>
          <w:trHeight w:val="30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>Modelo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lang w:val="es-UY" w:eastAsia="es-UY"/>
              </w:rPr>
              <w:t>Tipo Portafolio</w:t>
            </w:r>
          </w:p>
        </w:tc>
      </w:tr>
      <w:tr w:rsidR="007552F2" w:rsidRPr="007552F2" w:rsidTr="005D4C0C">
        <w:trPr>
          <w:trHeight w:val="30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>Medida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lang w:val="es-UY" w:eastAsia="es-UY"/>
              </w:rPr>
              <w:t>Disposición vertical. Medida sugerida: 35 x 26 cm x 7 cm de fuelle.</w:t>
            </w:r>
          </w:p>
        </w:tc>
      </w:tr>
      <w:tr w:rsidR="007552F2" w:rsidRPr="007552F2" w:rsidTr="005D4C0C">
        <w:trPr>
          <w:trHeight w:val="461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>Variante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lang w:val="es-UY" w:eastAsia="es-UY"/>
              </w:rPr>
              <w:t>Con correa extensible regulable/ Con manija corta /Sin divisiones interiores / Con bolsillo porta-bolígrafos</w:t>
            </w:r>
          </w:p>
        </w:tc>
      </w:tr>
      <w:tr w:rsidR="007552F2" w:rsidRPr="007552F2" w:rsidTr="005D4C0C">
        <w:trPr>
          <w:trHeight w:val="30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>Cierre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lang w:val="es-UY" w:eastAsia="es-UY"/>
              </w:rPr>
              <w:t>Con velcro</w:t>
            </w:r>
          </w:p>
        </w:tc>
      </w:tr>
      <w:tr w:rsidR="007552F2" w:rsidRPr="007552F2" w:rsidTr="005D4C0C">
        <w:trPr>
          <w:trHeight w:val="30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>Color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lang w:val="es-UY" w:eastAsia="es-UY"/>
              </w:rPr>
              <w:t>Verde claro con fuelle verde oscuro</w:t>
            </w:r>
          </w:p>
        </w:tc>
      </w:tr>
      <w:tr w:rsidR="007552F2" w:rsidRPr="007552F2" w:rsidTr="005D4C0C">
        <w:trPr>
          <w:trHeight w:val="30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>Terminación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lang w:val="es-UY" w:eastAsia="es-UY"/>
              </w:rPr>
              <w:t>Con ribete en polyester</w:t>
            </w:r>
          </w:p>
        </w:tc>
      </w:tr>
      <w:tr w:rsidR="007552F2" w:rsidRPr="007552F2" w:rsidTr="005D4C0C">
        <w:trPr>
          <w:trHeight w:val="30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>Impresión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lang w:val="es-UY" w:eastAsia="es-UY"/>
              </w:rPr>
              <w:t>Serigrafía en 1 tinta directa, con logos e inscripción en la tapa.</w:t>
            </w:r>
          </w:p>
        </w:tc>
      </w:tr>
      <w:tr w:rsidR="007552F2" w:rsidRPr="007552F2" w:rsidTr="007552F2">
        <w:trPr>
          <w:trHeight w:val="300"/>
        </w:trPr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552F2" w:rsidRPr="007552F2" w:rsidRDefault="007552F2" w:rsidP="005D4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>ÍTEM 1.</w:t>
            </w:r>
            <w:r w:rsidR="005D4C0C">
              <w:rPr>
                <w:rFonts w:ascii="Arial" w:eastAsia="Times New Roman" w:hAnsi="Arial" w:cs="Arial"/>
                <w:b/>
                <w:bCs/>
                <w:lang w:val="es-UY" w:eastAsia="es-UY"/>
              </w:rPr>
              <w:t>2</w:t>
            </w:r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 xml:space="preserve"> Bolso con Logo</w:t>
            </w:r>
          </w:p>
        </w:tc>
      </w:tr>
      <w:tr w:rsidR="007552F2" w:rsidRPr="007552F2" w:rsidTr="005D4C0C">
        <w:trPr>
          <w:trHeight w:val="30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>Material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lang w:val="es-UY" w:eastAsia="es-UY"/>
              </w:rPr>
              <w:t xml:space="preserve">Tela color natural </w:t>
            </w:r>
          </w:p>
        </w:tc>
      </w:tr>
      <w:tr w:rsidR="007552F2" w:rsidRPr="007552F2" w:rsidTr="005D4C0C">
        <w:trPr>
          <w:trHeight w:val="30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>Modelo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lang w:val="es-UY" w:eastAsia="es-UY"/>
              </w:rPr>
              <w:t xml:space="preserve">tipo morral con mango largo </w:t>
            </w:r>
          </w:p>
        </w:tc>
      </w:tr>
      <w:tr w:rsidR="007552F2" w:rsidRPr="007552F2" w:rsidTr="005D4C0C">
        <w:trPr>
          <w:trHeight w:val="30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>Medida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lang w:val="es-UY" w:eastAsia="es-UY"/>
              </w:rPr>
              <w:t xml:space="preserve">Disposición vertical. Medida sugerida: 35 x 26 cm </w:t>
            </w:r>
          </w:p>
        </w:tc>
      </w:tr>
      <w:tr w:rsidR="007552F2" w:rsidRPr="007552F2" w:rsidTr="005D4C0C">
        <w:trPr>
          <w:trHeight w:val="30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>Variante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lang w:val="es-UY" w:eastAsia="es-UY"/>
              </w:rPr>
              <w:t>colores en tonos verde claro</w:t>
            </w:r>
          </w:p>
        </w:tc>
      </w:tr>
      <w:tr w:rsidR="007552F2" w:rsidRPr="007552F2" w:rsidTr="005D4C0C">
        <w:trPr>
          <w:trHeight w:val="30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>Impresión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lang w:val="es-UY" w:eastAsia="es-UY"/>
              </w:rPr>
              <w:t xml:space="preserve">Serigrafía en 1 tinta , con logos </w:t>
            </w:r>
          </w:p>
        </w:tc>
      </w:tr>
      <w:tr w:rsidR="007552F2" w:rsidRPr="007552F2" w:rsidTr="007552F2">
        <w:trPr>
          <w:trHeight w:val="300"/>
        </w:trPr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 xml:space="preserve">ÍTEM 2.1 </w:t>
            </w:r>
            <w:proofErr w:type="spellStart"/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>Gigantografía</w:t>
            </w:r>
            <w:proofErr w:type="spellEnd"/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 xml:space="preserve"> </w:t>
            </w:r>
          </w:p>
        </w:tc>
      </w:tr>
      <w:tr w:rsidR="007552F2" w:rsidRPr="007552F2" w:rsidTr="005D4C0C">
        <w:trPr>
          <w:trHeight w:val="30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>Medida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lang w:val="es-UY" w:eastAsia="es-UY"/>
              </w:rPr>
              <w:t xml:space="preserve">7,50 x 0,80 </w:t>
            </w:r>
            <w:proofErr w:type="spellStart"/>
            <w:r w:rsidRPr="007552F2">
              <w:rPr>
                <w:rFonts w:ascii="Arial" w:eastAsia="Times New Roman" w:hAnsi="Arial" w:cs="Arial"/>
                <w:lang w:val="es-UY" w:eastAsia="es-UY"/>
              </w:rPr>
              <w:t>mts</w:t>
            </w:r>
            <w:proofErr w:type="spellEnd"/>
          </w:p>
        </w:tc>
      </w:tr>
      <w:tr w:rsidR="007552F2" w:rsidRPr="007552F2" w:rsidTr="005D4C0C">
        <w:trPr>
          <w:trHeight w:val="30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>Variante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lang w:val="es-UY" w:eastAsia="es-UY"/>
              </w:rPr>
              <w:t xml:space="preserve">Con ojales </w:t>
            </w:r>
            <w:proofErr w:type="spellStart"/>
            <w:r w:rsidRPr="007552F2">
              <w:rPr>
                <w:rFonts w:ascii="Arial" w:eastAsia="Times New Roman" w:hAnsi="Arial" w:cs="Arial"/>
                <w:lang w:val="es-UY" w:eastAsia="es-UY"/>
              </w:rPr>
              <w:t>metalicos</w:t>
            </w:r>
            <w:proofErr w:type="spellEnd"/>
            <w:r w:rsidRPr="007552F2">
              <w:rPr>
                <w:rFonts w:ascii="Arial" w:eastAsia="Times New Roman" w:hAnsi="Arial" w:cs="Arial"/>
                <w:lang w:val="es-UY" w:eastAsia="es-UY"/>
              </w:rPr>
              <w:t xml:space="preserve"> </w:t>
            </w:r>
            <w:proofErr w:type="spellStart"/>
            <w:r w:rsidRPr="007552F2">
              <w:rPr>
                <w:rFonts w:ascii="Arial" w:eastAsia="Times New Roman" w:hAnsi="Arial" w:cs="Arial"/>
                <w:lang w:val="es-UY" w:eastAsia="es-UY"/>
              </w:rPr>
              <w:t>alrrededor</w:t>
            </w:r>
            <w:proofErr w:type="spellEnd"/>
          </w:p>
        </w:tc>
      </w:tr>
      <w:tr w:rsidR="007552F2" w:rsidRPr="007552F2" w:rsidTr="007552F2">
        <w:trPr>
          <w:trHeight w:val="300"/>
        </w:trPr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 xml:space="preserve">ÍTEM 2.2 </w:t>
            </w:r>
            <w:proofErr w:type="spellStart"/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>Gigantografía</w:t>
            </w:r>
            <w:proofErr w:type="spellEnd"/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 xml:space="preserve"> </w:t>
            </w:r>
          </w:p>
        </w:tc>
      </w:tr>
      <w:tr w:rsidR="007552F2" w:rsidRPr="007552F2" w:rsidTr="005D4C0C">
        <w:trPr>
          <w:trHeight w:val="30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>Medida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lang w:val="es-UY" w:eastAsia="es-UY"/>
              </w:rPr>
              <w:t xml:space="preserve"> 5,00 x 0,75 </w:t>
            </w:r>
            <w:proofErr w:type="spellStart"/>
            <w:r w:rsidRPr="007552F2">
              <w:rPr>
                <w:rFonts w:ascii="Arial" w:eastAsia="Times New Roman" w:hAnsi="Arial" w:cs="Arial"/>
                <w:lang w:val="es-UY" w:eastAsia="es-UY"/>
              </w:rPr>
              <w:t>mts</w:t>
            </w:r>
            <w:proofErr w:type="spellEnd"/>
          </w:p>
        </w:tc>
      </w:tr>
      <w:tr w:rsidR="007552F2" w:rsidRPr="007552F2" w:rsidTr="005D4C0C">
        <w:trPr>
          <w:trHeight w:val="30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>Variante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lang w:val="es-UY" w:eastAsia="es-UY"/>
              </w:rPr>
              <w:t xml:space="preserve"> Con ojales y cincha resistente para atar.</w:t>
            </w:r>
          </w:p>
        </w:tc>
      </w:tr>
      <w:tr w:rsidR="007552F2" w:rsidRPr="007552F2" w:rsidTr="005D4C0C">
        <w:trPr>
          <w:trHeight w:val="30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>Impresión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lang w:val="es-UY" w:eastAsia="es-UY"/>
              </w:rPr>
              <w:t>En Vinilo con impresión digital</w:t>
            </w:r>
          </w:p>
        </w:tc>
      </w:tr>
      <w:tr w:rsidR="007552F2" w:rsidRPr="007552F2" w:rsidTr="007552F2">
        <w:trPr>
          <w:trHeight w:val="300"/>
        </w:trPr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 xml:space="preserve">ÍTEM 2.3 y 2.4 </w:t>
            </w:r>
            <w:proofErr w:type="spellStart"/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>Gigantografía</w:t>
            </w:r>
            <w:proofErr w:type="spellEnd"/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 xml:space="preserve"> </w:t>
            </w:r>
          </w:p>
        </w:tc>
      </w:tr>
      <w:tr w:rsidR="007552F2" w:rsidRPr="007552F2" w:rsidTr="005D4C0C">
        <w:trPr>
          <w:trHeight w:val="30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>Medida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lang w:val="es-UY" w:eastAsia="es-UY"/>
              </w:rPr>
              <w:t xml:space="preserve"> 3,00 x 2 </w:t>
            </w:r>
            <w:proofErr w:type="spellStart"/>
            <w:r w:rsidRPr="007552F2">
              <w:rPr>
                <w:rFonts w:ascii="Arial" w:eastAsia="Times New Roman" w:hAnsi="Arial" w:cs="Arial"/>
                <w:lang w:val="es-UY" w:eastAsia="es-UY"/>
              </w:rPr>
              <w:t>mts</w:t>
            </w:r>
            <w:proofErr w:type="spellEnd"/>
          </w:p>
        </w:tc>
      </w:tr>
      <w:tr w:rsidR="007552F2" w:rsidRPr="007552F2" w:rsidTr="005D4C0C">
        <w:trPr>
          <w:trHeight w:val="30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>Variante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lang w:val="es-UY" w:eastAsia="es-UY"/>
              </w:rPr>
              <w:t>Vinilo con ojales y cincha resistente para atar.</w:t>
            </w:r>
          </w:p>
        </w:tc>
      </w:tr>
      <w:tr w:rsidR="007552F2" w:rsidRPr="007552F2" w:rsidTr="005D4C0C">
        <w:trPr>
          <w:trHeight w:val="30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>Impresión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lang w:val="es-UY" w:eastAsia="es-UY"/>
              </w:rPr>
              <w:t>En Vinilo con impresión digital</w:t>
            </w:r>
          </w:p>
        </w:tc>
      </w:tr>
      <w:tr w:rsidR="007552F2" w:rsidRPr="007552F2" w:rsidTr="007552F2">
        <w:trPr>
          <w:trHeight w:val="300"/>
        </w:trPr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>ÍTEM 3.1, 3.2 y 3.3 Gorro con logo</w:t>
            </w:r>
          </w:p>
        </w:tc>
      </w:tr>
      <w:tr w:rsidR="007552F2" w:rsidRPr="007552F2" w:rsidTr="005D4C0C">
        <w:trPr>
          <w:trHeight w:val="30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>Variante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lang w:val="es-UY" w:eastAsia="es-UY"/>
              </w:rPr>
              <w:t>Con visera</w:t>
            </w:r>
          </w:p>
        </w:tc>
      </w:tr>
      <w:tr w:rsidR="007552F2" w:rsidRPr="007552F2" w:rsidTr="005D4C0C">
        <w:trPr>
          <w:trHeight w:val="30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>Impresión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lang w:val="es-UY" w:eastAsia="es-UY"/>
              </w:rPr>
              <w:t>Logo a cuatro tintas</w:t>
            </w:r>
          </w:p>
        </w:tc>
      </w:tr>
      <w:tr w:rsidR="007552F2" w:rsidRPr="007552F2" w:rsidTr="005D4C0C">
        <w:trPr>
          <w:trHeight w:val="30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>Color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lang w:val="es-UY" w:eastAsia="es-UY"/>
              </w:rPr>
              <w:t>Verde claro</w:t>
            </w:r>
          </w:p>
        </w:tc>
      </w:tr>
      <w:tr w:rsidR="007552F2" w:rsidRPr="007552F2" w:rsidTr="007552F2">
        <w:trPr>
          <w:trHeight w:val="300"/>
        </w:trPr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>ÍTEM 4.1 Lapicera con logo</w:t>
            </w:r>
          </w:p>
        </w:tc>
      </w:tr>
      <w:tr w:rsidR="007552F2" w:rsidRPr="007552F2" w:rsidTr="005D4C0C">
        <w:trPr>
          <w:trHeight w:val="30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>Impresión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lang w:val="es-UY" w:eastAsia="es-UY"/>
              </w:rPr>
              <w:t>Logo a una tinta</w:t>
            </w:r>
          </w:p>
        </w:tc>
      </w:tr>
      <w:tr w:rsidR="007552F2" w:rsidRPr="007552F2" w:rsidTr="005D4C0C">
        <w:trPr>
          <w:trHeight w:val="30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>Color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lang w:val="es-UY" w:eastAsia="es-UY"/>
              </w:rPr>
              <w:t>Escritura en tinta azul</w:t>
            </w:r>
          </w:p>
        </w:tc>
      </w:tr>
      <w:tr w:rsidR="007552F2" w:rsidRPr="007552F2" w:rsidTr="007552F2">
        <w:trPr>
          <w:trHeight w:val="300"/>
        </w:trPr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>ÍTEM 5.1 Pendrive con logo</w:t>
            </w:r>
          </w:p>
        </w:tc>
      </w:tr>
      <w:tr w:rsidR="007552F2" w:rsidRPr="007552F2" w:rsidTr="005D4C0C">
        <w:trPr>
          <w:trHeight w:val="30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>Impresión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lang w:val="es-UY" w:eastAsia="es-UY"/>
              </w:rPr>
              <w:t>Logo a una tinta</w:t>
            </w:r>
          </w:p>
        </w:tc>
      </w:tr>
      <w:tr w:rsidR="007552F2" w:rsidRPr="007552F2" w:rsidTr="005D4C0C">
        <w:trPr>
          <w:trHeight w:val="30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>Capacidad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lang w:val="es-UY" w:eastAsia="es-UY"/>
              </w:rPr>
              <w:t>16GB/32GB</w:t>
            </w:r>
          </w:p>
        </w:tc>
      </w:tr>
      <w:tr w:rsidR="007552F2" w:rsidRPr="007552F2" w:rsidTr="007552F2">
        <w:trPr>
          <w:trHeight w:val="300"/>
        </w:trPr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>ÍTEM 6.1 Remera con logo</w:t>
            </w:r>
          </w:p>
        </w:tc>
      </w:tr>
      <w:tr w:rsidR="007552F2" w:rsidRPr="007552F2" w:rsidTr="005D4C0C">
        <w:trPr>
          <w:trHeight w:val="30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>Color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lang w:val="es-UY" w:eastAsia="es-UY"/>
              </w:rPr>
              <w:t xml:space="preserve">Azul </w:t>
            </w:r>
            <w:proofErr w:type="spellStart"/>
            <w:r w:rsidRPr="007552F2">
              <w:rPr>
                <w:rFonts w:ascii="Arial" w:eastAsia="Times New Roman" w:hAnsi="Arial" w:cs="Arial"/>
                <w:lang w:val="es-UY" w:eastAsia="es-UY"/>
              </w:rPr>
              <w:t>francia</w:t>
            </w:r>
            <w:proofErr w:type="spellEnd"/>
          </w:p>
        </w:tc>
      </w:tr>
      <w:tr w:rsidR="007552F2" w:rsidRPr="007552F2" w:rsidTr="005D4C0C">
        <w:trPr>
          <w:trHeight w:val="30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>Impresión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lang w:val="es-UY" w:eastAsia="es-UY"/>
              </w:rPr>
              <w:t xml:space="preserve">Estampado frente a 1 tinta blanco 7 x 10 cm </w:t>
            </w:r>
            <w:proofErr w:type="spellStart"/>
            <w:r w:rsidRPr="007552F2">
              <w:rPr>
                <w:rFonts w:ascii="Arial" w:eastAsia="Times New Roman" w:hAnsi="Arial" w:cs="Arial"/>
                <w:lang w:val="es-UY" w:eastAsia="es-UY"/>
              </w:rPr>
              <w:t>aprox</w:t>
            </w:r>
            <w:proofErr w:type="spellEnd"/>
            <w:r w:rsidRPr="007552F2">
              <w:rPr>
                <w:rFonts w:ascii="Arial" w:eastAsia="Times New Roman" w:hAnsi="Arial" w:cs="Arial"/>
                <w:lang w:val="es-UY" w:eastAsia="es-UY"/>
              </w:rPr>
              <w:t xml:space="preserve">- en </w:t>
            </w:r>
            <w:proofErr w:type="spellStart"/>
            <w:r w:rsidRPr="007552F2">
              <w:rPr>
                <w:rFonts w:ascii="Arial" w:eastAsia="Times New Roman" w:hAnsi="Arial" w:cs="Arial"/>
                <w:lang w:val="es-UY" w:eastAsia="es-UY"/>
              </w:rPr>
              <w:t>serigrafia</w:t>
            </w:r>
            <w:proofErr w:type="spellEnd"/>
            <w:r w:rsidRPr="007552F2">
              <w:rPr>
                <w:rFonts w:ascii="Arial" w:eastAsia="Times New Roman" w:hAnsi="Arial" w:cs="Arial"/>
                <w:lang w:val="es-UY" w:eastAsia="es-UY"/>
              </w:rPr>
              <w:t xml:space="preserve"> </w:t>
            </w:r>
          </w:p>
        </w:tc>
      </w:tr>
      <w:tr w:rsidR="007552F2" w:rsidRPr="007552F2" w:rsidTr="005D4C0C">
        <w:trPr>
          <w:trHeight w:val="30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>Material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lang w:val="es-UY" w:eastAsia="es-UY"/>
              </w:rPr>
              <w:t>Algodón</w:t>
            </w:r>
          </w:p>
        </w:tc>
      </w:tr>
      <w:tr w:rsidR="007552F2" w:rsidRPr="007552F2" w:rsidTr="005D4C0C">
        <w:trPr>
          <w:trHeight w:val="30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>Talle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lang w:val="es-UY" w:eastAsia="es-UY"/>
              </w:rPr>
              <w:t>1200 L,1500 M y 1500 S</w:t>
            </w:r>
          </w:p>
        </w:tc>
      </w:tr>
      <w:tr w:rsidR="007552F2" w:rsidRPr="007552F2" w:rsidTr="007552F2">
        <w:trPr>
          <w:trHeight w:val="300"/>
        </w:trPr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>ÍTEM 6.2 Remera con logo</w:t>
            </w:r>
          </w:p>
        </w:tc>
      </w:tr>
      <w:tr w:rsidR="007552F2" w:rsidRPr="007552F2" w:rsidTr="005D4C0C">
        <w:trPr>
          <w:trHeight w:val="30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>Color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lang w:val="es-UY" w:eastAsia="es-UY"/>
              </w:rPr>
              <w:t>Negro</w:t>
            </w:r>
          </w:p>
        </w:tc>
      </w:tr>
      <w:tr w:rsidR="007552F2" w:rsidRPr="007552F2" w:rsidTr="005D4C0C">
        <w:trPr>
          <w:trHeight w:val="536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>Impresión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lang w:val="es-UY" w:eastAsia="es-UY"/>
              </w:rPr>
              <w:t xml:space="preserve">Estampado frente (logo) y espalda (texto) a 1 tinta blanco 8 x 2 cm </w:t>
            </w:r>
            <w:proofErr w:type="spellStart"/>
            <w:r w:rsidRPr="007552F2">
              <w:rPr>
                <w:rFonts w:ascii="Arial" w:eastAsia="Times New Roman" w:hAnsi="Arial" w:cs="Arial"/>
                <w:lang w:val="es-UY" w:eastAsia="es-UY"/>
              </w:rPr>
              <w:t>aprox</w:t>
            </w:r>
            <w:proofErr w:type="spellEnd"/>
            <w:r w:rsidRPr="007552F2">
              <w:rPr>
                <w:rFonts w:ascii="Arial" w:eastAsia="Times New Roman" w:hAnsi="Arial" w:cs="Arial"/>
                <w:lang w:val="es-UY" w:eastAsia="es-UY"/>
              </w:rPr>
              <w:t xml:space="preserve">- en </w:t>
            </w:r>
            <w:proofErr w:type="spellStart"/>
            <w:r w:rsidRPr="007552F2">
              <w:rPr>
                <w:rFonts w:ascii="Arial" w:eastAsia="Times New Roman" w:hAnsi="Arial" w:cs="Arial"/>
                <w:lang w:val="es-UY" w:eastAsia="es-UY"/>
              </w:rPr>
              <w:t>serigrafia</w:t>
            </w:r>
            <w:proofErr w:type="spellEnd"/>
            <w:r w:rsidRPr="007552F2">
              <w:rPr>
                <w:rFonts w:ascii="Arial" w:eastAsia="Times New Roman" w:hAnsi="Arial" w:cs="Arial"/>
                <w:lang w:val="es-UY" w:eastAsia="es-UY"/>
              </w:rPr>
              <w:t xml:space="preserve"> </w:t>
            </w:r>
          </w:p>
        </w:tc>
      </w:tr>
      <w:tr w:rsidR="007552F2" w:rsidRPr="007552F2" w:rsidTr="005D4C0C">
        <w:trPr>
          <w:trHeight w:val="30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>Material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lang w:val="es-UY" w:eastAsia="es-UY"/>
              </w:rPr>
              <w:t>Algodón</w:t>
            </w:r>
          </w:p>
        </w:tc>
      </w:tr>
      <w:tr w:rsidR="007552F2" w:rsidRPr="007552F2" w:rsidTr="005D4C0C">
        <w:trPr>
          <w:trHeight w:val="30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>Talle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lang w:val="es-UY" w:eastAsia="es-UY"/>
              </w:rPr>
              <w:t>10 S - 100 M- 90 L</w:t>
            </w:r>
          </w:p>
        </w:tc>
      </w:tr>
      <w:tr w:rsidR="007552F2" w:rsidRPr="007552F2" w:rsidTr="007552F2">
        <w:trPr>
          <w:trHeight w:val="300"/>
        </w:trPr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>ÍTEM 6.3 Remera con logo</w:t>
            </w:r>
          </w:p>
        </w:tc>
      </w:tr>
      <w:tr w:rsidR="007552F2" w:rsidRPr="007552F2" w:rsidTr="005D4C0C">
        <w:trPr>
          <w:trHeight w:val="30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>Color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lang w:val="es-UY" w:eastAsia="es-UY"/>
              </w:rPr>
              <w:t>Negro</w:t>
            </w:r>
          </w:p>
        </w:tc>
      </w:tr>
      <w:tr w:rsidR="007552F2" w:rsidRPr="007552F2" w:rsidTr="005D4C0C">
        <w:trPr>
          <w:trHeight w:val="589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>Impresión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lang w:val="es-UY" w:eastAsia="es-UY"/>
              </w:rPr>
              <w:t xml:space="preserve">Estampado frente (logo) 8 x 2 cm y espalda (logo) a 1 tinta blanco 20 x 20 cm </w:t>
            </w:r>
            <w:proofErr w:type="spellStart"/>
            <w:r w:rsidRPr="007552F2">
              <w:rPr>
                <w:rFonts w:ascii="Arial" w:eastAsia="Times New Roman" w:hAnsi="Arial" w:cs="Arial"/>
                <w:lang w:val="es-UY" w:eastAsia="es-UY"/>
              </w:rPr>
              <w:t>aprox</w:t>
            </w:r>
            <w:proofErr w:type="spellEnd"/>
            <w:r w:rsidRPr="007552F2">
              <w:rPr>
                <w:rFonts w:ascii="Arial" w:eastAsia="Times New Roman" w:hAnsi="Arial" w:cs="Arial"/>
                <w:lang w:val="es-UY" w:eastAsia="es-UY"/>
              </w:rPr>
              <w:t xml:space="preserve">- en </w:t>
            </w:r>
            <w:proofErr w:type="spellStart"/>
            <w:r w:rsidRPr="007552F2">
              <w:rPr>
                <w:rFonts w:ascii="Arial" w:eastAsia="Times New Roman" w:hAnsi="Arial" w:cs="Arial"/>
                <w:lang w:val="es-UY" w:eastAsia="es-UY"/>
              </w:rPr>
              <w:t>serigrafia</w:t>
            </w:r>
            <w:proofErr w:type="spellEnd"/>
            <w:r w:rsidRPr="007552F2">
              <w:rPr>
                <w:rFonts w:ascii="Arial" w:eastAsia="Times New Roman" w:hAnsi="Arial" w:cs="Arial"/>
                <w:lang w:val="es-UY" w:eastAsia="es-UY"/>
              </w:rPr>
              <w:t xml:space="preserve"> </w:t>
            </w:r>
          </w:p>
        </w:tc>
      </w:tr>
      <w:tr w:rsidR="007552F2" w:rsidRPr="007552F2" w:rsidTr="005D4C0C">
        <w:trPr>
          <w:trHeight w:val="30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>Material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lang w:val="es-UY" w:eastAsia="es-UY"/>
              </w:rPr>
              <w:t>Algodón</w:t>
            </w:r>
          </w:p>
        </w:tc>
      </w:tr>
      <w:tr w:rsidR="007552F2" w:rsidRPr="007552F2" w:rsidTr="005D4C0C">
        <w:trPr>
          <w:trHeight w:val="30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>Talle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lang w:val="es-UY" w:eastAsia="es-UY"/>
              </w:rPr>
              <w:t>80 S - 80 M- 40 L</w:t>
            </w:r>
          </w:p>
        </w:tc>
      </w:tr>
      <w:tr w:rsidR="007552F2" w:rsidRPr="007552F2" w:rsidTr="007552F2">
        <w:trPr>
          <w:trHeight w:val="300"/>
        </w:trPr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>ÍTEM 6.4 Remera con logo</w:t>
            </w:r>
          </w:p>
        </w:tc>
      </w:tr>
      <w:tr w:rsidR="007552F2" w:rsidRPr="007552F2" w:rsidTr="005D4C0C">
        <w:trPr>
          <w:trHeight w:val="30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>Color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lang w:val="es-UY" w:eastAsia="es-UY"/>
              </w:rPr>
              <w:t xml:space="preserve"> 100 naranja y 100 verde manzana </w:t>
            </w:r>
          </w:p>
        </w:tc>
      </w:tr>
      <w:tr w:rsidR="007552F2" w:rsidRPr="007552F2" w:rsidTr="005D4C0C">
        <w:trPr>
          <w:trHeight w:val="601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>Impresión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lang w:val="es-UY" w:eastAsia="es-UY"/>
              </w:rPr>
              <w:t xml:space="preserve">Estampado frente (logo) 8 x 2 cm y espalda (logo) a 1 tinta blanco 20 x 20 cm </w:t>
            </w:r>
            <w:proofErr w:type="spellStart"/>
            <w:r w:rsidRPr="007552F2">
              <w:rPr>
                <w:rFonts w:ascii="Arial" w:eastAsia="Times New Roman" w:hAnsi="Arial" w:cs="Arial"/>
                <w:lang w:val="es-UY" w:eastAsia="es-UY"/>
              </w:rPr>
              <w:t>aprox</w:t>
            </w:r>
            <w:proofErr w:type="spellEnd"/>
            <w:r w:rsidRPr="007552F2">
              <w:rPr>
                <w:rFonts w:ascii="Arial" w:eastAsia="Times New Roman" w:hAnsi="Arial" w:cs="Arial"/>
                <w:lang w:val="es-UY" w:eastAsia="es-UY"/>
              </w:rPr>
              <w:t xml:space="preserve">- en </w:t>
            </w:r>
            <w:proofErr w:type="spellStart"/>
            <w:r w:rsidRPr="007552F2">
              <w:rPr>
                <w:rFonts w:ascii="Arial" w:eastAsia="Times New Roman" w:hAnsi="Arial" w:cs="Arial"/>
                <w:lang w:val="es-UY" w:eastAsia="es-UY"/>
              </w:rPr>
              <w:t>serigrafia</w:t>
            </w:r>
            <w:proofErr w:type="spellEnd"/>
            <w:r w:rsidRPr="007552F2">
              <w:rPr>
                <w:rFonts w:ascii="Arial" w:eastAsia="Times New Roman" w:hAnsi="Arial" w:cs="Arial"/>
                <w:lang w:val="es-UY" w:eastAsia="es-UY"/>
              </w:rPr>
              <w:t xml:space="preserve"> </w:t>
            </w:r>
          </w:p>
        </w:tc>
      </w:tr>
      <w:tr w:rsidR="007552F2" w:rsidRPr="007552F2" w:rsidTr="005D4C0C">
        <w:trPr>
          <w:trHeight w:val="30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>Material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lang w:val="es-UY" w:eastAsia="es-UY"/>
              </w:rPr>
              <w:t>Algodón</w:t>
            </w:r>
          </w:p>
        </w:tc>
      </w:tr>
      <w:tr w:rsidR="007552F2" w:rsidRPr="007552F2" w:rsidTr="005D4C0C">
        <w:trPr>
          <w:trHeight w:val="30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>Talle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lang w:val="es-UY" w:eastAsia="es-UY"/>
              </w:rPr>
              <w:t xml:space="preserve"> 80 S - 80 M- 40 L</w:t>
            </w:r>
          </w:p>
        </w:tc>
      </w:tr>
      <w:tr w:rsidR="007552F2" w:rsidRPr="007552F2" w:rsidTr="007552F2">
        <w:trPr>
          <w:trHeight w:val="300"/>
        </w:trPr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>ÍTEM 6.5 Remera con logo</w:t>
            </w:r>
          </w:p>
        </w:tc>
      </w:tr>
      <w:tr w:rsidR="007552F2" w:rsidRPr="007552F2" w:rsidTr="005D4C0C">
        <w:trPr>
          <w:trHeight w:val="30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>Color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lang w:val="es-UY" w:eastAsia="es-UY"/>
              </w:rPr>
              <w:t xml:space="preserve">  100 verde manzana y 100 naranja</w:t>
            </w:r>
          </w:p>
        </w:tc>
      </w:tr>
      <w:tr w:rsidR="007552F2" w:rsidRPr="007552F2" w:rsidTr="005D4C0C">
        <w:trPr>
          <w:trHeight w:val="585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>Impresión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lang w:val="es-UY" w:eastAsia="es-UY"/>
              </w:rPr>
              <w:t xml:space="preserve">Estampado frente (logo) 8 x 2 cm y espalda (logo) a 1 tinta blanco 20 x 20 cm </w:t>
            </w:r>
            <w:proofErr w:type="spellStart"/>
            <w:r w:rsidRPr="007552F2">
              <w:rPr>
                <w:rFonts w:ascii="Arial" w:eastAsia="Times New Roman" w:hAnsi="Arial" w:cs="Arial"/>
                <w:lang w:val="es-UY" w:eastAsia="es-UY"/>
              </w:rPr>
              <w:t>aprox</w:t>
            </w:r>
            <w:proofErr w:type="spellEnd"/>
            <w:r w:rsidRPr="007552F2">
              <w:rPr>
                <w:rFonts w:ascii="Arial" w:eastAsia="Times New Roman" w:hAnsi="Arial" w:cs="Arial"/>
                <w:lang w:val="es-UY" w:eastAsia="es-UY"/>
              </w:rPr>
              <w:t xml:space="preserve">- en </w:t>
            </w:r>
            <w:proofErr w:type="spellStart"/>
            <w:r w:rsidRPr="007552F2">
              <w:rPr>
                <w:rFonts w:ascii="Arial" w:eastAsia="Times New Roman" w:hAnsi="Arial" w:cs="Arial"/>
                <w:lang w:val="es-UY" w:eastAsia="es-UY"/>
              </w:rPr>
              <w:t>serigrafia</w:t>
            </w:r>
            <w:proofErr w:type="spellEnd"/>
            <w:r w:rsidRPr="007552F2">
              <w:rPr>
                <w:rFonts w:ascii="Arial" w:eastAsia="Times New Roman" w:hAnsi="Arial" w:cs="Arial"/>
                <w:lang w:val="es-UY" w:eastAsia="es-UY"/>
              </w:rPr>
              <w:t xml:space="preserve"> </w:t>
            </w:r>
          </w:p>
        </w:tc>
      </w:tr>
      <w:tr w:rsidR="007552F2" w:rsidRPr="007552F2" w:rsidTr="005D4C0C">
        <w:trPr>
          <w:trHeight w:val="30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>Material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lang w:val="es-UY" w:eastAsia="es-UY"/>
              </w:rPr>
              <w:t>Algodón</w:t>
            </w:r>
          </w:p>
        </w:tc>
      </w:tr>
      <w:tr w:rsidR="007552F2" w:rsidRPr="007552F2" w:rsidTr="005D4C0C">
        <w:trPr>
          <w:trHeight w:val="30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>Talle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lang w:val="es-UY" w:eastAsia="es-UY"/>
              </w:rPr>
              <w:t xml:space="preserve"> 20 S - 80 M- 80 L- 20 XL</w:t>
            </w:r>
          </w:p>
        </w:tc>
      </w:tr>
      <w:tr w:rsidR="007552F2" w:rsidRPr="007552F2" w:rsidTr="007552F2">
        <w:trPr>
          <w:trHeight w:val="300"/>
        </w:trPr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>ÍTEM 7.1 Roll Up</w:t>
            </w:r>
          </w:p>
        </w:tc>
      </w:tr>
      <w:tr w:rsidR="007552F2" w:rsidRPr="007552F2" w:rsidTr="005D4C0C">
        <w:trPr>
          <w:trHeight w:val="30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>Medida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lang w:val="es-UY" w:eastAsia="es-UY"/>
              </w:rPr>
              <w:t xml:space="preserve">  80x200 cm</w:t>
            </w:r>
          </w:p>
        </w:tc>
      </w:tr>
      <w:tr w:rsidR="007552F2" w:rsidRPr="007552F2" w:rsidTr="005D4C0C">
        <w:trPr>
          <w:trHeight w:val="30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>Impresión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lang w:val="es-UY" w:eastAsia="es-UY"/>
              </w:rPr>
              <w:t>Cuatro Tintas</w:t>
            </w:r>
          </w:p>
        </w:tc>
      </w:tr>
      <w:tr w:rsidR="007552F2" w:rsidRPr="007552F2" w:rsidTr="005D4C0C">
        <w:trPr>
          <w:trHeight w:val="30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>Variación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lang w:val="es-UY" w:eastAsia="es-UY"/>
              </w:rPr>
              <w:t>Con funda de transporte</w:t>
            </w:r>
          </w:p>
        </w:tc>
      </w:tr>
      <w:tr w:rsidR="007552F2" w:rsidRPr="007552F2" w:rsidTr="007552F2">
        <w:trPr>
          <w:trHeight w:val="300"/>
        </w:trPr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>ÍTEM 8.1 y 8.2 Bandera</w:t>
            </w:r>
          </w:p>
        </w:tc>
      </w:tr>
      <w:tr w:rsidR="007552F2" w:rsidRPr="007552F2" w:rsidTr="005D4C0C">
        <w:trPr>
          <w:trHeight w:val="30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>Medida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lang w:val="es-UY" w:eastAsia="es-UY"/>
              </w:rPr>
              <w:t xml:space="preserve">  0.60 x 1.10 </w:t>
            </w:r>
            <w:proofErr w:type="spellStart"/>
            <w:r w:rsidRPr="007552F2">
              <w:rPr>
                <w:rFonts w:ascii="Arial" w:eastAsia="Times New Roman" w:hAnsi="Arial" w:cs="Arial"/>
                <w:lang w:val="es-UY" w:eastAsia="es-UY"/>
              </w:rPr>
              <w:t>mts</w:t>
            </w:r>
            <w:proofErr w:type="spellEnd"/>
          </w:p>
        </w:tc>
      </w:tr>
      <w:tr w:rsidR="007552F2" w:rsidRPr="007552F2" w:rsidTr="005D4C0C">
        <w:trPr>
          <w:trHeight w:val="30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>Impresión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lang w:val="es-UY" w:eastAsia="es-UY"/>
              </w:rPr>
              <w:t xml:space="preserve">En Serigrafía o </w:t>
            </w:r>
            <w:proofErr w:type="spellStart"/>
            <w:r w:rsidRPr="007552F2">
              <w:rPr>
                <w:rFonts w:ascii="Arial" w:eastAsia="Times New Roman" w:hAnsi="Arial" w:cs="Arial"/>
                <w:lang w:val="es-UY" w:eastAsia="es-UY"/>
              </w:rPr>
              <w:t>ploteado</w:t>
            </w:r>
            <w:proofErr w:type="spellEnd"/>
            <w:r w:rsidRPr="007552F2">
              <w:rPr>
                <w:rFonts w:ascii="Arial" w:eastAsia="Times New Roman" w:hAnsi="Arial" w:cs="Arial"/>
                <w:lang w:val="es-UY" w:eastAsia="es-UY"/>
              </w:rPr>
              <w:t xml:space="preserve"> digital.</w:t>
            </w:r>
          </w:p>
        </w:tc>
      </w:tr>
      <w:tr w:rsidR="007552F2" w:rsidRPr="007552F2" w:rsidTr="005D4C0C">
        <w:trPr>
          <w:trHeight w:val="40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>Material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lang w:val="es-UY" w:eastAsia="es-UY"/>
              </w:rPr>
              <w:t>Tela Poliamida (POLYESTER) liviana con hilos de nylon o poliéster con el punto bloqueado que asegura que el tejido no se deshilache ni rompa</w:t>
            </w:r>
          </w:p>
        </w:tc>
      </w:tr>
      <w:tr w:rsidR="007552F2" w:rsidRPr="007552F2" w:rsidTr="005D4C0C">
        <w:trPr>
          <w:trHeight w:val="26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</w:p>
        </w:tc>
      </w:tr>
      <w:tr w:rsidR="007552F2" w:rsidRPr="007552F2" w:rsidTr="005D4C0C">
        <w:trPr>
          <w:trHeight w:val="30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>Formato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lang w:val="es-UY" w:eastAsia="es-UY"/>
              </w:rPr>
              <w:t>Horizontal</w:t>
            </w:r>
          </w:p>
        </w:tc>
      </w:tr>
      <w:tr w:rsidR="007552F2" w:rsidRPr="007552F2" w:rsidTr="005D4C0C">
        <w:trPr>
          <w:trHeight w:val="303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>Confección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lang w:val="es-UY" w:eastAsia="es-UY"/>
              </w:rPr>
              <w:t>Dobladillos reforzados en todo su perímetro y cincha resistente para atar.</w:t>
            </w:r>
          </w:p>
        </w:tc>
      </w:tr>
      <w:tr w:rsidR="005D4C0C" w:rsidRPr="007552F2" w:rsidTr="00CF09B1">
        <w:trPr>
          <w:trHeight w:val="300"/>
        </w:trPr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D4C0C" w:rsidRPr="007552F2" w:rsidRDefault="005D4C0C" w:rsidP="005D4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 xml:space="preserve">ÍTEM </w:t>
            </w:r>
            <w:r>
              <w:rPr>
                <w:rFonts w:ascii="Arial" w:eastAsia="Times New Roman" w:hAnsi="Arial" w:cs="Arial"/>
                <w:b/>
                <w:bCs/>
                <w:lang w:val="es-UY" w:eastAsia="es-UY"/>
              </w:rPr>
              <w:t>8.3</w:t>
            </w:r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 xml:space="preserve"> </w:t>
            </w:r>
            <w:proofErr w:type="spellStart"/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>Windflag</w:t>
            </w:r>
            <w:proofErr w:type="spellEnd"/>
          </w:p>
        </w:tc>
      </w:tr>
      <w:tr w:rsidR="005D4C0C" w:rsidRPr="007552F2" w:rsidTr="005D4C0C">
        <w:trPr>
          <w:trHeight w:val="30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C" w:rsidRPr="007552F2" w:rsidRDefault="005D4C0C" w:rsidP="00CF09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>Medida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C" w:rsidRPr="007552F2" w:rsidRDefault="005D4C0C" w:rsidP="00CF09B1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lang w:val="es-UY" w:eastAsia="es-UY"/>
              </w:rPr>
              <w:t xml:space="preserve">2,4 </w:t>
            </w:r>
            <w:proofErr w:type="spellStart"/>
            <w:r w:rsidRPr="007552F2">
              <w:rPr>
                <w:rFonts w:ascii="Arial" w:eastAsia="Times New Roman" w:hAnsi="Arial" w:cs="Arial"/>
                <w:lang w:val="es-UY" w:eastAsia="es-UY"/>
              </w:rPr>
              <w:t>mts</w:t>
            </w:r>
            <w:proofErr w:type="spellEnd"/>
          </w:p>
        </w:tc>
      </w:tr>
      <w:tr w:rsidR="005D4C0C" w:rsidRPr="007552F2" w:rsidTr="005D4C0C">
        <w:trPr>
          <w:trHeight w:val="30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C" w:rsidRPr="007552F2" w:rsidRDefault="005D4C0C" w:rsidP="00CF09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>Variación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C" w:rsidRPr="007552F2" w:rsidRDefault="005D4C0C" w:rsidP="00CF09B1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lang w:val="es-UY" w:eastAsia="es-UY"/>
              </w:rPr>
              <w:t>Con funda de transporte</w:t>
            </w:r>
          </w:p>
        </w:tc>
      </w:tr>
      <w:tr w:rsidR="005D4C0C" w:rsidRPr="007552F2" w:rsidTr="005D4C0C">
        <w:trPr>
          <w:trHeight w:val="2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0C" w:rsidRPr="007552F2" w:rsidRDefault="005D4C0C" w:rsidP="00CF09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>Material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0C" w:rsidRPr="007552F2" w:rsidRDefault="005D4C0C" w:rsidP="00CF09B1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lang w:val="es-UY" w:eastAsia="es-UY"/>
              </w:rPr>
              <w:t xml:space="preserve">Estructura de fibra de </w:t>
            </w:r>
            <w:proofErr w:type="spellStart"/>
            <w:r w:rsidRPr="007552F2">
              <w:rPr>
                <w:rFonts w:ascii="Arial" w:eastAsia="Times New Roman" w:hAnsi="Arial" w:cs="Arial"/>
                <w:lang w:val="es-UY" w:eastAsia="es-UY"/>
              </w:rPr>
              <w:t>carbon</w:t>
            </w:r>
            <w:proofErr w:type="spellEnd"/>
            <w:r w:rsidRPr="007552F2">
              <w:rPr>
                <w:rFonts w:ascii="Arial" w:eastAsia="Times New Roman" w:hAnsi="Arial" w:cs="Arial"/>
                <w:lang w:val="es-UY" w:eastAsia="es-UY"/>
              </w:rPr>
              <w:t xml:space="preserve"> y base de hierro cromado. Contrapeso en </w:t>
            </w:r>
            <w:proofErr w:type="spellStart"/>
            <w:r w:rsidRPr="007552F2">
              <w:rPr>
                <w:rFonts w:ascii="Arial" w:eastAsia="Times New Roman" w:hAnsi="Arial" w:cs="Arial"/>
                <w:lang w:val="es-UY" w:eastAsia="es-UY"/>
              </w:rPr>
              <w:t>pvc</w:t>
            </w:r>
            <w:proofErr w:type="spellEnd"/>
            <w:r w:rsidRPr="007552F2">
              <w:rPr>
                <w:rFonts w:ascii="Arial" w:eastAsia="Times New Roman" w:hAnsi="Arial" w:cs="Arial"/>
                <w:lang w:val="es-UY" w:eastAsia="es-UY"/>
              </w:rPr>
              <w:t xml:space="preserve"> </w:t>
            </w:r>
            <w:proofErr w:type="spellStart"/>
            <w:r w:rsidRPr="007552F2">
              <w:rPr>
                <w:rFonts w:ascii="Arial" w:eastAsia="Times New Roman" w:hAnsi="Arial" w:cs="Arial"/>
                <w:lang w:val="es-UY" w:eastAsia="es-UY"/>
              </w:rPr>
              <w:t>rellenable</w:t>
            </w:r>
            <w:proofErr w:type="spellEnd"/>
          </w:p>
        </w:tc>
      </w:tr>
      <w:tr w:rsidR="005D4C0C" w:rsidRPr="007552F2" w:rsidTr="005D4C0C">
        <w:trPr>
          <w:trHeight w:val="28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0C" w:rsidRPr="007552F2" w:rsidRDefault="005D4C0C" w:rsidP="00CF09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0C" w:rsidRPr="007552F2" w:rsidRDefault="005D4C0C" w:rsidP="00CF09B1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</w:p>
        </w:tc>
      </w:tr>
      <w:tr w:rsidR="005D4C0C" w:rsidRPr="007552F2" w:rsidTr="005D4C0C">
        <w:trPr>
          <w:trHeight w:val="30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C" w:rsidRPr="007552F2" w:rsidRDefault="005D4C0C" w:rsidP="00CF09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>Impresión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C" w:rsidRPr="007552F2" w:rsidRDefault="005D4C0C" w:rsidP="00CF09B1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lang w:val="es-UY" w:eastAsia="es-UY"/>
              </w:rPr>
              <w:t>Cuatro Tintas</w:t>
            </w:r>
          </w:p>
        </w:tc>
      </w:tr>
      <w:tr w:rsidR="007552F2" w:rsidRPr="007552F2" w:rsidTr="007552F2">
        <w:trPr>
          <w:trHeight w:val="300"/>
        </w:trPr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 xml:space="preserve">ÍTEM 9.1 Pulsera </w:t>
            </w:r>
            <w:proofErr w:type="spellStart"/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>identificatoria</w:t>
            </w:r>
            <w:proofErr w:type="spellEnd"/>
          </w:p>
        </w:tc>
      </w:tr>
      <w:tr w:rsidR="007552F2" w:rsidRPr="007552F2" w:rsidTr="005D4C0C">
        <w:trPr>
          <w:trHeight w:val="30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>Color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lang w:val="es-UY" w:eastAsia="es-UY"/>
              </w:rPr>
              <w:t>Verde manzana</w:t>
            </w:r>
          </w:p>
        </w:tc>
      </w:tr>
      <w:tr w:rsidR="007552F2" w:rsidRPr="007552F2" w:rsidTr="005D4C0C">
        <w:trPr>
          <w:trHeight w:val="30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b/>
                <w:bCs/>
                <w:lang w:val="es-UY" w:eastAsia="es-UY"/>
              </w:rPr>
              <w:t>Variación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2" w:rsidRPr="007552F2" w:rsidRDefault="007552F2" w:rsidP="007552F2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7552F2">
              <w:rPr>
                <w:rFonts w:ascii="Arial" w:eastAsia="Times New Roman" w:hAnsi="Arial" w:cs="Arial"/>
                <w:lang w:val="es-UY" w:eastAsia="es-UY"/>
              </w:rPr>
              <w:t>Impermeable</w:t>
            </w:r>
          </w:p>
        </w:tc>
      </w:tr>
    </w:tbl>
    <w:p w:rsidR="007552F2" w:rsidRDefault="007552F2" w:rsidP="007A2CEB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color w:val="000000"/>
          <w:sz w:val="24"/>
          <w:szCs w:val="24"/>
        </w:rPr>
      </w:pPr>
    </w:p>
    <w:sectPr w:rsidR="007552F2" w:rsidSect="00B43C53">
      <w:headerReference w:type="even" r:id="rId9"/>
      <w:headerReference w:type="default" r:id="rId10"/>
      <w:pgSz w:w="11906" w:h="16838"/>
      <w:pgMar w:top="1134" w:right="1700" w:bottom="1134" w:left="1588" w:header="39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C53" w:rsidRDefault="00B43C53" w:rsidP="006A4206">
      <w:pPr>
        <w:spacing w:after="0" w:line="240" w:lineRule="auto"/>
      </w:pPr>
      <w:r>
        <w:separator/>
      </w:r>
    </w:p>
  </w:endnote>
  <w:endnote w:type="continuationSeparator" w:id="0">
    <w:p w:rsidR="00B43C53" w:rsidRDefault="00B43C53" w:rsidP="006A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C53" w:rsidRDefault="00B43C53" w:rsidP="006A4206">
      <w:pPr>
        <w:spacing w:after="0" w:line="240" w:lineRule="auto"/>
      </w:pPr>
      <w:r>
        <w:separator/>
      </w:r>
    </w:p>
  </w:footnote>
  <w:footnote w:type="continuationSeparator" w:id="0">
    <w:p w:rsidR="00B43C53" w:rsidRDefault="00B43C53" w:rsidP="006A4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C53" w:rsidRDefault="00B43C53">
    <w:pPr>
      <w:pStyle w:val="Encabezado"/>
    </w:pPr>
    <w:r w:rsidRPr="00117691">
      <w:rPr>
        <w:rFonts w:cs="Times New Roman"/>
        <w:noProof/>
        <w:lang w:val="es-UY" w:eastAsia="es-UY"/>
      </w:rPr>
      <w:drawing>
        <wp:anchor distT="0" distB="0" distL="114300" distR="114300" simplePos="0" relativeHeight="251661312" behindDoc="0" locked="0" layoutInCell="1" allowOverlap="1" wp14:anchorId="13B91F18" wp14:editId="3FEA9B2F">
          <wp:simplePos x="0" y="0"/>
          <wp:positionH relativeFrom="column">
            <wp:posOffset>4062095</wp:posOffset>
          </wp:positionH>
          <wp:positionV relativeFrom="paragraph">
            <wp:posOffset>-185420</wp:posOffset>
          </wp:positionV>
          <wp:extent cx="1243965" cy="647700"/>
          <wp:effectExtent l="0" t="0" r="0" b="0"/>
          <wp:wrapSquare wrapText="bothSides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3C53" w:rsidRDefault="00B43C53" w:rsidP="00566511">
    <w:pPr>
      <w:pStyle w:val="Encabezad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C53" w:rsidRDefault="00B43C53" w:rsidP="00B43C53">
    <w:pPr>
      <w:pStyle w:val="Encabezado"/>
      <w:tabs>
        <w:tab w:val="clear" w:pos="8504"/>
        <w:tab w:val="right" w:pos="7088"/>
      </w:tabs>
      <w:ind w:right="963"/>
      <w:jc w:val="right"/>
    </w:pPr>
    <w:r w:rsidRPr="00117691">
      <w:rPr>
        <w:rFonts w:cs="Times New Roman"/>
        <w:noProof/>
        <w:lang w:val="es-UY" w:eastAsia="es-UY"/>
      </w:rPr>
      <w:drawing>
        <wp:anchor distT="0" distB="0" distL="114300" distR="114300" simplePos="0" relativeHeight="251663360" behindDoc="0" locked="0" layoutInCell="1" allowOverlap="1" wp14:anchorId="65D74E1D" wp14:editId="0FDC8CF3">
          <wp:simplePos x="0" y="0"/>
          <wp:positionH relativeFrom="column">
            <wp:posOffset>4077970</wp:posOffset>
          </wp:positionH>
          <wp:positionV relativeFrom="paragraph">
            <wp:posOffset>-233680</wp:posOffset>
          </wp:positionV>
          <wp:extent cx="1276350" cy="664845"/>
          <wp:effectExtent l="0" t="0" r="0" b="1905"/>
          <wp:wrapSquare wrapText="bothSides"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0B38F0"/>
    <w:multiLevelType w:val="hybridMultilevel"/>
    <w:tmpl w:val="72FEE2C2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C5D5E"/>
    <w:multiLevelType w:val="hybridMultilevel"/>
    <w:tmpl w:val="52D673F6"/>
    <w:lvl w:ilvl="0" w:tplc="92E0FFA8">
      <w:start w:val="5"/>
      <w:numFmt w:val="bullet"/>
      <w:lvlText w:val=""/>
      <w:lvlJc w:val="left"/>
      <w:pPr>
        <w:ind w:left="1920" w:hanging="360"/>
      </w:pPr>
      <w:rPr>
        <w:rFonts w:ascii="Symbol" w:eastAsia="Times New Roman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0CE60221"/>
    <w:multiLevelType w:val="hybridMultilevel"/>
    <w:tmpl w:val="2BCCB06A"/>
    <w:lvl w:ilvl="0" w:tplc="9E4C6892">
      <w:start w:val="16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38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380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38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380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38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A616A0"/>
    <w:multiLevelType w:val="hybridMultilevel"/>
    <w:tmpl w:val="DDCA4394"/>
    <w:lvl w:ilvl="0" w:tplc="6284015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514B50"/>
    <w:multiLevelType w:val="hybridMultilevel"/>
    <w:tmpl w:val="DF206114"/>
    <w:lvl w:ilvl="0" w:tplc="0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E01AB0"/>
    <w:multiLevelType w:val="hybridMultilevel"/>
    <w:tmpl w:val="3BD27B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94DD8"/>
    <w:multiLevelType w:val="hybridMultilevel"/>
    <w:tmpl w:val="7DF0D6DE"/>
    <w:lvl w:ilvl="0" w:tplc="8112ECDA">
      <w:start w:val="2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4" w:hanging="360"/>
      </w:pPr>
    </w:lvl>
    <w:lvl w:ilvl="2" w:tplc="0C0A001B" w:tentative="1">
      <w:start w:val="1"/>
      <w:numFmt w:val="lowerRoman"/>
      <w:lvlText w:val="%3."/>
      <w:lvlJc w:val="right"/>
      <w:pPr>
        <w:ind w:left="2514" w:hanging="180"/>
      </w:pPr>
    </w:lvl>
    <w:lvl w:ilvl="3" w:tplc="0C0A000F" w:tentative="1">
      <w:start w:val="1"/>
      <w:numFmt w:val="decimal"/>
      <w:lvlText w:val="%4."/>
      <w:lvlJc w:val="left"/>
      <w:pPr>
        <w:ind w:left="3234" w:hanging="360"/>
      </w:pPr>
    </w:lvl>
    <w:lvl w:ilvl="4" w:tplc="0C0A0019" w:tentative="1">
      <w:start w:val="1"/>
      <w:numFmt w:val="lowerLetter"/>
      <w:lvlText w:val="%5."/>
      <w:lvlJc w:val="left"/>
      <w:pPr>
        <w:ind w:left="3954" w:hanging="360"/>
      </w:pPr>
    </w:lvl>
    <w:lvl w:ilvl="5" w:tplc="0C0A001B" w:tentative="1">
      <w:start w:val="1"/>
      <w:numFmt w:val="lowerRoman"/>
      <w:lvlText w:val="%6."/>
      <w:lvlJc w:val="right"/>
      <w:pPr>
        <w:ind w:left="4674" w:hanging="180"/>
      </w:pPr>
    </w:lvl>
    <w:lvl w:ilvl="6" w:tplc="0C0A000F" w:tentative="1">
      <w:start w:val="1"/>
      <w:numFmt w:val="decimal"/>
      <w:lvlText w:val="%7."/>
      <w:lvlJc w:val="left"/>
      <w:pPr>
        <w:ind w:left="5394" w:hanging="360"/>
      </w:pPr>
    </w:lvl>
    <w:lvl w:ilvl="7" w:tplc="0C0A0019" w:tentative="1">
      <w:start w:val="1"/>
      <w:numFmt w:val="lowerLetter"/>
      <w:lvlText w:val="%8."/>
      <w:lvlJc w:val="left"/>
      <w:pPr>
        <w:ind w:left="6114" w:hanging="360"/>
      </w:pPr>
    </w:lvl>
    <w:lvl w:ilvl="8" w:tplc="0C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17AD79FC"/>
    <w:multiLevelType w:val="hybridMultilevel"/>
    <w:tmpl w:val="D6D41DB0"/>
    <w:lvl w:ilvl="0" w:tplc="1BB42B0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13999"/>
    <w:multiLevelType w:val="hybridMultilevel"/>
    <w:tmpl w:val="0B6EDD06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C77A1"/>
    <w:multiLevelType w:val="hybridMultilevel"/>
    <w:tmpl w:val="9BA21FA0"/>
    <w:lvl w:ilvl="0" w:tplc="A104843C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65" w:hanging="360"/>
      </w:pPr>
    </w:lvl>
    <w:lvl w:ilvl="2" w:tplc="0C0A001B" w:tentative="1">
      <w:start w:val="1"/>
      <w:numFmt w:val="lowerRoman"/>
      <w:lvlText w:val="%3."/>
      <w:lvlJc w:val="right"/>
      <w:pPr>
        <w:ind w:left="2685" w:hanging="180"/>
      </w:pPr>
    </w:lvl>
    <w:lvl w:ilvl="3" w:tplc="0C0A000F" w:tentative="1">
      <w:start w:val="1"/>
      <w:numFmt w:val="decimal"/>
      <w:lvlText w:val="%4."/>
      <w:lvlJc w:val="left"/>
      <w:pPr>
        <w:ind w:left="3405" w:hanging="360"/>
      </w:pPr>
    </w:lvl>
    <w:lvl w:ilvl="4" w:tplc="0C0A0019" w:tentative="1">
      <w:start w:val="1"/>
      <w:numFmt w:val="lowerLetter"/>
      <w:lvlText w:val="%5."/>
      <w:lvlJc w:val="left"/>
      <w:pPr>
        <w:ind w:left="4125" w:hanging="360"/>
      </w:pPr>
    </w:lvl>
    <w:lvl w:ilvl="5" w:tplc="0C0A001B" w:tentative="1">
      <w:start w:val="1"/>
      <w:numFmt w:val="lowerRoman"/>
      <w:lvlText w:val="%6."/>
      <w:lvlJc w:val="right"/>
      <w:pPr>
        <w:ind w:left="4845" w:hanging="180"/>
      </w:pPr>
    </w:lvl>
    <w:lvl w:ilvl="6" w:tplc="0C0A000F" w:tentative="1">
      <w:start w:val="1"/>
      <w:numFmt w:val="decimal"/>
      <w:lvlText w:val="%7."/>
      <w:lvlJc w:val="left"/>
      <w:pPr>
        <w:ind w:left="5565" w:hanging="360"/>
      </w:pPr>
    </w:lvl>
    <w:lvl w:ilvl="7" w:tplc="0C0A0019" w:tentative="1">
      <w:start w:val="1"/>
      <w:numFmt w:val="lowerLetter"/>
      <w:lvlText w:val="%8."/>
      <w:lvlJc w:val="left"/>
      <w:pPr>
        <w:ind w:left="6285" w:hanging="360"/>
      </w:pPr>
    </w:lvl>
    <w:lvl w:ilvl="8" w:tplc="0C0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 w15:restartNumberingAfterBreak="0">
    <w:nsid w:val="29695DE5"/>
    <w:multiLevelType w:val="hybridMultilevel"/>
    <w:tmpl w:val="C0122754"/>
    <w:lvl w:ilvl="0" w:tplc="33304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647" w:hanging="360"/>
      </w:pPr>
    </w:lvl>
    <w:lvl w:ilvl="2" w:tplc="380A001B" w:tentative="1">
      <w:start w:val="1"/>
      <w:numFmt w:val="lowerRoman"/>
      <w:lvlText w:val="%3."/>
      <w:lvlJc w:val="right"/>
      <w:pPr>
        <w:ind w:left="2367" w:hanging="180"/>
      </w:pPr>
    </w:lvl>
    <w:lvl w:ilvl="3" w:tplc="380A000F" w:tentative="1">
      <w:start w:val="1"/>
      <w:numFmt w:val="decimal"/>
      <w:lvlText w:val="%4."/>
      <w:lvlJc w:val="left"/>
      <w:pPr>
        <w:ind w:left="3087" w:hanging="360"/>
      </w:pPr>
    </w:lvl>
    <w:lvl w:ilvl="4" w:tplc="380A0019" w:tentative="1">
      <w:start w:val="1"/>
      <w:numFmt w:val="lowerLetter"/>
      <w:lvlText w:val="%5."/>
      <w:lvlJc w:val="left"/>
      <w:pPr>
        <w:ind w:left="3807" w:hanging="360"/>
      </w:pPr>
    </w:lvl>
    <w:lvl w:ilvl="5" w:tplc="380A001B" w:tentative="1">
      <w:start w:val="1"/>
      <w:numFmt w:val="lowerRoman"/>
      <w:lvlText w:val="%6."/>
      <w:lvlJc w:val="right"/>
      <w:pPr>
        <w:ind w:left="4527" w:hanging="180"/>
      </w:pPr>
    </w:lvl>
    <w:lvl w:ilvl="6" w:tplc="380A000F" w:tentative="1">
      <w:start w:val="1"/>
      <w:numFmt w:val="decimal"/>
      <w:lvlText w:val="%7."/>
      <w:lvlJc w:val="left"/>
      <w:pPr>
        <w:ind w:left="5247" w:hanging="360"/>
      </w:pPr>
    </w:lvl>
    <w:lvl w:ilvl="7" w:tplc="380A0019" w:tentative="1">
      <w:start w:val="1"/>
      <w:numFmt w:val="lowerLetter"/>
      <w:lvlText w:val="%8."/>
      <w:lvlJc w:val="left"/>
      <w:pPr>
        <w:ind w:left="5967" w:hanging="360"/>
      </w:pPr>
    </w:lvl>
    <w:lvl w:ilvl="8" w:tplc="3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A8915A6"/>
    <w:multiLevelType w:val="hybridMultilevel"/>
    <w:tmpl w:val="8268627C"/>
    <w:lvl w:ilvl="0" w:tplc="053077E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hint="default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F1070"/>
    <w:multiLevelType w:val="hybridMultilevel"/>
    <w:tmpl w:val="8C5AE28A"/>
    <w:lvl w:ilvl="0" w:tplc="993C13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076D7"/>
    <w:multiLevelType w:val="hybridMultilevel"/>
    <w:tmpl w:val="43CC5614"/>
    <w:lvl w:ilvl="0" w:tplc="3580E7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54A2A"/>
    <w:multiLevelType w:val="hybridMultilevel"/>
    <w:tmpl w:val="1D9E824E"/>
    <w:lvl w:ilvl="0" w:tplc="2ECA51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D691B"/>
    <w:multiLevelType w:val="hybridMultilevel"/>
    <w:tmpl w:val="E94A6FCE"/>
    <w:lvl w:ilvl="0" w:tplc="380A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33D11235"/>
    <w:multiLevelType w:val="hybridMultilevel"/>
    <w:tmpl w:val="810AE2D0"/>
    <w:lvl w:ilvl="0" w:tplc="3120250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41A76E4"/>
    <w:multiLevelType w:val="hybridMultilevel"/>
    <w:tmpl w:val="A76A31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36AB3"/>
    <w:multiLevelType w:val="hybridMultilevel"/>
    <w:tmpl w:val="D5B8B668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F011F"/>
    <w:multiLevelType w:val="hybridMultilevel"/>
    <w:tmpl w:val="6BE800CE"/>
    <w:lvl w:ilvl="0" w:tplc="2928519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38DD3C8E"/>
    <w:multiLevelType w:val="hybridMultilevel"/>
    <w:tmpl w:val="2FA8ACE4"/>
    <w:lvl w:ilvl="0" w:tplc="C4F8E9F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9D67390"/>
    <w:multiLevelType w:val="hybridMultilevel"/>
    <w:tmpl w:val="EED2AA76"/>
    <w:lvl w:ilvl="0" w:tplc="91A63656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>
      <w:start w:val="1"/>
      <w:numFmt w:val="lowerRoman"/>
      <w:lvlText w:val="%3."/>
      <w:lvlJc w:val="right"/>
      <w:pPr>
        <w:ind w:left="3216" w:hanging="180"/>
      </w:pPr>
    </w:lvl>
    <w:lvl w:ilvl="3" w:tplc="0C0A000F">
      <w:start w:val="1"/>
      <w:numFmt w:val="decimal"/>
      <w:lvlText w:val="%4."/>
      <w:lvlJc w:val="left"/>
      <w:pPr>
        <w:ind w:left="3936" w:hanging="360"/>
      </w:pPr>
    </w:lvl>
    <w:lvl w:ilvl="4" w:tplc="0C0A0019">
      <w:start w:val="1"/>
      <w:numFmt w:val="lowerLetter"/>
      <w:lvlText w:val="%5."/>
      <w:lvlJc w:val="left"/>
      <w:pPr>
        <w:ind w:left="4656" w:hanging="360"/>
      </w:pPr>
    </w:lvl>
    <w:lvl w:ilvl="5" w:tplc="0C0A001B">
      <w:start w:val="1"/>
      <w:numFmt w:val="lowerRoman"/>
      <w:lvlText w:val="%6."/>
      <w:lvlJc w:val="right"/>
      <w:pPr>
        <w:ind w:left="5376" w:hanging="180"/>
      </w:pPr>
    </w:lvl>
    <w:lvl w:ilvl="6" w:tplc="0C0A000F">
      <w:start w:val="1"/>
      <w:numFmt w:val="decimal"/>
      <w:lvlText w:val="%7."/>
      <w:lvlJc w:val="left"/>
      <w:pPr>
        <w:ind w:left="6096" w:hanging="360"/>
      </w:pPr>
    </w:lvl>
    <w:lvl w:ilvl="7" w:tplc="0C0A0019">
      <w:start w:val="1"/>
      <w:numFmt w:val="lowerLetter"/>
      <w:lvlText w:val="%8."/>
      <w:lvlJc w:val="left"/>
      <w:pPr>
        <w:ind w:left="6816" w:hanging="360"/>
      </w:pPr>
    </w:lvl>
    <w:lvl w:ilvl="8" w:tplc="0C0A001B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20D2012"/>
    <w:multiLevelType w:val="singleLevel"/>
    <w:tmpl w:val="0886818E"/>
    <w:lvl w:ilvl="0">
      <w:start w:val="4"/>
      <w:numFmt w:val="bullet"/>
      <w:lvlText w:val="-"/>
      <w:lvlJc w:val="left"/>
      <w:pPr>
        <w:tabs>
          <w:tab w:val="num" w:pos="2346"/>
        </w:tabs>
        <w:ind w:left="2346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44E67B61"/>
    <w:multiLevelType w:val="hybridMultilevel"/>
    <w:tmpl w:val="1882B530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8709B"/>
    <w:multiLevelType w:val="hybridMultilevel"/>
    <w:tmpl w:val="9424A950"/>
    <w:lvl w:ilvl="0" w:tplc="CFEADB14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957C4"/>
    <w:multiLevelType w:val="hybridMultilevel"/>
    <w:tmpl w:val="AD8E8F3C"/>
    <w:lvl w:ilvl="0" w:tplc="4BAA363A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47CD4D22"/>
    <w:multiLevelType w:val="hybridMultilevel"/>
    <w:tmpl w:val="AACCBF50"/>
    <w:lvl w:ilvl="0" w:tplc="B972D10C">
      <w:start w:val="1"/>
      <w:numFmt w:val="bullet"/>
      <w:lvlText w:val="-"/>
      <w:lvlJc w:val="left"/>
      <w:pPr>
        <w:tabs>
          <w:tab w:val="num" w:pos="7448"/>
        </w:tabs>
        <w:ind w:left="7448" w:hanging="360"/>
      </w:pPr>
      <w:rPr>
        <w:rFonts w:ascii="Sylfaen" w:hAnsi="Sylfaen" w:cs="Sylfae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C150E33"/>
    <w:multiLevelType w:val="hybridMultilevel"/>
    <w:tmpl w:val="FA00536A"/>
    <w:lvl w:ilvl="0" w:tplc="C2D6217C">
      <w:start w:val="1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207" w:hanging="360"/>
      </w:pPr>
    </w:lvl>
    <w:lvl w:ilvl="2" w:tplc="0C0A001B">
      <w:start w:val="1"/>
      <w:numFmt w:val="lowerRoman"/>
      <w:lvlText w:val="%3."/>
      <w:lvlJc w:val="right"/>
      <w:pPr>
        <w:ind w:left="3927" w:hanging="180"/>
      </w:pPr>
    </w:lvl>
    <w:lvl w:ilvl="3" w:tplc="0C0A000F">
      <w:start w:val="1"/>
      <w:numFmt w:val="decimal"/>
      <w:lvlText w:val="%4."/>
      <w:lvlJc w:val="left"/>
      <w:pPr>
        <w:ind w:left="4647" w:hanging="360"/>
      </w:pPr>
    </w:lvl>
    <w:lvl w:ilvl="4" w:tplc="0C0A0019">
      <w:start w:val="1"/>
      <w:numFmt w:val="lowerLetter"/>
      <w:lvlText w:val="%5."/>
      <w:lvlJc w:val="left"/>
      <w:pPr>
        <w:ind w:left="5367" w:hanging="360"/>
      </w:pPr>
    </w:lvl>
    <w:lvl w:ilvl="5" w:tplc="0C0A001B">
      <w:start w:val="1"/>
      <w:numFmt w:val="lowerRoman"/>
      <w:lvlText w:val="%6."/>
      <w:lvlJc w:val="right"/>
      <w:pPr>
        <w:ind w:left="6087" w:hanging="180"/>
      </w:pPr>
    </w:lvl>
    <w:lvl w:ilvl="6" w:tplc="0C0A000F">
      <w:start w:val="1"/>
      <w:numFmt w:val="decimal"/>
      <w:lvlText w:val="%7."/>
      <w:lvlJc w:val="left"/>
      <w:pPr>
        <w:ind w:left="6807" w:hanging="360"/>
      </w:pPr>
    </w:lvl>
    <w:lvl w:ilvl="7" w:tplc="0C0A0019">
      <w:start w:val="1"/>
      <w:numFmt w:val="lowerLetter"/>
      <w:lvlText w:val="%8."/>
      <w:lvlJc w:val="left"/>
      <w:pPr>
        <w:ind w:left="7527" w:hanging="360"/>
      </w:pPr>
    </w:lvl>
    <w:lvl w:ilvl="8" w:tplc="0C0A001B">
      <w:start w:val="1"/>
      <w:numFmt w:val="lowerRoman"/>
      <w:lvlText w:val="%9."/>
      <w:lvlJc w:val="right"/>
      <w:pPr>
        <w:ind w:left="8247" w:hanging="180"/>
      </w:pPr>
    </w:lvl>
  </w:abstractNum>
  <w:abstractNum w:abstractNumId="29" w15:restartNumberingAfterBreak="0">
    <w:nsid w:val="4EE03AAC"/>
    <w:multiLevelType w:val="hybridMultilevel"/>
    <w:tmpl w:val="3A682E4A"/>
    <w:lvl w:ilvl="0" w:tplc="745EC7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886279"/>
    <w:multiLevelType w:val="hybridMultilevel"/>
    <w:tmpl w:val="CB82E7BC"/>
    <w:lvl w:ilvl="0" w:tplc="748A5D7C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4FC0927"/>
    <w:multiLevelType w:val="hybridMultilevel"/>
    <w:tmpl w:val="B1663974"/>
    <w:lvl w:ilvl="0" w:tplc="0C0A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5F4C24C1"/>
    <w:multiLevelType w:val="hybridMultilevel"/>
    <w:tmpl w:val="1AA6DAEE"/>
    <w:lvl w:ilvl="0" w:tplc="1BB6977C">
      <w:start w:val="15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215" w:hanging="360"/>
      </w:pPr>
    </w:lvl>
    <w:lvl w:ilvl="2" w:tplc="380A001B" w:tentative="1">
      <w:start w:val="1"/>
      <w:numFmt w:val="lowerRoman"/>
      <w:lvlText w:val="%3."/>
      <w:lvlJc w:val="right"/>
      <w:pPr>
        <w:ind w:left="1935" w:hanging="180"/>
      </w:pPr>
    </w:lvl>
    <w:lvl w:ilvl="3" w:tplc="380A000F" w:tentative="1">
      <w:start w:val="1"/>
      <w:numFmt w:val="decimal"/>
      <w:lvlText w:val="%4."/>
      <w:lvlJc w:val="left"/>
      <w:pPr>
        <w:ind w:left="2655" w:hanging="360"/>
      </w:pPr>
    </w:lvl>
    <w:lvl w:ilvl="4" w:tplc="380A0019" w:tentative="1">
      <w:start w:val="1"/>
      <w:numFmt w:val="lowerLetter"/>
      <w:lvlText w:val="%5."/>
      <w:lvlJc w:val="left"/>
      <w:pPr>
        <w:ind w:left="3375" w:hanging="360"/>
      </w:pPr>
    </w:lvl>
    <w:lvl w:ilvl="5" w:tplc="380A001B" w:tentative="1">
      <w:start w:val="1"/>
      <w:numFmt w:val="lowerRoman"/>
      <w:lvlText w:val="%6."/>
      <w:lvlJc w:val="right"/>
      <w:pPr>
        <w:ind w:left="4095" w:hanging="180"/>
      </w:pPr>
    </w:lvl>
    <w:lvl w:ilvl="6" w:tplc="380A000F" w:tentative="1">
      <w:start w:val="1"/>
      <w:numFmt w:val="decimal"/>
      <w:lvlText w:val="%7."/>
      <w:lvlJc w:val="left"/>
      <w:pPr>
        <w:ind w:left="4815" w:hanging="360"/>
      </w:pPr>
    </w:lvl>
    <w:lvl w:ilvl="7" w:tplc="380A0019" w:tentative="1">
      <w:start w:val="1"/>
      <w:numFmt w:val="lowerLetter"/>
      <w:lvlText w:val="%8."/>
      <w:lvlJc w:val="left"/>
      <w:pPr>
        <w:ind w:left="5535" w:hanging="360"/>
      </w:pPr>
    </w:lvl>
    <w:lvl w:ilvl="8" w:tplc="38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3" w15:restartNumberingAfterBreak="0">
    <w:nsid w:val="622A3D80"/>
    <w:multiLevelType w:val="hybridMultilevel"/>
    <w:tmpl w:val="439C0E02"/>
    <w:lvl w:ilvl="0" w:tplc="C186D08A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380A0019" w:tentative="1">
      <w:start w:val="1"/>
      <w:numFmt w:val="lowerLetter"/>
      <w:lvlText w:val="%2."/>
      <w:lvlJc w:val="left"/>
      <w:pPr>
        <w:ind w:left="2433" w:hanging="360"/>
      </w:pPr>
    </w:lvl>
    <w:lvl w:ilvl="2" w:tplc="380A001B" w:tentative="1">
      <w:start w:val="1"/>
      <w:numFmt w:val="lowerRoman"/>
      <w:lvlText w:val="%3."/>
      <w:lvlJc w:val="right"/>
      <w:pPr>
        <w:ind w:left="3153" w:hanging="180"/>
      </w:pPr>
    </w:lvl>
    <w:lvl w:ilvl="3" w:tplc="380A000F" w:tentative="1">
      <w:start w:val="1"/>
      <w:numFmt w:val="decimal"/>
      <w:lvlText w:val="%4."/>
      <w:lvlJc w:val="left"/>
      <w:pPr>
        <w:ind w:left="3873" w:hanging="360"/>
      </w:pPr>
    </w:lvl>
    <w:lvl w:ilvl="4" w:tplc="380A0019" w:tentative="1">
      <w:start w:val="1"/>
      <w:numFmt w:val="lowerLetter"/>
      <w:lvlText w:val="%5."/>
      <w:lvlJc w:val="left"/>
      <w:pPr>
        <w:ind w:left="4593" w:hanging="360"/>
      </w:pPr>
    </w:lvl>
    <w:lvl w:ilvl="5" w:tplc="380A001B" w:tentative="1">
      <w:start w:val="1"/>
      <w:numFmt w:val="lowerRoman"/>
      <w:lvlText w:val="%6."/>
      <w:lvlJc w:val="right"/>
      <w:pPr>
        <w:ind w:left="5313" w:hanging="180"/>
      </w:pPr>
    </w:lvl>
    <w:lvl w:ilvl="6" w:tplc="380A000F" w:tentative="1">
      <w:start w:val="1"/>
      <w:numFmt w:val="decimal"/>
      <w:lvlText w:val="%7."/>
      <w:lvlJc w:val="left"/>
      <w:pPr>
        <w:ind w:left="6033" w:hanging="360"/>
      </w:pPr>
    </w:lvl>
    <w:lvl w:ilvl="7" w:tplc="380A0019" w:tentative="1">
      <w:start w:val="1"/>
      <w:numFmt w:val="lowerLetter"/>
      <w:lvlText w:val="%8."/>
      <w:lvlJc w:val="left"/>
      <w:pPr>
        <w:ind w:left="6753" w:hanging="360"/>
      </w:pPr>
    </w:lvl>
    <w:lvl w:ilvl="8" w:tplc="3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64752645"/>
    <w:multiLevelType w:val="hybridMultilevel"/>
    <w:tmpl w:val="AB80F3B8"/>
    <w:lvl w:ilvl="0" w:tplc="380A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5" w15:restartNumberingAfterBreak="0">
    <w:nsid w:val="65C336E9"/>
    <w:multiLevelType w:val="hybridMultilevel"/>
    <w:tmpl w:val="AC7EE104"/>
    <w:lvl w:ilvl="0" w:tplc="1096BA5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6" w15:restartNumberingAfterBreak="0">
    <w:nsid w:val="65FD5E3C"/>
    <w:multiLevelType w:val="hybridMultilevel"/>
    <w:tmpl w:val="BD4A3304"/>
    <w:lvl w:ilvl="0" w:tplc="3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7F57A16"/>
    <w:multiLevelType w:val="hybridMultilevel"/>
    <w:tmpl w:val="095095D0"/>
    <w:lvl w:ilvl="0" w:tplc="2624828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772AA"/>
    <w:multiLevelType w:val="hybridMultilevel"/>
    <w:tmpl w:val="632CF73C"/>
    <w:lvl w:ilvl="0" w:tplc="380A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9" w15:restartNumberingAfterBreak="0">
    <w:nsid w:val="6902436E"/>
    <w:multiLevelType w:val="hybridMultilevel"/>
    <w:tmpl w:val="EC5ACEF2"/>
    <w:lvl w:ilvl="0" w:tplc="F092CA7E">
      <w:start w:val="1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207" w:hanging="360"/>
      </w:pPr>
    </w:lvl>
    <w:lvl w:ilvl="2" w:tplc="0C0A001B">
      <w:start w:val="1"/>
      <w:numFmt w:val="lowerRoman"/>
      <w:lvlText w:val="%3."/>
      <w:lvlJc w:val="right"/>
      <w:pPr>
        <w:ind w:left="3927" w:hanging="180"/>
      </w:pPr>
    </w:lvl>
    <w:lvl w:ilvl="3" w:tplc="0C0A000F">
      <w:start w:val="1"/>
      <w:numFmt w:val="decimal"/>
      <w:lvlText w:val="%4."/>
      <w:lvlJc w:val="left"/>
      <w:pPr>
        <w:ind w:left="4647" w:hanging="360"/>
      </w:pPr>
    </w:lvl>
    <w:lvl w:ilvl="4" w:tplc="0C0A0019">
      <w:start w:val="1"/>
      <w:numFmt w:val="lowerLetter"/>
      <w:lvlText w:val="%5."/>
      <w:lvlJc w:val="left"/>
      <w:pPr>
        <w:ind w:left="5367" w:hanging="360"/>
      </w:pPr>
    </w:lvl>
    <w:lvl w:ilvl="5" w:tplc="0C0A001B">
      <w:start w:val="1"/>
      <w:numFmt w:val="lowerRoman"/>
      <w:lvlText w:val="%6."/>
      <w:lvlJc w:val="right"/>
      <w:pPr>
        <w:ind w:left="6087" w:hanging="180"/>
      </w:pPr>
    </w:lvl>
    <w:lvl w:ilvl="6" w:tplc="0C0A000F">
      <w:start w:val="1"/>
      <w:numFmt w:val="decimal"/>
      <w:lvlText w:val="%7."/>
      <w:lvlJc w:val="left"/>
      <w:pPr>
        <w:ind w:left="6807" w:hanging="360"/>
      </w:pPr>
    </w:lvl>
    <w:lvl w:ilvl="7" w:tplc="0C0A0019">
      <w:start w:val="1"/>
      <w:numFmt w:val="lowerLetter"/>
      <w:lvlText w:val="%8."/>
      <w:lvlJc w:val="left"/>
      <w:pPr>
        <w:ind w:left="7527" w:hanging="360"/>
      </w:pPr>
    </w:lvl>
    <w:lvl w:ilvl="8" w:tplc="0C0A001B">
      <w:start w:val="1"/>
      <w:numFmt w:val="lowerRoman"/>
      <w:lvlText w:val="%9."/>
      <w:lvlJc w:val="right"/>
      <w:pPr>
        <w:ind w:left="8247" w:hanging="180"/>
      </w:pPr>
    </w:lvl>
  </w:abstractNum>
  <w:abstractNum w:abstractNumId="40" w15:restartNumberingAfterBreak="0">
    <w:nsid w:val="6A48282E"/>
    <w:multiLevelType w:val="hybridMultilevel"/>
    <w:tmpl w:val="7AF6A5B6"/>
    <w:lvl w:ilvl="0" w:tplc="271494D0">
      <w:start w:val="1"/>
      <w:numFmt w:val="lowerLetter"/>
      <w:lvlText w:val="%1)"/>
      <w:lvlJc w:val="left"/>
      <w:pPr>
        <w:ind w:left="111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34" w:hanging="360"/>
      </w:pPr>
    </w:lvl>
    <w:lvl w:ilvl="2" w:tplc="0C0A001B">
      <w:start w:val="1"/>
      <w:numFmt w:val="lowerRoman"/>
      <w:lvlText w:val="%3."/>
      <w:lvlJc w:val="right"/>
      <w:pPr>
        <w:ind w:left="2554" w:hanging="180"/>
      </w:pPr>
    </w:lvl>
    <w:lvl w:ilvl="3" w:tplc="0C0A000F">
      <w:start w:val="1"/>
      <w:numFmt w:val="decimal"/>
      <w:lvlText w:val="%4."/>
      <w:lvlJc w:val="left"/>
      <w:pPr>
        <w:ind w:left="3274" w:hanging="360"/>
      </w:pPr>
    </w:lvl>
    <w:lvl w:ilvl="4" w:tplc="0C0A0019">
      <w:start w:val="1"/>
      <w:numFmt w:val="lowerLetter"/>
      <w:lvlText w:val="%5."/>
      <w:lvlJc w:val="left"/>
      <w:pPr>
        <w:ind w:left="3994" w:hanging="360"/>
      </w:pPr>
    </w:lvl>
    <w:lvl w:ilvl="5" w:tplc="0C0A001B">
      <w:start w:val="1"/>
      <w:numFmt w:val="lowerRoman"/>
      <w:lvlText w:val="%6."/>
      <w:lvlJc w:val="right"/>
      <w:pPr>
        <w:ind w:left="4714" w:hanging="180"/>
      </w:pPr>
    </w:lvl>
    <w:lvl w:ilvl="6" w:tplc="0C0A000F">
      <w:start w:val="1"/>
      <w:numFmt w:val="decimal"/>
      <w:lvlText w:val="%7."/>
      <w:lvlJc w:val="left"/>
      <w:pPr>
        <w:ind w:left="5434" w:hanging="360"/>
      </w:pPr>
    </w:lvl>
    <w:lvl w:ilvl="7" w:tplc="0C0A0019">
      <w:start w:val="1"/>
      <w:numFmt w:val="lowerLetter"/>
      <w:lvlText w:val="%8."/>
      <w:lvlJc w:val="left"/>
      <w:pPr>
        <w:ind w:left="6154" w:hanging="360"/>
      </w:pPr>
    </w:lvl>
    <w:lvl w:ilvl="8" w:tplc="0C0A001B">
      <w:start w:val="1"/>
      <w:numFmt w:val="lowerRoman"/>
      <w:lvlText w:val="%9."/>
      <w:lvlJc w:val="right"/>
      <w:pPr>
        <w:ind w:left="6874" w:hanging="180"/>
      </w:pPr>
    </w:lvl>
  </w:abstractNum>
  <w:abstractNum w:abstractNumId="41" w15:restartNumberingAfterBreak="0">
    <w:nsid w:val="6DAE7647"/>
    <w:multiLevelType w:val="hybridMultilevel"/>
    <w:tmpl w:val="82CE83F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4D57308"/>
    <w:multiLevelType w:val="hybridMultilevel"/>
    <w:tmpl w:val="B4721414"/>
    <w:lvl w:ilvl="0" w:tplc="57F6E78E">
      <w:start w:val="10"/>
      <w:numFmt w:val="bullet"/>
      <w:lvlText w:val="-"/>
      <w:lvlJc w:val="left"/>
      <w:pPr>
        <w:ind w:left="1789" w:hanging="360"/>
      </w:pPr>
      <w:rPr>
        <w:rFonts w:ascii="Arial" w:eastAsia="Calibr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3" w15:restartNumberingAfterBreak="0">
    <w:nsid w:val="79074A35"/>
    <w:multiLevelType w:val="hybridMultilevel"/>
    <w:tmpl w:val="D694A6A4"/>
    <w:lvl w:ilvl="0" w:tplc="86F626B0">
      <w:start w:val="1"/>
      <w:numFmt w:val="lowerLetter"/>
      <w:lvlText w:val="%1)"/>
      <w:lvlJc w:val="left"/>
      <w:pPr>
        <w:tabs>
          <w:tab w:val="num" w:pos="885"/>
        </w:tabs>
        <w:ind w:left="885" w:hanging="885"/>
      </w:pPr>
      <w:rPr>
        <w:rFonts w:ascii="Arial" w:eastAsia="Calibri" w:hAnsi="Arial" w:cs="Arial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F6C20C8"/>
    <w:multiLevelType w:val="hybridMultilevel"/>
    <w:tmpl w:val="C7AA4008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3"/>
  </w:num>
  <w:num w:numId="4">
    <w:abstractNumId w:val="41"/>
  </w:num>
  <w:num w:numId="5">
    <w:abstractNumId w:val="30"/>
  </w:num>
  <w:num w:numId="6">
    <w:abstractNumId w:val="40"/>
  </w:num>
  <w:num w:numId="7">
    <w:abstractNumId w:val="12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9"/>
  </w:num>
  <w:num w:numId="11">
    <w:abstractNumId w:val="5"/>
  </w:num>
  <w:num w:numId="12">
    <w:abstractNumId w:val="23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1"/>
  </w:num>
  <w:num w:numId="17">
    <w:abstractNumId w:val="22"/>
  </w:num>
  <w:num w:numId="18">
    <w:abstractNumId w:val="39"/>
  </w:num>
  <w:num w:numId="19">
    <w:abstractNumId w:val="28"/>
  </w:num>
  <w:num w:numId="20">
    <w:abstractNumId w:val="20"/>
  </w:num>
  <w:num w:numId="21">
    <w:abstractNumId w:val="7"/>
  </w:num>
  <w:num w:numId="22">
    <w:abstractNumId w:val="10"/>
  </w:num>
  <w:num w:numId="23">
    <w:abstractNumId w:val="21"/>
  </w:num>
  <w:num w:numId="24">
    <w:abstractNumId w:val="17"/>
  </w:num>
  <w:num w:numId="25">
    <w:abstractNumId w:val="34"/>
  </w:num>
  <w:num w:numId="26">
    <w:abstractNumId w:val="15"/>
  </w:num>
  <w:num w:numId="27">
    <w:abstractNumId w:val="26"/>
  </w:num>
  <w:num w:numId="28">
    <w:abstractNumId w:val="37"/>
  </w:num>
  <w:num w:numId="29">
    <w:abstractNumId w:val="24"/>
  </w:num>
  <w:num w:numId="30">
    <w:abstractNumId w:val="1"/>
  </w:num>
  <w:num w:numId="31">
    <w:abstractNumId w:val="18"/>
  </w:num>
  <w:num w:numId="32">
    <w:abstractNumId w:val="19"/>
  </w:num>
  <w:num w:numId="33">
    <w:abstractNumId w:val="4"/>
  </w:num>
  <w:num w:numId="34">
    <w:abstractNumId w:val="6"/>
  </w:num>
  <w:num w:numId="35">
    <w:abstractNumId w:val="8"/>
  </w:num>
  <w:num w:numId="36">
    <w:abstractNumId w:val="42"/>
  </w:num>
  <w:num w:numId="37">
    <w:abstractNumId w:val="32"/>
  </w:num>
  <w:num w:numId="38">
    <w:abstractNumId w:val="2"/>
  </w:num>
  <w:num w:numId="39">
    <w:abstractNumId w:val="16"/>
  </w:num>
  <w:num w:numId="40">
    <w:abstractNumId w:val="38"/>
  </w:num>
  <w:num w:numId="41">
    <w:abstractNumId w:val="36"/>
  </w:num>
  <w:num w:numId="42">
    <w:abstractNumId w:val="33"/>
  </w:num>
  <w:num w:numId="43">
    <w:abstractNumId w:val="44"/>
  </w:num>
  <w:num w:numId="44">
    <w:abstractNumId w:val="13"/>
  </w:num>
  <w:num w:numId="45">
    <w:abstractNumId w:val="25"/>
  </w:num>
  <w:num w:numId="46">
    <w:abstractNumId w:val="9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38"/>
    <w:rsid w:val="000043F5"/>
    <w:rsid w:val="00005473"/>
    <w:rsid w:val="00007EB7"/>
    <w:rsid w:val="00012E62"/>
    <w:rsid w:val="00014343"/>
    <w:rsid w:val="000239F4"/>
    <w:rsid w:val="00026AB4"/>
    <w:rsid w:val="00031E79"/>
    <w:rsid w:val="000458FD"/>
    <w:rsid w:val="00045D09"/>
    <w:rsid w:val="000500FD"/>
    <w:rsid w:val="000511F1"/>
    <w:rsid w:val="0005453B"/>
    <w:rsid w:val="0005685A"/>
    <w:rsid w:val="000600D9"/>
    <w:rsid w:val="00060AD1"/>
    <w:rsid w:val="00061690"/>
    <w:rsid w:val="0006369C"/>
    <w:rsid w:val="000651E5"/>
    <w:rsid w:val="00065A18"/>
    <w:rsid w:val="00065AE4"/>
    <w:rsid w:val="00070572"/>
    <w:rsid w:val="00076370"/>
    <w:rsid w:val="0007694B"/>
    <w:rsid w:val="00077128"/>
    <w:rsid w:val="000A4698"/>
    <w:rsid w:val="000A6264"/>
    <w:rsid w:val="000B0CBC"/>
    <w:rsid w:val="000B267A"/>
    <w:rsid w:val="000B589E"/>
    <w:rsid w:val="000B7628"/>
    <w:rsid w:val="000C0CB9"/>
    <w:rsid w:val="000D5C33"/>
    <w:rsid w:val="000E4B1C"/>
    <w:rsid w:val="000F4C7E"/>
    <w:rsid w:val="000F734A"/>
    <w:rsid w:val="00102B39"/>
    <w:rsid w:val="001043A3"/>
    <w:rsid w:val="00107951"/>
    <w:rsid w:val="00112B12"/>
    <w:rsid w:val="00114990"/>
    <w:rsid w:val="00117691"/>
    <w:rsid w:val="00123610"/>
    <w:rsid w:val="00134DA9"/>
    <w:rsid w:val="00152AE7"/>
    <w:rsid w:val="00161BDB"/>
    <w:rsid w:val="00167F34"/>
    <w:rsid w:val="00180072"/>
    <w:rsid w:val="00187CAB"/>
    <w:rsid w:val="001A2AE0"/>
    <w:rsid w:val="001A6686"/>
    <w:rsid w:val="001B4427"/>
    <w:rsid w:val="001C428F"/>
    <w:rsid w:val="001C6380"/>
    <w:rsid w:val="001C723E"/>
    <w:rsid w:val="001D2ED9"/>
    <w:rsid w:val="001D4ECC"/>
    <w:rsid w:val="001E0391"/>
    <w:rsid w:val="001E40A1"/>
    <w:rsid w:val="001E4701"/>
    <w:rsid w:val="001F2C49"/>
    <w:rsid w:val="001F41B8"/>
    <w:rsid w:val="00205EFD"/>
    <w:rsid w:val="00207938"/>
    <w:rsid w:val="002208ED"/>
    <w:rsid w:val="00221F68"/>
    <w:rsid w:val="0022284D"/>
    <w:rsid w:val="0023161D"/>
    <w:rsid w:val="00234AFB"/>
    <w:rsid w:val="00241E74"/>
    <w:rsid w:val="00242C12"/>
    <w:rsid w:val="00243A12"/>
    <w:rsid w:val="00251E4E"/>
    <w:rsid w:val="00261E8C"/>
    <w:rsid w:val="00273430"/>
    <w:rsid w:val="00273EE7"/>
    <w:rsid w:val="00281CD4"/>
    <w:rsid w:val="002871C0"/>
    <w:rsid w:val="002905CF"/>
    <w:rsid w:val="00294B14"/>
    <w:rsid w:val="002A2036"/>
    <w:rsid w:val="002A3F2F"/>
    <w:rsid w:val="002A3FF1"/>
    <w:rsid w:val="002A4638"/>
    <w:rsid w:val="002D2AE2"/>
    <w:rsid w:val="002D7047"/>
    <w:rsid w:val="002D7D8F"/>
    <w:rsid w:val="002D7EA3"/>
    <w:rsid w:val="002E59E6"/>
    <w:rsid w:val="002F633B"/>
    <w:rsid w:val="00301893"/>
    <w:rsid w:val="00303D05"/>
    <w:rsid w:val="00312088"/>
    <w:rsid w:val="00313FCB"/>
    <w:rsid w:val="003169D3"/>
    <w:rsid w:val="00325B81"/>
    <w:rsid w:val="003346D9"/>
    <w:rsid w:val="00337D21"/>
    <w:rsid w:val="0034148F"/>
    <w:rsid w:val="00345536"/>
    <w:rsid w:val="00354BE7"/>
    <w:rsid w:val="0036340E"/>
    <w:rsid w:val="00365E37"/>
    <w:rsid w:val="003706CE"/>
    <w:rsid w:val="00371B5D"/>
    <w:rsid w:val="0037288D"/>
    <w:rsid w:val="00372B2A"/>
    <w:rsid w:val="00376D34"/>
    <w:rsid w:val="003824F2"/>
    <w:rsid w:val="0038434C"/>
    <w:rsid w:val="00384979"/>
    <w:rsid w:val="0038621F"/>
    <w:rsid w:val="00392E24"/>
    <w:rsid w:val="003B04E2"/>
    <w:rsid w:val="003B189D"/>
    <w:rsid w:val="003B40BB"/>
    <w:rsid w:val="003D76CC"/>
    <w:rsid w:val="003D7C96"/>
    <w:rsid w:val="003E76C9"/>
    <w:rsid w:val="003F1BBA"/>
    <w:rsid w:val="003F4433"/>
    <w:rsid w:val="003F49EA"/>
    <w:rsid w:val="0040403A"/>
    <w:rsid w:val="0041495C"/>
    <w:rsid w:val="0041518A"/>
    <w:rsid w:val="00417727"/>
    <w:rsid w:val="00422833"/>
    <w:rsid w:val="00424D7F"/>
    <w:rsid w:val="004255D5"/>
    <w:rsid w:val="00431C34"/>
    <w:rsid w:val="004342B3"/>
    <w:rsid w:val="004428B2"/>
    <w:rsid w:val="004435BD"/>
    <w:rsid w:val="00444ED1"/>
    <w:rsid w:val="004459C4"/>
    <w:rsid w:val="00450C05"/>
    <w:rsid w:val="0045673E"/>
    <w:rsid w:val="00465C73"/>
    <w:rsid w:val="00470D91"/>
    <w:rsid w:val="00470E23"/>
    <w:rsid w:val="00482CE5"/>
    <w:rsid w:val="00485FDF"/>
    <w:rsid w:val="00495151"/>
    <w:rsid w:val="00497506"/>
    <w:rsid w:val="004B514D"/>
    <w:rsid w:val="004C3408"/>
    <w:rsid w:val="004C5DDF"/>
    <w:rsid w:val="004D3713"/>
    <w:rsid w:val="004E1C5A"/>
    <w:rsid w:val="004E6B94"/>
    <w:rsid w:val="004E701A"/>
    <w:rsid w:val="004F277C"/>
    <w:rsid w:val="00502486"/>
    <w:rsid w:val="005048E2"/>
    <w:rsid w:val="0051032B"/>
    <w:rsid w:val="00514F64"/>
    <w:rsid w:val="00520DA6"/>
    <w:rsid w:val="0052324C"/>
    <w:rsid w:val="005243CA"/>
    <w:rsid w:val="00535987"/>
    <w:rsid w:val="005359FE"/>
    <w:rsid w:val="00536738"/>
    <w:rsid w:val="00562BEB"/>
    <w:rsid w:val="00565747"/>
    <w:rsid w:val="00566511"/>
    <w:rsid w:val="00573D68"/>
    <w:rsid w:val="00576FF1"/>
    <w:rsid w:val="00582AD4"/>
    <w:rsid w:val="0058753C"/>
    <w:rsid w:val="00590287"/>
    <w:rsid w:val="0059039E"/>
    <w:rsid w:val="005B344F"/>
    <w:rsid w:val="005D20C6"/>
    <w:rsid w:val="005D4C0C"/>
    <w:rsid w:val="005D4EBF"/>
    <w:rsid w:val="005E18AC"/>
    <w:rsid w:val="005E50DE"/>
    <w:rsid w:val="005E6C12"/>
    <w:rsid w:val="005E710D"/>
    <w:rsid w:val="005F2770"/>
    <w:rsid w:val="005F2C41"/>
    <w:rsid w:val="00611F35"/>
    <w:rsid w:val="006177FB"/>
    <w:rsid w:val="006178A4"/>
    <w:rsid w:val="00621BA3"/>
    <w:rsid w:val="00630E3F"/>
    <w:rsid w:val="00643AD8"/>
    <w:rsid w:val="00645447"/>
    <w:rsid w:val="006516EF"/>
    <w:rsid w:val="00653B83"/>
    <w:rsid w:val="006542EE"/>
    <w:rsid w:val="00660FC4"/>
    <w:rsid w:val="00667A3E"/>
    <w:rsid w:val="00683CF4"/>
    <w:rsid w:val="00691700"/>
    <w:rsid w:val="006A114E"/>
    <w:rsid w:val="006A4206"/>
    <w:rsid w:val="006A49AD"/>
    <w:rsid w:val="006B732D"/>
    <w:rsid w:val="006C7847"/>
    <w:rsid w:val="006E31C5"/>
    <w:rsid w:val="006E4333"/>
    <w:rsid w:val="006E5C69"/>
    <w:rsid w:val="006F1715"/>
    <w:rsid w:val="006F21FC"/>
    <w:rsid w:val="00701F21"/>
    <w:rsid w:val="00701F63"/>
    <w:rsid w:val="007032A2"/>
    <w:rsid w:val="00704F10"/>
    <w:rsid w:val="00712F15"/>
    <w:rsid w:val="0072245A"/>
    <w:rsid w:val="00727A8E"/>
    <w:rsid w:val="0073016B"/>
    <w:rsid w:val="0073326D"/>
    <w:rsid w:val="00735B8D"/>
    <w:rsid w:val="007409BB"/>
    <w:rsid w:val="007422A7"/>
    <w:rsid w:val="00744705"/>
    <w:rsid w:val="007552F2"/>
    <w:rsid w:val="00770630"/>
    <w:rsid w:val="00772203"/>
    <w:rsid w:val="00773E05"/>
    <w:rsid w:val="00775C28"/>
    <w:rsid w:val="00776F50"/>
    <w:rsid w:val="007772E4"/>
    <w:rsid w:val="0077797B"/>
    <w:rsid w:val="00780466"/>
    <w:rsid w:val="0078263A"/>
    <w:rsid w:val="007827D6"/>
    <w:rsid w:val="00791507"/>
    <w:rsid w:val="00791C13"/>
    <w:rsid w:val="00793ED9"/>
    <w:rsid w:val="00794D8C"/>
    <w:rsid w:val="007A01C9"/>
    <w:rsid w:val="007A2CEB"/>
    <w:rsid w:val="007B51D2"/>
    <w:rsid w:val="007B5F23"/>
    <w:rsid w:val="007C2CD5"/>
    <w:rsid w:val="007C3EBB"/>
    <w:rsid w:val="007C769D"/>
    <w:rsid w:val="007D4FD7"/>
    <w:rsid w:val="007E1347"/>
    <w:rsid w:val="007E3EBE"/>
    <w:rsid w:val="007E49A5"/>
    <w:rsid w:val="007F023F"/>
    <w:rsid w:val="007F113E"/>
    <w:rsid w:val="007F1996"/>
    <w:rsid w:val="007F3832"/>
    <w:rsid w:val="007F653C"/>
    <w:rsid w:val="008042D5"/>
    <w:rsid w:val="00817EC5"/>
    <w:rsid w:val="00821225"/>
    <w:rsid w:val="0082139F"/>
    <w:rsid w:val="008224DD"/>
    <w:rsid w:val="00834D25"/>
    <w:rsid w:val="0083635F"/>
    <w:rsid w:val="00847B44"/>
    <w:rsid w:val="00850989"/>
    <w:rsid w:val="00871D5D"/>
    <w:rsid w:val="00894405"/>
    <w:rsid w:val="00895FC2"/>
    <w:rsid w:val="008A137C"/>
    <w:rsid w:val="008B36F9"/>
    <w:rsid w:val="008B3AA0"/>
    <w:rsid w:val="008C4B8C"/>
    <w:rsid w:val="008D4245"/>
    <w:rsid w:val="008E0A41"/>
    <w:rsid w:val="008F4B30"/>
    <w:rsid w:val="00901BB9"/>
    <w:rsid w:val="009071C6"/>
    <w:rsid w:val="00907E31"/>
    <w:rsid w:val="0091174E"/>
    <w:rsid w:val="0091703E"/>
    <w:rsid w:val="0092429C"/>
    <w:rsid w:val="0093051A"/>
    <w:rsid w:val="00933DC8"/>
    <w:rsid w:val="00952BC0"/>
    <w:rsid w:val="009656F0"/>
    <w:rsid w:val="009663B8"/>
    <w:rsid w:val="0096749C"/>
    <w:rsid w:val="009720BB"/>
    <w:rsid w:val="00972AA2"/>
    <w:rsid w:val="009820E3"/>
    <w:rsid w:val="00982562"/>
    <w:rsid w:val="00986DB1"/>
    <w:rsid w:val="0099288E"/>
    <w:rsid w:val="00995FBE"/>
    <w:rsid w:val="009B5C0C"/>
    <w:rsid w:val="009C0C2C"/>
    <w:rsid w:val="009C12A1"/>
    <w:rsid w:val="009C1BBC"/>
    <w:rsid w:val="009C1F29"/>
    <w:rsid w:val="009C35DE"/>
    <w:rsid w:val="009D118F"/>
    <w:rsid w:val="009D20B0"/>
    <w:rsid w:val="009D3CA0"/>
    <w:rsid w:val="009D433E"/>
    <w:rsid w:val="009D47DD"/>
    <w:rsid w:val="009D678D"/>
    <w:rsid w:val="009E26DF"/>
    <w:rsid w:val="009E4D42"/>
    <w:rsid w:val="009E4F05"/>
    <w:rsid w:val="009F1AFA"/>
    <w:rsid w:val="009F4BE2"/>
    <w:rsid w:val="00A01519"/>
    <w:rsid w:val="00A02FB6"/>
    <w:rsid w:val="00A06F4F"/>
    <w:rsid w:val="00A127D6"/>
    <w:rsid w:val="00A17066"/>
    <w:rsid w:val="00A22D84"/>
    <w:rsid w:val="00A23E5E"/>
    <w:rsid w:val="00A36406"/>
    <w:rsid w:val="00A42782"/>
    <w:rsid w:val="00A61EDC"/>
    <w:rsid w:val="00A7271A"/>
    <w:rsid w:val="00A7333D"/>
    <w:rsid w:val="00A76283"/>
    <w:rsid w:val="00A877AE"/>
    <w:rsid w:val="00A92C19"/>
    <w:rsid w:val="00A95A73"/>
    <w:rsid w:val="00A97740"/>
    <w:rsid w:val="00A9789E"/>
    <w:rsid w:val="00AA4F75"/>
    <w:rsid w:val="00AA7ABD"/>
    <w:rsid w:val="00AB599C"/>
    <w:rsid w:val="00AD0A9C"/>
    <w:rsid w:val="00AD2ABA"/>
    <w:rsid w:val="00AD31FB"/>
    <w:rsid w:val="00AE09C8"/>
    <w:rsid w:val="00AE4113"/>
    <w:rsid w:val="00AE719B"/>
    <w:rsid w:val="00AF56CF"/>
    <w:rsid w:val="00B04A19"/>
    <w:rsid w:val="00B04C03"/>
    <w:rsid w:val="00B05240"/>
    <w:rsid w:val="00B1285E"/>
    <w:rsid w:val="00B12BAB"/>
    <w:rsid w:val="00B136CA"/>
    <w:rsid w:val="00B31DCE"/>
    <w:rsid w:val="00B4139B"/>
    <w:rsid w:val="00B43C53"/>
    <w:rsid w:val="00B44B6D"/>
    <w:rsid w:val="00B524F5"/>
    <w:rsid w:val="00B57E0C"/>
    <w:rsid w:val="00B607E1"/>
    <w:rsid w:val="00B61615"/>
    <w:rsid w:val="00B67E16"/>
    <w:rsid w:val="00B7144C"/>
    <w:rsid w:val="00B7430E"/>
    <w:rsid w:val="00B75344"/>
    <w:rsid w:val="00B8435B"/>
    <w:rsid w:val="00B874BB"/>
    <w:rsid w:val="00B87C7E"/>
    <w:rsid w:val="00B90792"/>
    <w:rsid w:val="00B942BE"/>
    <w:rsid w:val="00B949E1"/>
    <w:rsid w:val="00B95D1C"/>
    <w:rsid w:val="00B9669E"/>
    <w:rsid w:val="00BA2D99"/>
    <w:rsid w:val="00BB109A"/>
    <w:rsid w:val="00BB1C4C"/>
    <w:rsid w:val="00BB7212"/>
    <w:rsid w:val="00BC0ACC"/>
    <w:rsid w:val="00BC44AF"/>
    <w:rsid w:val="00BC5870"/>
    <w:rsid w:val="00BC6471"/>
    <w:rsid w:val="00BC74DD"/>
    <w:rsid w:val="00BD388E"/>
    <w:rsid w:val="00BD5AC6"/>
    <w:rsid w:val="00BE0948"/>
    <w:rsid w:val="00BE0EFB"/>
    <w:rsid w:val="00BF59EB"/>
    <w:rsid w:val="00BF6BF4"/>
    <w:rsid w:val="00BF7566"/>
    <w:rsid w:val="00C03AD8"/>
    <w:rsid w:val="00C14B33"/>
    <w:rsid w:val="00C151AA"/>
    <w:rsid w:val="00C22948"/>
    <w:rsid w:val="00C2368D"/>
    <w:rsid w:val="00C24E0A"/>
    <w:rsid w:val="00C44E41"/>
    <w:rsid w:val="00C50950"/>
    <w:rsid w:val="00C50DB2"/>
    <w:rsid w:val="00C56E26"/>
    <w:rsid w:val="00C574DB"/>
    <w:rsid w:val="00C730D1"/>
    <w:rsid w:val="00C731F2"/>
    <w:rsid w:val="00C768F9"/>
    <w:rsid w:val="00C82AA1"/>
    <w:rsid w:val="00C84424"/>
    <w:rsid w:val="00C91CDC"/>
    <w:rsid w:val="00C92CBB"/>
    <w:rsid w:val="00C95E88"/>
    <w:rsid w:val="00CA1DC9"/>
    <w:rsid w:val="00CA4101"/>
    <w:rsid w:val="00CA499C"/>
    <w:rsid w:val="00CB0FC8"/>
    <w:rsid w:val="00CC177C"/>
    <w:rsid w:val="00CD305E"/>
    <w:rsid w:val="00CD415F"/>
    <w:rsid w:val="00CF1823"/>
    <w:rsid w:val="00CF6CAC"/>
    <w:rsid w:val="00CF7FF1"/>
    <w:rsid w:val="00D02008"/>
    <w:rsid w:val="00D041D4"/>
    <w:rsid w:val="00D23AEE"/>
    <w:rsid w:val="00D27579"/>
    <w:rsid w:val="00D30DA0"/>
    <w:rsid w:val="00D34A9D"/>
    <w:rsid w:val="00D40170"/>
    <w:rsid w:val="00D41C8D"/>
    <w:rsid w:val="00D5059C"/>
    <w:rsid w:val="00D50EB1"/>
    <w:rsid w:val="00D62B3C"/>
    <w:rsid w:val="00D66FF6"/>
    <w:rsid w:val="00D7305A"/>
    <w:rsid w:val="00D73D28"/>
    <w:rsid w:val="00D76244"/>
    <w:rsid w:val="00D83969"/>
    <w:rsid w:val="00D9053F"/>
    <w:rsid w:val="00D977E7"/>
    <w:rsid w:val="00DB2B9C"/>
    <w:rsid w:val="00DB2F07"/>
    <w:rsid w:val="00DB5209"/>
    <w:rsid w:val="00DB5D27"/>
    <w:rsid w:val="00DB7FCC"/>
    <w:rsid w:val="00DD0C81"/>
    <w:rsid w:val="00DD13F2"/>
    <w:rsid w:val="00DD1788"/>
    <w:rsid w:val="00DD4942"/>
    <w:rsid w:val="00DD4A11"/>
    <w:rsid w:val="00DE0168"/>
    <w:rsid w:val="00DE6982"/>
    <w:rsid w:val="00DF18D7"/>
    <w:rsid w:val="00DF3880"/>
    <w:rsid w:val="00DF66C5"/>
    <w:rsid w:val="00DF75D5"/>
    <w:rsid w:val="00E02647"/>
    <w:rsid w:val="00E1039B"/>
    <w:rsid w:val="00E10657"/>
    <w:rsid w:val="00E2166D"/>
    <w:rsid w:val="00E24D10"/>
    <w:rsid w:val="00E30D0A"/>
    <w:rsid w:val="00E3393C"/>
    <w:rsid w:val="00E45EB7"/>
    <w:rsid w:val="00E55575"/>
    <w:rsid w:val="00E67747"/>
    <w:rsid w:val="00E72BF3"/>
    <w:rsid w:val="00E81D5A"/>
    <w:rsid w:val="00E842E6"/>
    <w:rsid w:val="00EA038D"/>
    <w:rsid w:val="00EA2EC7"/>
    <w:rsid w:val="00EA4DE2"/>
    <w:rsid w:val="00EA544F"/>
    <w:rsid w:val="00EB6018"/>
    <w:rsid w:val="00EB7E66"/>
    <w:rsid w:val="00EC4EC2"/>
    <w:rsid w:val="00EC5F46"/>
    <w:rsid w:val="00EC6C73"/>
    <w:rsid w:val="00ED51BD"/>
    <w:rsid w:val="00ED6DB4"/>
    <w:rsid w:val="00ED72E8"/>
    <w:rsid w:val="00EE13E6"/>
    <w:rsid w:val="00F253D5"/>
    <w:rsid w:val="00F33E03"/>
    <w:rsid w:val="00F34B98"/>
    <w:rsid w:val="00F352A0"/>
    <w:rsid w:val="00F36A54"/>
    <w:rsid w:val="00F43F75"/>
    <w:rsid w:val="00F457ED"/>
    <w:rsid w:val="00F47254"/>
    <w:rsid w:val="00F54228"/>
    <w:rsid w:val="00F71D63"/>
    <w:rsid w:val="00F74458"/>
    <w:rsid w:val="00F7557B"/>
    <w:rsid w:val="00F93D73"/>
    <w:rsid w:val="00FA67B2"/>
    <w:rsid w:val="00FB4DF5"/>
    <w:rsid w:val="00FC414A"/>
    <w:rsid w:val="00FD0527"/>
    <w:rsid w:val="00FD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,"/>
  <w15:docId w15:val="{F503DBEB-EE47-4473-B3DC-A1781441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3A3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22284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6A42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A420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rsid w:val="006A42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6A4206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F9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93D73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uiPriority w:val="99"/>
    <w:rsid w:val="00444ED1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444ED1"/>
    <w:pPr>
      <w:ind w:left="720"/>
    </w:pPr>
  </w:style>
  <w:style w:type="character" w:styleId="nfasis">
    <w:name w:val="Emphasis"/>
    <w:basedOn w:val="Fuentedeprrafopredeter"/>
    <w:uiPriority w:val="99"/>
    <w:qFormat/>
    <w:locked/>
    <w:rsid w:val="00A9789E"/>
    <w:rPr>
      <w:i/>
      <w:iCs/>
    </w:rPr>
  </w:style>
  <w:style w:type="paragraph" w:customStyle="1" w:styleId="Default">
    <w:name w:val="Default"/>
    <w:uiPriority w:val="99"/>
    <w:rsid w:val="00BC44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392E24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392E24"/>
    <w:rPr>
      <w:rFonts w:ascii="Times New Roman" w:hAnsi="Times New Roman" w:cs="Times New Roman"/>
      <w:sz w:val="20"/>
      <w:szCs w:val="20"/>
      <w:lang w:val="es-ES_tradnl" w:eastAsia="ar-SA" w:bidi="ar-SA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371B5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371B5D"/>
    <w:rPr>
      <w:lang w:eastAsia="en-US"/>
    </w:rPr>
  </w:style>
  <w:style w:type="paragraph" w:customStyle="1" w:styleId="EstiloArialJustificado">
    <w:name w:val="Estilo Arial Justificado"/>
    <w:basedOn w:val="Normal"/>
    <w:uiPriority w:val="99"/>
    <w:rsid w:val="00371B5D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371B5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371B5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B178F-E46A-4377-A042-DEA640CA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5308</Words>
  <Characters>29196</Characters>
  <Application>Microsoft Office Word</Application>
  <DocSecurity>0</DocSecurity>
  <Lines>243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ABREVIADA 05/2013</vt:lpstr>
    </vt:vector>
  </TitlesOfParts>
  <Company>MEC</Company>
  <LinksUpToDate>false</LinksUpToDate>
  <CharactersWithSpaces>34436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ABREVIADA 05/2013</dc:title>
  <dc:creator>caceres</dc:creator>
  <cp:lastModifiedBy>OSBALDE Lucia (Departamento de Compras)</cp:lastModifiedBy>
  <cp:revision>2</cp:revision>
  <cp:lastPrinted>2018-03-21T14:39:00Z</cp:lastPrinted>
  <dcterms:created xsi:type="dcterms:W3CDTF">2018-06-06T17:46:00Z</dcterms:created>
  <dcterms:modified xsi:type="dcterms:W3CDTF">2018-06-06T17:46:00Z</dcterms:modified>
</cp:coreProperties>
</file>