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F" w:rsidRDefault="00CA5ABF" w:rsidP="006E4333">
      <w:pPr>
        <w:autoSpaceDE w:val="0"/>
        <w:autoSpaceDN w:val="0"/>
        <w:adjustRightInd w:val="0"/>
        <w:spacing w:after="0" w:line="240" w:lineRule="auto"/>
        <w:jc w:val="center"/>
        <w:rPr>
          <w:b/>
          <w:bCs/>
          <w:color w:val="000000"/>
          <w:sz w:val="24"/>
          <w:szCs w:val="24"/>
        </w:rPr>
      </w:pPr>
    </w:p>
    <w:p w:rsidR="00CA5ABF" w:rsidRDefault="00CA5ABF" w:rsidP="006E4333">
      <w:pPr>
        <w:autoSpaceDE w:val="0"/>
        <w:autoSpaceDN w:val="0"/>
        <w:adjustRightInd w:val="0"/>
        <w:spacing w:after="0" w:line="240" w:lineRule="auto"/>
        <w:jc w:val="center"/>
        <w:rPr>
          <w:b/>
          <w:bCs/>
          <w:color w:val="000000"/>
          <w:sz w:val="24"/>
          <w:szCs w:val="24"/>
        </w:rPr>
      </w:pPr>
    </w:p>
    <w:p w:rsidR="0092429C" w:rsidRDefault="00FC414A" w:rsidP="006E4333">
      <w:pPr>
        <w:autoSpaceDE w:val="0"/>
        <w:autoSpaceDN w:val="0"/>
        <w:adjustRightInd w:val="0"/>
        <w:spacing w:after="0" w:line="240" w:lineRule="auto"/>
        <w:jc w:val="center"/>
        <w:rPr>
          <w:b/>
          <w:bCs/>
          <w:color w:val="000000"/>
          <w:sz w:val="24"/>
          <w:szCs w:val="24"/>
        </w:rPr>
      </w:pPr>
      <w:r>
        <w:rPr>
          <w:noProof/>
          <w:lang w:val="es-UY" w:eastAsia="es-UY"/>
        </w:rPr>
        <w:drawing>
          <wp:anchor distT="0" distB="0" distL="114300" distR="114300" simplePos="0" relativeHeight="251663360" behindDoc="0" locked="0" layoutInCell="1" allowOverlap="1" wp14:anchorId="5056B44A" wp14:editId="294F6548">
            <wp:simplePos x="0" y="0"/>
            <wp:positionH relativeFrom="column">
              <wp:posOffset>4392295</wp:posOffset>
            </wp:positionH>
            <wp:positionV relativeFrom="paragraph">
              <wp:posOffset>33020</wp:posOffset>
            </wp:positionV>
            <wp:extent cx="1591310" cy="829310"/>
            <wp:effectExtent l="0" t="0" r="8890" b="88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AC19B6">
        <w:rPr>
          <w:rFonts w:ascii="Arial" w:hAnsi="Arial" w:cs="Arial"/>
          <w:b/>
          <w:bCs/>
          <w:color w:val="000000"/>
          <w:sz w:val="24"/>
          <w:szCs w:val="24"/>
        </w:rPr>
        <w:t>ABREVIADA</w:t>
      </w:r>
      <w:r w:rsidR="00CB0FC8">
        <w:rPr>
          <w:rFonts w:ascii="Arial" w:hAnsi="Arial" w:cs="Arial"/>
          <w:b/>
          <w:bCs/>
          <w:color w:val="000000"/>
          <w:sz w:val="24"/>
          <w:szCs w:val="24"/>
        </w:rPr>
        <w:t xml:space="preserve"> </w:t>
      </w:r>
      <w:r w:rsidR="00AC19B6">
        <w:rPr>
          <w:rFonts w:ascii="Arial" w:hAnsi="Arial" w:cs="Arial"/>
          <w:b/>
          <w:bCs/>
          <w:color w:val="000000"/>
          <w:sz w:val="24"/>
          <w:szCs w:val="24"/>
        </w:rPr>
        <w:t>1</w:t>
      </w:r>
      <w:r w:rsidR="00E62CA3">
        <w:rPr>
          <w:rFonts w:ascii="Arial" w:hAnsi="Arial" w:cs="Arial"/>
          <w:b/>
          <w:bCs/>
          <w:color w:val="000000"/>
          <w:sz w:val="24"/>
          <w:szCs w:val="24"/>
        </w:rPr>
        <w:t>7</w:t>
      </w:r>
      <w:r w:rsidR="00CA1DC9" w:rsidRPr="0092429C">
        <w:rPr>
          <w:rFonts w:ascii="Arial" w:hAnsi="Arial" w:cs="Arial"/>
          <w:b/>
          <w:bCs/>
          <w:color w:val="000000"/>
          <w:sz w:val="24"/>
          <w:szCs w:val="24"/>
        </w:rPr>
        <w:t>/2017</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4E1C5A">
      <w:pPr>
        <w:spacing w:after="0" w:line="360" w:lineRule="auto"/>
        <w:ind w:left="-851"/>
        <w:jc w:val="center"/>
        <w:rPr>
          <w:rFonts w:ascii="Arial" w:hAnsi="Arial" w:cs="Arial"/>
          <w:sz w:val="24"/>
          <w:szCs w:val="24"/>
        </w:rPr>
      </w:pPr>
      <w:r w:rsidRPr="0092429C">
        <w:rPr>
          <w:rFonts w:ascii="Arial" w:hAnsi="Arial" w:cs="Arial"/>
          <w:b/>
          <w:bCs/>
          <w:color w:val="000000"/>
          <w:sz w:val="24"/>
          <w:szCs w:val="24"/>
        </w:rPr>
        <w:t>“</w:t>
      </w:r>
      <w:r w:rsidR="00E62CA3">
        <w:rPr>
          <w:rFonts w:ascii="Arial" w:hAnsi="Arial" w:cs="Arial"/>
          <w:b/>
          <w:bCs/>
          <w:sz w:val="24"/>
          <w:szCs w:val="24"/>
        </w:rPr>
        <w:t>TICKETS ALIMENTACIÓN</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001 – “Dirección General de Secretaría”</w:t>
            </w:r>
          </w:p>
          <w:p w:rsidR="00B65A85" w:rsidRPr="0092429C" w:rsidRDefault="00B65A8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002 – “Dirección de Educación”</w:t>
            </w:r>
          </w:p>
        </w:tc>
      </w:tr>
      <w:tr w:rsidR="004F277C" w:rsidRPr="0092429C">
        <w:trPr>
          <w:trHeight w:val="570"/>
        </w:trPr>
        <w:tc>
          <w:tcPr>
            <w:tcW w:w="3604" w:type="dxa"/>
            <w:vAlign w:val="center"/>
          </w:tcPr>
          <w:p w:rsidR="004F277C" w:rsidRPr="0092429C" w:rsidRDefault="004F277C" w:rsidP="00AC19B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AC19B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AC19B6" w:rsidP="00E62CA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r w:rsidR="00E62CA3">
              <w:rPr>
                <w:rFonts w:ascii="Arial" w:hAnsi="Arial" w:cs="Arial"/>
                <w:color w:val="000000"/>
                <w:sz w:val="24"/>
                <w:szCs w:val="24"/>
              </w:rPr>
              <w:t>7</w:t>
            </w:r>
            <w:r w:rsidR="004F277C" w:rsidRPr="0092429C">
              <w:rPr>
                <w:rFonts w:ascii="Arial" w:hAnsi="Arial" w:cs="Arial"/>
                <w:color w:val="000000"/>
                <w:sz w:val="24"/>
                <w:szCs w:val="24"/>
              </w:rPr>
              <w:t>/201</w:t>
            </w:r>
            <w:r w:rsidR="00CA1DC9" w:rsidRPr="0092429C">
              <w:rPr>
                <w:rFonts w:ascii="Arial" w:hAnsi="Arial" w:cs="Arial"/>
                <w:color w:val="000000"/>
                <w:sz w:val="24"/>
                <w:szCs w:val="24"/>
              </w:rPr>
              <w:t>7</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B65A85" w:rsidP="00B65A8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diciembre</w:t>
            </w:r>
            <w:r w:rsidR="004F277C" w:rsidRPr="0092429C">
              <w:rPr>
                <w:rFonts w:ascii="Arial" w:hAnsi="Arial" w:cs="Arial"/>
                <w:color w:val="000000"/>
                <w:sz w:val="24"/>
                <w:szCs w:val="24"/>
              </w:rPr>
              <w:t xml:space="preserve"> de 201</w:t>
            </w:r>
            <w:r w:rsidR="00CA1DC9" w:rsidRPr="0092429C">
              <w:rPr>
                <w:rFonts w:ascii="Arial" w:hAnsi="Arial" w:cs="Arial"/>
                <w:color w:val="000000"/>
                <w:sz w:val="24"/>
                <w:szCs w:val="24"/>
              </w:rPr>
              <w:t>7</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E4364D" w:rsidRDefault="00E4364D" w:rsidP="004E1C5A">
      <w:pPr>
        <w:autoSpaceDE w:val="0"/>
        <w:autoSpaceDN w:val="0"/>
        <w:adjustRightInd w:val="0"/>
        <w:spacing w:after="0" w:line="360" w:lineRule="auto"/>
        <w:jc w:val="both"/>
        <w:rPr>
          <w:rFonts w:ascii="Arial" w:hAnsi="Arial" w:cs="Arial"/>
          <w:b/>
          <w:bCs/>
          <w:color w:val="000000"/>
          <w:sz w:val="24"/>
          <w:szCs w:val="24"/>
        </w:rPr>
      </w:pPr>
    </w:p>
    <w:p w:rsidR="00E4364D" w:rsidRDefault="00E4364D" w:rsidP="004E1C5A">
      <w:pPr>
        <w:autoSpaceDE w:val="0"/>
        <w:autoSpaceDN w:val="0"/>
        <w:adjustRightInd w:val="0"/>
        <w:spacing w:after="0" w:line="360" w:lineRule="auto"/>
        <w:jc w:val="both"/>
        <w:rPr>
          <w:rFonts w:ascii="Arial" w:hAnsi="Arial" w:cs="Arial"/>
          <w:b/>
          <w:bCs/>
          <w:color w:val="000000"/>
          <w:sz w:val="24"/>
          <w:szCs w:val="24"/>
        </w:rPr>
      </w:pPr>
    </w:p>
    <w:p w:rsidR="00FC414A" w:rsidRDefault="00FC414A" w:rsidP="004E1C5A">
      <w:pPr>
        <w:autoSpaceDE w:val="0"/>
        <w:autoSpaceDN w:val="0"/>
        <w:adjustRightInd w:val="0"/>
        <w:spacing w:after="0" w:line="360" w:lineRule="auto"/>
        <w:jc w:val="both"/>
        <w:rPr>
          <w:rFonts w:ascii="Arial" w:hAnsi="Arial" w:cs="Arial"/>
          <w:b/>
          <w:bCs/>
          <w:color w:val="000000"/>
          <w:sz w:val="24"/>
          <w:szCs w:val="24"/>
        </w:rPr>
      </w:pP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r w:rsidRPr="00E4364D">
        <w:rPr>
          <w:rFonts w:eastAsia="Times New Roman" w:cs="Times New Roman"/>
          <w:noProof/>
          <w:lang w:val="es-UY" w:eastAsia="es-UY"/>
        </w:rPr>
        <w:lastRenderedPageBreak/>
        <w:drawing>
          <wp:anchor distT="0" distB="0" distL="114300" distR="114300" simplePos="0" relativeHeight="251681792" behindDoc="0" locked="0" layoutInCell="1" allowOverlap="1" wp14:anchorId="147A3671" wp14:editId="2F873F67">
            <wp:simplePos x="0" y="0"/>
            <wp:positionH relativeFrom="column">
              <wp:posOffset>4411345</wp:posOffset>
            </wp:positionH>
            <wp:positionV relativeFrom="paragraph">
              <wp:posOffset>13970</wp:posOffset>
            </wp:positionV>
            <wp:extent cx="1591310" cy="829310"/>
            <wp:effectExtent l="0" t="0" r="8890" b="889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p>
    <w:p w:rsidR="00CA5ABF" w:rsidRDefault="00CA5ABF" w:rsidP="004E1C5A">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1. OBJETO DEL LLAMADO</w:t>
      </w:r>
      <w:r w:rsidR="00F27D7F">
        <w:rPr>
          <w:rFonts w:ascii="Arial" w:hAnsi="Arial" w:cs="Arial"/>
          <w:b/>
          <w:bCs/>
          <w:color w:val="000000"/>
          <w:sz w:val="24"/>
          <w:szCs w:val="24"/>
        </w:rPr>
        <w:t>.</w:t>
      </w:r>
    </w:p>
    <w:p w:rsidR="00E62CA3" w:rsidRPr="00E62CA3" w:rsidRDefault="00E62CA3" w:rsidP="00E62CA3">
      <w:pPr>
        <w:pStyle w:val="Textoindependiente2"/>
        <w:ind w:firstLine="708"/>
        <w:rPr>
          <w:rFonts w:ascii="Arial" w:hAnsi="Arial" w:cs="Arial"/>
          <w:b/>
          <w:i/>
          <w:color w:val="000000"/>
        </w:rPr>
      </w:pPr>
      <w:r w:rsidRPr="00E62CA3">
        <w:rPr>
          <w:rFonts w:ascii="Arial" w:hAnsi="Arial" w:cs="Arial"/>
          <w:color w:val="000000"/>
        </w:rPr>
        <w:t xml:space="preserve">El Ministerio de Educación y Cultura (en adelante MEC) llama a licitación para la adquisición de Vales de Ticket de alimentación para “Canasta de Fin de Año” </w:t>
      </w:r>
      <w:r w:rsidR="00BD634C">
        <w:rPr>
          <w:rFonts w:ascii="Arial" w:hAnsi="Arial" w:cs="Arial"/>
          <w:color w:val="000000"/>
        </w:rPr>
        <w:t xml:space="preserve">(Ley 18.172 artículo 27) </w:t>
      </w:r>
      <w:r w:rsidRPr="00E62CA3">
        <w:rPr>
          <w:rFonts w:ascii="Arial" w:hAnsi="Arial" w:cs="Arial"/>
          <w:color w:val="000000"/>
        </w:rPr>
        <w:t>– por el monto que se dirá – y en montos parciales, fraccionados en valores no mayor de $ 200,00 (pesos uruguayos doscientos), a ser utilizados indistintamente en supermercados, bares, restaurantes o lugares de venta de comidas.</w:t>
      </w:r>
    </w:p>
    <w:p w:rsidR="00E62CA3" w:rsidRPr="00E62CA3" w:rsidRDefault="00E62CA3" w:rsidP="00BD634C">
      <w:pPr>
        <w:pStyle w:val="Textoindependiente2"/>
        <w:ind w:firstLine="708"/>
        <w:rPr>
          <w:rFonts w:ascii="Arial" w:hAnsi="Arial" w:cs="Arial"/>
          <w:color w:val="000000"/>
        </w:rPr>
      </w:pPr>
      <w:r w:rsidRPr="00E62CA3">
        <w:rPr>
          <w:rFonts w:ascii="Arial" w:hAnsi="Arial" w:cs="Arial"/>
          <w:color w:val="000000"/>
        </w:rPr>
        <w:t xml:space="preserve">Los valores emitidos deberán estar impresos en papel de seguridad y deberán poder ser canjeados en los comercios de plaza de Montevideo e Interior adheridos al sistema. </w:t>
      </w:r>
    </w:p>
    <w:p w:rsidR="00E62CA3" w:rsidRPr="00E62CA3" w:rsidRDefault="00E62CA3" w:rsidP="00BD634C">
      <w:pPr>
        <w:pStyle w:val="Textoindependiente2"/>
        <w:ind w:firstLine="708"/>
        <w:rPr>
          <w:rFonts w:ascii="Arial" w:hAnsi="Arial" w:cs="Arial"/>
          <w:color w:val="000000"/>
        </w:rPr>
      </w:pPr>
      <w:r w:rsidRPr="00E62CA3">
        <w:rPr>
          <w:rFonts w:ascii="Arial" w:hAnsi="Arial" w:cs="Arial"/>
          <w:color w:val="000000"/>
        </w:rPr>
        <w:t xml:space="preserve">Todos los tickets deberán tener un vencimiento mínimo de un año. </w:t>
      </w:r>
    </w:p>
    <w:p w:rsidR="00E62CA3" w:rsidRDefault="00E62CA3" w:rsidP="00BD634C">
      <w:pPr>
        <w:pStyle w:val="Textoindependiente2"/>
        <w:ind w:firstLine="708"/>
        <w:rPr>
          <w:rFonts w:ascii="Arial" w:hAnsi="Arial" w:cs="Arial"/>
          <w:color w:val="000000"/>
        </w:rPr>
      </w:pPr>
      <w:r w:rsidRPr="00E62CA3">
        <w:rPr>
          <w:rFonts w:ascii="Arial" w:hAnsi="Arial" w:cs="Arial"/>
          <w:color w:val="000000"/>
        </w:rPr>
        <w:t xml:space="preserve">El total de la compra sin incluir impuestos y comisiones  es de </w:t>
      </w:r>
      <w:r w:rsidRPr="00E62CA3">
        <w:rPr>
          <w:rFonts w:ascii="Arial" w:hAnsi="Arial" w:cs="Arial"/>
          <w:b/>
          <w:color w:val="000000"/>
        </w:rPr>
        <w:t>hasta</w:t>
      </w:r>
      <w:r w:rsidRPr="00E62CA3">
        <w:rPr>
          <w:rFonts w:ascii="Arial" w:hAnsi="Arial" w:cs="Arial"/>
          <w:color w:val="000000"/>
        </w:rPr>
        <w:t xml:space="preserve"> </w:t>
      </w:r>
      <w:r w:rsidRPr="00BD634C">
        <w:rPr>
          <w:rFonts w:ascii="Arial" w:hAnsi="Arial" w:cs="Arial"/>
          <w:b/>
          <w:color w:val="000000"/>
        </w:rPr>
        <w:t xml:space="preserve">$ </w:t>
      </w:r>
      <w:r w:rsidR="00BD634C" w:rsidRPr="00BD634C">
        <w:rPr>
          <w:rFonts w:ascii="Arial" w:hAnsi="Arial" w:cs="Arial"/>
          <w:b/>
          <w:bCs/>
          <w:color w:val="000000"/>
          <w:lang w:val="es-ES"/>
        </w:rPr>
        <w:t>1.</w:t>
      </w:r>
      <w:r w:rsidR="00B65A85">
        <w:rPr>
          <w:rFonts w:ascii="Arial" w:hAnsi="Arial" w:cs="Arial"/>
          <w:b/>
          <w:bCs/>
          <w:color w:val="000000"/>
          <w:lang w:val="es-ES"/>
        </w:rPr>
        <w:t>154.780</w:t>
      </w:r>
      <w:r w:rsidRPr="00BD634C">
        <w:rPr>
          <w:rFonts w:ascii="Arial" w:hAnsi="Arial" w:cs="Arial"/>
          <w:b/>
          <w:color w:val="000000"/>
        </w:rPr>
        <w:t>,00</w:t>
      </w:r>
      <w:r w:rsidRPr="00E62CA3">
        <w:rPr>
          <w:rFonts w:ascii="Arial" w:hAnsi="Arial" w:cs="Arial"/>
          <w:color w:val="000000"/>
        </w:rPr>
        <w:t xml:space="preserve"> (pesos uruguayos un millón ciento </w:t>
      </w:r>
      <w:r w:rsidR="00B65A85">
        <w:rPr>
          <w:rFonts w:ascii="Arial" w:hAnsi="Arial" w:cs="Arial"/>
          <w:color w:val="000000"/>
        </w:rPr>
        <w:t>cincuenta y cuatro mil setecientos ochenta</w:t>
      </w:r>
      <w:r w:rsidRPr="00E62CA3">
        <w:rPr>
          <w:rFonts w:ascii="Arial" w:hAnsi="Arial" w:cs="Arial"/>
          <w:color w:val="000000"/>
        </w:rPr>
        <w:t>)</w:t>
      </w:r>
      <w:r w:rsidR="00D737D0">
        <w:rPr>
          <w:rFonts w:ascii="Arial" w:hAnsi="Arial" w:cs="Arial"/>
          <w:color w:val="000000"/>
        </w:rPr>
        <w:t>. L</w:t>
      </w:r>
      <w:r w:rsidRPr="00E62CA3">
        <w:rPr>
          <w:rFonts w:ascii="Arial" w:hAnsi="Arial" w:cs="Arial"/>
          <w:color w:val="000000"/>
        </w:rPr>
        <w:t>a presentación de dichos vales se determinará al momento de la adjudicación.</w:t>
      </w:r>
    </w:p>
    <w:p w:rsidR="004F277C" w:rsidRPr="0092429C" w:rsidRDefault="00F75823" w:rsidP="004E1C5A">
      <w:pPr>
        <w:pStyle w:val="Textoindependiente2"/>
        <w:rPr>
          <w:rFonts w:ascii="Arial" w:hAnsi="Arial" w:cs="Arial"/>
          <w:b/>
          <w:bCs/>
          <w:color w:val="000000"/>
        </w:rPr>
      </w:pPr>
      <w:r>
        <w:rPr>
          <w:rFonts w:ascii="Arial" w:hAnsi="Arial" w:cs="Arial"/>
          <w:b/>
          <w:bCs/>
          <w:color w:val="000000"/>
        </w:rPr>
        <w:t>2</w:t>
      </w:r>
      <w:r w:rsidR="004F277C" w:rsidRPr="0092429C">
        <w:rPr>
          <w:rFonts w:ascii="Arial" w:hAnsi="Arial" w:cs="Arial"/>
          <w:b/>
          <w:bCs/>
          <w:color w:val="000000"/>
        </w:rPr>
        <w:t>. NORMAS QUE REGULAN EL PRESENTE LLAMADO</w:t>
      </w:r>
      <w:r w:rsidR="00F27D7F">
        <w:rPr>
          <w:rFonts w:ascii="Arial" w:hAnsi="Arial" w:cs="Arial"/>
          <w:b/>
          <w:bCs/>
          <w:color w:val="000000"/>
        </w:rPr>
        <w:t>.</w:t>
      </w:r>
    </w:p>
    <w:p w:rsidR="004F277C" w:rsidRPr="0092429C" w:rsidRDefault="00F34B98" w:rsidP="00DE6982">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aprobado por el Decreto 150/</w:t>
      </w:r>
      <w:r>
        <w:rPr>
          <w:rFonts w:ascii="Arial" w:hAnsi="Arial" w:cs="Arial"/>
          <w:color w:val="000000"/>
          <w:sz w:val="24"/>
          <w:szCs w:val="24"/>
        </w:rPr>
        <w:t>012 de</w:t>
      </w:r>
      <w:r w:rsidR="004F277C" w:rsidRPr="0092429C">
        <w:rPr>
          <w:rFonts w:ascii="Arial" w:hAnsi="Arial" w:cs="Arial"/>
          <w:color w:val="000000"/>
          <w:sz w:val="24"/>
          <w:szCs w:val="24"/>
        </w:rPr>
        <w:t>11 de mayo de 2012.</w:t>
      </w:r>
    </w:p>
    <w:p w:rsidR="00F34B98" w:rsidRDefault="00DE6982" w:rsidP="004E1C5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 275/013 de</w:t>
      </w:r>
      <w:r w:rsidR="0059039E">
        <w:rPr>
          <w:rFonts w:ascii="Arial" w:hAnsi="Arial" w:cs="Arial"/>
          <w:color w:val="000000"/>
          <w:sz w:val="24"/>
          <w:szCs w:val="24"/>
        </w:rPr>
        <w:t xml:space="preserve"> 3 de setiembre de 2013.</w:t>
      </w:r>
    </w:p>
    <w:p w:rsidR="00045D09" w:rsidRDefault="006516EF"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16.134 de 24 de setiembre de 1990.</w:t>
      </w:r>
    </w:p>
    <w:p w:rsidR="00045D0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Decreto 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 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 155/</w:t>
      </w:r>
      <w:r w:rsidR="005B344F">
        <w:rPr>
          <w:rFonts w:ascii="Arial" w:hAnsi="Arial" w:cs="Arial"/>
          <w:color w:val="000000"/>
          <w:sz w:val="24"/>
          <w:szCs w:val="24"/>
        </w:rPr>
        <w:t>013 de</w:t>
      </w:r>
      <w:r w:rsidR="00643AD8">
        <w:rPr>
          <w:rFonts w:ascii="Arial" w:hAnsi="Arial" w:cs="Arial"/>
          <w:color w:val="000000"/>
          <w:sz w:val="24"/>
          <w:szCs w:val="24"/>
        </w:rPr>
        <w:t xml:space="preserve"> </w:t>
      </w:r>
      <w:r w:rsidR="0059039E">
        <w:rPr>
          <w:rFonts w:ascii="Arial" w:hAnsi="Arial" w:cs="Arial"/>
          <w:sz w:val="24"/>
          <w:szCs w:val="24"/>
        </w:rPr>
        <w:t>21 de mayo</w:t>
      </w:r>
      <w:r w:rsidR="0059039E">
        <w:rPr>
          <w:rFonts w:ascii="Arial" w:hAnsi="Arial" w:cs="Arial"/>
          <w:color w:val="FF0000"/>
          <w:sz w:val="24"/>
          <w:szCs w:val="24"/>
        </w:rPr>
        <w:t xml:space="preserve"> </w:t>
      </w:r>
      <w:r w:rsidR="004F277C" w:rsidRPr="00F34B98">
        <w:rPr>
          <w:rFonts w:ascii="Arial" w:hAnsi="Arial" w:cs="Arial"/>
          <w:color w:val="000000"/>
          <w:sz w:val="24"/>
          <w:szCs w:val="24"/>
        </w:rPr>
        <w:t>de 2013 RUPE.</w:t>
      </w:r>
    </w:p>
    <w:p w:rsidR="00045D09" w:rsidRPr="00FC414A" w:rsidRDefault="006516EF"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Decreto 395</w:t>
      </w:r>
      <w:r w:rsidR="009F18FA">
        <w:rPr>
          <w:rFonts w:ascii="Arial" w:hAnsi="Arial" w:cs="Arial"/>
          <w:color w:val="000000"/>
          <w:sz w:val="24"/>
          <w:szCs w:val="24"/>
        </w:rPr>
        <w:t>/998 de 30 de diciembre de 1998</w:t>
      </w:r>
      <w:r w:rsidR="004F277C" w:rsidRPr="00FC414A">
        <w:rPr>
          <w:rFonts w:ascii="Arial" w:hAnsi="Arial" w:cs="Arial"/>
          <w:color w:val="000000"/>
          <w:sz w:val="24"/>
          <w:szCs w:val="24"/>
        </w:rPr>
        <w:t xml:space="preserve"> (Sistema Integrado de Información Financiera).</w:t>
      </w:r>
    </w:p>
    <w:p w:rsidR="00045D09" w:rsidRPr="00FC414A" w:rsidRDefault="00DE6982" w:rsidP="00FC414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Decreto 342/999 de 26 de octubre de 1999 (Registro General de Proveedores del Estado</w:t>
      </w:r>
      <w:r w:rsidR="008A137C" w:rsidRPr="00FC414A">
        <w:rPr>
          <w:rFonts w:ascii="Arial" w:hAnsi="Arial" w:cs="Arial"/>
          <w:color w:val="000000"/>
          <w:sz w:val="24"/>
          <w:szCs w:val="24"/>
        </w:rPr>
        <w:t>)</w:t>
      </w:r>
      <w:r w:rsidR="004F277C" w:rsidRPr="00FC414A">
        <w:rPr>
          <w:rFonts w:ascii="Arial" w:hAnsi="Arial" w:cs="Arial"/>
          <w:color w:val="000000"/>
          <w:sz w:val="24"/>
          <w:szCs w:val="24"/>
        </w:rPr>
        <w:t>.</w:t>
      </w:r>
    </w:p>
    <w:p w:rsid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045D09">
        <w:rPr>
          <w:rFonts w:ascii="Arial" w:hAnsi="Arial" w:cs="Arial"/>
          <w:color w:val="000000"/>
          <w:sz w:val="24"/>
          <w:szCs w:val="24"/>
        </w:rPr>
        <w:t>Decreto 500/991 de 27 de setiembre de 1991 (Procedimiento Administrativo).</w:t>
      </w:r>
    </w:p>
    <w:p w:rsidR="00DB2F07" w:rsidRPr="00045D09" w:rsidRDefault="00DE6982" w:rsidP="00045D09">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r w:rsidR="009F18FA">
        <w:rPr>
          <w:rFonts w:ascii="Arial" w:hAnsi="Arial" w:cs="Arial"/>
          <w:color w:val="000000"/>
          <w:sz w:val="24"/>
          <w:szCs w:val="24"/>
        </w:rPr>
        <w:t>.</w:t>
      </w:r>
    </w:p>
    <w:p w:rsidR="004F277C" w:rsidRPr="00DB2F07" w:rsidRDefault="008A137C" w:rsidP="00CA5AB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F75823" w:rsidP="005F2C41">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3</w:t>
      </w:r>
      <w:r w:rsidR="004F277C" w:rsidRPr="0092429C">
        <w:rPr>
          <w:rFonts w:ascii="Arial" w:hAnsi="Arial" w:cs="Arial"/>
          <w:b/>
          <w:bCs/>
          <w:color w:val="000000"/>
          <w:sz w:val="24"/>
          <w:szCs w:val="24"/>
        </w:rPr>
        <w:t>. INTERPRETACIÓN DE LAS NORMAS QUE REGULAN EL PRESENTE LLAMADO</w:t>
      </w:r>
      <w:r w:rsidR="00F27D7F">
        <w:rPr>
          <w:rFonts w:ascii="Arial" w:hAnsi="Arial" w:cs="Arial"/>
          <w:b/>
          <w:bCs/>
          <w:color w:val="000000"/>
          <w:sz w:val="24"/>
          <w:szCs w:val="24"/>
        </w:rPr>
        <w:t>.</w:t>
      </w:r>
    </w:p>
    <w:p w:rsidR="004F277C" w:rsidRPr="005F2C41" w:rsidRDefault="004F277C" w:rsidP="00AC19B6">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D5059C" w:rsidRPr="00D5059C" w:rsidRDefault="00D5059C" w:rsidP="00907E31">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4F277C" w:rsidRPr="0092429C" w:rsidRDefault="00F75823" w:rsidP="004E1C5A">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92429C">
        <w:rPr>
          <w:rFonts w:ascii="Arial" w:hAnsi="Arial" w:cs="Arial"/>
          <w:b/>
          <w:bCs/>
          <w:color w:val="000000"/>
          <w:sz w:val="24"/>
          <w:szCs w:val="24"/>
          <w:lang w:eastAsia="es-ES"/>
        </w:rPr>
        <w:t>. ACEPTACIÓN</w:t>
      </w:r>
      <w:r w:rsidR="00F27D7F">
        <w:rPr>
          <w:rFonts w:ascii="Arial" w:hAnsi="Arial" w:cs="Arial"/>
          <w:b/>
          <w:bCs/>
          <w:color w:val="000000"/>
          <w:sz w:val="24"/>
          <w:szCs w:val="24"/>
          <w:lang w:eastAsia="es-ES"/>
        </w:rPr>
        <w:t>.</w:t>
      </w:r>
    </w:p>
    <w:p w:rsidR="004F277C" w:rsidRPr="0092429C" w:rsidRDefault="004F277C" w:rsidP="004E1C5A">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F7582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5</w:t>
      </w:r>
      <w:r w:rsidR="004F277C" w:rsidRPr="0092429C">
        <w:rPr>
          <w:rFonts w:ascii="Arial" w:hAnsi="Arial" w:cs="Arial"/>
          <w:b/>
          <w:bCs/>
          <w:color w:val="000000"/>
          <w:sz w:val="24"/>
          <w:szCs w:val="24"/>
        </w:rPr>
        <w:t>. EXENCIÓN DE RESPONSABILIDADES</w:t>
      </w:r>
      <w:r w:rsidR="00F27D7F">
        <w:rPr>
          <w:rFonts w:ascii="Arial" w:hAnsi="Arial" w:cs="Arial"/>
          <w:b/>
          <w:bCs/>
          <w:color w:val="000000"/>
          <w:sz w:val="24"/>
          <w:szCs w:val="24"/>
        </w:rPr>
        <w:t>.</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Default="0077797B" w:rsidP="001306F6">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7C769D" w:rsidRPr="0092429C">
        <w:rPr>
          <w:rFonts w:ascii="Arial" w:hAnsi="Arial" w:cs="Arial"/>
          <w:color w:val="000000"/>
          <w:sz w:val="24"/>
          <w:szCs w:val="24"/>
        </w:rPr>
        <w:t>El MEC se reserva el derecho de rechazar a su exclusivo juicio, la totalidad de las ofertas.</w:t>
      </w:r>
    </w:p>
    <w:p w:rsidR="00550F68"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w:t>
      </w:r>
    </w:p>
    <w:p w:rsidR="00550F68" w:rsidRDefault="00550F68" w:rsidP="00550F68">
      <w:pPr>
        <w:autoSpaceDE w:val="0"/>
        <w:autoSpaceDN w:val="0"/>
        <w:adjustRightInd w:val="0"/>
        <w:spacing w:after="0" w:line="360" w:lineRule="auto"/>
        <w:ind w:firstLine="709"/>
        <w:jc w:val="right"/>
        <w:rPr>
          <w:rFonts w:ascii="Arial" w:hAnsi="Arial" w:cs="Arial"/>
          <w:color w:val="000000"/>
          <w:sz w:val="24"/>
          <w:szCs w:val="24"/>
        </w:rPr>
      </w:pPr>
    </w:p>
    <w:p w:rsidR="004F277C" w:rsidRPr="00621BA3" w:rsidRDefault="00621BA3" w:rsidP="00CA5AB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“aclaraciones”, </w:t>
      </w:r>
      <w:r w:rsidR="004F277C"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004F277C"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004F277C"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004F277C" w:rsidRPr="0092429C">
        <w:rPr>
          <w:rFonts w:ascii="Arial" w:hAnsi="Arial" w:cs="Arial"/>
          <w:color w:val="000000"/>
          <w:sz w:val="24"/>
          <w:szCs w:val="24"/>
        </w:rPr>
        <w:t xml:space="preserve"> </w:t>
      </w:r>
      <w:r w:rsidR="004F277C"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F7582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PRECIO DEL PLIEGO</w:t>
      </w:r>
      <w:r w:rsidR="00F27D7F">
        <w:rPr>
          <w:rFonts w:ascii="Arial" w:hAnsi="Arial" w:cs="Arial"/>
          <w:b/>
          <w:bCs/>
          <w:color w:val="000000"/>
          <w:sz w:val="24"/>
          <w:szCs w:val="24"/>
        </w:rPr>
        <w:t>.</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F7582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PRESENTACIÓN DE OFERTAS</w:t>
      </w:r>
      <w:r w:rsidR="00F27D7F">
        <w:rPr>
          <w:rFonts w:ascii="Arial" w:hAnsi="Arial" w:cs="Arial"/>
          <w:b/>
          <w:bCs/>
          <w:color w:val="000000"/>
          <w:sz w:val="24"/>
          <w:szCs w:val="24"/>
        </w:rPr>
        <w:t>.</w:t>
      </w:r>
    </w:p>
    <w:p w:rsidR="004F277C" w:rsidRPr="00B87C7E" w:rsidRDefault="004F277C" w:rsidP="004E1C5A">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F277C" w:rsidRPr="007B5F23" w:rsidRDefault="004F277C" w:rsidP="004E1C5A">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También se deberá adjunta</w:t>
      </w:r>
      <w:r w:rsidR="00BF32EC">
        <w:rPr>
          <w:rFonts w:ascii="Arial" w:hAnsi="Arial" w:cs="Arial"/>
          <w:sz w:val="24"/>
          <w:szCs w:val="24"/>
        </w:rPr>
        <w:t>r los</w:t>
      </w:r>
      <w:r w:rsidR="00450C05" w:rsidRPr="007B5F23">
        <w:rPr>
          <w:rFonts w:ascii="Arial" w:hAnsi="Arial" w:cs="Arial"/>
          <w:sz w:val="24"/>
          <w:szCs w:val="24"/>
        </w:rPr>
        <w:t xml:space="preserve"> Anexo</w:t>
      </w:r>
      <w:r w:rsidR="00BF32EC">
        <w:rPr>
          <w:rFonts w:ascii="Arial" w:hAnsi="Arial" w:cs="Arial"/>
          <w:sz w:val="24"/>
          <w:szCs w:val="24"/>
        </w:rPr>
        <w:t>s</w:t>
      </w:r>
      <w:r w:rsidR="00450C05" w:rsidRPr="007B5F23">
        <w:rPr>
          <w:rFonts w:ascii="Arial" w:hAnsi="Arial" w:cs="Arial"/>
          <w:sz w:val="24"/>
          <w:szCs w:val="24"/>
        </w:rPr>
        <w:t xml:space="preserve"> I y II del presente P</w:t>
      </w:r>
      <w:r w:rsidRPr="007B5F23">
        <w:rPr>
          <w:rFonts w:ascii="Arial" w:hAnsi="Arial" w:cs="Arial"/>
          <w:sz w:val="24"/>
          <w:szCs w:val="24"/>
        </w:rPr>
        <w:t>liego</w:t>
      </w:r>
      <w:r w:rsidR="00E67747" w:rsidRPr="007B5F23">
        <w:rPr>
          <w:rFonts w:ascii="Arial" w:hAnsi="Arial" w:cs="Arial"/>
          <w:sz w:val="24"/>
          <w:szCs w:val="24"/>
        </w:rPr>
        <w:t xml:space="preserve">. </w:t>
      </w:r>
      <w:r w:rsidRPr="007B5F23">
        <w:rPr>
          <w:rFonts w:ascii="Arial" w:hAnsi="Arial" w:cs="Arial"/>
          <w:sz w:val="24"/>
          <w:szCs w:val="24"/>
        </w:rPr>
        <w:t>No se otorgará pla</w:t>
      </w:r>
      <w:r w:rsidR="008A137C" w:rsidRPr="007B5F23">
        <w:rPr>
          <w:rFonts w:ascii="Arial" w:hAnsi="Arial" w:cs="Arial"/>
          <w:sz w:val="24"/>
          <w:szCs w:val="24"/>
        </w:rPr>
        <w:t>zo para la presentación de los A</w:t>
      </w:r>
      <w:r w:rsidRPr="007B5F23">
        <w:rPr>
          <w:rFonts w:ascii="Arial" w:hAnsi="Arial" w:cs="Arial"/>
          <w:sz w:val="24"/>
          <w:szCs w:val="24"/>
        </w:rPr>
        <w:t>nexos exigidos.</w:t>
      </w:r>
    </w:p>
    <w:p w:rsidR="004F277C" w:rsidRPr="0092429C" w:rsidRDefault="004F277C" w:rsidP="004E1C5A">
      <w:pPr>
        <w:autoSpaceDE w:val="0"/>
        <w:autoSpaceDN w:val="0"/>
        <w:adjustRightInd w:val="0"/>
        <w:spacing w:after="0" w:line="360" w:lineRule="auto"/>
        <w:ind w:firstLine="709"/>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 xml:space="preserve">Decreto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F7582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8</w:t>
      </w:r>
      <w:r w:rsidR="004F277C" w:rsidRPr="0092429C">
        <w:rPr>
          <w:rFonts w:ascii="Arial" w:hAnsi="Arial" w:cs="Arial"/>
          <w:b/>
          <w:bCs/>
          <w:color w:val="000000"/>
          <w:sz w:val="24"/>
          <w:szCs w:val="24"/>
        </w:rPr>
        <w:t>. DOCUMENTACIÓN REQUERIDA</w:t>
      </w:r>
      <w:r w:rsidR="00F27D7F">
        <w:rPr>
          <w:rFonts w:ascii="Arial" w:hAnsi="Arial" w:cs="Arial"/>
          <w:b/>
          <w:bCs/>
          <w:color w:val="000000"/>
          <w:sz w:val="24"/>
          <w:szCs w:val="24"/>
        </w:rPr>
        <w:t>.</w:t>
      </w:r>
    </w:p>
    <w:p w:rsidR="004F277C" w:rsidRPr="00B87C7E"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50C05" w:rsidRPr="00B87C7E">
        <w:rPr>
          <w:rFonts w:ascii="Arial" w:hAnsi="Arial" w:cs="Arial"/>
          <w:bCs/>
          <w:color w:val="000000"/>
          <w:sz w:val="24"/>
          <w:szCs w:val="24"/>
        </w:rPr>
        <w:t>:</w:t>
      </w:r>
    </w:p>
    <w:p w:rsidR="004F277C" w:rsidRPr="0092429C" w:rsidRDefault="00450C05" w:rsidP="004E1C5A">
      <w:pPr>
        <w:autoSpaceDE w:val="0"/>
        <w:autoSpaceDN w:val="0"/>
        <w:adjustRightInd w:val="0"/>
        <w:spacing w:after="0" w:line="360" w:lineRule="auto"/>
        <w:ind w:left="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Formulario de identificación del oferente ANEXO I</w:t>
      </w:r>
      <w:r w:rsidR="000F3773">
        <w:rPr>
          <w:rFonts w:ascii="Arial" w:hAnsi="Arial" w:cs="Arial"/>
          <w:color w:val="000000"/>
          <w:sz w:val="24"/>
          <w:szCs w:val="24"/>
        </w:rPr>
        <w:t>.</w:t>
      </w:r>
    </w:p>
    <w:p w:rsidR="004F277C" w:rsidRDefault="00450C05" w:rsidP="004E1C5A">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b) </w:t>
      </w:r>
      <w:r w:rsidR="004F277C" w:rsidRPr="0092429C">
        <w:rPr>
          <w:rFonts w:ascii="Arial" w:hAnsi="Arial" w:cs="Arial"/>
          <w:color w:val="000000"/>
          <w:sz w:val="24"/>
          <w:szCs w:val="24"/>
        </w:rPr>
        <w:t xml:space="preserve"> Declaración Jurada en formulario ANEXO II</w:t>
      </w:r>
      <w:r w:rsidR="000F3773">
        <w:rPr>
          <w:rFonts w:ascii="Arial" w:hAnsi="Arial" w:cs="Arial"/>
          <w:color w:val="000000"/>
          <w:sz w:val="24"/>
          <w:szCs w:val="24"/>
        </w:rPr>
        <w:t>.</w:t>
      </w:r>
    </w:p>
    <w:p w:rsidR="004F277C" w:rsidRPr="00B87C7E" w:rsidRDefault="004F277C" w:rsidP="004E1C5A">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8B36F9" w:rsidRDefault="004F277C" w:rsidP="00CA5ABF">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Pr="0092429C">
        <w:rPr>
          <w:rFonts w:ascii="Arial" w:hAnsi="Arial" w:cs="Arial"/>
          <w:sz w:val="24"/>
          <w:szCs w:val="24"/>
        </w:rPr>
        <w:t>). Si no lo estuviere,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8B36F9" w:rsidRDefault="00F75823" w:rsidP="008B36F9">
      <w:pPr>
        <w:spacing w:after="0" w:line="360" w:lineRule="auto"/>
        <w:jc w:val="both"/>
        <w:rPr>
          <w:rFonts w:ascii="Arial" w:hAnsi="Arial" w:cs="Arial"/>
          <w:sz w:val="24"/>
          <w:szCs w:val="24"/>
        </w:rPr>
      </w:pPr>
      <w:r>
        <w:rPr>
          <w:rFonts w:ascii="Arial" w:hAnsi="Arial" w:cs="Arial"/>
          <w:b/>
          <w:bCs/>
          <w:color w:val="000000"/>
          <w:sz w:val="24"/>
          <w:szCs w:val="24"/>
        </w:rPr>
        <w:t>9</w:t>
      </w:r>
      <w:r w:rsidR="004F277C" w:rsidRPr="008B36F9">
        <w:rPr>
          <w:rFonts w:ascii="Arial" w:hAnsi="Arial" w:cs="Arial"/>
          <w:b/>
          <w:bCs/>
          <w:color w:val="000000"/>
          <w:sz w:val="24"/>
          <w:szCs w:val="24"/>
        </w:rPr>
        <w:t>. FORMA DE PAGO</w:t>
      </w:r>
      <w:r w:rsidR="00F27D7F">
        <w:rPr>
          <w:rFonts w:ascii="Arial" w:hAnsi="Arial" w:cs="Arial"/>
          <w:b/>
          <w:bCs/>
          <w:color w:val="000000"/>
          <w:sz w:val="24"/>
          <w:szCs w:val="24"/>
        </w:rPr>
        <w:t>.</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sidR="0006369C">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4F277C" w:rsidRPr="0092429C" w:rsidRDefault="00F75823" w:rsidP="004E1C5A">
      <w:pPr>
        <w:pStyle w:val="Textoindependiente2"/>
        <w:rPr>
          <w:rFonts w:ascii="Arial" w:hAnsi="Arial" w:cs="Arial"/>
          <w:b/>
          <w:bCs/>
          <w:color w:val="000000"/>
          <w:lang w:val="es-ES" w:eastAsia="en-US"/>
        </w:rPr>
      </w:pPr>
      <w:r>
        <w:rPr>
          <w:rFonts w:ascii="Arial" w:hAnsi="Arial" w:cs="Arial"/>
          <w:b/>
          <w:bCs/>
          <w:color w:val="000000"/>
          <w:lang w:val="es-ES" w:eastAsia="en-US"/>
        </w:rPr>
        <w:t>10</w:t>
      </w:r>
      <w:r w:rsidR="004F277C" w:rsidRPr="0092429C">
        <w:rPr>
          <w:rFonts w:ascii="Arial" w:hAnsi="Arial" w:cs="Arial"/>
          <w:b/>
          <w:bCs/>
          <w:color w:val="000000"/>
          <w:lang w:val="es-ES" w:eastAsia="en-US"/>
        </w:rPr>
        <w:t>. CONTENIDO DE LA PROPUESTA</w:t>
      </w:r>
      <w:r w:rsidR="00F27D7F">
        <w:rPr>
          <w:rFonts w:ascii="Arial" w:hAnsi="Arial" w:cs="Arial"/>
          <w:b/>
          <w:bCs/>
          <w:color w:val="000000"/>
          <w:lang w:val="es-ES" w:eastAsia="en-US"/>
        </w:rPr>
        <w:t>.</w:t>
      </w:r>
      <w:r w:rsidR="004F277C" w:rsidRPr="0092429C">
        <w:rPr>
          <w:rFonts w:ascii="Arial" w:hAnsi="Arial" w:cs="Arial"/>
          <w:b/>
          <w:bCs/>
          <w:color w:val="000000"/>
          <w:lang w:val="es-ES" w:eastAsia="en-US"/>
        </w:rPr>
        <w:t xml:space="preserve"> </w:t>
      </w:r>
    </w:p>
    <w:p w:rsidR="004F277C" w:rsidRPr="0092429C" w:rsidRDefault="00450C05" w:rsidP="004E1C5A">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4F277C" w:rsidRPr="0092429C">
        <w:rPr>
          <w:rFonts w:ascii="Arial" w:hAnsi="Arial" w:cs="Arial"/>
          <w:color w:val="000000"/>
          <w:lang w:val="es-ES" w:eastAsia="en-US"/>
        </w:rPr>
        <w:t xml:space="preserve">e cotizará  el </w:t>
      </w:r>
      <w:r w:rsidR="00AC19B6">
        <w:rPr>
          <w:rFonts w:ascii="Arial" w:hAnsi="Arial" w:cs="Arial"/>
          <w:color w:val="000000"/>
          <w:lang w:val="es-ES" w:eastAsia="en-US"/>
        </w:rPr>
        <w:t xml:space="preserve">precio unitario sin impuestos y precio total impuestos incluidos por ítem </w:t>
      </w:r>
      <w:r w:rsidR="004F277C" w:rsidRPr="0092429C">
        <w:rPr>
          <w:rFonts w:ascii="Arial" w:hAnsi="Arial" w:cs="Arial"/>
          <w:color w:val="000000"/>
          <w:lang w:val="es-ES" w:eastAsia="en-US"/>
        </w:rPr>
        <w:t>en moneda nacional. En forma separada se indicarán los impuestos</w:t>
      </w:r>
      <w:r w:rsidR="001306F6">
        <w:rPr>
          <w:rFonts w:ascii="Arial" w:hAnsi="Arial" w:cs="Arial"/>
          <w:color w:val="000000"/>
          <w:lang w:val="es-ES" w:eastAsia="en-US"/>
        </w:rPr>
        <w:t>,</w:t>
      </w:r>
      <w:r w:rsidR="004F277C" w:rsidRPr="0092429C">
        <w:rPr>
          <w:rFonts w:ascii="Arial" w:hAnsi="Arial" w:cs="Arial"/>
          <w:color w:val="000000"/>
          <w:lang w:val="es-ES" w:eastAsia="en-US"/>
        </w:rPr>
        <w:t xml:space="preserve">  su porcentaje</w:t>
      </w:r>
      <w:r w:rsidR="001306F6">
        <w:rPr>
          <w:rFonts w:ascii="Arial" w:hAnsi="Arial" w:cs="Arial"/>
          <w:color w:val="000000"/>
          <w:lang w:val="es-ES" w:eastAsia="en-US"/>
        </w:rPr>
        <w:t>, comisiones y costo de entrega</w:t>
      </w:r>
      <w:r w:rsidR="004F277C" w:rsidRPr="0092429C">
        <w:rPr>
          <w:rFonts w:ascii="Arial" w:hAnsi="Arial" w:cs="Arial"/>
          <w:color w:val="000000"/>
          <w:lang w:val="es-ES" w:eastAsia="en-US"/>
        </w:rPr>
        <w:t>. A falta de información con respecto a los impuestos se entenderá que los mismos están incluidos en el precio ofertado.</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Deberá figurar en la propuesta el precio total por ítem cotizado.  </w:t>
      </w:r>
    </w:p>
    <w:p w:rsidR="004F277C" w:rsidRPr="0092429C" w:rsidRDefault="00AF25B6" w:rsidP="004E1C5A">
      <w:pPr>
        <w:pStyle w:val="Textoindependiente2"/>
        <w:ind w:firstLine="709"/>
        <w:rPr>
          <w:rFonts w:ascii="Arial" w:hAnsi="Arial" w:cs="Arial"/>
          <w:color w:val="000000"/>
          <w:lang w:val="es-ES" w:eastAsia="en-US"/>
        </w:rPr>
      </w:pPr>
      <w:r>
        <w:rPr>
          <w:rFonts w:ascii="Arial" w:hAnsi="Arial" w:cs="Arial"/>
          <w:color w:val="000000"/>
          <w:lang w:val="es-ES" w:eastAsia="en-US"/>
        </w:rPr>
        <w:t>Los precios cotizados será</w:t>
      </w:r>
      <w:r w:rsidR="004F277C" w:rsidRPr="0092429C">
        <w:rPr>
          <w:rFonts w:ascii="Arial" w:hAnsi="Arial" w:cs="Arial"/>
          <w:color w:val="000000"/>
          <w:lang w:val="es-ES" w:eastAsia="en-US"/>
        </w:rPr>
        <w:t xml:space="preserve">n firmes, no pudiendo ser reajustados por el término del contrato.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servicio ofertado no podrá estar sujeto a confirmación ni condiciones en forma alguna.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w:t>
      </w:r>
      <w:r w:rsidR="00AC19B6">
        <w:rPr>
          <w:rFonts w:ascii="Arial" w:hAnsi="Arial" w:cs="Arial"/>
          <w:color w:val="000000"/>
          <w:lang w:val="es-ES" w:eastAsia="en-US"/>
        </w:rPr>
        <w:t>a</w:t>
      </w:r>
      <w:r w:rsidRPr="0092429C">
        <w:rPr>
          <w:rFonts w:ascii="Arial" w:hAnsi="Arial" w:cs="Arial"/>
          <w:color w:val="000000"/>
          <w:lang w:val="es-ES" w:eastAsia="en-US"/>
        </w:rPr>
        <w:t xml:space="preserve"> </w:t>
      </w:r>
      <w:r w:rsidR="00AC19B6">
        <w:rPr>
          <w:rFonts w:ascii="Arial" w:hAnsi="Arial" w:cs="Arial"/>
          <w:color w:val="000000"/>
          <w:lang w:val="es-ES" w:eastAsia="en-US"/>
        </w:rPr>
        <w:t>oferta</w:t>
      </w:r>
      <w:r w:rsidRPr="0092429C">
        <w:rPr>
          <w:rFonts w:ascii="Arial" w:hAnsi="Arial" w:cs="Arial"/>
          <w:color w:val="000000"/>
          <w:lang w:val="es-ES" w:eastAsia="en-US"/>
        </w:rPr>
        <w:t>, teniendo en cuenta además para dicho monto, los opcionales</w:t>
      </w:r>
      <w:r w:rsidR="00986DB1">
        <w:rPr>
          <w:rFonts w:ascii="Arial" w:hAnsi="Arial" w:cs="Arial"/>
          <w:color w:val="000000"/>
          <w:lang w:val="es-ES" w:eastAsia="en-US"/>
        </w:rPr>
        <w:t xml:space="preserve"> que el oferente presente</w:t>
      </w:r>
      <w:r w:rsidRPr="0092429C">
        <w:rPr>
          <w:rFonts w:ascii="Arial" w:hAnsi="Arial" w:cs="Arial"/>
          <w:color w:val="000000"/>
          <w:lang w:val="es-ES" w:eastAsia="en-US"/>
        </w:rPr>
        <w:t xml:space="preserve">. </w:t>
      </w:r>
    </w:p>
    <w:p w:rsidR="004F277C" w:rsidRDefault="00450C05" w:rsidP="00AC19B6">
      <w:pPr>
        <w:pStyle w:val="Textoindependiente2"/>
        <w:ind w:firstLine="708"/>
        <w:rPr>
          <w:rFonts w:ascii="Arial" w:hAnsi="Arial" w:cs="Arial"/>
          <w:color w:val="000000"/>
          <w:lang w:val="es-ES" w:eastAsia="en-US"/>
        </w:rPr>
      </w:pPr>
      <w:r>
        <w:rPr>
          <w:rFonts w:ascii="Arial" w:hAnsi="Arial" w:cs="Arial"/>
          <w:color w:val="000000"/>
          <w:lang w:val="es-ES" w:eastAsia="en-US"/>
        </w:rPr>
        <w:t>Antecedentes: l</w:t>
      </w:r>
      <w:r w:rsidR="004F277C" w:rsidRPr="0092429C">
        <w:rPr>
          <w:rFonts w:ascii="Arial" w:hAnsi="Arial" w:cs="Arial"/>
          <w:color w:val="000000"/>
          <w:lang w:val="es-ES" w:eastAsia="en-US"/>
        </w:rPr>
        <w:t xml:space="preserve">os oferentes deberán contar con experiencia en </w:t>
      </w:r>
      <w:r w:rsidR="00AC19B6">
        <w:rPr>
          <w:rFonts w:ascii="Arial" w:hAnsi="Arial" w:cs="Arial"/>
          <w:color w:val="000000"/>
          <w:lang w:val="es-ES" w:eastAsia="en-US"/>
        </w:rPr>
        <w:t>ventas</w:t>
      </w:r>
      <w:r w:rsidR="004F277C" w:rsidRPr="0092429C">
        <w:rPr>
          <w:rFonts w:ascii="Arial" w:hAnsi="Arial" w:cs="Arial"/>
          <w:color w:val="000000"/>
          <w:lang w:val="es-ES" w:eastAsia="en-US"/>
        </w:rPr>
        <w:t xml:space="preserve"> de este tipo con más de tres años de antigüedad, para lo cual presentarán detalle de las mism</w:t>
      </w:r>
      <w:r w:rsidR="003B189D">
        <w:rPr>
          <w:rFonts w:ascii="Arial" w:hAnsi="Arial" w:cs="Arial"/>
          <w:color w:val="000000"/>
          <w:lang w:val="es-ES" w:eastAsia="en-US"/>
        </w:rPr>
        <w:t>as, especificando nombre de la I</w:t>
      </w:r>
      <w:r w:rsidR="004F277C" w:rsidRPr="0092429C">
        <w:rPr>
          <w:rFonts w:ascii="Arial" w:hAnsi="Arial" w:cs="Arial"/>
          <w:color w:val="000000"/>
          <w:lang w:val="es-ES" w:eastAsia="en-US"/>
        </w:rPr>
        <w:t xml:space="preserve">nstitución, nombre y teléfono del contacto a quien realizar las consultas. Deberá especificarse claramente cuáles son las referencias que corresponden al último año. </w:t>
      </w:r>
    </w:p>
    <w:p w:rsidR="00E4364D" w:rsidRDefault="00F75823" w:rsidP="00AF25B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11</w:t>
      </w:r>
      <w:r w:rsidR="00E4364D" w:rsidRPr="0092429C">
        <w:rPr>
          <w:rFonts w:ascii="Arial" w:hAnsi="Arial" w:cs="Arial"/>
          <w:b/>
          <w:bCs/>
          <w:sz w:val="24"/>
          <w:szCs w:val="24"/>
        </w:rPr>
        <w:t>. PRECIOS</w:t>
      </w:r>
      <w:r w:rsidR="00F27D7F">
        <w:rPr>
          <w:rFonts w:ascii="Arial" w:hAnsi="Arial" w:cs="Arial"/>
          <w:b/>
          <w:bCs/>
          <w:sz w:val="24"/>
          <w:szCs w:val="24"/>
        </w:rPr>
        <w:t>.</w:t>
      </w:r>
    </w:p>
    <w:p w:rsidR="004F277C" w:rsidRPr="00CA5ABF" w:rsidRDefault="004F277C" w:rsidP="00CA5ABF">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en</w:t>
      </w:r>
      <w:r w:rsidR="00C56E26">
        <w:rPr>
          <w:rFonts w:ascii="Arial" w:hAnsi="Arial" w:cs="Arial"/>
          <w:sz w:val="24"/>
          <w:szCs w:val="24"/>
        </w:rPr>
        <w:t xml:space="preserve"> pesos uruguayos</w:t>
      </w:r>
      <w:r w:rsidR="0036340E">
        <w:rPr>
          <w:rFonts w:ascii="Arial" w:hAnsi="Arial" w:cs="Arial"/>
          <w:sz w:val="24"/>
          <w:szCs w:val="24"/>
        </w:rPr>
        <w:t xml:space="preserve"> firmes</w:t>
      </w:r>
      <w:r w:rsidRPr="0092429C">
        <w:rPr>
          <w:rFonts w:ascii="Arial" w:hAnsi="Arial" w:cs="Arial"/>
          <w:sz w:val="24"/>
          <w:szCs w:val="24"/>
        </w:rPr>
        <w:t xml:space="preserve">, siendo </w:t>
      </w:r>
      <w:r w:rsidRPr="00450C05">
        <w:rPr>
          <w:rFonts w:ascii="Arial" w:hAnsi="Arial" w:cs="Arial"/>
          <w:bCs/>
          <w:sz w:val="24"/>
          <w:szCs w:val="24"/>
        </w:rPr>
        <w:t xml:space="preserve">obligatorio </w:t>
      </w:r>
      <w:r w:rsidRPr="0092429C">
        <w:rPr>
          <w:rFonts w:ascii="Arial" w:hAnsi="Arial" w:cs="Arial"/>
          <w:sz w:val="24"/>
          <w:szCs w:val="24"/>
        </w:rPr>
        <w:t>discriminar el Impuesto al Valor Agregado</w:t>
      </w:r>
      <w:r w:rsidR="00621BA3">
        <w:rPr>
          <w:rFonts w:ascii="Arial" w:hAnsi="Arial" w:cs="Arial"/>
          <w:sz w:val="24"/>
          <w:szCs w:val="24"/>
        </w:rPr>
        <w:t xml:space="preserve"> (IVA)</w:t>
      </w:r>
      <w:r w:rsidRPr="0092429C">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Pr>
          <w:rFonts w:ascii="Arial" w:hAnsi="Arial" w:cs="Arial"/>
          <w:sz w:val="24"/>
          <w:szCs w:val="24"/>
        </w:rPr>
        <w:t xml:space="preserve"> artículos </w:t>
      </w:r>
      <w:r w:rsidR="00C56E26" w:rsidRPr="00D5059C">
        <w:rPr>
          <w:rFonts w:ascii="Arial" w:hAnsi="Arial" w:cs="Arial"/>
          <w:sz w:val="24"/>
          <w:szCs w:val="24"/>
        </w:rPr>
        <w:t>de</w:t>
      </w:r>
      <w:r w:rsidRPr="00D5059C">
        <w:rPr>
          <w:rFonts w:ascii="Arial" w:hAnsi="Arial" w:cs="Arial"/>
          <w:sz w:val="24"/>
          <w:szCs w:val="24"/>
        </w:rPr>
        <w:t xml:space="preserve"> exento o no.</w:t>
      </w:r>
    </w:p>
    <w:p w:rsidR="004F277C" w:rsidRPr="0092429C" w:rsidRDefault="00F75823" w:rsidP="004E1C5A">
      <w:pPr>
        <w:pStyle w:val="Default"/>
        <w:spacing w:line="360" w:lineRule="auto"/>
        <w:jc w:val="both"/>
      </w:pPr>
      <w:r>
        <w:rPr>
          <w:b/>
          <w:bCs/>
        </w:rPr>
        <w:t>1</w:t>
      </w:r>
      <w:r w:rsidR="00131E0F">
        <w:rPr>
          <w:b/>
          <w:bCs/>
        </w:rPr>
        <w:t>2</w:t>
      </w:r>
      <w:r w:rsidR="004F277C" w:rsidRPr="0092429C">
        <w:rPr>
          <w:b/>
          <w:bCs/>
        </w:rPr>
        <w:t>. INFORMACIÓN CONFIDENCIAL Y DATOS PERSONALES</w:t>
      </w:r>
      <w:r w:rsidR="00F27D7F">
        <w:rPr>
          <w:b/>
          <w:bCs/>
        </w:rPr>
        <w:t>.</w:t>
      </w:r>
      <w:r w:rsidR="004F277C" w:rsidRPr="0092429C">
        <w:rPr>
          <w:b/>
          <w:bCs/>
        </w:rPr>
        <w:t xml:space="preserve"> </w:t>
      </w:r>
    </w:p>
    <w:p w:rsidR="004F277C" w:rsidRPr="0092429C" w:rsidRDefault="004F277C" w:rsidP="004E1C5A">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t>.</w:t>
      </w:r>
    </w:p>
    <w:p w:rsidR="004F277C" w:rsidRPr="0092429C" w:rsidRDefault="004F277C" w:rsidP="004E1C5A">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92429C" w:rsidRDefault="004F277C" w:rsidP="004E1C5A">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907E31">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F75823" w:rsidP="004E1C5A">
      <w:pPr>
        <w:pStyle w:val="Textoindependiente2"/>
        <w:ind w:left="-851" w:firstLine="851"/>
        <w:rPr>
          <w:rFonts w:ascii="Arial" w:hAnsi="Arial" w:cs="Arial"/>
          <w:b/>
          <w:bCs/>
          <w:color w:val="000000"/>
          <w:lang w:val="es-ES" w:eastAsia="en-US"/>
        </w:rPr>
      </w:pPr>
      <w:r>
        <w:rPr>
          <w:rFonts w:ascii="Arial" w:hAnsi="Arial" w:cs="Arial"/>
          <w:b/>
          <w:bCs/>
          <w:color w:val="000000"/>
          <w:lang w:val="es-ES" w:eastAsia="en-US"/>
        </w:rPr>
        <w:t>1</w:t>
      </w:r>
      <w:r w:rsidR="00131E0F">
        <w:rPr>
          <w:rFonts w:ascii="Arial" w:hAnsi="Arial" w:cs="Arial"/>
          <w:b/>
          <w:bCs/>
          <w:color w:val="000000"/>
          <w:lang w:val="es-ES" w:eastAsia="en-US"/>
        </w:rPr>
        <w:t>3</w:t>
      </w:r>
      <w:r w:rsidR="004F277C" w:rsidRPr="0092429C">
        <w:rPr>
          <w:rFonts w:ascii="Arial" w:hAnsi="Arial" w:cs="Arial"/>
          <w:b/>
          <w:bCs/>
          <w:color w:val="000000"/>
          <w:lang w:val="es-ES" w:eastAsia="en-US"/>
        </w:rPr>
        <w:t>. VALOR DE LA OFERTA</w:t>
      </w:r>
      <w:r w:rsidR="00F27D7F">
        <w:rPr>
          <w:rFonts w:ascii="Arial" w:hAnsi="Arial" w:cs="Arial"/>
          <w:b/>
          <w:bCs/>
          <w:color w:val="000000"/>
          <w:lang w:val="es-ES" w:eastAsia="en-US"/>
        </w:rPr>
        <w:t>.</w:t>
      </w:r>
      <w:r w:rsidR="004F277C" w:rsidRPr="0092429C">
        <w:rPr>
          <w:rFonts w:ascii="Arial" w:hAnsi="Arial" w:cs="Arial"/>
          <w:b/>
          <w:bCs/>
          <w:color w:val="000000"/>
          <w:lang w:val="es-ES" w:eastAsia="en-US"/>
        </w:rPr>
        <w:t xml:space="preserve"> </w:t>
      </w:r>
      <w:r w:rsidR="007409BB">
        <w:rPr>
          <w:rFonts w:ascii="Arial" w:hAnsi="Arial" w:cs="Arial"/>
          <w:b/>
          <w:bCs/>
          <w:color w:val="000000"/>
          <w:lang w:val="es-ES" w:eastAsia="en-US"/>
        </w:rPr>
        <w:t xml:space="preserve">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proofErr w:type="spellStart"/>
      <w:r w:rsidR="00F935FF">
        <w:rPr>
          <w:rFonts w:ascii="Arial" w:hAnsi="Arial" w:cs="Arial"/>
          <w:color w:val="000000"/>
          <w:lang w:val="es-ES" w:eastAsia="en-US"/>
        </w:rPr>
        <w:t>de</w:t>
      </w:r>
      <w:proofErr w:type="spellEnd"/>
      <w:r w:rsidRPr="0092429C">
        <w:rPr>
          <w:rFonts w:ascii="Arial" w:hAnsi="Arial" w:cs="Arial"/>
          <w:color w:val="000000"/>
          <w:lang w:val="es-ES" w:eastAsia="en-US"/>
        </w:rPr>
        <w:t xml:space="preserve"> lugar a reclamación de clase alguna. </w:t>
      </w:r>
    </w:p>
    <w:p w:rsidR="004F277C" w:rsidRPr="0092429C" w:rsidRDefault="00F7582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131E0F">
        <w:rPr>
          <w:rFonts w:ascii="Arial" w:hAnsi="Arial" w:cs="Arial"/>
          <w:b/>
          <w:bCs/>
          <w:color w:val="000000"/>
          <w:sz w:val="24"/>
          <w:szCs w:val="24"/>
        </w:rPr>
        <w:t>4</w:t>
      </w:r>
      <w:r w:rsidR="004F277C" w:rsidRPr="0092429C">
        <w:rPr>
          <w:rFonts w:ascii="Arial" w:hAnsi="Arial" w:cs="Arial"/>
          <w:b/>
          <w:bCs/>
          <w:color w:val="000000"/>
          <w:sz w:val="24"/>
          <w:szCs w:val="24"/>
        </w:rPr>
        <w:t>. CONSULTAS Y COMUNICACIONES</w:t>
      </w:r>
      <w:r w:rsidR="00F27D7F">
        <w:rPr>
          <w:rFonts w:ascii="Arial" w:hAnsi="Arial" w:cs="Arial"/>
          <w:b/>
          <w:bCs/>
          <w:color w:val="000000"/>
          <w:sz w:val="24"/>
          <w:szCs w:val="24"/>
        </w:rPr>
        <w:t>.</w:t>
      </w:r>
    </w:p>
    <w:p w:rsidR="004F277C" w:rsidRPr="0092429C" w:rsidRDefault="004F277C" w:rsidP="004E1C5A">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4E1C5A">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1306F6">
        <w:rPr>
          <w:rFonts w:ascii="Arial" w:hAnsi="Arial" w:cs="Arial"/>
          <w:b/>
          <w:bCs/>
          <w:color w:val="000000"/>
          <w:sz w:val="24"/>
          <w:szCs w:val="24"/>
        </w:rPr>
        <w:t>con el asunto: “</w:t>
      </w:r>
      <w:r w:rsidR="004F277C" w:rsidRPr="0092429C">
        <w:rPr>
          <w:rFonts w:ascii="Arial" w:hAnsi="Arial" w:cs="Arial"/>
          <w:b/>
          <w:bCs/>
          <w:color w:val="000000"/>
          <w:sz w:val="24"/>
          <w:szCs w:val="24"/>
        </w:rPr>
        <w:t>L.</w:t>
      </w:r>
      <w:r w:rsidR="00AC19B6">
        <w:rPr>
          <w:rFonts w:ascii="Arial" w:hAnsi="Arial" w:cs="Arial"/>
          <w:b/>
          <w:bCs/>
          <w:color w:val="000000"/>
          <w:sz w:val="24"/>
          <w:szCs w:val="24"/>
        </w:rPr>
        <w:t>A</w:t>
      </w:r>
      <w:r w:rsidR="00B136CA">
        <w:rPr>
          <w:rFonts w:ascii="Arial" w:hAnsi="Arial" w:cs="Arial"/>
          <w:b/>
          <w:bCs/>
          <w:color w:val="000000"/>
          <w:sz w:val="24"/>
          <w:szCs w:val="24"/>
        </w:rPr>
        <w:t xml:space="preserve">. </w:t>
      </w:r>
      <w:r w:rsidR="00AC19B6">
        <w:rPr>
          <w:rFonts w:ascii="Arial" w:hAnsi="Arial" w:cs="Arial"/>
          <w:b/>
          <w:bCs/>
          <w:color w:val="000000"/>
          <w:sz w:val="24"/>
          <w:szCs w:val="24"/>
        </w:rPr>
        <w:t>1</w:t>
      </w:r>
      <w:r w:rsidR="00AF25B6">
        <w:rPr>
          <w:rFonts w:ascii="Arial" w:hAnsi="Arial" w:cs="Arial"/>
          <w:b/>
          <w:bCs/>
          <w:color w:val="000000"/>
          <w:sz w:val="24"/>
          <w:szCs w:val="24"/>
        </w:rPr>
        <w:t>7</w:t>
      </w:r>
      <w:r w:rsidR="004F277C" w:rsidRPr="0092429C">
        <w:rPr>
          <w:rFonts w:ascii="Arial" w:hAnsi="Arial" w:cs="Arial"/>
          <w:b/>
          <w:bCs/>
          <w:color w:val="000000"/>
          <w:sz w:val="24"/>
          <w:szCs w:val="24"/>
        </w:rPr>
        <w:t>/1</w:t>
      </w:r>
      <w:r w:rsidR="00FD7412" w:rsidRPr="0092429C">
        <w:rPr>
          <w:rFonts w:ascii="Arial" w:hAnsi="Arial" w:cs="Arial"/>
          <w:b/>
          <w:bCs/>
          <w:color w:val="000000"/>
          <w:sz w:val="24"/>
          <w:szCs w:val="24"/>
        </w:rPr>
        <w:t>7</w:t>
      </w:r>
      <w:r w:rsidR="004F277C" w:rsidRPr="0092429C">
        <w:rPr>
          <w:rFonts w:ascii="Arial" w:hAnsi="Arial" w:cs="Arial"/>
          <w:b/>
          <w:bCs/>
          <w:color w:val="000000"/>
          <w:sz w:val="24"/>
          <w:szCs w:val="24"/>
        </w:rPr>
        <w:t xml:space="preserve"> “</w:t>
      </w:r>
      <w:r w:rsidR="00AF25B6">
        <w:rPr>
          <w:rFonts w:ascii="Arial" w:hAnsi="Arial" w:cs="Arial"/>
          <w:b/>
          <w:bCs/>
          <w:color w:val="000000"/>
          <w:sz w:val="24"/>
          <w:szCs w:val="24"/>
        </w:rPr>
        <w:t>Canasta</w:t>
      </w:r>
      <w:r w:rsidR="004F277C" w:rsidRPr="0092429C">
        <w:rPr>
          <w:rFonts w:ascii="Arial" w:hAnsi="Arial" w:cs="Arial"/>
          <w:b/>
          <w:bCs/>
          <w:color w:val="000000"/>
          <w:sz w:val="24"/>
          <w:szCs w:val="24"/>
        </w:rPr>
        <w:t>”</w:t>
      </w:r>
      <w:r w:rsidR="000F3773">
        <w:rPr>
          <w:rFonts w:ascii="Arial" w:hAnsi="Arial" w:cs="Arial"/>
          <w:b/>
          <w:bCs/>
          <w:color w:val="000000"/>
          <w:sz w:val="24"/>
          <w:szCs w:val="24"/>
        </w:rPr>
        <w:t>.</w:t>
      </w:r>
    </w:p>
    <w:p w:rsidR="004F277C" w:rsidRPr="0092429C" w:rsidRDefault="004F277C" w:rsidP="004E1C5A">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r w:rsidR="000F3773">
        <w:rPr>
          <w:rFonts w:ascii="Arial" w:hAnsi="Arial" w:cs="Arial"/>
          <w:color w:val="000000"/>
          <w:sz w:val="24"/>
          <w:szCs w:val="24"/>
        </w:rPr>
        <w:t>.</w:t>
      </w:r>
    </w:p>
    <w:p w:rsidR="004F277C" w:rsidRPr="0092429C" w:rsidRDefault="004F277C" w:rsidP="004E1C5A">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C40C5B">
        <w:rPr>
          <w:rFonts w:ascii="Arial" w:hAnsi="Arial" w:cs="Arial"/>
          <w:color w:val="000000"/>
          <w:sz w:val="24"/>
          <w:szCs w:val="24"/>
        </w:rPr>
        <w:t>3</w:t>
      </w:r>
      <w:r w:rsidRPr="0092429C">
        <w:rPr>
          <w:rFonts w:ascii="Arial" w:hAnsi="Arial" w:cs="Arial"/>
          <w:color w:val="000000"/>
          <w:sz w:val="24"/>
          <w:szCs w:val="24"/>
        </w:rPr>
        <w:t xml:space="preserve"> (</w:t>
      </w:r>
      <w:r w:rsidR="00C40C5B">
        <w:rPr>
          <w:rFonts w:ascii="Arial" w:hAnsi="Arial" w:cs="Arial"/>
          <w:color w:val="000000"/>
          <w:sz w:val="24"/>
          <w:szCs w:val="24"/>
        </w:rPr>
        <w:t>tres</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w:t>
      </w:r>
      <w:r w:rsidR="00C40C5B">
        <w:rPr>
          <w:rFonts w:ascii="Arial" w:hAnsi="Arial" w:cs="Arial"/>
          <w:color w:val="000000"/>
          <w:sz w:val="24"/>
          <w:szCs w:val="24"/>
        </w:rPr>
        <w:t xml:space="preserve"> a 1 (un) día hábil</w:t>
      </w:r>
      <w:r w:rsidRPr="0092429C">
        <w:rPr>
          <w:rFonts w:ascii="Arial" w:hAnsi="Arial" w:cs="Arial"/>
          <w:color w:val="000000"/>
          <w:sz w:val="24"/>
          <w:szCs w:val="24"/>
        </w:rPr>
        <w:t>.</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C40C5B">
        <w:rPr>
          <w:rFonts w:ascii="Arial" w:hAnsi="Arial" w:cs="Arial"/>
          <w:color w:val="000000"/>
          <w:sz w:val="24"/>
          <w:szCs w:val="24"/>
        </w:rPr>
        <w:t>2</w:t>
      </w:r>
      <w:r w:rsidRPr="0092429C">
        <w:rPr>
          <w:rFonts w:ascii="Arial" w:hAnsi="Arial" w:cs="Arial"/>
          <w:color w:val="000000"/>
          <w:sz w:val="24"/>
          <w:szCs w:val="24"/>
        </w:rPr>
        <w:t xml:space="preserve"> (</w:t>
      </w:r>
      <w:r w:rsidR="00C40C5B">
        <w:rPr>
          <w:rFonts w:ascii="Arial" w:hAnsi="Arial" w:cs="Arial"/>
          <w:color w:val="000000"/>
          <w:sz w:val="24"/>
          <w:szCs w:val="24"/>
        </w:rPr>
        <w:t>dos</w:t>
      </w:r>
      <w:r w:rsidRPr="0092429C">
        <w:rPr>
          <w:rFonts w:ascii="Arial" w:hAnsi="Arial" w:cs="Arial"/>
          <w:color w:val="000000"/>
          <w:sz w:val="24"/>
          <w:szCs w:val="24"/>
        </w:rPr>
        <w:t>) días hábiles antes de la fecha de apertura previamente establecida. Esta solicitud deberá realizarse en forma escrita y fundada, reservándose el MEC el derecho de atender dicha solicitud o desestimarla.</w:t>
      </w:r>
    </w:p>
    <w:p w:rsidR="0036340E" w:rsidRPr="007409BB" w:rsidRDefault="004F277C" w:rsidP="004E1C5A">
      <w:pPr>
        <w:pStyle w:val="Prrafodelista"/>
        <w:numPr>
          <w:ilvl w:val="0"/>
          <w:numId w:val="1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4E1C5A">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E4364D" w:rsidRPr="0092429C" w:rsidRDefault="00F75823" w:rsidP="00E4364D">
      <w:pPr>
        <w:pStyle w:val="Textoindependiente2"/>
        <w:rPr>
          <w:rFonts w:ascii="Arial" w:hAnsi="Arial" w:cs="Arial"/>
          <w:b/>
          <w:bCs/>
          <w:color w:val="000000"/>
          <w:lang w:val="es-ES" w:eastAsia="en-US"/>
        </w:rPr>
      </w:pPr>
      <w:r>
        <w:rPr>
          <w:rFonts w:ascii="Arial" w:hAnsi="Arial" w:cs="Arial"/>
          <w:b/>
          <w:bCs/>
          <w:color w:val="000000"/>
          <w:lang w:val="es-ES" w:eastAsia="en-US"/>
        </w:rPr>
        <w:t>1</w:t>
      </w:r>
      <w:r w:rsidR="00131E0F">
        <w:rPr>
          <w:rFonts w:ascii="Arial" w:hAnsi="Arial" w:cs="Arial"/>
          <w:b/>
          <w:bCs/>
          <w:color w:val="000000"/>
          <w:lang w:val="es-ES" w:eastAsia="en-US"/>
        </w:rPr>
        <w:t>5</w:t>
      </w:r>
      <w:r w:rsidR="00E4364D">
        <w:rPr>
          <w:rFonts w:ascii="Arial" w:hAnsi="Arial" w:cs="Arial"/>
          <w:b/>
          <w:bCs/>
          <w:color w:val="000000"/>
          <w:lang w:val="es-ES" w:eastAsia="en-US"/>
        </w:rPr>
        <w:t>. APERTURA DE LAS OFERTAS</w:t>
      </w:r>
      <w:r w:rsidR="00F27D7F">
        <w:rPr>
          <w:rFonts w:ascii="Arial" w:hAnsi="Arial" w:cs="Arial"/>
          <w:b/>
          <w:bCs/>
          <w:color w:val="000000"/>
          <w:lang w:val="es-ES" w:eastAsia="en-US"/>
        </w:rPr>
        <w:t>.</w:t>
      </w:r>
    </w:p>
    <w:p w:rsidR="004F277C" w:rsidRPr="0092429C" w:rsidRDefault="004F277C" w:rsidP="00E4364D">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B65A85">
        <w:rPr>
          <w:rFonts w:ascii="Arial" w:hAnsi="Arial" w:cs="Arial"/>
          <w:b/>
          <w:bCs/>
          <w:color w:val="000000"/>
          <w:sz w:val="24"/>
          <w:szCs w:val="24"/>
        </w:rPr>
        <w:t>7</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B65A85">
        <w:rPr>
          <w:rFonts w:ascii="Arial" w:hAnsi="Arial" w:cs="Arial"/>
          <w:b/>
          <w:bCs/>
          <w:color w:val="000000"/>
          <w:sz w:val="24"/>
          <w:szCs w:val="24"/>
        </w:rPr>
        <w:t>diciembre</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FD7412" w:rsidRPr="0092429C">
        <w:rPr>
          <w:rFonts w:ascii="Arial" w:hAnsi="Arial" w:cs="Arial"/>
          <w:b/>
          <w:bCs/>
          <w:color w:val="000000"/>
          <w:sz w:val="24"/>
          <w:szCs w:val="24"/>
        </w:rPr>
        <w:t>7</w:t>
      </w:r>
      <w:r w:rsidRPr="0092429C">
        <w:rPr>
          <w:rFonts w:ascii="Arial" w:hAnsi="Arial" w:cs="Arial"/>
          <w:b/>
          <w:bCs/>
          <w:color w:val="000000"/>
          <w:sz w:val="24"/>
          <w:szCs w:val="24"/>
        </w:rPr>
        <w:t xml:space="preserve"> a las 13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132540" w:rsidRDefault="004F277C" w:rsidP="004E1C5A">
      <w:pPr>
        <w:autoSpaceDE w:val="0"/>
        <w:autoSpaceDN w:val="0"/>
        <w:adjustRightInd w:val="0"/>
        <w:spacing w:after="0" w:line="360" w:lineRule="auto"/>
        <w:ind w:firstLine="709"/>
        <w:jc w:val="both"/>
        <w:rPr>
          <w:rFonts w:ascii="Arial" w:hAnsi="Arial" w:cs="Arial"/>
          <w:sz w:val="24"/>
          <w:szCs w:val="24"/>
        </w:rPr>
      </w:pPr>
      <w:r w:rsidRPr="00132540">
        <w:rPr>
          <w:rFonts w:ascii="Arial" w:hAnsi="Arial" w:cs="Arial"/>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132540" w:rsidRDefault="004F277C" w:rsidP="004E1C5A">
      <w:pPr>
        <w:autoSpaceDE w:val="0"/>
        <w:autoSpaceDN w:val="0"/>
        <w:adjustRightInd w:val="0"/>
        <w:spacing w:after="0" w:line="360" w:lineRule="auto"/>
        <w:ind w:firstLine="709"/>
        <w:jc w:val="both"/>
        <w:rPr>
          <w:rFonts w:ascii="Arial" w:hAnsi="Arial" w:cs="Arial"/>
          <w:sz w:val="24"/>
          <w:szCs w:val="24"/>
        </w:rPr>
      </w:pPr>
      <w:r w:rsidRPr="00132540">
        <w:rPr>
          <w:rFonts w:ascii="Arial" w:hAnsi="Arial" w:cs="Arial"/>
          <w:sz w:val="24"/>
          <w:szCs w:val="24"/>
        </w:rPr>
        <w:t xml:space="preserve">Cuando sea pertinente, el MEC podrá utilizar los mecanismos de mejora de ofertas o negociación, de acuerdo a lo previsto en el </w:t>
      </w:r>
      <w:r w:rsidR="00A17066" w:rsidRPr="00132540">
        <w:rPr>
          <w:rFonts w:ascii="Arial" w:hAnsi="Arial" w:cs="Arial"/>
          <w:sz w:val="24"/>
          <w:szCs w:val="24"/>
        </w:rPr>
        <w:t>a</w:t>
      </w:r>
      <w:r w:rsidRPr="00132540">
        <w:rPr>
          <w:rFonts w:ascii="Arial" w:hAnsi="Arial" w:cs="Arial"/>
          <w:sz w:val="24"/>
          <w:szCs w:val="24"/>
        </w:rPr>
        <w:t xml:space="preserve">rtículo 57 del </w:t>
      </w:r>
      <w:r w:rsidR="00ED6DB4" w:rsidRPr="00132540">
        <w:rPr>
          <w:rFonts w:ascii="Arial" w:hAnsi="Arial" w:cs="Arial"/>
          <w:sz w:val="24"/>
          <w:szCs w:val="24"/>
        </w:rPr>
        <w:t>TOCAF</w:t>
      </w:r>
      <w:r w:rsidRPr="00132540">
        <w:rPr>
          <w:rFonts w:ascii="Arial" w:hAnsi="Arial" w:cs="Arial"/>
          <w:sz w:val="24"/>
          <w:szCs w:val="24"/>
        </w:rPr>
        <w:t>.</w:t>
      </w:r>
    </w:p>
    <w:p w:rsidR="004F277C" w:rsidRPr="0092429C" w:rsidRDefault="00F75823" w:rsidP="004E1C5A">
      <w:pPr>
        <w:pStyle w:val="Textoindependiente2"/>
        <w:rPr>
          <w:rFonts w:ascii="Arial" w:hAnsi="Arial" w:cs="Arial"/>
          <w:b/>
          <w:bCs/>
          <w:color w:val="000000"/>
          <w:lang w:val="es-ES" w:eastAsia="en-US"/>
        </w:rPr>
      </w:pPr>
      <w:r>
        <w:rPr>
          <w:rFonts w:ascii="Arial" w:hAnsi="Arial" w:cs="Arial"/>
          <w:b/>
          <w:bCs/>
          <w:color w:val="000000"/>
          <w:lang w:val="es-ES" w:eastAsia="en-US"/>
        </w:rPr>
        <w:t>1</w:t>
      </w:r>
      <w:r w:rsidR="00131E0F">
        <w:rPr>
          <w:rFonts w:ascii="Arial" w:hAnsi="Arial" w:cs="Arial"/>
          <w:b/>
          <w:bCs/>
          <w:color w:val="000000"/>
          <w:lang w:val="es-ES" w:eastAsia="en-US"/>
        </w:rPr>
        <w:t>6</w:t>
      </w:r>
      <w:r w:rsidR="004F277C" w:rsidRPr="0092429C">
        <w:rPr>
          <w:rFonts w:ascii="Arial" w:hAnsi="Arial" w:cs="Arial"/>
          <w:b/>
          <w:bCs/>
          <w:color w:val="000000"/>
          <w:lang w:val="es-ES" w:eastAsia="en-US"/>
        </w:rPr>
        <w:t>. CRITERIOS PARA EL ANÁLISIS DE LAS OFERTAS.</w:t>
      </w:r>
    </w:p>
    <w:p w:rsidR="004F277C" w:rsidRPr="0092429C" w:rsidRDefault="004F277C" w:rsidP="004E1C5A">
      <w:pPr>
        <w:pStyle w:val="Textoindependiente2"/>
        <w:ind w:firstLine="708"/>
        <w:rPr>
          <w:rFonts w:ascii="Arial" w:hAnsi="Arial" w:cs="Arial"/>
          <w:color w:val="000000"/>
        </w:rPr>
      </w:pPr>
      <w:r w:rsidRPr="0092429C">
        <w:rPr>
          <w:rFonts w:ascii="Arial" w:hAnsi="Arial" w:cs="Arial"/>
          <w:color w:val="000000"/>
        </w:rPr>
        <w:t xml:space="preserve">El </w:t>
      </w:r>
      <w:r w:rsidR="0006369C">
        <w:rPr>
          <w:rFonts w:ascii="Arial" w:hAnsi="Arial" w:cs="Arial"/>
          <w:color w:val="000000"/>
        </w:rPr>
        <w:t>MEC</w:t>
      </w:r>
      <w:r w:rsidRPr="0092429C">
        <w:rPr>
          <w:rFonts w:ascii="Arial" w:hAnsi="Arial" w:cs="Arial"/>
          <w:color w:val="000000"/>
        </w:rPr>
        <w:t xml:space="preserve"> tendrá en cuenta para </w:t>
      </w:r>
      <w:r w:rsidR="00C56E26">
        <w:rPr>
          <w:rFonts w:ascii="Arial" w:hAnsi="Arial" w:cs="Arial"/>
          <w:color w:val="000000"/>
        </w:rPr>
        <w:t>la adjudicación de la presente L</w:t>
      </w:r>
      <w:r w:rsidRPr="0092429C">
        <w:rPr>
          <w:rFonts w:ascii="Arial" w:hAnsi="Arial" w:cs="Arial"/>
          <w:color w:val="000000"/>
        </w:rPr>
        <w:t>icitación a aquellas ofertas que superando el juicio de admisibilidad a su vez cumplan con las espec</w:t>
      </w:r>
      <w:r w:rsidR="00D5059C">
        <w:rPr>
          <w:rFonts w:ascii="Arial" w:hAnsi="Arial" w:cs="Arial"/>
          <w:color w:val="000000"/>
        </w:rPr>
        <w:t>ificaciones requeridas en este L</w:t>
      </w:r>
      <w:r w:rsidRPr="0092429C">
        <w:rPr>
          <w:rFonts w:ascii="Arial" w:hAnsi="Arial" w:cs="Arial"/>
          <w:color w:val="000000"/>
        </w:rPr>
        <w:t xml:space="preserve">lamado, se procederá a realizar la evaluación técnica y económica teniendo en cuenta los siguientes factores y ponderación: </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t xml:space="preserve">Ponderación Técnica (T): </w:t>
      </w:r>
      <w:r w:rsidR="007003D5">
        <w:rPr>
          <w:rFonts w:ascii="Arial" w:hAnsi="Arial" w:cs="Arial"/>
          <w:color w:val="000000"/>
        </w:rPr>
        <w:t>4</w:t>
      </w:r>
      <w:r w:rsidRPr="0092429C">
        <w:rPr>
          <w:rFonts w:ascii="Arial" w:hAnsi="Arial" w:cs="Arial"/>
          <w:color w:val="000000"/>
        </w:rPr>
        <w:t>0%</w:t>
      </w:r>
      <w:r w:rsidR="007003D5">
        <w:rPr>
          <w:rFonts w:ascii="Arial" w:hAnsi="Arial" w:cs="Arial"/>
          <w:color w:val="000000"/>
        </w:rPr>
        <w:t xml:space="preserve"> (cuar</w:t>
      </w:r>
      <w:r w:rsidR="00ED6DB4">
        <w:rPr>
          <w:rFonts w:ascii="Arial" w:hAnsi="Arial" w:cs="Arial"/>
          <w:color w:val="000000"/>
        </w:rPr>
        <w:t>enta por ciento)</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t xml:space="preserve">Ponderación Económica (E): </w:t>
      </w:r>
      <w:r w:rsidR="007003D5">
        <w:rPr>
          <w:rFonts w:ascii="Arial" w:hAnsi="Arial" w:cs="Arial"/>
          <w:color w:val="000000"/>
        </w:rPr>
        <w:t>6</w:t>
      </w:r>
      <w:r w:rsidRPr="0092429C">
        <w:rPr>
          <w:rFonts w:ascii="Arial" w:hAnsi="Arial" w:cs="Arial"/>
          <w:color w:val="000000"/>
        </w:rPr>
        <w:t xml:space="preserve">0% </w:t>
      </w:r>
      <w:r w:rsidR="007003D5">
        <w:rPr>
          <w:rFonts w:ascii="Arial" w:hAnsi="Arial" w:cs="Arial"/>
          <w:color w:val="000000"/>
        </w:rPr>
        <w:t>(ses</w:t>
      </w:r>
      <w:r w:rsidR="00ED6DB4">
        <w:rPr>
          <w:rFonts w:ascii="Arial" w:hAnsi="Arial" w:cs="Arial"/>
          <w:color w:val="000000"/>
        </w:rPr>
        <w:t>enta por ciento)</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F277C" w:rsidRPr="0092429C" w:rsidRDefault="004F277C" w:rsidP="009663B8">
      <w:pPr>
        <w:pStyle w:val="Textoindependiente2"/>
        <w:rPr>
          <w:rFonts w:ascii="Arial" w:hAnsi="Arial" w:cs="Arial"/>
          <w:color w:val="000000"/>
        </w:rPr>
      </w:pPr>
      <w:r w:rsidRPr="0092429C">
        <w:rPr>
          <w:rFonts w:ascii="Arial" w:hAnsi="Arial" w:cs="Arial"/>
          <w:color w:val="000000"/>
        </w:rPr>
        <w:t xml:space="preserve">La propuesta seleccionada será la que obtenga el puntaje mayor en la suma T+E y cumpla sustancialmente con lo requerido. </w:t>
      </w:r>
    </w:p>
    <w:p w:rsidR="00AF25B6" w:rsidRPr="00AF25B6" w:rsidRDefault="00AF25B6" w:rsidP="00AF25B6">
      <w:pPr>
        <w:pStyle w:val="Textoindependiente2"/>
        <w:numPr>
          <w:ilvl w:val="0"/>
          <w:numId w:val="4"/>
        </w:numPr>
        <w:rPr>
          <w:rFonts w:ascii="Arial" w:hAnsi="Arial" w:cs="Arial"/>
          <w:color w:val="000000"/>
          <w:u w:val="single"/>
          <w:lang w:val="es-ES"/>
        </w:rPr>
      </w:pPr>
      <w:r w:rsidRPr="00AF25B6">
        <w:rPr>
          <w:rFonts w:ascii="Arial" w:hAnsi="Arial" w:cs="Arial"/>
          <w:color w:val="000000"/>
          <w:u w:val="single"/>
          <w:lang w:val="es-ES"/>
        </w:rPr>
        <w:t xml:space="preserve">Criterios de evaluación Técnica </w:t>
      </w:r>
    </w:p>
    <w:p w:rsidR="00AF25B6" w:rsidRPr="00AF25B6" w:rsidRDefault="00AF25B6" w:rsidP="00AF25B6">
      <w:pPr>
        <w:pStyle w:val="Textoindependiente2"/>
        <w:rPr>
          <w:rFonts w:ascii="Arial" w:hAnsi="Arial" w:cs="Arial"/>
          <w:color w:val="000000"/>
          <w:lang w:val="es-ES"/>
        </w:rPr>
      </w:pPr>
      <w:r w:rsidRPr="00AF25B6">
        <w:rPr>
          <w:rFonts w:ascii="Arial" w:hAnsi="Arial" w:cs="Arial"/>
          <w:color w:val="000000"/>
          <w:lang w:val="es-ES"/>
        </w:rPr>
        <w:t xml:space="preserve">Las ofertas técnicas serán evaluadas y puntuadas del 0 a 40. Se exponen a continuación los criterios con los que se evaluará técnicamente las ofertas. </w:t>
      </w:r>
    </w:p>
    <w:p w:rsidR="00AF25B6" w:rsidRPr="00AF25B6" w:rsidRDefault="00AF25B6" w:rsidP="00AF25B6">
      <w:pPr>
        <w:pStyle w:val="Textoindependiente2"/>
        <w:numPr>
          <w:ilvl w:val="0"/>
          <w:numId w:val="6"/>
        </w:numPr>
        <w:rPr>
          <w:rFonts w:ascii="Arial" w:hAnsi="Arial" w:cs="Arial"/>
          <w:color w:val="000000"/>
          <w:lang w:val="es-ES"/>
        </w:rPr>
      </w:pPr>
      <w:r w:rsidRPr="00AF25B6">
        <w:rPr>
          <w:rFonts w:ascii="Arial" w:hAnsi="Arial" w:cs="Arial"/>
          <w:color w:val="000000"/>
          <w:lang w:val="es-ES"/>
        </w:rPr>
        <w:t xml:space="preserve">Antecedentes y referencias – Hasta el 55% de la puntuación. </w:t>
      </w:r>
    </w:p>
    <w:p w:rsidR="00AF25B6" w:rsidRPr="00AF25B6" w:rsidRDefault="00AF25B6" w:rsidP="00AF25B6">
      <w:pPr>
        <w:pStyle w:val="Textoindependiente2"/>
        <w:ind w:firstLine="709"/>
        <w:rPr>
          <w:rFonts w:ascii="Arial" w:hAnsi="Arial" w:cs="Arial"/>
          <w:color w:val="000000"/>
          <w:lang w:val="es-ES"/>
        </w:rPr>
      </w:pPr>
      <w:r w:rsidRPr="00AF25B6">
        <w:rPr>
          <w:rFonts w:ascii="Arial" w:hAnsi="Arial" w:cs="Arial"/>
          <w:color w:val="000000"/>
          <w:lang w:val="es-ES"/>
        </w:rPr>
        <w:t xml:space="preserve">A tales efectos deberá presentar lista de clientes con mención de persona y teléfono de contacto. </w:t>
      </w:r>
    </w:p>
    <w:p w:rsidR="00AF25B6" w:rsidRPr="00AF25B6" w:rsidRDefault="00AF25B6" w:rsidP="00AF25B6">
      <w:pPr>
        <w:pStyle w:val="Textoindependiente2"/>
        <w:numPr>
          <w:ilvl w:val="0"/>
          <w:numId w:val="6"/>
        </w:numPr>
        <w:rPr>
          <w:rFonts w:ascii="Arial" w:hAnsi="Arial" w:cs="Arial"/>
          <w:color w:val="000000"/>
          <w:lang w:val="es-ES"/>
        </w:rPr>
      </w:pPr>
      <w:r w:rsidRPr="00AF25B6">
        <w:rPr>
          <w:rFonts w:ascii="Arial" w:hAnsi="Arial" w:cs="Arial"/>
          <w:color w:val="000000"/>
          <w:lang w:val="es-ES"/>
        </w:rPr>
        <w:t>Antigüedad de la empresa en el ramo. Hasta el 45% de la puntuación. Copia de inscripción en BPS y DGI.</w:t>
      </w:r>
    </w:p>
    <w:p w:rsidR="00AF25B6" w:rsidRPr="00AF25B6" w:rsidRDefault="00AF25B6" w:rsidP="00AF25B6">
      <w:pPr>
        <w:pStyle w:val="Textoindependiente2"/>
        <w:numPr>
          <w:ilvl w:val="0"/>
          <w:numId w:val="4"/>
        </w:numPr>
        <w:rPr>
          <w:rFonts w:ascii="Arial" w:hAnsi="Arial" w:cs="Arial"/>
          <w:color w:val="000000"/>
          <w:u w:val="single"/>
          <w:lang w:val="es-ES"/>
        </w:rPr>
      </w:pPr>
      <w:r w:rsidRPr="00AF25B6">
        <w:rPr>
          <w:rFonts w:ascii="Arial" w:hAnsi="Arial" w:cs="Arial"/>
          <w:color w:val="000000"/>
          <w:u w:val="single"/>
          <w:lang w:val="es-ES"/>
        </w:rPr>
        <w:t xml:space="preserve">Criterios de evaluación económica </w:t>
      </w:r>
    </w:p>
    <w:p w:rsidR="00AF25B6" w:rsidRPr="00AF25B6" w:rsidRDefault="00AF25B6" w:rsidP="00AF25B6">
      <w:pPr>
        <w:pStyle w:val="Textoindependiente2"/>
        <w:ind w:firstLine="709"/>
        <w:rPr>
          <w:rFonts w:ascii="Arial" w:hAnsi="Arial" w:cs="Arial"/>
          <w:color w:val="000000"/>
          <w:u w:val="single"/>
          <w:lang w:val="es-ES"/>
        </w:rPr>
      </w:pPr>
      <w:r w:rsidRPr="00AF25B6">
        <w:rPr>
          <w:rFonts w:ascii="Arial" w:hAnsi="Arial" w:cs="Arial"/>
          <w:color w:val="000000"/>
          <w:lang w:val="es-ES"/>
        </w:rPr>
        <w:t xml:space="preserve">A efectos comparativos y de determinar el precio total de la oferta se tomará el Precio de Comisión + Entrega impuestos incluidos. También se sumarán otros gastos que el oferente pueda incluir.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fórmula para determinar los puntajes de precio es la siguiente: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Puntaje Económico = </w:t>
      </w:r>
      <w:r w:rsidR="007003D5">
        <w:rPr>
          <w:rFonts w:ascii="Arial" w:hAnsi="Arial" w:cs="Arial"/>
          <w:color w:val="000000"/>
        </w:rPr>
        <w:t>6</w:t>
      </w:r>
      <w:r w:rsidRPr="0092429C">
        <w:rPr>
          <w:rFonts w:ascii="Arial" w:hAnsi="Arial" w:cs="Arial"/>
          <w:color w:val="000000"/>
        </w:rPr>
        <w:t xml:space="preserve">0 x Pb / Pi, donde Pb es el precio más bajo entre las ofertas que califican, y Pi el precio de la propuesta en consideración.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En caso de errores aritméticos se partirá del valor unitario sin impuestos.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adjudicación se hará a la oferta que resulte mejor evaluada según los parámetros indicados anteriormente. </w:t>
      </w:r>
    </w:p>
    <w:p w:rsidR="00D30DA0" w:rsidRDefault="004F277C" w:rsidP="00D30DA0">
      <w:pPr>
        <w:pStyle w:val="Textoindependiente2"/>
        <w:ind w:firstLine="709"/>
        <w:rPr>
          <w:rFonts w:ascii="Arial" w:hAnsi="Arial" w:cs="Arial"/>
          <w:color w:val="000000"/>
        </w:rPr>
      </w:pPr>
      <w:r w:rsidRPr="0092429C">
        <w:rPr>
          <w:rFonts w:ascii="Arial" w:hAnsi="Arial" w:cs="Arial"/>
          <w:color w:val="000000"/>
        </w:rPr>
        <w:t xml:space="preserve">La adjudicación se realizará al o los proveedores que, cumpliendo con los requisitos de esta compra obtenga mayor puntaje total. </w:t>
      </w:r>
    </w:p>
    <w:p w:rsidR="00F935FF" w:rsidRDefault="00F935FF" w:rsidP="00131E0F">
      <w:pPr>
        <w:pStyle w:val="Textoindependiente2"/>
        <w:rPr>
          <w:rFonts w:ascii="Arial" w:hAnsi="Arial" w:cs="Arial"/>
          <w:b/>
          <w:bCs/>
          <w:color w:val="000000"/>
          <w:lang w:val="es-ES" w:eastAsia="en-US"/>
        </w:rPr>
      </w:pPr>
    </w:p>
    <w:p w:rsidR="00F935FF" w:rsidRDefault="00F935FF" w:rsidP="00131E0F">
      <w:pPr>
        <w:pStyle w:val="Textoindependiente2"/>
        <w:rPr>
          <w:rFonts w:ascii="Arial" w:hAnsi="Arial" w:cs="Arial"/>
          <w:b/>
          <w:bCs/>
          <w:color w:val="000000"/>
          <w:lang w:val="es-ES" w:eastAsia="en-US"/>
        </w:rPr>
      </w:pPr>
    </w:p>
    <w:p w:rsidR="00A17066" w:rsidRPr="00D30DA0" w:rsidRDefault="00F75823" w:rsidP="00131E0F">
      <w:pPr>
        <w:pStyle w:val="Textoindependiente2"/>
        <w:rPr>
          <w:rFonts w:ascii="Arial" w:hAnsi="Arial" w:cs="Arial"/>
          <w:color w:val="000000"/>
        </w:rPr>
      </w:pPr>
      <w:r>
        <w:rPr>
          <w:rFonts w:ascii="Arial" w:hAnsi="Arial" w:cs="Arial"/>
          <w:b/>
          <w:bCs/>
          <w:color w:val="000000"/>
          <w:lang w:val="es-ES" w:eastAsia="en-US"/>
        </w:rPr>
        <w:t>1</w:t>
      </w:r>
      <w:r w:rsidR="00131E0F">
        <w:rPr>
          <w:rFonts w:ascii="Arial" w:hAnsi="Arial" w:cs="Arial"/>
          <w:b/>
          <w:bCs/>
          <w:color w:val="000000"/>
          <w:lang w:val="es-ES" w:eastAsia="en-US"/>
        </w:rPr>
        <w:t>7</w:t>
      </w:r>
      <w:r w:rsidR="00A17066" w:rsidRPr="0092429C">
        <w:rPr>
          <w:rFonts w:ascii="Arial" w:hAnsi="Arial" w:cs="Arial"/>
          <w:b/>
          <w:bCs/>
          <w:color w:val="000000"/>
          <w:lang w:val="es-ES" w:eastAsia="en-US"/>
        </w:rPr>
        <w:t>.  ADJUDICACIÓN.</w:t>
      </w:r>
    </w:p>
    <w:p w:rsidR="00A17066" w:rsidRPr="0092429C" w:rsidRDefault="00A17066" w:rsidP="004E1C5A">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CA5ABF">
      <w:pPr>
        <w:pStyle w:val="Textoindependiente2"/>
        <w:ind w:firstLine="708"/>
        <w:rPr>
          <w:rFonts w:ascii="Arial" w:hAnsi="Arial" w:cs="Arial"/>
          <w:color w:val="000000"/>
          <w:lang w:val="es-ES" w:eastAsia="en-US"/>
        </w:rPr>
      </w:pPr>
      <w:r>
        <w:rPr>
          <w:rFonts w:ascii="Arial" w:hAnsi="Arial" w:cs="Arial"/>
          <w:color w:val="000000"/>
          <w:lang w:val="es-ES" w:eastAsia="en-US"/>
        </w:rPr>
        <w:t>L</w:t>
      </w:r>
      <w:r w:rsidR="004F277C" w:rsidRPr="0092429C">
        <w:rPr>
          <w:rFonts w:ascii="Arial" w:hAnsi="Arial" w:cs="Arial"/>
          <w:color w:val="000000"/>
          <w:lang w:val="es-ES" w:eastAsia="en-US"/>
        </w:rPr>
        <w:t>as propuestas que no se ajusten estrictament</w:t>
      </w:r>
      <w:r w:rsidR="000F3773">
        <w:rPr>
          <w:rFonts w:ascii="Arial" w:hAnsi="Arial" w:cs="Arial"/>
          <w:color w:val="000000"/>
          <w:lang w:val="es-ES" w:eastAsia="en-US"/>
        </w:rPr>
        <w:t>e a los requerimientos de este P</w:t>
      </w:r>
      <w:r w:rsidR="004F277C" w:rsidRPr="0092429C">
        <w:rPr>
          <w:rFonts w:ascii="Arial" w:hAnsi="Arial" w:cs="Arial"/>
          <w:color w:val="000000"/>
          <w:lang w:val="es-ES" w:eastAsia="en-US"/>
        </w:rPr>
        <w:t>liego, serán invalidadas.</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4F277C" w:rsidRDefault="00345536" w:rsidP="004E1C5A">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No adjudicar algún ítem.</w:t>
      </w:r>
    </w:p>
    <w:p w:rsidR="004F277C" w:rsidRDefault="004F277C" w:rsidP="004E1C5A">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3E76C9">
        <w:rPr>
          <w:rFonts w:ascii="Arial" w:hAnsi="Arial" w:cs="Arial"/>
          <w:color w:val="000000"/>
          <w:lang w:val="es-ES" w:eastAsia="en-US"/>
        </w:rPr>
        <w:t>57 del TOCA</w:t>
      </w:r>
      <w:r w:rsidRPr="00345536">
        <w:rPr>
          <w:rFonts w:ascii="Arial" w:hAnsi="Arial" w:cs="Arial"/>
          <w:color w:val="000000"/>
          <w:lang w:val="es-ES" w:eastAsia="en-US"/>
        </w:rPr>
        <w:t>F.</w:t>
      </w:r>
    </w:p>
    <w:p w:rsidR="00AF25B6" w:rsidRPr="00AF25B6" w:rsidRDefault="00131E0F" w:rsidP="00AF25B6">
      <w:pPr>
        <w:tabs>
          <w:tab w:val="left" w:pos="1134"/>
        </w:tabs>
        <w:suppressAutoHyphens/>
        <w:spacing w:after="0" w:line="360" w:lineRule="auto"/>
        <w:jc w:val="both"/>
        <w:rPr>
          <w:rFonts w:ascii="Arial" w:hAnsi="Arial" w:cs="Arial"/>
          <w:b/>
          <w:sz w:val="24"/>
          <w:szCs w:val="24"/>
        </w:rPr>
      </w:pPr>
      <w:r>
        <w:rPr>
          <w:rFonts w:ascii="Arial" w:hAnsi="Arial" w:cs="Arial"/>
          <w:b/>
          <w:sz w:val="24"/>
          <w:szCs w:val="24"/>
        </w:rPr>
        <w:t>18</w:t>
      </w:r>
      <w:r w:rsidR="00AF25B6" w:rsidRPr="00AF25B6">
        <w:rPr>
          <w:rFonts w:ascii="Arial" w:hAnsi="Arial" w:cs="Arial"/>
          <w:b/>
          <w:sz w:val="24"/>
          <w:szCs w:val="24"/>
        </w:rPr>
        <w:t>. ENTREGA</w:t>
      </w:r>
    </w:p>
    <w:p w:rsidR="000F15A0" w:rsidRDefault="00AF25B6" w:rsidP="000F15A0">
      <w:pPr>
        <w:tabs>
          <w:tab w:val="left" w:pos="709"/>
        </w:tabs>
        <w:spacing w:after="0" w:line="360" w:lineRule="auto"/>
        <w:jc w:val="both"/>
        <w:rPr>
          <w:rFonts w:ascii="Arial" w:hAnsi="Arial" w:cs="Arial"/>
          <w:sz w:val="24"/>
          <w:szCs w:val="24"/>
          <w:lang w:val="es-ES_tradnl"/>
        </w:rPr>
      </w:pPr>
      <w:r w:rsidRPr="00AF25B6">
        <w:rPr>
          <w:rFonts w:ascii="Arial" w:hAnsi="Arial" w:cs="Arial"/>
          <w:sz w:val="24"/>
          <w:szCs w:val="24"/>
        </w:rPr>
        <w:tab/>
      </w:r>
      <w:r w:rsidR="001306F6">
        <w:rPr>
          <w:rFonts w:ascii="Arial" w:hAnsi="Arial" w:cs="Arial"/>
          <w:sz w:val="24"/>
          <w:szCs w:val="24"/>
        </w:rPr>
        <w:t xml:space="preserve">La </w:t>
      </w:r>
      <w:r w:rsidRPr="00AF25B6">
        <w:rPr>
          <w:rFonts w:ascii="Arial" w:hAnsi="Arial" w:cs="Arial"/>
          <w:sz w:val="24"/>
          <w:szCs w:val="24"/>
          <w:lang w:val="es-ES_tradnl"/>
        </w:rPr>
        <w:t>entrega</w:t>
      </w:r>
      <w:r w:rsidR="001306F6">
        <w:rPr>
          <w:rFonts w:ascii="Arial" w:hAnsi="Arial" w:cs="Arial"/>
          <w:sz w:val="24"/>
          <w:szCs w:val="24"/>
          <w:lang w:val="es-ES_tradnl"/>
        </w:rPr>
        <w:t xml:space="preserve"> deberá realizarse </w:t>
      </w:r>
      <w:r w:rsidRPr="00AF25B6">
        <w:rPr>
          <w:rFonts w:ascii="Arial" w:hAnsi="Arial" w:cs="Arial"/>
          <w:sz w:val="24"/>
          <w:szCs w:val="24"/>
          <w:lang w:val="es-ES_tradnl"/>
        </w:rPr>
        <w:t>en  un plazo</w:t>
      </w:r>
      <w:r w:rsidR="001306F6">
        <w:rPr>
          <w:rFonts w:ascii="Arial" w:hAnsi="Arial" w:cs="Arial"/>
          <w:sz w:val="24"/>
          <w:szCs w:val="24"/>
          <w:lang w:val="es-ES_tradnl"/>
        </w:rPr>
        <w:t xml:space="preserve"> no mayor a</w:t>
      </w:r>
      <w:r w:rsidRPr="00AF25B6">
        <w:rPr>
          <w:rFonts w:ascii="Arial" w:hAnsi="Arial" w:cs="Arial"/>
          <w:sz w:val="24"/>
          <w:szCs w:val="24"/>
          <w:lang w:val="es-ES_tradnl"/>
        </w:rPr>
        <w:t xml:space="preserve"> 72 horas hábiles </w:t>
      </w:r>
      <w:r w:rsidR="000F15A0">
        <w:rPr>
          <w:rFonts w:ascii="Arial" w:hAnsi="Arial" w:cs="Arial"/>
          <w:sz w:val="24"/>
          <w:szCs w:val="24"/>
          <w:lang w:val="es-ES_tradnl"/>
        </w:rPr>
        <w:t>b</w:t>
      </w:r>
      <w:r w:rsidRPr="00AF25B6">
        <w:rPr>
          <w:rFonts w:ascii="Arial" w:hAnsi="Arial" w:cs="Arial"/>
          <w:sz w:val="24"/>
          <w:szCs w:val="24"/>
          <w:lang w:val="es-ES_tradnl"/>
        </w:rPr>
        <w:t xml:space="preserve">ancarias a contar de la recepción de la orden de compra correspondiente. </w:t>
      </w:r>
      <w:r w:rsidR="001306F6">
        <w:rPr>
          <w:rFonts w:ascii="Arial" w:hAnsi="Arial" w:cs="Arial"/>
          <w:sz w:val="24"/>
          <w:szCs w:val="24"/>
          <w:lang w:val="es-ES_tradnl"/>
        </w:rPr>
        <w:t>S</w:t>
      </w:r>
      <w:r w:rsidRPr="00AF25B6">
        <w:rPr>
          <w:rFonts w:ascii="Arial" w:hAnsi="Arial" w:cs="Arial"/>
          <w:sz w:val="24"/>
          <w:szCs w:val="24"/>
          <w:lang w:val="es-ES_tradnl"/>
        </w:rPr>
        <w:t xml:space="preserve">erán recibidos por personal autorizado, quién procederá a controlar la entrega,  pudiendo rechazarlo si a su juicio estima que están en mal estado o no se ajustan a lo pactado. El lugar de entrega será </w:t>
      </w:r>
      <w:r w:rsidR="001306F6">
        <w:rPr>
          <w:rFonts w:ascii="Arial" w:hAnsi="Arial" w:cs="Arial"/>
          <w:sz w:val="24"/>
          <w:szCs w:val="24"/>
          <w:lang w:val="es-ES_tradnl"/>
        </w:rPr>
        <w:t>en el Edificio Sede del MEC,</w:t>
      </w:r>
      <w:r w:rsidRPr="00AF25B6">
        <w:rPr>
          <w:rFonts w:ascii="Arial" w:hAnsi="Arial" w:cs="Arial"/>
          <w:sz w:val="24"/>
          <w:szCs w:val="24"/>
          <w:lang w:val="es-ES_tradnl"/>
        </w:rPr>
        <w:t xml:space="preserve"> </w:t>
      </w:r>
      <w:r w:rsidR="001306F6">
        <w:rPr>
          <w:rFonts w:ascii="Arial" w:hAnsi="Arial" w:cs="Arial"/>
          <w:sz w:val="24"/>
          <w:szCs w:val="24"/>
          <w:lang w:val="es-ES_tradnl"/>
        </w:rPr>
        <w:t xml:space="preserve">Reconquista 535 </w:t>
      </w:r>
      <w:r w:rsidRPr="00AF25B6">
        <w:rPr>
          <w:rFonts w:ascii="Arial" w:hAnsi="Arial" w:cs="Arial"/>
          <w:sz w:val="24"/>
          <w:szCs w:val="24"/>
          <w:lang w:val="es-ES_tradnl"/>
        </w:rPr>
        <w:t xml:space="preserve">piso </w:t>
      </w:r>
      <w:r w:rsidR="001306F6">
        <w:rPr>
          <w:rFonts w:ascii="Arial" w:hAnsi="Arial" w:cs="Arial"/>
          <w:sz w:val="24"/>
          <w:szCs w:val="24"/>
          <w:lang w:val="es-ES_tradnl"/>
        </w:rPr>
        <w:t>2</w:t>
      </w:r>
      <w:r w:rsidRPr="00AF25B6">
        <w:rPr>
          <w:rFonts w:ascii="Arial" w:hAnsi="Arial" w:cs="Arial"/>
          <w:sz w:val="24"/>
          <w:szCs w:val="24"/>
          <w:lang w:val="es-ES_tradnl"/>
        </w:rPr>
        <w:t xml:space="preserve">º </w:t>
      </w:r>
      <w:r w:rsidR="001306F6">
        <w:rPr>
          <w:rFonts w:ascii="Arial" w:hAnsi="Arial" w:cs="Arial"/>
          <w:sz w:val="24"/>
          <w:szCs w:val="24"/>
          <w:lang w:val="es-ES_tradnl"/>
        </w:rPr>
        <w:t xml:space="preserve">“Sección Tesorería” </w:t>
      </w:r>
      <w:r w:rsidRPr="00AF25B6">
        <w:rPr>
          <w:rFonts w:ascii="Arial" w:hAnsi="Arial" w:cs="Arial"/>
          <w:sz w:val="24"/>
          <w:szCs w:val="24"/>
          <w:lang w:val="es-ES_tradnl"/>
        </w:rPr>
        <w:t xml:space="preserve">en el horario de 12:00 a </w:t>
      </w:r>
      <w:r w:rsidR="001306F6">
        <w:rPr>
          <w:rFonts w:ascii="Arial" w:hAnsi="Arial" w:cs="Arial"/>
          <w:sz w:val="24"/>
          <w:szCs w:val="24"/>
          <w:lang w:val="es-ES_tradnl"/>
        </w:rPr>
        <w:t>16:00</w:t>
      </w:r>
      <w:r w:rsidRPr="00AF25B6">
        <w:rPr>
          <w:rFonts w:ascii="Arial" w:hAnsi="Arial" w:cs="Arial"/>
          <w:sz w:val="24"/>
          <w:szCs w:val="24"/>
          <w:lang w:val="es-ES_tradnl"/>
        </w:rPr>
        <w:t>.</w:t>
      </w:r>
    </w:p>
    <w:p w:rsidR="004F277C" w:rsidRPr="000F15A0" w:rsidRDefault="00F75823" w:rsidP="000F15A0">
      <w:pPr>
        <w:tabs>
          <w:tab w:val="left" w:pos="709"/>
        </w:tabs>
        <w:spacing w:after="0" w:line="360" w:lineRule="auto"/>
        <w:jc w:val="both"/>
        <w:rPr>
          <w:rFonts w:ascii="Arial" w:hAnsi="Arial" w:cs="Arial"/>
          <w:sz w:val="24"/>
          <w:szCs w:val="24"/>
          <w:lang w:val="es-ES_tradnl"/>
        </w:rPr>
      </w:pPr>
      <w:r>
        <w:rPr>
          <w:rFonts w:ascii="Arial" w:hAnsi="Arial" w:cs="Arial"/>
          <w:b/>
          <w:bCs/>
          <w:color w:val="000000"/>
        </w:rPr>
        <w:t>19</w:t>
      </w:r>
      <w:r w:rsidR="004F277C" w:rsidRPr="0092429C">
        <w:rPr>
          <w:rFonts w:ascii="Arial" w:hAnsi="Arial" w:cs="Arial"/>
          <w:b/>
          <w:bCs/>
          <w:color w:val="000000"/>
        </w:rPr>
        <w:t>.  MEJORA DE OFERTAS Y NEGOCIACIONES.</w:t>
      </w:r>
    </w:p>
    <w:p w:rsidR="00EC5F46" w:rsidRDefault="004F277C" w:rsidP="000F15A0">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Pr="0092429C" w:rsidRDefault="004F277C" w:rsidP="000F15A0">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F7582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20</w:t>
      </w:r>
      <w:r w:rsidR="004F277C" w:rsidRPr="0092429C">
        <w:rPr>
          <w:rFonts w:ascii="Arial" w:hAnsi="Arial" w:cs="Arial"/>
          <w:b/>
          <w:bCs/>
          <w:color w:val="000000"/>
          <w:sz w:val="24"/>
          <w:szCs w:val="24"/>
        </w:rPr>
        <w:t>. PLAZO Y GARANTÍA DE MANTENIMIENTO DE LAS OFERTAS</w:t>
      </w:r>
      <w:r w:rsidR="00F27D7F">
        <w:rPr>
          <w:rFonts w:ascii="Arial" w:hAnsi="Arial" w:cs="Arial"/>
          <w:b/>
          <w:bCs/>
          <w:color w:val="000000"/>
          <w:sz w:val="24"/>
          <w:szCs w:val="24"/>
        </w:rPr>
        <w:t>.</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D30DA0">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D30DA0" w:rsidRDefault="004F277C" w:rsidP="007003D5">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presentar sus ofertas los proponentes deberán garantizar</w:t>
      </w:r>
      <w:r w:rsidRPr="00EC5F46">
        <w:rPr>
          <w:rFonts w:ascii="Arial" w:hAnsi="Arial" w:cs="Arial"/>
          <w:color w:val="000000"/>
          <w:sz w:val="24"/>
          <w:szCs w:val="24"/>
        </w:rPr>
        <w:t xml:space="preserve">, </w:t>
      </w:r>
      <w:r w:rsidRPr="00EC5F46">
        <w:rPr>
          <w:rFonts w:ascii="Arial" w:hAnsi="Arial" w:cs="Arial"/>
          <w:bCs/>
          <w:color w:val="000000"/>
          <w:sz w:val="24"/>
          <w:szCs w:val="24"/>
        </w:rPr>
        <w:t>si correspondiera</w:t>
      </w:r>
      <w:r w:rsidRPr="0092429C">
        <w:rPr>
          <w:rFonts w:ascii="Arial" w:hAnsi="Arial" w:cs="Arial"/>
          <w:color w:val="000000"/>
          <w:sz w:val="24"/>
          <w:szCs w:val="24"/>
        </w:rPr>
        <w:t>, el  mantenimiento de las mismas, mediante Póliza del Se</w:t>
      </w:r>
      <w:r w:rsidR="000F15A0">
        <w:rPr>
          <w:rFonts w:ascii="Arial" w:hAnsi="Arial" w:cs="Arial"/>
          <w:color w:val="000000"/>
          <w:sz w:val="24"/>
          <w:szCs w:val="24"/>
        </w:rPr>
        <w:t>guro de Fianza emitida por una E</w:t>
      </w:r>
      <w:r w:rsidRPr="0092429C">
        <w:rPr>
          <w:rFonts w:ascii="Arial" w:hAnsi="Arial" w:cs="Arial"/>
          <w:color w:val="000000"/>
          <w:sz w:val="24"/>
          <w:szCs w:val="24"/>
        </w:rPr>
        <w:t>mpresa aseguradora instalada en Uruguay o por</w:t>
      </w:r>
      <w:r w:rsidR="00EC5F46">
        <w:rPr>
          <w:rFonts w:ascii="Arial" w:hAnsi="Arial" w:cs="Arial"/>
          <w:color w:val="000000"/>
          <w:sz w:val="24"/>
          <w:szCs w:val="24"/>
        </w:rPr>
        <w:t xml:space="preserve"> fianza, aval o garantía de un B</w:t>
      </w:r>
      <w:r w:rsidRPr="0092429C">
        <w:rPr>
          <w:rFonts w:ascii="Arial" w:hAnsi="Arial" w:cs="Arial"/>
          <w:color w:val="000000"/>
          <w:sz w:val="24"/>
          <w:szCs w:val="24"/>
        </w:rPr>
        <w:t>anco establecido en el país por un valor equivalente al 1% (uno por ciento) de la ofe</w:t>
      </w:r>
      <w:r w:rsidR="00D30DA0">
        <w:rPr>
          <w:rFonts w:ascii="Arial" w:hAnsi="Arial" w:cs="Arial"/>
          <w:color w:val="000000"/>
          <w:sz w:val="24"/>
          <w:szCs w:val="24"/>
        </w:rPr>
        <w:t xml:space="preserve">rta de mayor valor en su caso incluido el IVA,  de acuerdo a lo dispuesto por el artículo 64 del TOCAF. </w:t>
      </w:r>
    </w:p>
    <w:p w:rsidR="004F277C" w:rsidRPr="00D30DA0" w:rsidRDefault="00F75823" w:rsidP="00D30DA0">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21</w:t>
      </w:r>
      <w:r w:rsidR="004F277C" w:rsidRPr="0092429C">
        <w:rPr>
          <w:rFonts w:ascii="Arial" w:hAnsi="Arial" w:cs="Arial"/>
          <w:b/>
          <w:bCs/>
          <w:color w:val="000000"/>
          <w:sz w:val="24"/>
          <w:szCs w:val="24"/>
        </w:rPr>
        <w:t>. GARANTÍA DE FIEL CUMPLIMIENTO DE CONTRATO</w:t>
      </w:r>
      <w:r w:rsidR="00F27D7F">
        <w:rPr>
          <w:rFonts w:ascii="Arial" w:hAnsi="Arial" w:cs="Arial"/>
          <w:b/>
          <w:bCs/>
          <w:color w:val="000000"/>
          <w:sz w:val="24"/>
          <w:szCs w:val="24"/>
        </w:rPr>
        <w:t>.</w:t>
      </w:r>
    </w:p>
    <w:p w:rsidR="004F277C" w:rsidRPr="0092429C" w:rsidRDefault="000F15A0" w:rsidP="004E1C5A">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La E</w:t>
      </w:r>
      <w:r w:rsidR="004F277C" w:rsidRPr="0092429C">
        <w:rPr>
          <w:rFonts w:ascii="Arial" w:hAnsi="Arial" w:cs="Arial"/>
          <w:color w:val="000000"/>
          <w:sz w:val="24"/>
          <w:szCs w:val="24"/>
        </w:rPr>
        <w:t xml:space="preserve">mpresa que resulte adjudicataria del servicio licitado, </w:t>
      </w:r>
      <w:r w:rsidR="004F277C" w:rsidRPr="00EC5F46">
        <w:rPr>
          <w:rFonts w:ascii="Arial" w:hAnsi="Arial" w:cs="Arial"/>
          <w:bCs/>
          <w:color w:val="000000"/>
          <w:sz w:val="24"/>
          <w:szCs w:val="24"/>
        </w:rPr>
        <w:t>si correspondiera</w:t>
      </w:r>
      <w:r w:rsidR="004F277C" w:rsidRPr="0092429C">
        <w:rPr>
          <w:rFonts w:ascii="Arial" w:hAnsi="Arial" w:cs="Arial"/>
          <w:color w:val="000000"/>
          <w:sz w:val="24"/>
          <w:szCs w:val="24"/>
        </w:rPr>
        <w:t xml:space="preserve">, en forma simultánea con la suscripción del contrato </w:t>
      </w:r>
      <w:r w:rsidR="000F3773">
        <w:rPr>
          <w:rFonts w:ascii="Arial" w:hAnsi="Arial" w:cs="Arial"/>
          <w:color w:val="000000"/>
          <w:sz w:val="24"/>
          <w:szCs w:val="24"/>
        </w:rPr>
        <w:t>respectivo</w:t>
      </w:r>
      <w:r w:rsidR="004F277C" w:rsidRPr="0092429C">
        <w:rPr>
          <w:rFonts w:ascii="Arial" w:hAnsi="Arial" w:cs="Arial"/>
          <w:color w:val="000000"/>
          <w:sz w:val="24"/>
          <w:szCs w:val="24"/>
        </w:rPr>
        <w:t xml:space="preserve"> deberá garantizar el fiel cumplimiento del contrato, mediante el depósito del importe equivalente al</w:t>
      </w:r>
      <w:r>
        <w:rPr>
          <w:rFonts w:ascii="Arial" w:hAnsi="Arial" w:cs="Arial"/>
          <w:color w:val="000000"/>
          <w:sz w:val="24"/>
          <w:szCs w:val="24"/>
        </w:rPr>
        <w:t xml:space="preserve"> 5%</w:t>
      </w:r>
      <w:r w:rsidR="004F277C" w:rsidRPr="0092429C">
        <w:rPr>
          <w:rFonts w:ascii="Arial" w:hAnsi="Arial" w:cs="Arial"/>
          <w:color w:val="000000"/>
          <w:sz w:val="24"/>
          <w:szCs w:val="24"/>
        </w:rPr>
        <w:t xml:space="preserve"> </w:t>
      </w:r>
      <w:r>
        <w:rPr>
          <w:rFonts w:ascii="Arial" w:hAnsi="Arial" w:cs="Arial"/>
          <w:color w:val="000000"/>
          <w:sz w:val="24"/>
          <w:szCs w:val="24"/>
        </w:rPr>
        <w:t xml:space="preserve">(cinco por ciento) </w:t>
      </w:r>
      <w:r w:rsidR="004F277C" w:rsidRPr="0092429C">
        <w:rPr>
          <w:rFonts w:ascii="Arial" w:hAnsi="Arial" w:cs="Arial"/>
          <w:color w:val="000000"/>
          <w:sz w:val="24"/>
          <w:szCs w:val="24"/>
        </w:rPr>
        <w:t>del monto anu</w:t>
      </w:r>
      <w:r w:rsidR="0006369C">
        <w:rPr>
          <w:rFonts w:ascii="Arial" w:hAnsi="Arial" w:cs="Arial"/>
          <w:color w:val="000000"/>
          <w:sz w:val="24"/>
          <w:szCs w:val="24"/>
        </w:rPr>
        <w:t>al del servicio adjudicado (artículo</w:t>
      </w:r>
      <w:r w:rsidR="004F277C" w:rsidRPr="0092429C">
        <w:rPr>
          <w:rFonts w:ascii="Arial" w:hAnsi="Arial" w:cs="Arial"/>
          <w:color w:val="000000"/>
          <w:sz w:val="24"/>
          <w:szCs w:val="24"/>
        </w:rPr>
        <w:t xml:space="preserve"> 64 del TOCAF).</w:t>
      </w:r>
    </w:p>
    <w:p w:rsidR="004F277C" w:rsidRDefault="004F277C" w:rsidP="004E1C5A">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Las garantías se constituirán a la orden del MEC, y podrán consistir en:</w:t>
      </w:r>
    </w:p>
    <w:p w:rsidR="004F277C" w:rsidRDefault="004F277C" w:rsidP="004E1C5A">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EC5F46" w:rsidRDefault="004F277C" w:rsidP="004E1C5A">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Póliza de Se</w:t>
      </w:r>
      <w:r w:rsidR="000F15A0">
        <w:rPr>
          <w:rFonts w:ascii="Arial" w:hAnsi="Arial" w:cs="Arial"/>
          <w:color w:val="000000"/>
          <w:sz w:val="24"/>
          <w:szCs w:val="24"/>
        </w:rPr>
        <w:t>guro de fianza emitida por una E</w:t>
      </w:r>
      <w:r w:rsidRPr="00EC5F46">
        <w:rPr>
          <w:rFonts w:ascii="Arial" w:hAnsi="Arial" w:cs="Arial"/>
          <w:color w:val="000000"/>
          <w:sz w:val="24"/>
          <w:szCs w:val="24"/>
        </w:rPr>
        <w:t>mpresa aseguradora, un fiador nacional o extranjero aceptable para la Administración. En el caso de fiador extranjero, deberá constituirse a t</w:t>
      </w:r>
      <w:r w:rsidR="00EC5F46">
        <w:rPr>
          <w:rFonts w:ascii="Arial" w:hAnsi="Arial" w:cs="Arial"/>
          <w:color w:val="000000"/>
          <w:sz w:val="24"/>
          <w:szCs w:val="24"/>
        </w:rPr>
        <w:t>ravés de un corresponsal de la I</w:t>
      </w:r>
      <w:r w:rsidRPr="00EC5F46">
        <w:rPr>
          <w:rFonts w:ascii="Arial" w:hAnsi="Arial" w:cs="Arial"/>
          <w:color w:val="000000"/>
          <w:sz w:val="24"/>
          <w:szCs w:val="24"/>
        </w:rPr>
        <w:t>nstitución elegida en el Uruguay.</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F7582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22</w:t>
      </w:r>
      <w:r w:rsidR="004F277C" w:rsidRPr="0092429C">
        <w:rPr>
          <w:rFonts w:ascii="Arial" w:hAnsi="Arial" w:cs="Arial"/>
          <w:b/>
          <w:bCs/>
          <w:color w:val="000000"/>
          <w:sz w:val="24"/>
          <w:szCs w:val="24"/>
        </w:rPr>
        <w:t>. DEVOLUCIÓN DE LA GARANTÍA</w:t>
      </w:r>
      <w:r w:rsidR="00F27D7F">
        <w:rPr>
          <w:rFonts w:ascii="Arial" w:hAnsi="Arial" w:cs="Arial"/>
          <w:b/>
          <w:bCs/>
          <w:color w:val="000000"/>
          <w:sz w:val="24"/>
          <w:szCs w:val="24"/>
        </w:rPr>
        <w:t>.</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Aceptada que sea una propuesta o rechazadas todas, el </w:t>
      </w:r>
      <w:r w:rsidR="0006369C">
        <w:rPr>
          <w:rFonts w:ascii="Arial" w:hAnsi="Arial" w:cs="Arial"/>
          <w:color w:val="000000"/>
          <w:sz w:val="24"/>
          <w:szCs w:val="24"/>
        </w:rPr>
        <w:t>MEC</w:t>
      </w:r>
      <w:r w:rsidRPr="0092429C">
        <w:rPr>
          <w:rFonts w:ascii="Arial" w:hAnsi="Arial" w:cs="Arial"/>
          <w:color w:val="000000"/>
          <w:sz w:val="24"/>
          <w:szCs w:val="24"/>
        </w:rPr>
        <w:t xml:space="preserve"> procederá a la devolución de las garantías con la simple presentación del recibo correspondiente.</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adjudicatario se le devolverá la garantía de mantenimiento de oferta una vez constituida la de fiel cumplimiento del contrato correspondiente.</w:t>
      </w:r>
    </w:p>
    <w:p w:rsidR="004F277C" w:rsidRPr="0092429C" w:rsidRDefault="00F7582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23</w:t>
      </w:r>
      <w:r w:rsidR="004F277C" w:rsidRPr="0092429C">
        <w:rPr>
          <w:rFonts w:ascii="Arial" w:hAnsi="Arial" w:cs="Arial"/>
          <w:b/>
          <w:bCs/>
          <w:color w:val="000000"/>
          <w:sz w:val="24"/>
          <w:szCs w:val="24"/>
        </w:rPr>
        <w:t>. PERFECCIONAMIENTO DEL CONTRATO</w:t>
      </w:r>
      <w:r w:rsidR="00F27D7F">
        <w:rPr>
          <w:rFonts w:ascii="Arial" w:hAnsi="Arial" w:cs="Arial"/>
          <w:b/>
          <w:bCs/>
          <w:color w:val="000000"/>
          <w:sz w:val="24"/>
          <w:szCs w:val="24"/>
        </w:rPr>
        <w:t>.</w:t>
      </w:r>
      <w:r w:rsidR="004F277C" w:rsidRPr="0092429C">
        <w:rPr>
          <w:rFonts w:ascii="Arial" w:hAnsi="Arial" w:cs="Arial"/>
          <w:b/>
          <w:bCs/>
          <w:color w:val="000000"/>
          <w:sz w:val="24"/>
          <w:szCs w:val="24"/>
        </w:rPr>
        <w:t xml:space="preserve"> </w:t>
      </w:r>
    </w:p>
    <w:p w:rsidR="009663B8"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 </w:t>
      </w:r>
    </w:p>
    <w:p w:rsidR="004F277C"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F7582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24</w:t>
      </w:r>
      <w:r w:rsidR="004F277C" w:rsidRPr="0092429C">
        <w:rPr>
          <w:rFonts w:ascii="Arial" w:hAnsi="Arial" w:cs="Arial"/>
          <w:b/>
          <w:bCs/>
          <w:color w:val="000000"/>
          <w:sz w:val="24"/>
          <w:szCs w:val="24"/>
        </w:rPr>
        <w:t>. REQUISITOS PARA LA EMPRESA ADJUDICATARIA</w:t>
      </w:r>
      <w:r w:rsidR="00F27D7F">
        <w:rPr>
          <w:rFonts w:ascii="Arial" w:hAnsi="Arial" w:cs="Arial"/>
          <w:b/>
          <w:bCs/>
          <w:color w:val="000000"/>
          <w:sz w:val="24"/>
          <w:szCs w:val="24"/>
        </w:rPr>
        <w:t>.</w:t>
      </w:r>
    </w:p>
    <w:p w:rsidR="004F277C" w:rsidRPr="0092429C" w:rsidRDefault="007003D5" w:rsidP="004E1C5A">
      <w:pPr>
        <w:spacing w:after="0" w:line="360" w:lineRule="auto"/>
        <w:ind w:firstLine="709"/>
        <w:jc w:val="both"/>
        <w:rPr>
          <w:rFonts w:ascii="Arial" w:hAnsi="Arial" w:cs="Arial"/>
          <w:color w:val="000000"/>
          <w:sz w:val="24"/>
          <w:szCs w:val="24"/>
        </w:rPr>
      </w:pPr>
      <w:r>
        <w:rPr>
          <w:rFonts w:ascii="Arial" w:hAnsi="Arial" w:cs="Arial"/>
          <w:sz w:val="24"/>
          <w:szCs w:val="24"/>
        </w:rPr>
        <w:t>N</w:t>
      </w:r>
      <w:r w:rsidRPr="0092429C">
        <w:rPr>
          <w:rFonts w:ascii="Arial" w:hAnsi="Arial" w:cs="Arial"/>
          <w:sz w:val="24"/>
          <w:szCs w:val="24"/>
        </w:rPr>
        <w:t>o encontrarse comprendido en ninguna disposición que expresamente le impida contratar con el Estado, con</w:t>
      </w:r>
      <w:r>
        <w:rPr>
          <w:rFonts w:ascii="Arial" w:hAnsi="Arial" w:cs="Arial"/>
          <w:sz w:val="24"/>
          <w:szCs w:val="24"/>
        </w:rPr>
        <w:t>forme al artículo 46 del TOCAF</w:t>
      </w:r>
      <w:r w:rsidRPr="0092429C">
        <w:rPr>
          <w:rFonts w:ascii="Arial" w:hAnsi="Arial" w:cs="Arial"/>
          <w:sz w:val="24"/>
          <w:szCs w:val="24"/>
        </w:rPr>
        <w:t>, y demás normas concordantes y complementarias</w:t>
      </w:r>
      <w:r w:rsidR="000F3773">
        <w:rPr>
          <w:rFonts w:ascii="Arial" w:hAnsi="Arial" w:cs="Arial"/>
          <w:sz w:val="24"/>
          <w:szCs w:val="24"/>
        </w:rPr>
        <w:t>.</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Pr="0092429C" w:rsidRDefault="004F277C" w:rsidP="00E4364D">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El incumplimiento de cualquiera de estas obligaciones dará mérito a que el MEC deje sin efecto la adjudicación, sin responsabilidad alguna de su parte, y con pérdida del depósito en garantía para la empresa incumplidora. </w:t>
      </w:r>
    </w:p>
    <w:p w:rsidR="004F277C" w:rsidRPr="0092429C" w:rsidRDefault="00F935F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25</w:t>
      </w:r>
      <w:r w:rsidR="004F277C" w:rsidRPr="0092429C">
        <w:rPr>
          <w:rFonts w:ascii="Arial" w:hAnsi="Arial" w:cs="Arial"/>
          <w:b/>
          <w:bCs/>
          <w:color w:val="000000"/>
          <w:sz w:val="24"/>
          <w:szCs w:val="24"/>
        </w:rPr>
        <w:t xml:space="preserve">. INSPECCIONES Y CONTROLES.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 xml:space="preserve">es </w:t>
      </w:r>
      <w:r w:rsidR="00FE7696">
        <w:rPr>
          <w:rFonts w:ascii="Arial" w:hAnsi="Arial" w:cs="Arial"/>
          <w:color w:val="000000"/>
          <w:sz w:val="24"/>
          <w:szCs w:val="24"/>
        </w:rPr>
        <w:t>e</w:t>
      </w:r>
      <w:r w:rsidR="007827D6">
        <w:rPr>
          <w:rFonts w:ascii="Arial" w:hAnsi="Arial" w:cs="Arial"/>
          <w:color w:val="000000"/>
          <w:sz w:val="24"/>
          <w:szCs w:val="24"/>
        </w:rPr>
        <w:t>stablecidas en el presente P</w:t>
      </w:r>
      <w:r w:rsidRPr="0092429C">
        <w:rPr>
          <w:rFonts w:ascii="Arial" w:hAnsi="Arial" w:cs="Arial"/>
          <w:color w:val="000000"/>
          <w:sz w:val="24"/>
          <w:szCs w:val="24"/>
        </w:rPr>
        <w:t xml:space="preserve">liego. </w:t>
      </w:r>
    </w:p>
    <w:p w:rsidR="004F277C" w:rsidRPr="007827D6" w:rsidRDefault="00F935FF" w:rsidP="004E1C5A">
      <w:pPr>
        <w:spacing w:after="0" w:line="360" w:lineRule="auto"/>
        <w:jc w:val="both"/>
        <w:rPr>
          <w:rFonts w:ascii="Arial" w:hAnsi="Arial" w:cs="Arial"/>
          <w:color w:val="000000"/>
          <w:sz w:val="24"/>
          <w:szCs w:val="24"/>
        </w:rPr>
      </w:pPr>
      <w:r>
        <w:rPr>
          <w:rFonts w:ascii="Arial" w:hAnsi="Arial" w:cs="Arial"/>
          <w:b/>
          <w:bCs/>
          <w:color w:val="000000"/>
          <w:sz w:val="24"/>
          <w:szCs w:val="24"/>
        </w:rPr>
        <w:t>26</w:t>
      </w:r>
      <w:r w:rsidR="004F277C" w:rsidRPr="0092429C">
        <w:rPr>
          <w:rFonts w:ascii="Arial" w:hAnsi="Arial" w:cs="Arial"/>
          <w:b/>
          <w:bCs/>
          <w:color w:val="000000"/>
          <w:sz w:val="24"/>
          <w:szCs w:val="24"/>
        </w:rPr>
        <w:t>. MORA AUTOMÁTICA</w:t>
      </w:r>
      <w:r w:rsidR="00F27D7F">
        <w:rPr>
          <w:rFonts w:ascii="Arial" w:hAnsi="Arial" w:cs="Arial"/>
          <w:b/>
          <w:bCs/>
          <w:color w:val="000000"/>
          <w:sz w:val="24"/>
          <w:szCs w:val="24"/>
        </w:rPr>
        <w:t>.</w:t>
      </w:r>
      <w:r w:rsidR="004F277C" w:rsidRPr="0092429C">
        <w:rPr>
          <w:rFonts w:ascii="Arial" w:hAnsi="Arial" w:cs="Arial"/>
          <w:b/>
          <w:bCs/>
          <w:color w:val="000000"/>
          <w:sz w:val="24"/>
          <w:szCs w:val="24"/>
        </w:rPr>
        <w:t xml:space="preserve"> </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CA4101" w:rsidP="004E1C5A">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004F277C" w:rsidRPr="0092429C">
        <w:rPr>
          <w:rFonts w:ascii="Arial" w:hAnsi="Arial" w:cs="Arial"/>
          <w:color w:val="000000"/>
          <w:sz w:val="24"/>
          <w:szCs w:val="24"/>
        </w:rPr>
        <w:t xml:space="preserve">liego. </w:t>
      </w:r>
    </w:p>
    <w:p w:rsidR="004F277C" w:rsidRPr="0092429C" w:rsidRDefault="00F935F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27</w:t>
      </w:r>
      <w:r w:rsidR="004F277C" w:rsidRPr="0092429C">
        <w:rPr>
          <w:rFonts w:ascii="Arial" w:hAnsi="Arial" w:cs="Arial"/>
          <w:b/>
          <w:bCs/>
          <w:color w:val="000000"/>
          <w:sz w:val="24"/>
          <w:szCs w:val="24"/>
        </w:rPr>
        <w:t>.  SANCIONES</w:t>
      </w:r>
      <w:r w:rsidR="00F27D7F">
        <w:rPr>
          <w:rFonts w:ascii="Arial" w:hAnsi="Arial" w:cs="Arial"/>
          <w:b/>
          <w:bCs/>
          <w:color w:val="000000"/>
          <w:sz w:val="24"/>
          <w:szCs w:val="24"/>
        </w:rPr>
        <w:t>.</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4E1C5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59039E" w:rsidRPr="007827D6" w:rsidRDefault="0059039E" w:rsidP="004E1C5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4E1C5A">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Será preceptiva la comunicación de la aplicación de sanciones, multas y rescisión contractual por incumplimiento al Ministerio de Economía y Finanzas,</w:t>
      </w:r>
      <w:r w:rsidR="000F15A0">
        <w:rPr>
          <w:rFonts w:ascii="Arial" w:hAnsi="Arial" w:cs="Arial"/>
          <w:color w:val="000000"/>
          <w:sz w:val="24"/>
          <w:szCs w:val="24"/>
        </w:rPr>
        <w:t xml:space="preserve"> Área de Defensa del Consumidor</w:t>
      </w:r>
      <w:r w:rsidRPr="0092429C">
        <w:rPr>
          <w:rFonts w:ascii="Arial" w:hAnsi="Arial" w:cs="Arial"/>
          <w:color w:val="000000"/>
          <w:sz w:val="24"/>
          <w:szCs w:val="24"/>
        </w:rPr>
        <w:t xml:space="preserve"> y al Registro de Proveedores del Estado. </w:t>
      </w:r>
    </w:p>
    <w:p w:rsidR="004F277C" w:rsidRDefault="00F935F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4F277C" w:rsidRPr="0092429C">
        <w:rPr>
          <w:rFonts w:ascii="Arial" w:hAnsi="Arial" w:cs="Arial"/>
          <w:b/>
          <w:bCs/>
          <w:color w:val="000000"/>
          <w:sz w:val="24"/>
          <w:szCs w:val="24"/>
        </w:rPr>
        <w:t>. MULTAS.</w:t>
      </w:r>
    </w:p>
    <w:p w:rsidR="00FE7696" w:rsidRPr="00FE7696" w:rsidRDefault="00FE7696" w:rsidP="004239CB">
      <w:pPr>
        <w:autoSpaceDE w:val="0"/>
        <w:autoSpaceDN w:val="0"/>
        <w:adjustRightInd w:val="0"/>
        <w:spacing w:after="0" w:line="360" w:lineRule="auto"/>
        <w:ind w:firstLine="567"/>
        <w:jc w:val="both"/>
        <w:rPr>
          <w:rFonts w:ascii="Arial" w:hAnsi="Arial" w:cs="Arial"/>
          <w:sz w:val="24"/>
          <w:szCs w:val="24"/>
        </w:rPr>
      </w:pPr>
      <w:r w:rsidRPr="00FE7696">
        <w:rPr>
          <w:rFonts w:ascii="Arial" w:hAnsi="Arial" w:cs="Arial"/>
          <w:sz w:val="24"/>
          <w:szCs w:val="24"/>
        </w:rPr>
        <w:t xml:space="preserve">El adjudicatario incurrirá en </w:t>
      </w:r>
      <w:r>
        <w:rPr>
          <w:rFonts w:ascii="Arial" w:hAnsi="Arial" w:cs="Arial"/>
          <w:sz w:val="24"/>
          <w:szCs w:val="24"/>
        </w:rPr>
        <w:t>falta</w:t>
      </w:r>
      <w:r w:rsidRPr="00FE7696">
        <w:rPr>
          <w:rFonts w:ascii="Arial" w:hAnsi="Arial" w:cs="Arial"/>
          <w:sz w:val="24"/>
          <w:szCs w:val="24"/>
        </w:rPr>
        <w:t xml:space="preserve"> de pleno derecho sin necesidad de interpelación judicial o extrajudicial alguna por el sólo vencimiento de los términos por hacer o no hacer algo contrario a lo estipulado.</w:t>
      </w:r>
    </w:p>
    <w:p w:rsidR="00FE7696" w:rsidRPr="00FE7696" w:rsidRDefault="00FE7696" w:rsidP="00C14028">
      <w:pPr>
        <w:autoSpaceDE w:val="0"/>
        <w:autoSpaceDN w:val="0"/>
        <w:adjustRightInd w:val="0"/>
        <w:spacing w:after="0" w:line="360" w:lineRule="auto"/>
        <w:ind w:firstLine="567"/>
        <w:jc w:val="both"/>
        <w:rPr>
          <w:rFonts w:ascii="Arial" w:hAnsi="Arial" w:cs="Arial"/>
          <w:sz w:val="24"/>
          <w:szCs w:val="24"/>
        </w:rPr>
      </w:pPr>
      <w:r w:rsidRPr="00FE7696">
        <w:rPr>
          <w:rFonts w:ascii="Arial" w:hAnsi="Arial" w:cs="Arial"/>
          <w:sz w:val="24"/>
          <w:szCs w:val="24"/>
        </w:rPr>
        <w:t xml:space="preserve">La </w:t>
      </w:r>
      <w:r>
        <w:rPr>
          <w:rFonts w:ascii="Arial" w:hAnsi="Arial" w:cs="Arial"/>
          <w:sz w:val="24"/>
          <w:szCs w:val="24"/>
        </w:rPr>
        <w:t>falta</w:t>
      </w:r>
      <w:r w:rsidRPr="00FE7696">
        <w:rPr>
          <w:rFonts w:ascii="Arial" w:hAnsi="Arial" w:cs="Arial"/>
          <w:sz w:val="24"/>
          <w:szCs w:val="24"/>
        </w:rPr>
        <w:t xml:space="preserve"> d</w:t>
      </w:r>
      <w:r w:rsidR="007732BF">
        <w:rPr>
          <w:rFonts w:ascii="Arial" w:hAnsi="Arial" w:cs="Arial"/>
          <w:sz w:val="24"/>
          <w:szCs w:val="24"/>
        </w:rPr>
        <w:t>el adjudicatario facultará al</w:t>
      </w:r>
      <w:r w:rsidRPr="00FE7696">
        <w:rPr>
          <w:rFonts w:ascii="Arial" w:hAnsi="Arial" w:cs="Arial"/>
          <w:sz w:val="24"/>
          <w:szCs w:val="24"/>
        </w:rPr>
        <w:t xml:space="preserve"> MEC a dar por rescindido el contrato sin perjuicio del cobro de las multas y de los daños y perjuicios que el incumplimiento del adjudicatario le causare.</w:t>
      </w:r>
    </w:p>
    <w:p w:rsidR="00FE7696" w:rsidRPr="00FE7696" w:rsidRDefault="00FE7696" w:rsidP="004239CB">
      <w:pPr>
        <w:spacing w:after="0" w:line="360" w:lineRule="auto"/>
        <w:ind w:firstLine="708"/>
        <w:jc w:val="both"/>
        <w:rPr>
          <w:rFonts w:ascii="Arial" w:hAnsi="Arial" w:cs="Arial"/>
          <w:b/>
          <w:bCs/>
          <w:color w:val="000000"/>
          <w:sz w:val="24"/>
          <w:szCs w:val="24"/>
        </w:rPr>
      </w:pPr>
      <w:r w:rsidRPr="00FE7696">
        <w:rPr>
          <w:rFonts w:ascii="Arial" w:hAnsi="Arial" w:cs="Arial"/>
          <w:sz w:val="24"/>
          <w:szCs w:val="24"/>
        </w:rPr>
        <w:t>La falta de cumplimiento en los tiempos de entrega estipulados, generará a cargo del adjudicatario una multa de 5% a calcular sobre el monto de los artículos no entregados, por cada día de retraso. El monto total de las multas acumuladas durante la ejecución del contrato no podrán exceder el 50% del monto total del contrato</w:t>
      </w:r>
      <w:r w:rsidR="007732BF">
        <w:rPr>
          <w:rFonts w:ascii="Arial" w:hAnsi="Arial" w:cs="Arial"/>
          <w:sz w:val="24"/>
          <w:szCs w:val="24"/>
        </w:rPr>
        <w:t>.</w:t>
      </w:r>
    </w:p>
    <w:p w:rsidR="004F277C" w:rsidRPr="0092429C" w:rsidRDefault="00FE7696" w:rsidP="004E1C5A">
      <w:pPr>
        <w:spacing w:after="0" w:line="360" w:lineRule="auto"/>
        <w:ind w:firstLine="709"/>
        <w:jc w:val="both"/>
        <w:rPr>
          <w:rFonts w:ascii="Arial" w:hAnsi="Arial" w:cs="Arial"/>
          <w:color w:val="000000"/>
          <w:sz w:val="24"/>
          <w:szCs w:val="24"/>
        </w:rPr>
      </w:pPr>
      <w:r>
        <w:rPr>
          <w:rFonts w:ascii="Arial" w:hAnsi="Arial" w:cs="Arial"/>
          <w:color w:val="000000"/>
          <w:sz w:val="24"/>
          <w:szCs w:val="24"/>
        </w:rPr>
        <w:t>S</w:t>
      </w:r>
      <w:r w:rsidR="004F277C" w:rsidRPr="0092429C">
        <w:rPr>
          <w:rFonts w:ascii="Arial" w:hAnsi="Arial" w:cs="Arial"/>
          <w:color w:val="000000"/>
          <w:sz w:val="24"/>
          <w:szCs w:val="24"/>
        </w:rPr>
        <w:t xml:space="preserve">i </w:t>
      </w:r>
      <w:r w:rsidR="007732BF">
        <w:rPr>
          <w:rFonts w:ascii="Arial" w:hAnsi="Arial" w:cs="Arial"/>
          <w:color w:val="000000"/>
          <w:sz w:val="24"/>
          <w:szCs w:val="24"/>
        </w:rPr>
        <w:t>a criterio de la Administración</w:t>
      </w:r>
      <w:r w:rsidR="004F277C" w:rsidRPr="0092429C">
        <w:rPr>
          <w:rFonts w:ascii="Arial" w:hAnsi="Arial" w:cs="Arial"/>
          <w:color w:val="000000"/>
          <w:sz w:val="24"/>
          <w:szCs w:val="24"/>
        </w:rPr>
        <w:t xml:space="preserve"> la adjudicataria actuase c</w:t>
      </w:r>
      <w:r w:rsidR="007732BF">
        <w:rPr>
          <w:rFonts w:ascii="Arial" w:hAnsi="Arial" w:cs="Arial"/>
          <w:color w:val="000000"/>
          <w:sz w:val="24"/>
          <w:szCs w:val="24"/>
        </w:rPr>
        <w:t>on notoria negligencia, mala fe</w:t>
      </w:r>
      <w:r w:rsidR="004F277C" w:rsidRPr="0092429C">
        <w:rPr>
          <w:rFonts w:ascii="Arial" w:hAnsi="Arial" w:cs="Arial"/>
          <w:color w:val="000000"/>
          <w:sz w:val="24"/>
          <w:szCs w:val="24"/>
        </w:rPr>
        <w:t xml:space="preserve"> o en forma dolosa, se aplicarán las multas establecidas ant</w:t>
      </w:r>
      <w:r w:rsidR="007732BF">
        <w:rPr>
          <w:rFonts w:ascii="Arial" w:hAnsi="Arial" w:cs="Arial"/>
          <w:color w:val="000000"/>
          <w:sz w:val="24"/>
          <w:szCs w:val="24"/>
        </w:rPr>
        <w:t>eriormente más la que se fijará</w:t>
      </w:r>
      <w:r w:rsidR="004F277C" w:rsidRPr="0092429C">
        <w:rPr>
          <w:rFonts w:ascii="Arial" w:hAnsi="Arial" w:cs="Arial"/>
          <w:color w:val="000000"/>
          <w:sz w:val="24"/>
          <w:szCs w:val="24"/>
        </w:rPr>
        <w:t xml:space="preserve"> y podrá la Administración dar por rescindido el presente contrato, sin responsabilidad de especie alguna para ella, pudiendo además reclamar daños y perjuicios de observarse los mismos.</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F935F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4F277C" w:rsidRPr="0092429C">
        <w:rPr>
          <w:rFonts w:ascii="Arial" w:hAnsi="Arial" w:cs="Arial"/>
          <w:b/>
          <w:bCs/>
          <w:color w:val="000000"/>
          <w:sz w:val="24"/>
          <w:szCs w:val="24"/>
        </w:rPr>
        <w:t xml:space="preserve">. RESCISIÓN DE CONTRATO. </w:t>
      </w:r>
    </w:p>
    <w:p w:rsidR="004F277C" w:rsidRPr="0092429C" w:rsidRDefault="004F277C" w:rsidP="00F935FF">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Pr="00C14028" w:rsidRDefault="004F277C" w:rsidP="00C14028">
      <w:pPr>
        <w:pStyle w:val="Prrafodelista"/>
        <w:numPr>
          <w:ilvl w:val="0"/>
          <w:numId w:val="20"/>
        </w:numPr>
        <w:spacing w:after="0" w:line="360" w:lineRule="auto"/>
        <w:jc w:val="both"/>
        <w:rPr>
          <w:rFonts w:ascii="Arial" w:hAnsi="Arial" w:cs="Arial"/>
          <w:color w:val="000000"/>
          <w:sz w:val="24"/>
          <w:szCs w:val="24"/>
        </w:rPr>
      </w:pPr>
      <w:r w:rsidRPr="00C14028">
        <w:rPr>
          <w:rFonts w:ascii="Arial" w:hAnsi="Arial" w:cs="Arial"/>
          <w:color w:val="000000"/>
          <w:sz w:val="24"/>
          <w:szCs w:val="24"/>
        </w:rPr>
        <w:t>Declaración de quiebra, concurso, liquidación o solicitud de concordato.</w:t>
      </w:r>
      <w:r w:rsidR="00C14028" w:rsidRPr="00C14028">
        <w:rPr>
          <w:rFonts w:cs="Times New Roman"/>
          <w:noProof/>
          <w:lang w:eastAsia="es-ES"/>
        </w:rPr>
        <w:t xml:space="preserve"> </w:t>
      </w:r>
    </w:p>
    <w:p w:rsidR="004F277C"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Incumplimiento de las condiciones es</w:t>
      </w:r>
      <w:r w:rsidR="00205EFD">
        <w:rPr>
          <w:rFonts w:ascii="Arial" w:hAnsi="Arial" w:cs="Arial"/>
          <w:color w:val="000000"/>
          <w:sz w:val="24"/>
          <w:szCs w:val="24"/>
        </w:rPr>
        <w:t xml:space="preserve">tipuladas en el presente </w:t>
      </w:r>
      <w:r w:rsidR="00123610">
        <w:rPr>
          <w:rFonts w:ascii="Arial" w:hAnsi="Arial" w:cs="Arial"/>
          <w:color w:val="000000"/>
          <w:sz w:val="24"/>
          <w:szCs w:val="24"/>
        </w:rPr>
        <w:t>P</w:t>
      </w:r>
      <w:r w:rsidR="00205EFD">
        <w:rPr>
          <w:rFonts w:ascii="Arial" w:hAnsi="Arial" w:cs="Arial"/>
          <w:color w:val="000000"/>
          <w:sz w:val="24"/>
          <w:szCs w:val="24"/>
        </w:rPr>
        <w:t>liego.</w:t>
      </w:r>
    </w:p>
    <w:p w:rsidR="004F277C" w:rsidRPr="00205EFD" w:rsidRDefault="004F277C" w:rsidP="004E1C5A">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B90792" w:rsidRDefault="00F935F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30</w:t>
      </w:r>
      <w:r w:rsidR="004F277C" w:rsidRPr="0092429C">
        <w:rPr>
          <w:rFonts w:ascii="Arial" w:hAnsi="Arial" w:cs="Arial"/>
          <w:b/>
          <w:bCs/>
          <w:color w:val="000000"/>
          <w:sz w:val="24"/>
          <w:szCs w:val="24"/>
        </w:rPr>
        <w:t>.  CESION DE CREDITOS.</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F935FF" w:rsidP="004E1C5A">
      <w:pPr>
        <w:spacing w:after="0" w:line="360" w:lineRule="auto"/>
        <w:jc w:val="both"/>
        <w:rPr>
          <w:rFonts w:ascii="Arial" w:hAnsi="Arial" w:cs="Arial"/>
          <w:color w:val="000000"/>
          <w:sz w:val="24"/>
          <w:szCs w:val="24"/>
        </w:rPr>
      </w:pPr>
      <w:r>
        <w:rPr>
          <w:rFonts w:ascii="Arial" w:hAnsi="Arial" w:cs="Arial"/>
          <w:b/>
          <w:bCs/>
          <w:color w:val="000000"/>
          <w:sz w:val="24"/>
          <w:szCs w:val="24"/>
        </w:rPr>
        <w:t>31</w:t>
      </w:r>
      <w:r w:rsidR="004F277C" w:rsidRPr="0092429C">
        <w:rPr>
          <w:rFonts w:ascii="Arial" w:hAnsi="Arial" w:cs="Arial"/>
          <w:b/>
          <w:bCs/>
          <w:color w:val="000000"/>
          <w:sz w:val="24"/>
          <w:szCs w:val="24"/>
        </w:rPr>
        <w:t>. IMPREVISIONES.</w:t>
      </w:r>
    </w:p>
    <w:p w:rsidR="006F1715" w:rsidRDefault="0006369C" w:rsidP="004E1C5A">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Decreto 150/012 de 11 de mayo de 2012</w:t>
      </w:r>
      <w:r w:rsidR="004F277C" w:rsidRPr="0092429C">
        <w:rPr>
          <w:rFonts w:ascii="Arial" w:hAnsi="Arial" w:cs="Arial"/>
          <w:color w:val="000000"/>
          <w:sz w:val="24"/>
          <w:szCs w:val="24"/>
        </w:rPr>
        <w:t>.</w:t>
      </w:r>
    </w:p>
    <w:p w:rsidR="004F277C" w:rsidRPr="0092429C" w:rsidRDefault="00F935F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32</w:t>
      </w:r>
      <w:r w:rsidR="004F277C" w:rsidRPr="0092429C">
        <w:rPr>
          <w:rFonts w:ascii="Arial" w:hAnsi="Arial" w:cs="Arial"/>
          <w:b/>
          <w:bCs/>
          <w:color w:val="000000"/>
          <w:sz w:val="24"/>
          <w:szCs w:val="24"/>
        </w:rPr>
        <w:t>. ACLARACIONES FINALES</w:t>
      </w:r>
      <w:r w:rsidR="00F27D7F">
        <w:rPr>
          <w:rFonts w:ascii="Arial" w:hAnsi="Arial" w:cs="Arial"/>
          <w:b/>
          <w:bCs/>
          <w:color w:val="000000"/>
          <w:sz w:val="24"/>
          <w:szCs w:val="24"/>
        </w:rPr>
        <w:t>.</w:t>
      </w:r>
      <w:r w:rsidR="004F277C" w:rsidRPr="0092429C">
        <w:rPr>
          <w:rFonts w:ascii="Arial" w:hAnsi="Arial" w:cs="Arial"/>
          <w:b/>
          <w:bCs/>
          <w:color w:val="000000"/>
          <w:sz w:val="24"/>
          <w:szCs w:val="24"/>
        </w:rPr>
        <w:t xml:space="preserve"> </w:t>
      </w:r>
    </w:p>
    <w:p w:rsidR="006516EF" w:rsidRDefault="004F277C" w:rsidP="004E1C5A">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F935FF" w:rsidRDefault="00F935FF" w:rsidP="00E72BF3">
      <w:pPr>
        <w:autoSpaceDE w:val="0"/>
        <w:autoSpaceDN w:val="0"/>
        <w:adjustRightInd w:val="0"/>
        <w:spacing w:after="0" w:line="360" w:lineRule="auto"/>
        <w:rPr>
          <w:rFonts w:ascii="Arial" w:hAnsi="Arial" w:cs="Arial"/>
          <w:b/>
          <w:bCs/>
          <w:color w:val="00000A"/>
          <w:sz w:val="24"/>
          <w:szCs w:val="24"/>
        </w:rPr>
      </w:pPr>
    </w:p>
    <w:p w:rsidR="00F935FF" w:rsidRDefault="00F935FF" w:rsidP="00E72BF3">
      <w:pPr>
        <w:autoSpaceDE w:val="0"/>
        <w:autoSpaceDN w:val="0"/>
        <w:adjustRightInd w:val="0"/>
        <w:spacing w:after="0" w:line="360" w:lineRule="auto"/>
        <w:rPr>
          <w:rFonts w:ascii="Arial" w:hAnsi="Arial" w:cs="Arial"/>
          <w:b/>
          <w:bCs/>
          <w:color w:val="00000A"/>
          <w:sz w:val="24"/>
          <w:szCs w:val="24"/>
        </w:rPr>
      </w:pPr>
    </w:p>
    <w:p w:rsidR="007732BF" w:rsidRDefault="007732BF" w:rsidP="00E72BF3">
      <w:pPr>
        <w:autoSpaceDE w:val="0"/>
        <w:autoSpaceDN w:val="0"/>
        <w:adjustRightInd w:val="0"/>
        <w:spacing w:after="0" w:line="360" w:lineRule="auto"/>
        <w:rPr>
          <w:rFonts w:ascii="Arial" w:hAnsi="Arial" w:cs="Arial"/>
          <w:b/>
          <w:bCs/>
          <w:color w:val="00000A"/>
          <w:sz w:val="24"/>
          <w:szCs w:val="24"/>
        </w:rPr>
      </w:pPr>
      <w:bookmarkStart w:id="0" w:name="_GoBack"/>
      <w:bookmarkEnd w:id="0"/>
      <w:r w:rsidRPr="00D02008">
        <w:rPr>
          <w:rFonts w:cs="Times New Roman"/>
          <w:noProof/>
          <w:lang w:val="es-UY" w:eastAsia="es-UY"/>
        </w:rPr>
        <w:drawing>
          <wp:anchor distT="0" distB="0" distL="114300" distR="114300" simplePos="0" relativeHeight="251659264" behindDoc="0" locked="0" layoutInCell="1" allowOverlap="1" wp14:anchorId="0FCC29F6" wp14:editId="2672886D">
            <wp:simplePos x="0" y="0"/>
            <wp:positionH relativeFrom="column">
              <wp:posOffset>4411345</wp:posOffset>
            </wp:positionH>
            <wp:positionV relativeFrom="paragraph">
              <wp:posOffset>16510</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7732BF" w:rsidRDefault="007732BF" w:rsidP="00E72BF3">
      <w:pPr>
        <w:autoSpaceDE w:val="0"/>
        <w:autoSpaceDN w:val="0"/>
        <w:adjustRightInd w:val="0"/>
        <w:spacing w:after="0" w:line="360" w:lineRule="auto"/>
        <w:rPr>
          <w:rFonts w:ascii="Arial" w:hAnsi="Arial" w:cs="Arial"/>
          <w:b/>
          <w:bCs/>
          <w:color w:val="00000A"/>
          <w:sz w:val="24"/>
          <w:szCs w:val="24"/>
        </w:rPr>
      </w:pPr>
    </w:p>
    <w:p w:rsidR="007732BF" w:rsidRDefault="007732BF" w:rsidP="00E72BF3">
      <w:pPr>
        <w:autoSpaceDE w:val="0"/>
        <w:autoSpaceDN w:val="0"/>
        <w:adjustRightInd w:val="0"/>
        <w:spacing w:after="0" w:line="360" w:lineRule="auto"/>
        <w:rPr>
          <w:rFonts w:ascii="Arial" w:hAnsi="Arial" w:cs="Arial"/>
          <w:b/>
          <w:bCs/>
          <w:color w:val="00000A"/>
          <w:sz w:val="24"/>
          <w:szCs w:val="24"/>
        </w:rPr>
      </w:pPr>
    </w:p>
    <w:p w:rsidR="007732BF" w:rsidRDefault="007732BF" w:rsidP="00E72BF3">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E72BF3">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 - FORMULARIO DE IDENTIFICACIÓN DEL OFERENTE</w:t>
      </w:r>
    </w:p>
    <w:p w:rsidR="004F277C" w:rsidRPr="00536738" w:rsidRDefault="004F277C" w:rsidP="00E72BF3">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 xml:space="preserve">LICITACIÓN PÚBLICA  </w:t>
      </w:r>
      <w:r w:rsidR="00FE7696">
        <w:rPr>
          <w:rFonts w:ascii="Arial" w:hAnsi="Arial" w:cs="Arial"/>
          <w:b/>
          <w:bCs/>
          <w:color w:val="000000"/>
          <w:sz w:val="24"/>
          <w:szCs w:val="24"/>
        </w:rPr>
        <w:t>1</w:t>
      </w:r>
      <w:r w:rsidR="00131E0F">
        <w:rPr>
          <w:rFonts w:ascii="Arial" w:hAnsi="Arial" w:cs="Arial"/>
          <w:b/>
          <w:bCs/>
          <w:color w:val="000000"/>
          <w:sz w:val="24"/>
          <w:szCs w:val="24"/>
        </w:rPr>
        <w:t>7</w:t>
      </w:r>
      <w:r w:rsidRPr="00536738">
        <w:rPr>
          <w:rFonts w:ascii="Arial" w:hAnsi="Arial" w:cs="Arial"/>
          <w:b/>
          <w:bCs/>
          <w:color w:val="000000"/>
          <w:sz w:val="24"/>
          <w:szCs w:val="24"/>
        </w:rPr>
        <w:t>/201</w:t>
      </w:r>
      <w:r w:rsidR="00566511">
        <w:rPr>
          <w:rFonts w:ascii="Arial" w:hAnsi="Arial" w:cs="Arial"/>
          <w:b/>
          <w:bCs/>
          <w:color w:val="000000"/>
          <w:sz w:val="24"/>
          <w:szCs w:val="24"/>
        </w:rPr>
        <w:t>7</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6E4333">
      <w:pPr>
        <w:autoSpaceDE w:val="0"/>
        <w:autoSpaceDN w:val="0"/>
        <w:adjustRightInd w:val="0"/>
        <w:spacing w:after="0" w:line="240" w:lineRule="auto"/>
        <w:ind w:firstLine="708"/>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536738">
      <w:pPr>
        <w:autoSpaceDE w:val="0"/>
        <w:autoSpaceDN w:val="0"/>
        <w:adjustRightInd w:val="0"/>
        <w:spacing w:after="0" w:line="360" w:lineRule="auto"/>
        <w:rPr>
          <w:rFonts w:ascii="Arial" w:hAnsi="Arial" w:cs="Arial"/>
          <w:color w:val="000000"/>
          <w:sz w:val="24"/>
          <w:szCs w:val="24"/>
        </w:rPr>
      </w:pPr>
    </w:p>
    <w:p w:rsidR="004F277C" w:rsidRPr="00536738" w:rsidRDefault="00536738" w:rsidP="005367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Firma/s:</w:t>
      </w:r>
    </w:p>
    <w:p w:rsidR="00DE0168" w:rsidRDefault="00DE0168" w:rsidP="006E4333">
      <w:pPr>
        <w:autoSpaceDE w:val="0"/>
        <w:autoSpaceDN w:val="0"/>
        <w:adjustRightInd w:val="0"/>
        <w:spacing w:after="0" w:line="240" w:lineRule="auto"/>
        <w:rPr>
          <w:rFonts w:ascii="Arial" w:hAnsi="Arial" w:cs="Arial"/>
          <w:color w:val="000000"/>
          <w:sz w:val="24"/>
          <w:szCs w:val="24"/>
        </w:rPr>
      </w:pPr>
    </w:p>
    <w:p w:rsidR="004F277C"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Aclaración/es:</w:t>
      </w:r>
    </w:p>
    <w:p w:rsidR="00DE0168" w:rsidRDefault="00F935FF" w:rsidP="00330995">
      <w:pPr>
        <w:autoSpaceDE w:val="0"/>
        <w:autoSpaceDN w:val="0"/>
        <w:adjustRightInd w:val="0"/>
        <w:spacing w:after="0" w:line="240" w:lineRule="auto"/>
        <w:rPr>
          <w:rFonts w:ascii="Arial" w:hAnsi="Arial" w:cs="Arial"/>
          <w:b/>
          <w:bCs/>
          <w:color w:val="00000A"/>
          <w:sz w:val="24"/>
          <w:szCs w:val="24"/>
        </w:rPr>
      </w:pPr>
      <w:r>
        <w:rPr>
          <w:noProof/>
          <w:lang w:val="es-UY" w:eastAsia="es-UY"/>
        </w:rPr>
        <w:drawing>
          <wp:anchor distT="0" distB="0" distL="114300" distR="114300" simplePos="0" relativeHeight="251679744" behindDoc="0" locked="0" layoutInCell="1" allowOverlap="1" wp14:anchorId="0395B186" wp14:editId="20C825DE">
            <wp:simplePos x="0" y="0"/>
            <wp:positionH relativeFrom="column">
              <wp:posOffset>4420870</wp:posOffset>
            </wp:positionH>
            <wp:positionV relativeFrom="paragraph">
              <wp:posOffset>3810</wp:posOffset>
            </wp:positionV>
            <wp:extent cx="1591310" cy="829310"/>
            <wp:effectExtent l="0" t="0" r="8890" b="889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330995" w:rsidRDefault="00330995" w:rsidP="00330995">
      <w:pPr>
        <w:autoSpaceDE w:val="0"/>
        <w:autoSpaceDN w:val="0"/>
        <w:adjustRightInd w:val="0"/>
        <w:spacing w:after="0" w:line="240" w:lineRule="auto"/>
        <w:rPr>
          <w:rFonts w:ascii="Arial" w:hAnsi="Arial" w:cs="Arial"/>
          <w:b/>
          <w:bCs/>
          <w:color w:val="00000A"/>
          <w:sz w:val="24"/>
          <w:szCs w:val="24"/>
        </w:rPr>
      </w:pPr>
    </w:p>
    <w:p w:rsidR="00D02008" w:rsidRDefault="00D02008" w:rsidP="00F34B98">
      <w:pPr>
        <w:autoSpaceDE w:val="0"/>
        <w:autoSpaceDN w:val="0"/>
        <w:adjustRightInd w:val="0"/>
        <w:spacing w:after="0" w:line="360" w:lineRule="auto"/>
        <w:rPr>
          <w:rFonts w:ascii="Arial" w:hAnsi="Arial" w:cs="Arial"/>
          <w:b/>
          <w:bCs/>
          <w:color w:val="00000A"/>
          <w:sz w:val="24"/>
          <w:szCs w:val="24"/>
        </w:rPr>
      </w:pPr>
    </w:p>
    <w:p w:rsidR="009663B8" w:rsidRDefault="009663B8" w:rsidP="00F34B98">
      <w:pPr>
        <w:autoSpaceDE w:val="0"/>
        <w:autoSpaceDN w:val="0"/>
        <w:adjustRightInd w:val="0"/>
        <w:spacing w:after="0" w:line="360" w:lineRule="auto"/>
        <w:rPr>
          <w:rFonts w:ascii="Arial" w:hAnsi="Arial" w:cs="Arial"/>
          <w:b/>
          <w:bCs/>
          <w:color w:val="00000A"/>
          <w:sz w:val="24"/>
          <w:szCs w:val="24"/>
        </w:rPr>
      </w:pPr>
    </w:p>
    <w:p w:rsidR="00F279F2" w:rsidRDefault="00F279F2" w:rsidP="00F34B98">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F34B98">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536738" w:rsidRDefault="004F277C" w:rsidP="00F34B98">
      <w:pPr>
        <w:autoSpaceDE w:val="0"/>
        <w:autoSpaceDN w:val="0"/>
        <w:adjustRightInd w:val="0"/>
        <w:spacing w:after="0" w:line="360" w:lineRule="auto"/>
        <w:rPr>
          <w:rFonts w:ascii="Arial" w:hAnsi="Arial" w:cs="Arial"/>
          <w:b/>
          <w:bCs/>
          <w:color w:val="000000"/>
          <w:sz w:val="24"/>
          <w:szCs w:val="24"/>
        </w:rPr>
      </w:pPr>
      <w:r w:rsidRPr="00536738">
        <w:rPr>
          <w:rFonts w:ascii="Arial" w:hAnsi="Arial" w:cs="Arial"/>
          <w:b/>
          <w:bCs/>
          <w:color w:val="000000"/>
          <w:sz w:val="24"/>
          <w:szCs w:val="24"/>
        </w:rPr>
        <w:t xml:space="preserve">LICITACIÓN PÚBLICA  </w:t>
      </w:r>
      <w:r w:rsidR="00FE7696">
        <w:rPr>
          <w:rFonts w:ascii="Arial" w:hAnsi="Arial" w:cs="Arial"/>
          <w:b/>
          <w:bCs/>
          <w:color w:val="000000"/>
          <w:sz w:val="24"/>
          <w:szCs w:val="24"/>
        </w:rPr>
        <w:t>1</w:t>
      </w:r>
      <w:r w:rsidR="00131E0F">
        <w:rPr>
          <w:rFonts w:ascii="Arial" w:hAnsi="Arial" w:cs="Arial"/>
          <w:b/>
          <w:bCs/>
          <w:color w:val="000000"/>
          <w:sz w:val="24"/>
          <w:szCs w:val="24"/>
        </w:rPr>
        <w:t>7</w:t>
      </w:r>
      <w:r w:rsidRPr="00536738">
        <w:rPr>
          <w:rFonts w:ascii="Arial" w:hAnsi="Arial" w:cs="Arial"/>
          <w:b/>
          <w:bCs/>
          <w:color w:val="000000"/>
          <w:sz w:val="24"/>
          <w:szCs w:val="24"/>
        </w:rPr>
        <w:t>/201</w:t>
      </w:r>
      <w:r w:rsidR="00791507">
        <w:rPr>
          <w:rFonts w:ascii="Arial" w:hAnsi="Arial" w:cs="Arial"/>
          <w:b/>
          <w:bCs/>
          <w:color w:val="000000"/>
          <w:sz w:val="24"/>
          <w:szCs w:val="24"/>
        </w:rPr>
        <w:t>7</w:t>
      </w:r>
    </w:p>
    <w:p w:rsidR="00F34B98" w:rsidRDefault="00F34B98" w:rsidP="00F34B98">
      <w:pPr>
        <w:spacing w:after="0" w:line="360" w:lineRule="auto"/>
        <w:jc w:val="both"/>
        <w:rPr>
          <w:rFonts w:ascii="Arial" w:hAnsi="Arial" w:cs="Arial"/>
          <w:sz w:val="24"/>
          <w:szCs w:val="24"/>
        </w:rPr>
      </w:pPr>
    </w:p>
    <w:p w:rsidR="004F277C" w:rsidRDefault="004F277C" w:rsidP="00F34B98">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F34B98">
      <w:pPr>
        <w:spacing w:after="0" w:line="360" w:lineRule="auto"/>
        <w:jc w:val="both"/>
        <w:rPr>
          <w:rFonts w:ascii="Arial" w:hAnsi="Arial" w:cs="Arial"/>
          <w:sz w:val="24"/>
          <w:szCs w:val="24"/>
        </w:rPr>
      </w:pPr>
    </w:p>
    <w:p w:rsidR="004F277C" w:rsidRPr="00791507" w:rsidRDefault="004F277C" w:rsidP="00791507">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791507">
      <w:pPr>
        <w:pStyle w:val="Prrafodelista"/>
        <w:spacing w:after="0" w:line="360" w:lineRule="auto"/>
        <w:ind w:left="0"/>
        <w:jc w:val="both"/>
        <w:rPr>
          <w:rFonts w:ascii="Arial" w:hAnsi="Arial" w:cs="Arial"/>
          <w:sz w:val="24"/>
          <w:szCs w:val="24"/>
        </w:rPr>
      </w:pPr>
    </w:p>
    <w:p w:rsidR="004F277C" w:rsidRPr="00536738" w:rsidRDefault="002F633B" w:rsidP="00F34B98">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6E4333">
      <w:pPr>
        <w:jc w:val="both"/>
        <w:rPr>
          <w:rFonts w:ascii="Arial" w:hAnsi="Arial" w:cs="Arial"/>
          <w:sz w:val="24"/>
          <w:szCs w:val="24"/>
        </w:rPr>
      </w:pPr>
    </w:p>
    <w:p w:rsidR="002F633B" w:rsidRPr="00536738" w:rsidRDefault="002F633B" w:rsidP="006E4333">
      <w:pPr>
        <w:jc w:val="both"/>
        <w:rPr>
          <w:rFonts w:ascii="Arial" w:hAnsi="Arial" w:cs="Arial"/>
          <w:sz w:val="24"/>
          <w:szCs w:val="24"/>
        </w:rPr>
      </w:pPr>
    </w:p>
    <w:p w:rsidR="004F277C" w:rsidRPr="00D02008" w:rsidRDefault="004F277C" w:rsidP="006E4333">
      <w:pPr>
        <w:jc w:val="both"/>
        <w:rPr>
          <w:rFonts w:ascii="Arial" w:hAnsi="Arial" w:cs="Arial"/>
          <w:sz w:val="24"/>
          <w:szCs w:val="24"/>
        </w:rPr>
      </w:pPr>
      <w:r w:rsidRPr="00D02008">
        <w:rPr>
          <w:rFonts w:ascii="Arial" w:hAnsi="Arial" w:cs="Arial"/>
          <w:sz w:val="24"/>
          <w:szCs w:val="24"/>
        </w:rPr>
        <w:t>EMPRESA:</w:t>
      </w:r>
    </w:p>
    <w:p w:rsidR="004F277C" w:rsidRPr="00D02008" w:rsidRDefault="004F277C" w:rsidP="006E4333">
      <w:pPr>
        <w:jc w:val="both"/>
        <w:rPr>
          <w:rFonts w:ascii="Arial" w:hAnsi="Arial" w:cs="Arial"/>
          <w:sz w:val="24"/>
          <w:szCs w:val="24"/>
        </w:rPr>
      </w:pPr>
      <w:r w:rsidRPr="00D02008">
        <w:rPr>
          <w:rFonts w:ascii="Arial" w:hAnsi="Arial" w:cs="Arial"/>
          <w:sz w:val="24"/>
          <w:szCs w:val="24"/>
        </w:rPr>
        <w:t>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C.I.:</w:t>
      </w:r>
    </w:p>
    <w:p w:rsidR="004F277C" w:rsidRPr="00D02008" w:rsidRDefault="004F277C" w:rsidP="006E4333">
      <w:pPr>
        <w:jc w:val="both"/>
        <w:rPr>
          <w:rFonts w:ascii="Arial" w:hAnsi="Arial" w:cs="Arial"/>
          <w:sz w:val="24"/>
          <w:szCs w:val="24"/>
        </w:rPr>
      </w:pPr>
      <w:r w:rsidRPr="00D02008">
        <w:rPr>
          <w:rFonts w:ascii="Arial" w:hAnsi="Arial" w:cs="Arial"/>
          <w:sz w:val="24"/>
          <w:szCs w:val="24"/>
        </w:rPr>
        <w:t>DOMICILIO:</w:t>
      </w: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Default="004F277C"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Pr="002F633B" w:rsidRDefault="00FE7696" w:rsidP="00330995">
      <w:pPr>
        <w:autoSpaceDE w:val="0"/>
        <w:autoSpaceDN w:val="0"/>
        <w:adjustRightInd w:val="0"/>
        <w:spacing w:after="0" w:line="240" w:lineRule="auto"/>
        <w:jc w:val="right"/>
        <w:rPr>
          <w:rFonts w:asciiTheme="minorHAnsi" w:hAnsiTheme="minorHAnsi"/>
          <w:color w:val="000000"/>
          <w:sz w:val="24"/>
          <w:szCs w:val="24"/>
        </w:rPr>
      </w:pPr>
    </w:p>
    <w:sectPr w:rsidR="00FE7696" w:rsidRPr="002F633B" w:rsidSect="00F279F2">
      <w:headerReference w:type="even" r:id="rId11"/>
      <w:headerReference w:type="default" r:id="rId12"/>
      <w:pgSz w:w="11906" w:h="16838"/>
      <w:pgMar w:top="1418" w:right="851"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C53" w:rsidRDefault="000B3C53" w:rsidP="006A4206">
      <w:pPr>
        <w:spacing w:after="0" w:line="240" w:lineRule="auto"/>
      </w:pPr>
      <w:r>
        <w:separator/>
      </w:r>
    </w:p>
  </w:endnote>
  <w:endnote w:type="continuationSeparator" w:id="0">
    <w:p w:rsidR="000B3C53" w:rsidRDefault="000B3C53"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C53" w:rsidRDefault="000B3C53" w:rsidP="006A4206">
      <w:pPr>
        <w:spacing w:after="0" w:line="240" w:lineRule="auto"/>
      </w:pPr>
      <w:r>
        <w:separator/>
      </w:r>
    </w:p>
  </w:footnote>
  <w:footnote w:type="continuationSeparator" w:id="0">
    <w:p w:rsidR="000B3C53" w:rsidRDefault="000B3C53"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4C" w:rsidRDefault="00BD634C"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4C" w:rsidRDefault="00BD634C" w:rsidP="00566511">
    <w:pPr>
      <w:pStyle w:val="Encabezado"/>
      <w:ind w:right="-285"/>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3">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5">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nsid w:val="361F011F"/>
    <w:multiLevelType w:val="hybridMultilevel"/>
    <w:tmpl w:val="6D0AA3C2"/>
    <w:lvl w:ilvl="0" w:tplc="F56602FC">
      <w:start w:val="1"/>
      <w:numFmt w:val="lowerLetter"/>
      <w:lvlText w:val="%1)"/>
      <w:lvlJc w:val="left"/>
      <w:pPr>
        <w:ind w:left="1069" w:hanging="360"/>
      </w:pPr>
      <w:rPr>
        <w:rFonts w:ascii="Arial" w:eastAsia="Calibri" w:hAnsi="Arial" w:cs="Arial"/>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2">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3">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4">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6">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18">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19">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2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1">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3">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4">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5">
    <w:nsid w:val="77DB54A7"/>
    <w:multiLevelType w:val="hybridMultilevel"/>
    <w:tmpl w:val="8896559C"/>
    <w:lvl w:ilvl="0" w:tplc="9828E458">
      <w:start w:val="1"/>
      <w:numFmt w:val="lowerLetter"/>
      <w:lvlText w:val="%1)"/>
      <w:lvlJc w:val="left"/>
      <w:pPr>
        <w:tabs>
          <w:tab w:val="num" w:pos="1740"/>
        </w:tabs>
        <w:ind w:left="1740" w:hanging="10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4"/>
  </w:num>
  <w:num w:numId="3">
    <w:abstractNumId w:val="12"/>
  </w:num>
  <w:num w:numId="4">
    <w:abstractNumId w:val="24"/>
  </w:num>
  <w:num w:numId="5">
    <w:abstractNumId w:val="17"/>
  </w:num>
  <w:num w:numId="6">
    <w:abstractNumId w:val="23"/>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2"/>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8"/>
  </w:num>
  <w:num w:numId="17">
    <w:abstractNumId w:val="11"/>
  </w:num>
  <w:num w:numId="18">
    <w:abstractNumId w:val="22"/>
  </w:num>
  <w:num w:numId="19">
    <w:abstractNumId w:val="15"/>
  </w:num>
  <w:num w:numId="20">
    <w:abstractNumId w:val="9"/>
  </w:num>
  <w:num w:numId="21">
    <w:abstractNumId w:val="3"/>
  </w:num>
  <w:num w:numId="22">
    <w:abstractNumId w:val="4"/>
  </w:num>
  <w:num w:numId="23">
    <w:abstractNumId w:val="10"/>
  </w:num>
  <w:num w:numId="24">
    <w:abstractNumId w:val="8"/>
  </w:num>
  <w:num w:numId="25">
    <w:abstractNumId w:val="19"/>
  </w:num>
  <w:num w:numId="26">
    <w:abstractNumId w:val="7"/>
  </w:num>
  <w:num w:numId="27">
    <w:abstractNumId w:val="13"/>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6AB4"/>
    <w:rsid w:val="00031E79"/>
    <w:rsid w:val="00031EB1"/>
    <w:rsid w:val="00045D09"/>
    <w:rsid w:val="000500FD"/>
    <w:rsid w:val="000511F1"/>
    <w:rsid w:val="0005453B"/>
    <w:rsid w:val="0005685A"/>
    <w:rsid w:val="000600D9"/>
    <w:rsid w:val="00061690"/>
    <w:rsid w:val="0006369C"/>
    <w:rsid w:val="000651E5"/>
    <w:rsid w:val="00065AE4"/>
    <w:rsid w:val="0007694B"/>
    <w:rsid w:val="000859A8"/>
    <w:rsid w:val="000A4698"/>
    <w:rsid w:val="000A6264"/>
    <w:rsid w:val="000B267A"/>
    <w:rsid w:val="000B3C53"/>
    <w:rsid w:val="000B589E"/>
    <w:rsid w:val="000B7628"/>
    <w:rsid w:val="000E1E47"/>
    <w:rsid w:val="000E4B1C"/>
    <w:rsid w:val="000F15A0"/>
    <w:rsid w:val="000F3773"/>
    <w:rsid w:val="000F734A"/>
    <w:rsid w:val="00102B39"/>
    <w:rsid w:val="001043A3"/>
    <w:rsid w:val="00112B12"/>
    <w:rsid w:val="00123610"/>
    <w:rsid w:val="001306F6"/>
    <w:rsid w:val="00131E0F"/>
    <w:rsid w:val="00132540"/>
    <w:rsid w:val="00134DA9"/>
    <w:rsid w:val="00161BDB"/>
    <w:rsid w:val="00167F34"/>
    <w:rsid w:val="00180072"/>
    <w:rsid w:val="00187CAB"/>
    <w:rsid w:val="001A2AE0"/>
    <w:rsid w:val="001A6686"/>
    <w:rsid w:val="001B4427"/>
    <w:rsid w:val="001C428F"/>
    <w:rsid w:val="001D2ED9"/>
    <w:rsid w:val="001D4ECC"/>
    <w:rsid w:val="001E4701"/>
    <w:rsid w:val="001F1623"/>
    <w:rsid w:val="001F2C49"/>
    <w:rsid w:val="001F41B8"/>
    <w:rsid w:val="00205EFD"/>
    <w:rsid w:val="00207938"/>
    <w:rsid w:val="002208ED"/>
    <w:rsid w:val="00221F68"/>
    <w:rsid w:val="0022284D"/>
    <w:rsid w:val="0023161D"/>
    <w:rsid w:val="00242C12"/>
    <w:rsid w:val="00243A12"/>
    <w:rsid w:val="00251D50"/>
    <w:rsid w:val="00251E4E"/>
    <w:rsid w:val="00260580"/>
    <w:rsid w:val="0026076D"/>
    <w:rsid w:val="00261E8C"/>
    <w:rsid w:val="00273430"/>
    <w:rsid w:val="00273EE7"/>
    <w:rsid w:val="00281CD4"/>
    <w:rsid w:val="002905CF"/>
    <w:rsid w:val="00294B14"/>
    <w:rsid w:val="002A2036"/>
    <w:rsid w:val="002A3F2F"/>
    <w:rsid w:val="002A3FF1"/>
    <w:rsid w:val="002A4638"/>
    <w:rsid w:val="002D7D8F"/>
    <w:rsid w:val="002D7EA3"/>
    <w:rsid w:val="002F633B"/>
    <w:rsid w:val="00301893"/>
    <w:rsid w:val="00303D05"/>
    <w:rsid w:val="00312088"/>
    <w:rsid w:val="00313FCB"/>
    <w:rsid w:val="00325B81"/>
    <w:rsid w:val="00330995"/>
    <w:rsid w:val="00345536"/>
    <w:rsid w:val="00354BE7"/>
    <w:rsid w:val="0036340E"/>
    <w:rsid w:val="00365E37"/>
    <w:rsid w:val="00371B5D"/>
    <w:rsid w:val="0037288D"/>
    <w:rsid w:val="00372B2A"/>
    <w:rsid w:val="00376D34"/>
    <w:rsid w:val="003824F2"/>
    <w:rsid w:val="0038621F"/>
    <w:rsid w:val="00392E24"/>
    <w:rsid w:val="003B189D"/>
    <w:rsid w:val="003D76CC"/>
    <w:rsid w:val="003E76C9"/>
    <w:rsid w:val="003F4433"/>
    <w:rsid w:val="003F49EA"/>
    <w:rsid w:val="0041495C"/>
    <w:rsid w:val="0041518A"/>
    <w:rsid w:val="004239CB"/>
    <w:rsid w:val="00424D7F"/>
    <w:rsid w:val="004428B2"/>
    <w:rsid w:val="004435BD"/>
    <w:rsid w:val="00444ED1"/>
    <w:rsid w:val="004459C4"/>
    <w:rsid w:val="00450C05"/>
    <w:rsid w:val="0045673E"/>
    <w:rsid w:val="00465C73"/>
    <w:rsid w:val="00470E23"/>
    <w:rsid w:val="00482CE5"/>
    <w:rsid w:val="00485FDF"/>
    <w:rsid w:val="00496EA9"/>
    <w:rsid w:val="004C5DDF"/>
    <w:rsid w:val="004D3713"/>
    <w:rsid w:val="004E1C5A"/>
    <w:rsid w:val="004F277C"/>
    <w:rsid w:val="0051032B"/>
    <w:rsid w:val="00514F64"/>
    <w:rsid w:val="00520DA6"/>
    <w:rsid w:val="0052324C"/>
    <w:rsid w:val="005243CA"/>
    <w:rsid w:val="00535987"/>
    <w:rsid w:val="00536738"/>
    <w:rsid w:val="00550F68"/>
    <w:rsid w:val="00562BEB"/>
    <w:rsid w:val="00565747"/>
    <w:rsid w:val="00566511"/>
    <w:rsid w:val="00573D68"/>
    <w:rsid w:val="00576FF1"/>
    <w:rsid w:val="00582AD4"/>
    <w:rsid w:val="0058753C"/>
    <w:rsid w:val="00590287"/>
    <w:rsid w:val="0059039E"/>
    <w:rsid w:val="005B344F"/>
    <w:rsid w:val="005D4EBF"/>
    <w:rsid w:val="005E50DE"/>
    <w:rsid w:val="005E6C12"/>
    <w:rsid w:val="005E710D"/>
    <w:rsid w:val="005F2C41"/>
    <w:rsid w:val="00611F35"/>
    <w:rsid w:val="006177FB"/>
    <w:rsid w:val="00621BA3"/>
    <w:rsid w:val="00630E3F"/>
    <w:rsid w:val="00643AD8"/>
    <w:rsid w:val="006516EF"/>
    <w:rsid w:val="00653B83"/>
    <w:rsid w:val="006542EE"/>
    <w:rsid w:val="00683CF4"/>
    <w:rsid w:val="00691700"/>
    <w:rsid w:val="006A4206"/>
    <w:rsid w:val="006A49AD"/>
    <w:rsid w:val="006B732D"/>
    <w:rsid w:val="006C7847"/>
    <w:rsid w:val="006E31C5"/>
    <w:rsid w:val="006E4333"/>
    <w:rsid w:val="006E5C69"/>
    <w:rsid w:val="006F1715"/>
    <w:rsid w:val="006F21FC"/>
    <w:rsid w:val="007003D5"/>
    <w:rsid w:val="00701F21"/>
    <w:rsid w:val="00701F63"/>
    <w:rsid w:val="007032A2"/>
    <w:rsid w:val="0072245A"/>
    <w:rsid w:val="00727A8E"/>
    <w:rsid w:val="0073016B"/>
    <w:rsid w:val="0073326D"/>
    <w:rsid w:val="00735B8D"/>
    <w:rsid w:val="007409BB"/>
    <w:rsid w:val="007422A7"/>
    <w:rsid w:val="00744705"/>
    <w:rsid w:val="00772203"/>
    <w:rsid w:val="007732BF"/>
    <w:rsid w:val="00775C28"/>
    <w:rsid w:val="0077797B"/>
    <w:rsid w:val="007827D6"/>
    <w:rsid w:val="00791507"/>
    <w:rsid w:val="00794D8C"/>
    <w:rsid w:val="007A01C9"/>
    <w:rsid w:val="007B035A"/>
    <w:rsid w:val="007B51D2"/>
    <w:rsid w:val="007B5F23"/>
    <w:rsid w:val="007C3EBB"/>
    <w:rsid w:val="007C769D"/>
    <w:rsid w:val="007E3EBE"/>
    <w:rsid w:val="007E49A5"/>
    <w:rsid w:val="007F023F"/>
    <w:rsid w:val="007F113E"/>
    <w:rsid w:val="007F1996"/>
    <w:rsid w:val="007F3832"/>
    <w:rsid w:val="008042D5"/>
    <w:rsid w:val="00821225"/>
    <w:rsid w:val="0082139F"/>
    <w:rsid w:val="008224DD"/>
    <w:rsid w:val="00834D25"/>
    <w:rsid w:val="00847B44"/>
    <w:rsid w:val="00894405"/>
    <w:rsid w:val="00895FC2"/>
    <w:rsid w:val="008A137C"/>
    <w:rsid w:val="008B36F9"/>
    <w:rsid w:val="008B3AA0"/>
    <w:rsid w:val="008C6EFF"/>
    <w:rsid w:val="008E0A41"/>
    <w:rsid w:val="0090231B"/>
    <w:rsid w:val="009071C6"/>
    <w:rsid w:val="00907E31"/>
    <w:rsid w:val="0091174E"/>
    <w:rsid w:val="0092429C"/>
    <w:rsid w:val="00952BC0"/>
    <w:rsid w:val="009663B8"/>
    <w:rsid w:val="009720BB"/>
    <w:rsid w:val="00972AA2"/>
    <w:rsid w:val="00982562"/>
    <w:rsid w:val="00986DB1"/>
    <w:rsid w:val="0099288E"/>
    <w:rsid w:val="00995FBE"/>
    <w:rsid w:val="009B5C0C"/>
    <w:rsid w:val="009C0C2C"/>
    <w:rsid w:val="009C1BBC"/>
    <w:rsid w:val="009D118F"/>
    <w:rsid w:val="009D20B0"/>
    <w:rsid w:val="009E26DF"/>
    <w:rsid w:val="009E4D42"/>
    <w:rsid w:val="009E4F05"/>
    <w:rsid w:val="009F18FA"/>
    <w:rsid w:val="009F1AFA"/>
    <w:rsid w:val="009F4BE2"/>
    <w:rsid w:val="00A02FB6"/>
    <w:rsid w:val="00A06F4F"/>
    <w:rsid w:val="00A127D6"/>
    <w:rsid w:val="00A17066"/>
    <w:rsid w:val="00A22D84"/>
    <w:rsid w:val="00A23E5E"/>
    <w:rsid w:val="00A36406"/>
    <w:rsid w:val="00A61EDC"/>
    <w:rsid w:val="00A7271A"/>
    <w:rsid w:val="00A7333D"/>
    <w:rsid w:val="00A76283"/>
    <w:rsid w:val="00A877AE"/>
    <w:rsid w:val="00A92C19"/>
    <w:rsid w:val="00A95A73"/>
    <w:rsid w:val="00A97740"/>
    <w:rsid w:val="00A9789E"/>
    <w:rsid w:val="00AA7ABD"/>
    <w:rsid w:val="00AB599C"/>
    <w:rsid w:val="00AC19B6"/>
    <w:rsid w:val="00AD0A9C"/>
    <w:rsid w:val="00AD31FB"/>
    <w:rsid w:val="00AE09C8"/>
    <w:rsid w:val="00AE4113"/>
    <w:rsid w:val="00AE719B"/>
    <w:rsid w:val="00AF25B6"/>
    <w:rsid w:val="00AF56CF"/>
    <w:rsid w:val="00B04A19"/>
    <w:rsid w:val="00B04C03"/>
    <w:rsid w:val="00B05240"/>
    <w:rsid w:val="00B136CA"/>
    <w:rsid w:val="00B31DCE"/>
    <w:rsid w:val="00B4139B"/>
    <w:rsid w:val="00B44B6D"/>
    <w:rsid w:val="00B57E0C"/>
    <w:rsid w:val="00B65A85"/>
    <w:rsid w:val="00B67E16"/>
    <w:rsid w:val="00B7144C"/>
    <w:rsid w:val="00B7430E"/>
    <w:rsid w:val="00B75344"/>
    <w:rsid w:val="00B874BB"/>
    <w:rsid w:val="00B87C7E"/>
    <w:rsid w:val="00B90792"/>
    <w:rsid w:val="00B945CA"/>
    <w:rsid w:val="00B95D1C"/>
    <w:rsid w:val="00B9669E"/>
    <w:rsid w:val="00BA2D99"/>
    <w:rsid w:val="00BB7212"/>
    <w:rsid w:val="00BC44AF"/>
    <w:rsid w:val="00BC5870"/>
    <w:rsid w:val="00BC6471"/>
    <w:rsid w:val="00BD388E"/>
    <w:rsid w:val="00BD634C"/>
    <w:rsid w:val="00BE0948"/>
    <w:rsid w:val="00BE0EFB"/>
    <w:rsid w:val="00BF32EC"/>
    <w:rsid w:val="00BF59EB"/>
    <w:rsid w:val="00BF6BF4"/>
    <w:rsid w:val="00C14028"/>
    <w:rsid w:val="00C14B33"/>
    <w:rsid w:val="00C22948"/>
    <w:rsid w:val="00C2368D"/>
    <w:rsid w:val="00C24E0A"/>
    <w:rsid w:val="00C40C5B"/>
    <w:rsid w:val="00C44E41"/>
    <w:rsid w:val="00C50950"/>
    <w:rsid w:val="00C56E26"/>
    <w:rsid w:val="00C574DB"/>
    <w:rsid w:val="00C731F2"/>
    <w:rsid w:val="00C91CDC"/>
    <w:rsid w:val="00C92CBB"/>
    <w:rsid w:val="00CA1DC9"/>
    <w:rsid w:val="00CA4101"/>
    <w:rsid w:val="00CA5ABF"/>
    <w:rsid w:val="00CB0FC8"/>
    <w:rsid w:val="00CB7E3E"/>
    <w:rsid w:val="00CC177C"/>
    <w:rsid w:val="00CD305E"/>
    <w:rsid w:val="00CD415F"/>
    <w:rsid w:val="00CF6CAC"/>
    <w:rsid w:val="00D02008"/>
    <w:rsid w:val="00D041D4"/>
    <w:rsid w:val="00D23AEE"/>
    <w:rsid w:val="00D26689"/>
    <w:rsid w:val="00D30DA0"/>
    <w:rsid w:val="00D34A9D"/>
    <w:rsid w:val="00D5059C"/>
    <w:rsid w:val="00D50829"/>
    <w:rsid w:val="00D50EB1"/>
    <w:rsid w:val="00D62B3C"/>
    <w:rsid w:val="00D66FF6"/>
    <w:rsid w:val="00D7305A"/>
    <w:rsid w:val="00D737D0"/>
    <w:rsid w:val="00D83969"/>
    <w:rsid w:val="00D977E7"/>
    <w:rsid w:val="00DB2F07"/>
    <w:rsid w:val="00DB5209"/>
    <w:rsid w:val="00DD0C81"/>
    <w:rsid w:val="00DD4942"/>
    <w:rsid w:val="00DD4A11"/>
    <w:rsid w:val="00DE0168"/>
    <w:rsid w:val="00DE6982"/>
    <w:rsid w:val="00DF18D7"/>
    <w:rsid w:val="00DF3880"/>
    <w:rsid w:val="00DF75D5"/>
    <w:rsid w:val="00E02647"/>
    <w:rsid w:val="00E10657"/>
    <w:rsid w:val="00E2166D"/>
    <w:rsid w:val="00E24D10"/>
    <w:rsid w:val="00E3393C"/>
    <w:rsid w:val="00E40DA3"/>
    <w:rsid w:val="00E4364D"/>
    <w:rsid w:val="00E45EB7"/>
    <w:rsid w:val="00E55575"/>
    <w:rsid w:val="00E62CA3"/>
    <w:rsid w:val="00E67747"/>
    <w:rsid w:val="00E72BF3"/>
    <w:rsid w:val="00E81D5A"/>
    <w:rsid w:val="00E842E6"/>
    <w:rsid w:val="00EA038D"/>
    <w:rsid w:val="00EA544F"/>
    <w:rsid w:val="00EB6018"/>
    <w:rsid w:val="00EB7E66"/>
    <w:rsid w:val="00EC4EC2"/>
    <w:rsid w:val="00EC5F46"/>
    <w:rsid w:val="00ED51BD"/>
    <w:rsid w:val="00ED6DB4"/>
    <w:rsid w:val="00ED72E8"/>
    <w:rsid w:val="00EE13E6"/>
    <w:rsid w:val="00EF281C"/>
    <w:rsid w:val="00F253D5"/>
    <w:rsid w:val="00F279F2"/>
    <w:rsid w:val="00F27D7F"/>
    <w:rsid w:val="00F33E03"/>
    <w:rsid w:val="00F34B98"/>
    <w:rsid w:val="00F36A54"/>
    <w:rsid w:val="00F43F75"/>
    <w:rsid w:val="00F457ED"/>
    <w:rsid w:val="00F54228"/>
    <w:rsid w:val="00F71D63"/>
    <w:rsid w:val="00F7557B"/>
    <w:rsid w:val="00F75823"/>
    <w:rsid w:val="00F91495"/>
    <w:rsid w:val="00F935FF"/>
    <w:rsid w:val="00F93D73"/>
    <w:rsid w:val="00FA67B2"/>
    <w:rsid w:val="00FB4DF5"/>
    <w:rsid w:val="00FC414A"/>
    <w:rsid w:val="00FD0527"/>
    <w:rsid w:val="00FD7412"/>
    <w:rsid w:val="00FE7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7D186BD-47E5-430E-A2AA-54FDFAA1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Textoindependiente">
    <w:name w:val="Body Text"/>
    <w:basedOn w:val="Normal"/>
    <w:link w:val="TextoindependienteCar"/>
    <w:uiPriority w:val="99"/>
    <w:semiHidden/>
    <w:unhideWhenUsed/>
    <w:rsid w:val="00BD634C"/>
    <w:pPr>
      <w:spacing w:after="120"/>
    </w:pPr>
  </w:style>
  <w:style w:type="character" w:customStyle="1" w:styleId="TextoindependienteCar">
    <w:name w:val="Texto independiente Car"/>
    <w:basedOn w:val="Fuentedeprrafopredeter"/>
    <w:link w:val="Textoindependiente"/>
    <w:uiPriority w:val="99"/>
    <w:semiHidden/>
    <w:rsid w:val="00BD634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6BF4-4795-4A4D-BFF1-FA02FC02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4246</Words>
  <Characters>23359</Characters>
  <Application>Microsoft Office Word</Application>
  <DocSecurity>4</DocSecurity>
  <Lines>194</Lines>
  <Paragraphs>55</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CACERES, Laura</cp:lastModifiedBy>
  <cp:revision>2</cp:revision>
  <cp:lastPrinted>2017-11-07T14:08:00Z</cp:lastPrinted>
  <dcterms:created xsi:type="dcterms:W3CDTF">2017-12-01T17:33:00Z</dcterms:created>
  <dcterms:modified xsi:type="dcterms:W3CDTF">2017-12-01T17:33:00Z</dcterms:modified>
</cp:coreProperties>
</file>