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2F" w:rsidRDefault="006B172F" w:rsidP="006B172F">
      <w:pPr>
        <w:spacing w:line="100" w:lineRule="atLeast"/>
      </w:pPr>
      <w:r>
        <w:rPr>
          <w:b/>
          <w:bCs/>
          <w:color w:val="000000"/>
          <w:sz w:val="44"/>
          <w:szCs w:val="44"/>
          <w:lang w:val="es-ES_tradnl"/>
        </w:rPr>
        <w:t xml:space="preserve">          </w:t>
      </w:r>
    </w:p>
    <w:p w:rsidR="006B172F" w:rsidRDefault="006B172F" w:rsidP="006B172F">
      <w:pPr>
        <w:spacing w:line="100" w:lineRule="atLeast"/>
        <w:rPr>
          <w:b/>
          <w:bCs/>
          <w:color w:val="000000"/>
          <w:sz w:val="44"/>
          <w:szCs w:val="44"/>
          <w:lang w:val="es-ES_tradnl"/>
        </w:rPr>
      </w:pPr>
      <w:r>
        <w:rPr>
          <w:noProof/>
          <w:lang w:eastAsia="es-ES"/>
        </w:rPr>
        <w:drawing>
          <wp:inline distT="0" distB="0" distL="0" distR="0" wp14:anchorId="0F9CE0D5" wp14:editId="106A0C7F">
            <wp:extent cx="2981325" cy="13335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evalo.JPG"/>
                    <pic:cNvPicPr/>
                  </pic:nvPicPr>
                  <pic:blipFill>
                    <a:blip r:embed="rId7">
                      <a:extLst>
                        <a:ext uri="{28A0092B-C50C-407E-A947-70E740481C1C}">
                          <a14:useLocalDpi xmlns:a14="http://schemas.microsoft.com/office/drawing/2010/main" val="0"/>
                        </a:ext>
                      </a:extLst>
                    </a:blip>
                    <a:stretch>
                      <a:fillRect/>
                    </a:stretch>
                  </pic:blipFill>
                  <pic:spPr>
                    <a:xfrm>
                      <a:off x="0" y="0"/>
                      <a:ext cx="3001433" cy="1342494"/>
                    </a:xfrm>
                    <a:prstGeom prst="rect">
                      <a:avLst/>
                    </a:prstGeom>
                  </pic:spPr>
                </pic:pic>
              </a:graphicData>
            </a:graphic>
          </wp:inline>
        </w:drawing>
      </w:r>
      <w:r>
        <w:rPr>
          <w:b/>
          <w:bCs/>
          <w:color w:val="000000"/>
          <w:sz w:val="44"/>
          <w:szCs w:val="44"/>
          <w:lang w:val="es-ES_tradnl"/>
        </w:rPr>
        <w:t xml:space="preserve">     </w:t>
      </w:r>
    </w:p>
    <w:p w:rsidR="006B172F" w:rsidRDefault="006B172F" w:rsidP="006B172F">
      <w:pPr>
        <w:spacing w:line="100" w:lineRule="atLeast"/>
        <w:rPr>
          <w:b/>
          <w:bCs/>
          <w:color w:val="000000"/>
          <w:sz w:val="44"/>
          <w:szCs w:val="44"/>
          <w:lang w:val="es-ES_tradnl"/>
        </w:rPr>
      </w:pPr>
      <w:r>
        <w:rPr>
          <w:b/>
          <w:bCs/>
          <w:color w:val="000000"/>
          <w:sz w:val="44"/>
          <w:szCs w:val="44"/>
          <w:lang w:val="es-ES_tradnl"/>
        </w:rPr>
        <w:t xml:space="preserve">                    LICITACIÓN </w:t>
      </w:r>
      <w:r>
        <w:rPr>
          <w:b/>
          <w:bCs/>
          <w:color w:val="000000"/>
          <w:sz w:val="40"/>
          <w:szCs w:val="40"/>
          <w:lang w:val="es-ES_tradnl"/>
        </w:rPr>
        <w:t>ABREVIADA</w:t>
      </w:r>
      <w:r>
        <w:rPr>
          <w:b/>
          <w:bCs/>
          <w:color w:val="000000"/>
          <w:sz w:val="44"/>
          <w:szCs w:val="44"/>
          <w:lang w:val="es-ES_tradnl"/>
        </w:rPr>
        <w:t xml:space="preserve">   </w:t>
      </w:r>
    </w:p>
    <w:p w:rsidR="006B172F" w:rsidRDefault="006B172F" w:rsidP="006B172F">
      <w:pPr>
        <w:spacing w:line="100" w:lineRule="atLeast"/>
        <w:rPr>
          <w:b/>
          <w:bCs/>
          <w:color w:val="000000"/>
          <w:sz w:val="44"/>
          <w:szCs w:val="44"/>
          <w:lang w:val="es-ES_tradnl"/>
        </w:rPr>
      </w:pPr>
      <w:r>
        <w:rPr>
          <w:b/>
          <w:bCs/>
          <w:color w:val="000000"/>
          <w:sz w:val="44"/>
          <w:szCs w:val="44"/>
          <w:lang w:val="es-ES_tradnl"/>
        </w:rPr>
        <w:t xml:space="preserve">           </w:t>
      </w:r>
    </w:p>
    <w:p w:rsidR="006B172F" w:rsidRDefault="006B172F" w:rsidP="006B172F">
      <w:pPr>
        <w:spacing w:line="100" w:lineRule="atLeast"/>
        <w:rPr>
          <w:b/>
          <w:bCs/>
          <w:color w:val="000000"/>
          <w:sz w:val="44"/>
          <w:szCs w:val="44"/>
          <w:lang w:val="es-ES_tradnl"/>
        </w:rPr>
      </w:pPr>
      <w:r>
        <w:rPr>
          <w:b/>
          <w:bCs/>
          <w:color w:val="000000"/>
          <w:sz w:val="44"/>
          <w:szCs w:val="44"/>
          <w:lang w:val="es-ES_tradnl"/>
        </w:rPr>
        <w:t xml:space="preserve">     </w:t>
      </w:r>
    </w:p>
    <w:p w:rsidR="006B172F" w:rsidRDefault="006B172F" w:rsidP="006B172F">
      <w:pPr>
        <w:spacing w:line="100" w:lineRule="atLeast"/>
      </w:pPr>
      <w:r>
        <w:rPr>
          <w:b/>
          <w:bCs/>
          <w:color w:val="000000"/>
          <w:sz w:val="44"/>
          <w:szCs w:val="44"/>
          <w:lang w:val="es-ES_tradnl"/>
        </w:rPr>
        <w:t xml:space="preserve">                                Nº</w:t>
      </w:r>
      <w:r w:rsidR="00413CC3">
        <w:rPr>
          <w:b/>
          <w:bCs/>
          <w:color w:val="000000"/>
          <w:sz w:val="52"/>
          <w:lang w:val="es-ES_tradnl"/>
        </w:rPr>
        <w:t xml:space="preserve"> 03</w:t>
      </w:r>
      <w:r>
        <w:rPr>
          <w:b/>
          <w:bCs/>
          <w:color w:val="000000"/>
          <w:sz w:val="52"/>
          <w:lang w:val="es-ES_tradnl"/>
        </w:rPr>
        <w:t>/17(</w:t>
      </w:r>
      <w:r w:rsidR="00413CC3">
        <w:rPr>
          <w:b/>
          <w:bCs/>
          <w:color w:val="000000"/>
          <w:lang w:val="es-ES_tradnl"/>
        </w:rPr>
        <w:t>09</w:t>
      </w:r>
      <w:r w:rsidRPr="003E0486">
        <w:rPr>
          <w:b/>
          <w:bCs/>
          <w:color w:val="000000"/>
          <w:lang w:val="es-ES_tradnl"/>
        </w:rPr>
        <w:t>/17</w:t>
      </w:r>
      <w:r>
        <w:rPr>
          <w:b/>
          <w:bCs/>
          <w:color w:val="000000"/>
          <w:sz w:val="52"/>
          <w:lang w:val="es-ES_tradnl"/>
        </w:rPr>
        <w:t>)</w:t>
      </w:r>
    </w:p>
    <w:p w:rsidR="006B172F" w:rsidRDefault="006B172F" w:rsidP="006B172F"/>
    <w:p w:rsidR="006B172F" w:rsidRDefault="006B172F" w:rsidP="006B172F"/>
    <w:p w:rsidR="00F42A2F" w:rsidRDefault="006B172F" w:rsidP="00F42A2F">
      <w:pPr>
        <w:rPr>
          <w:b/>
          <w:sz w:val="44"/>
          <w:szCs w:val="44"/>
        </w:rPr>
      </w:pPr>
      <w:r>
        <w:rPr>
          <w:b/>
          <w:sz w:val="44"/>
          <w:szCs w:val="44"/>
        </w:rPr>
        <w:t xml:space="preserve">                </w:t>
      </w:r>
      <w:r w:rsidRPr="00F94B17">
        <w:rPr>
          <w:b/>
          <w:sz w:val="44"/>
          <w:szCs w:val="44"/>
        </w:rPr>
        <w:t xml:space="preserve"> ADQUISICION DE </w:t>
      </w:r>
      <w:r w:rsidR="00F42A2F">
        <w:rPr>
          <w:b/>
          <w:sz w:val="44"/>
          <w:szCs w:val="44"/>
        </w:rPr>
        <w:t xml:space="preserve">UN VEHICULO           </w:t>
      </w:r>
    </w:p>
    <w:p w:rsidR="00F42A2F" w:rsidRPr="00F94B17" w:rsidRDefault="00F42A2F" w:rsidP="00F42A2F">
      <w:pPr>
        <w:rPr>
          <w:b/>
          <w:sz w:val="44"/>
          <w:szCs w:val="44"/>
        </w:rPr>
      </w:pPr>
      <w:r>
        <w:rPr>
          <w:b/>
          <w:sz w:val="44"/>
          <w:szCs w:val="44"/>
        </w:rPr>
        <w:t xml:space="preserve">                          UTILITARIO </w:t>
      </w:r>
      <w:proofErr w:type="spellStart"/>
      <w:r>
        <w:rPr>
          <w:b/>
          <w:sz w:val="44"/>
          <w:szCs w:val="44"/>
        </w:rPr>
        <w:t>OKm</w:t>
      </w:r>
      <w:proofErr w:type="spellEnd"/>
      <w:r>
        <w:rPr>
          <w:b/>
          <w:sz w:val="44"/>
          <w:szCs w:val="44"/>
        </w:rPr>
        <w:t xml:space="preserve"> </w:t>
      </w:r>
    </w:p>
    <w:p w:rsidR="006B172F" w:rsidRDefault="00F42A2F" w:rsidP="006B172F">
      <w:pPr>
        <w:rPr>
          <w:b/>
          <w:sz w:val="44"/>
          <w:szCs w:val="44"/>
        </w:rPr>
      </w:pPr>
      <w:r>
        <w:rPr>
          <w:b/>
          <w:sz w:val="44"/>
          <w:szCs w:val="44"/>
        </w:rPr>
        <w:t xml:space="preserve">                                        </w:t>
      </w:r>
      <w:r w:rsidR="006B172F" w:rsidRPr="00F94B17">
        <w:rPr>
          <w:b/>
          <w:sz w:val="44"/>
          <w:szCs w:val="44"/>
        </w:rPr>
        <w:t xml:space="preserve">PARA EL </w:t>
      </w:r>
    </w:p>
    <w:p w:rsidR="006B172F" w:rsidRDefault="006B172F" w:rsidP="006B172F">
      <w:pPr>
        <w:rPr>
          <w:b/>
          <w:sz w:val="44"/>
          <w:szCs w:val="44"/>
        </w:rPr>
      </w:pPr>
      <w:r>
        <w:rPr>
          <w:b/>
          <w:sz w:val="44"/>
          <w:szCs w:val="44"/>
        </w:rPr>
        <w:t xml:space="preserve">                        </w:t>
      </w:r>
      <w:r w:rsidRPr="00F94B17">
        <w:rPr>
          <w:b/>
          <w:sz w:val="44"/>
          <w:szCs w:val="44"/>
        </w:rPr>
        <w:t xml:space="preserve">MUNICIPIO DE AREVALO, </w:t>
      </w:r>
      <w:r>
        <w:rPr>
          <w:b/>
          <w:sz w:val="44"/>
          <w:szCs w:val="44"/>
        </w:rPr>
        <w:t xml:space="preserve">                  </w:t>
      </w:r>
    </w:p>
    <w:p w:rsidR="006B172F" w:rsidRPr="00F94B17" w:rsidRDefault="006B172F" w:rsidP="006B172F">
      <w:pPr>
        <w:rPr>
          <w:b/>
          <w:sz w:val="44"/>
          <w:szCs w:val="44"/>
        </w:rPr>
      </w:pPr>
      <w:r>
        <w:rPr>
          <w:b/>
          <w:sz w:val="44"/>
          <w:szCs w:val="44"/>
        </w:rPr>
        <w:t xml:space="preserve">                                 </w:t>
      </w:r>
      <w:r w:rsidRPr="00F94B17">
        <w:rPr>
          <w:b/>
          <w:sz w:val="44"/>
          <w:szCs w:val="44"/>
        </w:rPr>
        <w:t>CERRO LARGO</w:t>
      </w:r>
    </w:p>
    <w:p w:rsidR="006B172F" w:rsidRDefault="006B172F" w:rsidP="006B172F"/>
    <w:p w:rsidR="006B172F" w:rsidRPr="00516630" w:rsidRDefault="006B172F" w:rsidP="006B172F">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rsidR="006B172F" w:rsidRPr="00516630" w:rsidRDefault="006B172F" w:rsidP="006B172F">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firstLine="0"/>
        <w:outlineLvl w:val="9"/>
        <w:rPr>
          <w:rFonts w:ascii="Bookman Old Style" w:hAnsi="Bookman Old Style" w:cs="Tahoma"/>
          <w:b/>
          <w:bCs/>
          <w:sz w:val="24"/>
          <w:szCs w:val="24"/>
        </w:rPr>
      </w:pPr>
    </w:p>
    <w:p w:rsidR="006B172F" w:rsidRPr="00516630" w:rsidRDefault="00413CC3" w:rsidP="006B172F">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Fecha: 31</w:t>
      </w:r>
      <w:r w:rsidR="006B172F">
        <w:rPr>
          <w:rFonts w:ascii="Bookman Old Style" w:hAnsi="Bookman Old Style" w:cs="Tahoma"/>
          <w:b/>
          <w:bCs/>
          <w:sz w:val="24"/>
          <w:szCs w:val="24"/>
        </w:rPr>
        <w:t>/05/ 2017</w:t>
      </w:r>
    </w:p>
    <w:p w:rsidR="006B172F" w:rsidRPr="00516630" w:rsidRDefault="006B172F" w:rsidP="006B172F">
      <w:pPr>
        <w:pStyle w:val="Standard"/>
        <w:tabs>
          <w:tab w:val="clear" w:pos="1134"/>
          <w:tab w:val="clear" w:pos="4820"/>
          <w:tab w:val="clear" w:pos="9072"/>
        </w:tabs>
        <w:ind w:left="1"/>
        <w:rPr>
          <w:rFonts w:ascii="Bookman Old Style" w:hAnsi="Bookman Old Style"/>
          <w:sz w:val="24"/>
          <w:szCs w:val="24"/>
        </w:rPr>
      </w:pPr>
    </w:p>
    <w:p w:rsidR="006B172F" w:rsidRPr="00516630" w:rsidRDefault="00413CC3" w:rsidP="006B172F">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Hora: 14</w:t>
      </w:r>
      <w:r w:rsidR="006B172F" w:rsidRPr="00516630">
        <w:rPr>
          <w:rFonts w:ascii="Bookman Old Style" w:hAnsi="Bookman Old Style" w:cs="Tahoma"/>
          <w:b/>
          <w:bCs/>
          <w:sz w:val="24"/>
          <w:szCs w:val="24"/>
        </w:rPr>
        <w:t>.00 Hs.</w:t>
      </w:r>
    </w:p>
    <w:p w:rsidR="006B172F" w:rsidRPr="00516630" w:rsidRDefault="006B172F" w:rsidP="006B172F">
      <w:pPr>
        <w:pStyle w:val="Standard"/>
        <w:tabs>
          <w:tab w:val="clear" w:pos="1134"/>
          <w:tab w:val="clear" w:pos="4820"/>
          <w:tab w:val="clear" w:pos="9072"/>
        </w:tabs>
        <w:ind w:left="1"/>
        <w:rPr>
          <w:rFonts w:ascii="Bookman Old Style" w:hAnsi="Bookman Old Style" w:cs="Tahoma"/>
          <w:b/>
          <w:bCs/>
          <w:sz w:val="24"/>
          <w:szCs w:val="24"/>
        </w:rPr>
      </w:pPr>
    </w:p>
    <w:p w:rsidR="006B172F" w:rsidRPr="00516630" w:rsidRDefault="006B172F" w:rsidP="006B172F">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Oficina  de Licitaciones Intendencia</w:t>
      </w:r>
    </w:p>
    <w:p w:rsidR="006B172F" w:rsidRPr="00516630" w:rsidRDefault="006B172F" w:rsidP="006B172F">
      <w:pPr>
        <w:pStyle w:val="Standard"/>
        <w:tabs>
          <w:tab w:val="clear" w:pos="1134"/>
          <w:tab w:val="clear" w:pos="4820"/>
          <w:tab w:val="clear" w:pos="9072"/>
        </w:tabs>
        <w:rPr>
          <w:rFonts w:ascii="Bookman Old Style" w:hAnsi="Bookman Old Style" w:cs="Tahoma"/>
          <w:sz w:val="24"/>
          <w:szCs w:val="24"/>
        </w:rPr>
      </w:pPr>
    </w:p>
    <w:p w:rsidR="006B172F" w:rsidRPr="00516630" w:rsidRDefault="006B172F" w:rsidP="006B172F">
      <w:pPr>
        <w:pStyle w:val="Standard"/>
        <w:tabs>
          <w:tab w:val="clear" w:pos="1134"/>
          <w:tab w:val="clear" w:pos="4820"/>
          <w:tab w:val="clear" w:pos="9072"/>
        </w:tabs>
        <w:rPr>
          <w:rFonts w:ascii="Bookman Old Style" w:hAnsi="Bookman Old Style" w:cs="Tahoma"/>
          <w:sz w:val="24"/>
          <w:szCs w:val="24"/>
        </w:rPr>
      </w:pPr>
    </w:p>
    <w:p w:rsidR="006B172F" w:rsidRPr="00516630" w:rsidRDefault="006B172F" w:rsidP="006B172F">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rsidR="006B172F" w:rsidRPr="00516630" w:rsidRDefault="006B172F" w:rsidP="006B172F">
      <w:pPr>
        <w:pStyle w:val="Standard"/>
        <w:tabs>
          <w:tab w:val="clear" w:pos="1134"/>
          <w:tab w:val="clear" w:pos="4820"/>
          <w:tab w:val="clear" w:pos="9072"/>
        </w:tabs>
        <w:rPr>
          <w:rFonts w:ascii="Bookman Old Style" w:hAnsi="Bookman Old Style" w:cs="Tahoma"/>
          <w:b/>
          <w:bCs/>
          <w:sz w:val="24"/>
          <w:szCs w:val="24"/>
          <w:u w:val="single"/>
        </w:rPr>
      </w:pPr>
    </w:p>
    <w:p w:rsidR="006B172F" w:rsidRPr="00516630" w:rsidRDefault="00413CC3" w:rsidP="006B172F">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Fecha: 31</w:t>
      </w:r>
      <w:r w:rsidR="006B172F">
        <w:rPr>
          <w:rFonts w:ascii="Bookman Old Style" w:hAnsi="Bookman Old Style" w:cs="Tahoma"/>
          <w:b/>
          <w:bCs/>
          <w:sz w:val="24"/>
          <w:szCs w:val="24"/>
        </w:rPr>
        <w:t>/ 05</w:t>
      </w:r>
      <w:r w:rsidR="006B172F" w:rsidRPr="00516630">
        <w:rPr>
          <w:rFonts w:ascii="Bookman Old Style" w:hAnsi="Bookman Old Style" w:cs="Tahoma"/>
          <w:b/>
          <w:bCs/>
          <w:sz w:val="24"/>
          <w:szCs w:val="24"/>
        </w:rPr>
        <w:t xml:space="preserve"> / </w:t>
      </w:r>
      <w:r w:rsidR="006B172F">
        <w:rPr>
          <w:rFonts w:ascii="Bookman Old Style" w:hAnsi="Bookman Old Style" w:cs="Tahoma"/>
          <w:b/>
          <w:bCs/>
          <w:sz w:val="24"/>
          <w:szCs w:val="24"/>
        </w:rPr>
        <w:t>2017</w:t>
      </w:r>
    </w:p>
    <w:p w:rsidR="006B172F" w:rsidRPr="00516630"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Pr="00516630" w:rsidRDefault="00413CC3" w:rsidP="006B172F">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Hora: 14</w:t>
      </w:r>
      <w:r w:rsidR="006B172F" w:rsidRPr="00516630">
        <w:rPr>
          <w:rFonts w:ascii="Bookman Old Style" w:hAnsi="Bookman Old Style" w:cs="Tahoma"/>
          <w:b/>
          <w:bCs/>
          <w:sz w:val="24"/>
          <w:szCs w:val="24"/>
        </w:rPr>
        <w:t>.30 Hs.</w:t>
      </w:r>
    </w:p>
    <w:p w:rsidR="006B172F" w:rsidRPr="00516630"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r w:rsidRPr="00516630">
        <w:rPr>
          <w:rFonts w:ascii="Bookman Old Style" w:hAnsi="Bookman Old Style" w:cs="Tahoma"/>
          <w:b/>
          <w:bCs/>
          <w:sz w:val="24"/>
          <w:szCs w:val="24"/>
        </w:rPr>
        <w:t>Lugar: Intendencia Departamental de Cerro Largo</w:t>
      </w: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Default="006B172F" w:rsidP="006B172F">
      <w:pPr>
        <w:pStyle w:val="Standard"/>
        <w:tabs>
          <w:tab w:val="clear" w:pos="1134"/>
          <w:tab w:val="clear" w:pos="4820"/>
          <w:tab w:val="clear" w:pos="9072"/>
        </w:tabs>
        <w:rPr>
          <w:rFonts w:ascii="Bookman Old Style" w:hAnsi="Bookman Old Style" w:cs="Tahoma"/>
          <w:b/>
          <w:bCs/>
          <w:sz w:val="24"/>
          <w:szCs w:val="24"/>
        </w:rPr>
      </w:pPr>
    </w:p>
    <w:p w:rsidR="006B172F" w:rsidRPr="00516630" w:rsidRDefault="006B172F" w:rsidP="006B172F">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  - EL OBJETO, PLAZO Y CARACTERÍSTICAS DE LA CONTRATACION</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F42A2F" w:rsidRDefault="00756204" w:rsidP="00246CF9">
      <w:pPr>
        <w:rPr>
          <w:rFonts w:ascii="Bookman Old Style" w:hAnsi="Bookman Old Style" w:cs="Calibri"/>
        </w:rPr>
      </w:pPr>
      <w:r w:rsidRPr="00516630">
        <w:rPr>
          <w:rFonts w:ascii="Bookman Old Style" w:hAnsi="Bookman Old Style"/>
          <w:b/>
          <w:bCs/>
          <w:u w:val="single"/>
        </w:rPr>
        <w:t>ARTICULO 1º Objeto del presente llamado:</w:t>
      </w:r>
      <w:r w:rsidRPr="00516630">
        <w:rPr>
          <w:rFonts w:ascii="Bookman Old Style" w:hAnsi="Bookman Old Style"/>
          <w:b/>
          <w:bCs/>
        </w:rPr>
        <w:t xml:space="preserve"> </w:t>
      </w:r>
      <w:r w:rsidR="003A384D" w:rsidRPr="00193CDD">
        <w:rPr>
          <w:rFonts w:ascii="Bookman Old Style" w:hAnsi="Bookman Old Style" w:cs="Calibri"/>
        </w:rPr>
        <w:t>Se convoca a Licitación Abreviada para el suministro de</w:t>
      </w:r>
      <w:r w:rsidR="00F42A2F">
        <w:rPr>
          <w:rFonts w:ascii="Bookman Old Style" w:hAnsi="Bookman Old Style" w:cs="Calibri"/>
        </w:rPr>
        <w:t>:</w:t>
      </w:r>
      <w:r w:rsidR="003A384D" w:rsidRPr="00193CDD">
        <w:rPr>
          <w:rFonts w:ascii="Bookman Old Style" w:hAnsi="Bookman Old Style" w:cs="Calibri"/>
        </w:rPr>
        <w:t xml:space="preserve"> </w:t>
      </w:r>
    </w:p>
    <w:p w:rsidR="00F42A2F" w:rsidRPr="00193CDD" w:rsidRDefault="00F42A2F" w:rsidP="00246CF9">
      <w:pPr>
        <w:rPr>
          <w:rFonts w:ascii="Bookman Old Style" w:eastAsia="Times New Roman" w:hAnsi="Bookman Old Style" w:cs="Times New Roman"/>
          <w:kern w:val="0"/>
          <w:lang w:eastAsia="es-ES"/>
        </w:rPr>
      </w:pPr>
    </w:p>
    <w:tbl>
      <w:tblPr>
        <w:tblW w:w="0" w:type="auto"/>
        <w:tblInd w:w="199" w:type="dxa"/>
        <w:tblLayout w:type="fixed"/>
        <w:tblLook w:val="0000" w:firstRow="0" w:lastRow="0" w:firstColumn="0" w:lastColumn="0" w:noHBand="0" w:noVBand="0"/>
      </w:tblPr>
      <w:tblGrid>
        <w:gridCol w:w="1610"/>
        <w:gridCol w:w="1985"/>
        <w:gridCol w:w="5953"/>
      </w:tblGrid>
      <w:tr w:rsidR="00F42A2F" w:rsidTr="004378BF">
        <w:tc>
          <w:tcPr>
            <w:tcW w:w="1610" w:type="dxa"/>
            <w:tcBorders>
              <w:top w:val="single" w:sz="4" w:space="0" w:color="000000"/>
              <w:left w:val="single" w:sz="4" w:space="0" w:color="000000"/>
              <w:bottom w:val="single" w:sz="4" w:space="0" w:color="000000"/>
            </w:tcBorders>
            <w:shd w:val="clear" w:color="auto" w:fill="auto"/>
          </w:tcPr>
          <w:p w:rsidR="00F42A2F" w:rsidRDefault="00F42A2F" w:rsidP="004378BF">
            <w:r>
              <w:t>1</w:t>
            </w:r>
          </w:p>
        </w:tc>
        <w:tc>
          <w:tcPr>
            <w:tcW w:w="1985" w:type="dxa"/>
            <w:tcBorders>
              <w:top w:val="single" w:sz="4" w:space="0" w:color="000000"/>
              <w:left w:val="single" w:sz="4" w:space="0" w:color="000000"/>
              <w:bottom w:val="single" w:sz="4" w:space="0" w:color="000000"/>
            </w:tcBorders>
            <w:shd w:val="clear" w:color="auto" w:fill="auto"/>
          </w:tcPr>
          <w:p w:rsidR="00F42A2F" w:rsidRDefault="00F42A2F" w:rsidP="004378BF">
            <w:proofErr w:type="spellStart"/>
            <w:r>
              <w:t>Camiòn</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42A2F" w:rsidRDefault="00413CC3" w:rsidP="00413CC3">
            <w:r>
              <w:t>Hasta 10</w:t>
            </w:r>
            <w:r w:rsidR="00F42A2F">
              <w:t xml:space="preserve"> Toneladas</w:t>
            </w:r>
            <w:r w:rsidR="00C23399">
              <w:t xml:space="preserve"> y hasta tres</w:t>
            </w:r>
            <w:r>
              <w:t xml:space="preserve"> cabina</w:t>
            </w:r>
            <w:r w:rsidR="00C23399">
              <w:t>s</w:t>
            </w:r>
            <w:r w:rsidR="00F42A2F">
              <w:t xml:space="preserve">, </w:t>
            </w:r>
          </w:p>
        </w:tc>
      </w:tr>
    </w:tbl>
    <w:p w:rsidR="00246CF9" w:rsidRPr="00193CDD" w:rsidRDefault="00C23399" w:rsidP="00246CF9">
      <w:pPr>
        <w:rPr>
          <w:rFonts w:ascii="Bookman Old Style" w:eastAsia="Times New Roman" w:hAnsi="Bookman Old Style" w:cs="Times New Roman"/>
          <w:kern w:val="0"/>
          <w:lang w:eastAsia="es-ES"/>
        </w:rPr>
      </w:pPr>
      <w:r>
        <w:rPr>
          <w:rFonts w:ascii="Bookman Old Style" w:eastAsia="Times New Roman" w:hAnsi="Bookman Old Style" w:cs="Times New Roman"/>
          <w:kern w:val="0"/>
          <w:lang w:eastAsia="es-ES"/>
        </w:rPr>
        <w:t>Se pueden cotizar las tres opciones.</w:t>
      </w:r>
      <w:bookmarkStart w:id="0" w:name="_GoBack"/>
      <w:bookmarkEnd w:id="0"/>
    </w:p>
    <w:p w:rsidR="003A384D" w:rsidRPr="00193CDD" w:rsidRDefault="003A384D" w:rsidP="006B172F">
      <w:pPr>
        <w:pStyle w:val="Textoindependiente31"/>
        <w:tabs>
          <w:tab w:val="clear" w:pos="1134"/>
          <w:tab w:val="clear" w:pos="4820"/>
          <w:tab w:val="clear" w:pos="9072"/>
        </w:tabs>
        <w:rPr>
          <w:rFonts w:ascii="Bookman Old Style" w:hAnsi="Bookman Old Style" w:cs="Calibri"/>
          <w:color w:val="auto"/>
          <w:sz w:val="24"/>
          <w:szCs w:val="24"/>
          <w:lang w:val="es-ES"/>
        </w:rPr>
      </w:pPr>
    </w:p>
    <w:p w:rsidR="00AB4644" w:rsidRPr="00193CDD" w:rsidRDefault="00AB4644" w:rsidP="003A384D">
      <w:pPr>
        <w:jc w:val="both"/>
        <w:rPr>
          <w:rFonts w:ascii="Bookman Old Style" w:hAnsi="Bookman Old Style" w:cs="Arial"/>
          <w:b/>
          <w:bCs/>
          <w:u w:val="single"/>
        </w:rPr>
      </w:pPr>
    </w:p>
    <w:p w:rsidR="00246CF9" w:rsidRPr="00516630" w:rsidRDefault="00756204" w:rsidP="00246CF9">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Pr="00516630">
        <w:rPr>
          <w:rFonts w:ascii="Bookman Old Style" w:hAnsi="Bookman Old Style" w:cs="Arial"/>
        </w:rPr>
        <w:t xml:space="preserve"> </w:t>
      </w:r>
      <w:r w:rsidR="00246CF9">
        <w:rPr>
          <w:rFonts w:ascii="Bookman Old Style" w:hAnsi="Bookman Old Style" w:cs="Tahoma"/>
          <w:color w:val="000000"/>
          <w:sz w:val="24"/>
          <w:szCs w:val="24"/>
        </w:rPr>
        <w:t xml:space="preserve">El Municipio </w:t>
      </w:r>
      <w:r w:rsidR="00246CF9" w:rsidRPr="00516630">
        <w:rPr>
          <w:rFonts w:ascii="Bookman Old Style" w:hAnsi="Bookman Old Style" w:cs="Tahoma"/>
          <w:color w:val="000000"/>
          <w:sz w:val="24"/>
          <w:szCs w:val="24"/>
        </w:rPr>
        <w:t xml:space="preserve">se reserva el derecho de aceptar la oferta que estime más conveniente, rechazar alguna, o rechazarlas todas, sin expresión de causa alguna y sin que ello </w:t>
      </w:r>
      <w:proofErr w:type="spellStart"/>
      <w:r w:rsidR="00246CF9" w:rsidRPr="00516630">
        <w:rPr>
          <w:rFonts w:ascii="Bookman Old Style" w:hAnsi="Bookman Old Style" w:cs="Tahoma"/>
          <w:color w:val="000000"/>
          <w:sz w:val="24"/>
          <w:szCs w:val="24"/>
        </w:rPr>
        <w:t>de</w:t>
      </w:r>
      <w:proofErr w:type="spellEnd"/>
      <w:r w:rsidR="00246CF9" w:rsidRPr="00516630">
        <w:rPr>
          <w:rFonts w:ascii="Bookman Old Style" w:hAnsi="Bookman Old Style" w:cs="Tahoma"/>
          <w:color w:val="000000"/>
          <w:sz w:val="24"/>
          <w:szCs w:val="24"/>
        </w:rPr>
        <w:t xml:space="preserve"> lugar a reclamación de los proponentes.</w:t>
      </w:r>
    </w:p>
    <w:p w:rsidR="00246CF9" w:rsidRPr="00516630" w:rsidRDefault="00F42A2F" w:rsidP="00246CF9">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El Municipio de Aré</w:t>
      </w:r>
      <w:r w:rsidR="00246CF9">
        <w:rPr>
          <w:rFonts w:ascii="Bookman Old Style" w:hAnsi="Bookman Old Style" w:cs="Tahoma"/>
          <w:color w:val="000000"/>
          <w:sz w:val="24"/>
          <w:szCs w:val="24"/>
        </w:rPr>
        <w:t>valo</w:t>
      </w:r>
      <w:r w:rsidR="00246CF9" w:rsidRPr="00516630">
        <w:rPr>
          <w:rFonts w:ascii="Bookman Old Style" w:hAnsi="Bookman Old Style" w:cs="Tahoma"/>
          <w:color w:val="000000"/>
          <w:sz w:val="24"/>
          <w:szCs w:val="24"/>
        </w:rPr>
        <w:t xml:space="preserve"> podrá utilizar los mecanismos previstos en el Art. 64 del TOCAF.</w:t>
      </w:r>
    </w:p>
    <w:p w:rsidR="00246CF9" w:rsidRPr="00516630" w:rsidRDefault="00246CF9" w:rsidP="00246CF9">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jc w:val="both"/>
        <w:rPr>
          <w:rFonts w:ascii="Bookman Old Style" w:hAnsi="Bookman Old Style"/>
        </w:rPr>
      </w:pPr>
    </w:p>
    <w:p w:rsidR="00246CF9" w:rsidRPr="00516630" w:rsidRDefault="00756204" w:rsidP="00246CF9">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00246CF9"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sidR="00246CF9">
        <w:rPr>
          <w:rFonts w:ascii="Bookman Old Style" w:hAnsi="Bookman Old Style" w:cs="Tahoma"/>
          <w:bCs/>
          <w:color w:val="000000"/>
          <w:sz w:val="24"/>
          <w:szCs w:val="24"/>
        </w:rPr>
        <w:t>informar y probar</w:t>
      </w:r>
      <w:r w:rsidR="00246CF9" w:rsidRPr="00516630">
        <w:rPr>
          <w:rFonts w:ascii="Bookman Old Style" w:hAnsi="Bookman Old Style" w:cs="Tahoma"/>
          <w:bCs/>
          <w:color w:val="000000"/>
          <w:sz w:val="24"/>
          <w:szCs w:val="24"/>
        </w:rPr>
        <w:t xml:space="preserve"> tal requisito junto con la oferta.</w:t>
      </w:r>
    </w:p>
    <w:p w:rsidR="00246CF9" w:rsidRPr="00516630" w:rsidRDefault="00246CF9" w:rsidP="00246CF9">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rsidR="00756204" w:rsidRPr="00516630" w:rsidRDefault="00756204" w:rsidP="00246CF9">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246CF9" w:rsidRPr="00516630" w:rsidRDefault="00756204" w:rsidP="00246CF9">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00246CF9" w:rsidRPr="00516630">
        <w:rPr>
          <w:rFonts w:ascii="Bookman Old Style" w:hAnsi="Bookman Old Style"/>
          <w:b/>
          <w:bCs/>
          <w:sz w:val="24"/>
          <w:szCs w:val="24"/>
          <w:u w:val="single"/>
        </w:rPr>
        <w:t>Representación de la Empresa:</w:t>
      </w:r>
      <w:r w:rsidR="00246CF9" w:rsidRPr="00516630">
        <w:rPr>
          <w:rFonts w:ascii="Bookman Old Style" w:hAnsi="Bookman Old Style"/>
          <w:b/>
          <w:bCs/>
          <w:sz w:val="24"/>
          <w:szCs w:val="24"/>
        </w:rPr>
        <w:t xml:space="preserve"> </w:t>
      </w:r>
      <w:r w:rsidR="00246CF9" w:rsidRPr="00516630">
        <w:rPr>
          <w:rFonts w:ascii="Bookman Old Style" w:hAnsi="Bookman Old Style"/>
          <w:sz w:val="24"/>
          <w:szCs w:val="24"/>
        </w:rPr>
        <w:t>Los oferentes deberán designar a la persona o personas que la representen ante la Administración en todas las actuaciones referentes al presente llamado.</w:t>
      </w:r>
    </w:p>
    <w:p w:rsidR="00246CF9" w:rsidRPr="00516630" w:rsidRDefault="00246CF9" w:rsidP="00246CF9">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rsidR="00246CF9" w:rsidRPr="00516630" w:rsidRDefault="00246CF9" w:rsidP="00246CF9">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rsidR="00246CF9" w:rsidRPr="00516630" w:rsidRDefault="00246CF9" w:rsidP="00246CF9">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Sr. </w:t>
      </w:r>
      <w:r w:rsidR="00842F9C">
        <w:rPr>
          <w:rFonts w:ascii="Bookman Old Style" w:hAnsi="Bookman Old Style"/>
          <w:i/>
          <w:sz w:val="24"/>
          <w:szCs w:val="24"/>
        </w:rPr>
        <w:t>Alcalde del Municipio de Arévalo</w:t>
      </w:r>
    </w:p>
    <w:p w:rsidR="00246CF9" w:rsidRPr="005D6784" w:rsidRDefault="00842F9C" w:rsidP="00246CF9">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 Eduardo Lucas</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Por la presente carta poder</w:t>
      </w:r>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En consecuencia el (los) apoderado(s) queda (n) facultado (s) expresamente para:</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lastRenderedPageBreak/>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Solicito (amos) la intervención del Escribano………………….a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p>
    <w:p w:rsidR="00246CF9" w:rsidRPr="005D6784" w:rsidRDefault="00246CF9" w:rsidP="00246CF9">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rsidR="00246CF9" w:rsidRPr="00516630" w:rsidRDefault="00246CF9" w:rsidP="00246CF9">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rsidR="00246CF9" w:rsidRPr="00516630" w:rsidRDefault="00246CF9" w:rsidP="00246CF9">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rsidR="00246CF9" w:rsidRPr="00516630" w:rsidRDefault="00246CF9" w:rsidP="00246CF9">
      <w:pPr>
        <w:pStyle w:val="Standard"/>
        <w:tabs>
          <w:tab w:val="clear" w:pos="1134"/>
          <w:tab w:val="clear" w:pos="4820"/>
          <w:tab w:val="clear" w:pos="9072"/>
        </w:tabs>
        <w:rPr>
          <w:rFonts w:ascii="Bookman Old Style" w:hAnsi="Bookman Old Style"/>
          <w:sz w:val="24"/>
          <w:szCs w:val="24"/>
        </w:rPr>
      </w:pPr>
    </w:p>
    <w:p w:rsidR="00756204" w:rsidRPr="00516630" w:rsidRDefault="00756204" w:rsidP="00246CF9">
      <w:pPr>
        <w:pStyle w:val="Standard"/>
        <w:tabs>
          <w:tab w:val="clear" w:pos="1134"/>
          <w:tab w:val="clear" w:pos="4820"/>
          <w:tab w:val="clear" w:pos="9072"/>
        </w:tabs>
        <w:rPr>
          <w:rFonts w:ascii="Bookman Old Style" w:hAnsi="Bookman Old Style"/>
          <w:b/>
          <w:bCs/>
          <w:sz w:val="24"/>
          <w:szCs w:val="24"/>
        </w:rPr>
      </w:pPr>
    </w:p>
    <w:p w:rsidR="00842F9C" w:rsidRPr="00516630" w:rsidRDefault="00756204" w:rsidP="00842F9C">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sidR="00352B43">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00842F9C" w:rsidRPr="00516630">
        <w:rPr>
          <w:rFonts w:ascii="Bookman Old Style" w:hAnsi="Bookman Old Style" w:cs="Tahoma"/>
          <w:b/>
          <w:bCs/>
          <w:color w:val="000000"/>
          <w:sz w:val="24"/>
          <w:szCs w:val="24"/>
          <w:u w:val="single"/>
        </w:rPr>
        <w:t>Valor de la información técnica presentada:</w:t>
      </w:r>
      <w:r w:rsidR="00842F9C" w:rsidRPr="00516630">
        <w:rPr>
          <w:rFonts w:ascii="Bookman Old Style" w:hAnsi="Bookman Old Style" w:cs="Tahoma"/>
          <w:b/>
          <w:bCs/>
          <w:color w:val="000000"/>
          <w:sz w:val="24"/>
          <w:szCs w:val="24"/>
        </w:rPr>
        <w:t xml:space="preserve"> </w:t>
      </w:r>
      <w:r w:rsidR="00842F9C" w:rsidRPr="00516630">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sidR="00842F9C">
        <w:rPr>
          <w:rFonts w:ascii="Bookman Old Style" w:hAnsi="Bookman Old Style" w:cs="Tahoma"/>
          <w:color w:val="000000"/>
          <w:sz w:val="24"/>
          <w:szCs w:val="24"/>
        </w:rPr>
        <w:t>é</w:t>
      </w:r>
      <w:r w:rsidR="00842F9C" w:rsidRPr="00516630">
        <w:rPr>
          <w:rFonts w:ascii="Bookman Old Style" w:hAnsi="Bookman Old Style" w:cs="Tahoma"/>
          <w:color w:val="000000"/>
          <w:sz w:val="24"/>
          <w:szCs w:val="24"/>
        </w:rPr>
        <w:t xml:space="preserve"> lugar a reclamación de clase alguna de parte del proponente.</w:t>
      </w:r>
    </w:p>
    <w:p w:rsidR="00842F9C" w:rsidRPr="00516630" w:rsidRDefault="00842F9C" w:rsidP="00842F9C">
      <w:pPr>
        <w:pStyle w:val="Standard"/>
        <w:tabs>
          <w:tab w:val="clear" w:pos="1134"/>
          <w:tab w:val="clear" w:pos="4820"/>
          <w:tab w:val="clear" w:pos="9072"/>
        </w:tabs>
        <w:rPr>
          <w:rFonts w:ascii="Bookman Old Style" w:hAnsi="Bookman Old Style" w:cs="Tahoma"/>
          <w:b/>
          <w:bCs/>
          <w:color w:val="000000"/>
          <w:sz w:val="24"/>
          <w:szCs w:val="24"/>
        </w:rPr>
      </w:pPr>
    </w:p>
    <w:p w:rsidR="00756204" w:rsidRPr="00516630" w:rsidRDefault="00756204" w:rsidP="00246CF9">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sidR="00134B35">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rsidR="007B1CB0" w:rsidRPr="007B1CB0" w:rsidRDefault="007B1CB0" w:rsidP="007B1CB0">
      <w:pPr>
        <w:keepLines/>
        <w:tabs>
          <w:tab w:val="center" w:pos="1134"/>
          <w:tab w:val="center" w:pos="4820"/>
          <w:tab w:val="right" w:pos="9072"/>
        </w:tabs>
        <w:jc w:val="both"/>
        <w:textAlignment w:val="auto"/>
        <w:rPr>
          <w:rFonts w:ascii="Bookman Old Style" w:eastAsia="Times New Roman" w:hAnsi="Bookman Old Style" w:cs="Times New Roman"/>
          <w:spacing w:val="-2"/>
          <w:kern w:val="0"/>
        </w:rPr>
      </w:pPr>
      <w:r w:rsidRPr="007B1CB0">
        <w:rPr>
          <w:rFonts w:ascii="Bookman Old Style" w:eastAsia="Times New Roman" w:hAnsi="Bookman Old Style"/>
          <w:color w:val="000000"/>
          <w:spacing w:val="-2"/>
          <w:kern w:val="0"/>
        </w:rPr>
        <w:t>*</w:t>
      </w:r>
      <w:r w:rsidRPr="007B1CB0">
        <w:rPr>
          <w:rFonts w:ascii="Bookman Old Style" w:eastAsia="Times New Roman" w:hAnsi="Bookman Old Style"/>
          <w:b/>
          <w:bCs/>
          <w:color w:val="000000"/>
          <w:spacing w:val="-2"/>
          <w:kern w:val="0"/>
        </w:rPr>
        <w:t xml:space="preserve"> Cumplir con las normas UNIT- ISO 9000.</w:t>
      </w:r>
    </w:p>
    <w:p w:rsidR="007B1CB0" w:rsidRDefault="007B1CB0" w:rsidP="003A384D">
      <w:pPr>
        <w:pStyle w:val="Standard"/>
        <w:tabs>
          <w:tab w:val="clear" w:pos="1134"/>
          <w:tab w:val="clear" w:pos="4820"/>
          <w:tab w:val="clear" w:pos="9072"/>
        </w:tabs>
        <w:rPr>
          <w:rFonts w:ascii="Bookman Old Style" w:hAnsi="Bookman Old Style"/>
          <w:sz w:val="24"/>
          <w:szCs w:val="24"/>
        </w:rPr>
      </w:pPr>
    </w:p>
    <w:p w:rsidR="00E36C1D" w:rsidRPr="00516630" w:rsidRDefault="00E36C1D" w:rsidP="00E36C1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rsidR="00E36C1D" w:rsidRPr="00516630" w:rsidRDefault="00E36C1D" w:rsidP="003A384D">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II - DE LAS NORMAS Y DOCUMENTOS QUE RIGEN ESTA CONTRATACIÓN</w:t>
      </w:r>
    </w:p>
    <w:p w:rsidR="00756204" w:rsidRPr="00516630" w:rsidRDefault="00756204" w:rsidP="003A384D">
      <w:pPr>
        <w:pStyle w:val="Standard"/>
        <w:tabs>
          <w:tab w:val="clear" w:pos="1134"/>
          <w:tab w:val="clear" w:pos="4820"/>
          <w:tab w:val="clear" w:pos="9072"/>
        </w:tabs>
        <w:rPr>
          <w:rFonts w:ascii="Bookman Old Style" w:hAnsi="Bookman Old Style"/>
          <w:b/>
          <w:bCs/>
          <w:sz w:val="24"/>
          <w:szCs w:val="24"/>
          <w:u w:val="single"/>
        </w:rPr>
      </w:pPr>
    </w:p>
    <w:p w:rsidR="001E1524" w:rsidRDefault="00E36C1D" w:rsidP="003A384D">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lastRenderedPageBreak/>
        <w:t>ARTICULO 8</w:t>
      </w:r>
      <w:r w:rsidR="001E1524">
        <w:rPr>
          <w:rFonts w:ascii="Bookman Old Style" w:hAnsi="Bookman Old Style"/>
          <w:b/>
          <w:bCs/>
          <w:sz w:val="24"/>
          <w:szCs w:val="24"/>
          <w:u w:val="single"/>
        </w:rPr>
        <w:t>º Cómputo de Plazos:</w:t>
      </w:r>
      <w:r w:rsidR="001E1524">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rsidR="001E1524" w:rsidRDefault="001E1524" w:rsidP="003A384D">
      <w:pPr>
        <w:pStyle w:val="Standard"/>
        <w:tabs>
          <w:tab w:val="clear" w:pos="1134"/>
          <w:tab w:val="clear" w:pos="4820"/>
          <w:tab w:val="clear" w:pos="9072"/>
        </w:tabs>
        <w:rPr>
          <w:rFonts w:ascii="Bookman Old Style" w:hAnsi="Bookman Old Style"/>
          <w:b/>
          <w:bCs/>
          <w:sz w:val="24"/>
          <w:szCs w:val="24"/>
          <w:u w:val="single"/>
        </w:rPr>
      </w:pPr>
    </w:p>
    <w:p w:rsidR="001E1524" w:rsidRPr="001E1524" w:rsidRDefault="00E36C1D" w:rsidP="003A384D">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w:t>
      </w:r>
      <w:r w:rsidR="001E1524">
        <w:rPr>
          <w:rFonts w:ascii="Bookman Old Style" w:hAnsi="Bookman Old Style"/>
          <w:b/>
          <w:bCs/>
          <w:sz w:val="24"/>
          <w:szCs w:val="24"/>
          <w:u w:val="single"/>
        </w:rPr>
        <w:t>º Notificaciones:</w:t>
      </w:r>
      <w:r w:rsidR="001E1524" w:rsidRPr="00ED48D6">
        <w:rPr>
          <w:rFonts w:ascii="Bookman Old Style" w:hAnsi="Bookman Old Style"/>
          <w:b/>
          <w:bCs/>
          <w:sz w:val="24"/>
          <w:szCs w:val="24"/>
        </w:rPr>
        <w:t xml:space="preserve"> </w:t>
      </w:r>
      <w:r w:rsidR="00D4059F">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sidR="00D4059F">
        <w:rPr>
          <w:rFonts w:ascii="Bookman Old Style" w:hAnsi="Bookman Old Style"/>
          <w:bCs/>
          <w:sz w:val="24"/>
          <w:szCs w:val="24"/>
        </w:rPr>
        <w:t>Unico</w:t>
      </w:r>
      <w:proofErr w:type="spellEnd"/>
      <w:r w:rsidR="00D4059F">
        <w:rPr>
          <w:rFonts w:ascii="Bookman Old Style" w:hAnsi="Bookman Old Style"/>
          <w:bCs/>
          <w:sz w:val="24"/>
          <w:szCs w:val="24"/>
        </w:rPr>
        <w:t xml:space="preserve"> de Proveedores del Estado (R.U.P.E.).</w:t>
      </w:r>
    </w:p>
    <w:p w:rsidR="004D292F" w:rsidRDefault="004D292F" w:rsidP="003A384D">
      <w:pPr>
        <w:pStyle w:val="Standard"/>
        <w:tabs>
          <w:tab w:val="clear" w:pos="1134"/>
          <w:tab w:val="clear" w:pos="4820"/>
          <w:tab w:val="clear" w:pos="9072"/>
        </w:tabs>
        <w:rPr>
          <w:rFonts w:ascii="Bookman Old Style" w:hAnsi="Bookman Old Style"/>
          <w:b/>
          <w:bCs/>
          <w:sz w:val="24"/>
          <w:szCs w:val="24"/>
          <w:u w:val="single"/>
        </w:rPr>
      </w:pPr>
    </w:p>
    <w:p w:rsidR="00D4059F" w:rsidRPr="00D4059F" w:rsidRDefault="00E36C1D" w:rsidP="003A384D">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w:t>
      </w:r>
      <w:r w:rsidR="00D4059F">
        <w:rPr>
          <w:rFonts w:ascii="Bookman Old Style" w:hAnsi="Bookman Old Style"/>
          <w:b/>
          <w:bCs/>
          <w:sz w:val="24"/>
          <w:szCs w:val="24"/>
          <w:u w:val="single"/>
        </w:rPr>
        <w:t>º Comunicaciones:</w:t>
      </w:r>
      <w:r w:rsidR="00D4059F" w:rsidRPr="00ED48D6">
        <w:rPr>
          <w:rFonts w:ascii="Bookman Old Style" w:hAnsi="Bookman Old Style"/>
          <w:b/>
          <w:bCs/>
          <w:sz w:val="24"/>
          <w:szCs w:val="24"/>
        </w:rPr>
        <w:t xml:space="preserve"> </w:t>
      </w:r>
      <w:r w:rsidR="00D4059F">
        <w:rPr>
          <w:rFonts w:ascii="Bookman Old Style" w:hAnsi="Bookman Old Style"/>
          <w:bCs/>
          <w:sz w:val="24"/>
          <w:szCs w:val="24"/>
        </w:rPr>
        <w:t>Toda comunicación a la Intendencia Departamental de Cerro Largo se efectuará en el domicilio o a través de los medios que se indicaren en el presente Pliego.</w:t>
      </w:r>
    </w:p>
    <w:p w:rsidR="00D4059F" w:rsidRDefault="00D4059F" w:rsidP="003A384D">
      <w:pPr>
        <w:pStyle w:val="Standard"/>
        <w:tabs>
          <w:tab w:val="clear" w:pos="1134"/>
          <w:tab w:val="clear" w:pos="4820"/>
          <w:tab w:val="clear" w:pos="9072"/>
        </w:tabs>
        <w:rPr>
          <w:rFonts w:ascii="Bookman Old Style" w:hAnsi="Bookman Old Style"/>
          <w:b/>
          <w:bCs/>
          <w:sz w:val="24"/>
          <w:szCs w:val="24"/>
          <w:u w:val="single"/>
        </w:rPr>
      </w:pPr>
    </w:p>
    <w:p w:rsidR="004D292F" w:rsidRDefault="00E36C1D" w:rsidP="003A384D">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w:t>
      </w:r>
      <w:r w:rsidR="004D292F">
        <w:rPr>
          <w:rFonts w:ascii="Bookman Old Style" w:hAnsi="Bookman Old Style"/>
          <w:b/>
          <w:bCs/>
          <w:sz w:val="24"/>
          <w:szCs w:val="24"/>
          <w:u w:val="single"/>
        </w:rPr>
        <w:t>º Cumplimiento de requisitos formales:</w:t>
      </w:r>
      <w:r w:rsidR="004D292F">
        <w:rPr>
          <w:rFonts w:ascii="Bookman Old Style" w:hAnsi="Bookman Old Style"/>
          <w:bCs/>
          <w:sz w:val="24"/>
          <w:szCs w:val="24"/>
        </w:rPr>
        <w:t xml:space="preserve"> Para la valoración del cumplimiento de los requisitos formales se aplicarán los principios establecidos en el artículo149 del TOCAF.</w:t>
      </w:r>
    </w:p>
    <w:p w:rsidR="004D292F" w:rsidRPr="004D292F" w:rsidRDefault="004D292F" w:rsidP="003A384D">
      <w:pPr>
        <w:pStyle w:val="Standard"/>
        <w:tabs>
          <w:tab w:val="clear" w:pos="1134"/>
          <w:tab w:val="clear" w:pos="4820"/>
          <w:tab w:val="clear" w:pos="9072"/>
        </w:tabs>
        <w:rPr>
          <w:rFonts w:ascii="Bookman Old Style" w:hAnsi="Bookman Old Style"/>
          <w:bCs/>
          <w:sz w:val="24"/>
          <w:szCs w:val="24"/>
        </w:rPr>
      </w:pPr>
    </w:p>
    <w:p w:rsidR="00756204" w:rsidRPr="001E1524" w:rsidRDefault="00756204" w:rsidP="003A384D">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sidR="00E36C1D">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00134B35"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sidR="00134B35">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rsidR="00756204" w:rsidRPr="00516630" w:rsidRDefault="00756204" w:rsidP="003A384D">
      <w:pPr>
        <w:pStyle w:val="Standard"/>
        <w:tabs>
          <w:tab w:val="clear" w:pos="1134"/>
          <w:tab w:val="clear" w:pos="4820"/>
          <w:tab w:val="clear" w:pos="9072"/>
        </w:tabs>
        <w:rPr>
          <w:rFonts w:ascii="Bookman Old Style" w:hAnsi="Bookman Old Style"/>
          <w:b/>
          <w:bCs/>
          <w:sz w:val="24"/>
          <w:szCs w:val="24"/>
          <w:u w:val="single"/>
        </w:rPr>
      </w:pPr>
    </w:p>
    <w:p w:rsidR="00756204" w:rsidRPr="00516630" w:rsidRDefault="00756204" w:rsidP="003A384D">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t>ARTICULO 1</w:t>
      </w:r>
      <w:r w:rsidR="00E36C1D">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sidR="00134B35">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00134B35"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sidR="00352B43">
        <w:rPr>
          <w:rFonts w:ascii="Bookman Old Style" w:hAnsi="Bookman Old Style"/>
          <w:sz w:val="24"/>
          <w:szCs w:val="24"/>
        </w:rPr>
        <w:t xml:space="preserve"> </w:t>
      </w:r>
      <w:r w:rsidR="00352B43" w:rsidRPr="00352B43">
        <w:rPr>
          <w:rFonts w:ascii="Bookman Old Style" w:hAnsi="Bookman Old Style"/>
          <w:b/>
          <w:sz w:val="24"/>
          <w:szCs w:val="24"/>
        </w:rPr>
        <w:t>(P.E.P.)</w:t>
      </w:r>
      <w:r w:rsidRPr="00516630">
        <w:rPr>
          <w:rFonts w:ascii="Bookman Old Style" w:hAnsi="Bookman Old Style"/>
          <w:sz w:val="24"/>
          <w:szCs w:val="24"/>
        </w:rPr>
        <w:t xml:space="preserve"> y la docume</w:t>
      </w:r>
      <w:r w:rsidR="00134B35">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sidR="00352B43">
        <w:rPr>
          <w:rFonts w:ascii="Bookman Old Style" w:hAnsi="Bookman Old Style"/>
          <w:sz w:val="24"/>
          <w:szCs w:val="24"/>
        </w:rPr>
        <w:t xml:space="preserve"> la calle </w:t>
      </w:r>
      <w:r w:rsidRPr="00516630">
        <w:rPr>
          <w:rFonts w:ascii="Bookman Old Style" w:hAnsi="Bookman Old Style"/>
          <w:sz w:val="24"/>
          <w:szCs w:val="24"/>
        </w:rPr>
        <w:t xml:space="preserve">Justino </w:t>
      </w:r>
      <w:proofErr w:type="spellStart"/>
      <w:r w:rsidRPr="00516630">
        <w:rPr>
          <w:rFonts w:ascii="Bookman Old Style" w:hAnsi="Bookman Old Style"/>
          <w:sz w:val="24"/>
          <w:szCs w:val="24"/>
        </w:rPr>
        <w:t>Muniz</w:t>
      </w:r>
      <w:proofErr w:type="spellEnd"/>
      <w:r w:rsidRPr="00516630">
        <w:rPr>
          <w:rFonts w:ascii="Bookman Old Style" w:hAnsi="Bookman Old Style"/>
          <w:sz w:val="24"/>
          <w:szCs w:val="24"/>
        </w:rPr>
        <w:t xml:space="preserve"> 591 de la ciudad de Melo departamento de Cerro Largo,</w:t>
      </w:r>
      <w:r w:rsidR="00134B35">
        <w:rPr>
          <w:rFonts w:ascii="Bookman Old Style" w:hAnsi="Bookman Old Style"/>
          <w:sz w:val="24"/>
          <w:szCs w:val="24"/>
        </w:rPr>
        <w:t xml:space="preserve"> </w:t>
      </w:r>
      <w:r w:rsidRPr="00516630">
        <w:rPr>
          <w:rFonts w:ascii="Bookman Old Style" w:hAnsi="Bookman Old Style"/>
          <w:sz w:val="24"/>
          <w:szCs w:val="24"/>
        </w:rPr>
        <w:t>en la Oficina de</w:t>
      </w:r>
      <w:r w:rsidR="00134B35">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sidR="00352B43">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sidR="00352B43">
        <w:rPr>
          <w:rFonts w:ascii="Bookman Old Style" w:hAnsi="Bookman Old Style"/>
          <w:sz w:val="24"/>
          <w:szCs w:val="24"/>
        </w:rPr>
        <w:t xml:space="preserve"> piso 6, Of</w:t>
      </w:r>
      <w:r w:rsidRPr="00516630">
        <w:rPr>
          <w:rFonts w:ascii="Bookman Old Style" w:hAnsi="Bookman Old Style"/>
          <w:sz w:val="24"/>
          <w:szCs w:val="24"/>
        </w:rPr>
        <w:t>icina 601</w:t>
      </w:r>
      <w:r w:rsidR="00352B43">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rPr>
        <w:t>Asimismo este P</w:t>
      </w:r>
      <w:r w:rsidR="00134B35">
        <w:rPr>
          <w:rFonts w:ascii="Bookman Old Style" w:hAnsi="Bookman Old Style"/>
          <w:b/>
          <w:bCs/>
          <w:sz w:val="24"/>
          <w:szCs w:val="24"/>
        </w:rPr>
        <w:t>.</w:t>
      </w:r>
      <w:r w:rsidRPr="00516630">
        <w:rPr>
          <w:rFonts w:ascii="Bookman Old Style" w:hAnsi="Bookman Old Style"/>
          <w:b/>
          <w:bCs/>
          <w:sz w:val="24"/>
          <w:szCs w:val="24"/>
        </w:rPr>
        <w:t>E</w:t>
      </w:r>
      <w:r w:rsidR="00134B35">
        <w:rPr>
          <w:rFonts w:ascii="Bookman Old Style" w:hAnsi="Bookman Old Style"/>
          <w:b/>
          <w:bCs/>
          <w:sz w:val="24"/>
          <w:szCs w:val="24"/>
        </w:rPr>
        <w:t>.</w:t>
      </w:r>
      <w:r w:rsidRPr="00516630">
        <w:rPr>
          <w:rFonts w:ascii="Bookman Old Style" w:hAnsi="Bookman Old Style"/>
          <w:b/>
          <w:bCs/>
          <w:sz w:val="24"/>
          <w:szCs w:val="24"/>
        </w:rPr>
        <w:t>P</w:t>
      </w:r>
      <w:r w:rsidR="00134B35">
        <w:rPr>
          <w:rFonts w:ascii="Bookman Old Style" w:hAnsi="Bookman Old Style"/>
          <w:b/>
          <w:bCs/>
          <w:sz w:val="24"/>
          <w:szCs w:val="24"/>
        </w:rPr>
        <w:t>.</w:t>
      </w:r>
      <w:r w:rsidRPr="00516630">
        <w:rPr>
          <w:rFonts w:ascii="Bookman Old Style" w:hAnsi="Bookman Old Style"/>
          <w:b/>
          <w:bCs/>
          <w:sz w:val="24"/>
          <w:szCs w:val="24"/>
        </w:rPr>
        <w:t>, podrá ser retirado previo pago de la cantidad de $ 1.000 (pesos uruguayos un mil).</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1</w:t>
      </w:r>
      <w:r w:rsidR="00E36C1D">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00134B35"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sidR="00F47251">
        <w:rPr>
          <w:rFonts w:ascii="Bookman Old Style" w:hAnsi="Bookman Old Style"/>
          <w:sz w:val="24"/>
          <w:szCs w:val="24"/>
        </w:rPr>
        <w:t>emitidas por fax, antes de los 2 (dos</w:t>
      </w:r>
      <w:r w:rsidRPr="00516630">
        <w:rPr>
          <w:rFonts w:ascii="Bookman Old Style" w:hAnsi="Bookman Old Style"/>
          <w:sz w:val="24"/>
          <w:szCs w:val="24"/>
        </w:rPr>
        <w:t>) días</w:t>
      </w:r>
      <w:r w:rsidR="00134B35">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sidR="00134B35">
        <w:rPr>
          <w:rFonts w:ascii="Bookman Old Style" w:hAnsi="Bookman Old Style"/>
          <w:sz w:val="24"/>
          <w:szCs w:val="24"/>
        </w:rPr>
        <w:t xml:space="preserve"> ubicada en la calle </w:t>
      </w:r>
      <w:r w:rsidRPr="00516630">
        <w:rPr>
          <w:rFonts w:ascii="Bookman Old Style" w:hAnsi="Bookman Old Style"/>
          <w:sz w:val="24"/>
          <w:szCs w:val="24"/>
        </w:rPr>
        <w:t xml:space="preserve">Justino </w:t>
      </w:r>
      <w:proofErr w:type="spellStart"/>
      <w:r w:rsidRPr="00516630">
        <w:rPr>
          <w:rFonts w:ascii="Bookman Old Style" w:hAnsi="Bookman Old Style"/>
          <w:sz w:val="24"/>
          <w:szCs w:val="24"/>
        </w:rPr>
        <w:t>Muníz</w:t>
      </w:r>
      <w:proofErr w:type="spellEnd"/>
      <w:r w:rsidR="00134B35">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sidR="00134B35">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sidR="00134B35">
        <w:rPr>
          <w:rFonts w:ascii="Bookman Old Style" w:hAnsi="Bookman Old Style"/>
          <w:sz w:val="24"/>
          <w:szCs w:val="24"/>
        </w:rPr>
        <w:t xml:space="preserve"> o al mail:</w:t>
      </w:r>
      <w:r w:rsidRPr="00516630">
        <w:rPr>
          <w:rFonts w:ascii="Bookman Old Style" w:hAnsi="Bookman Old Style"/>
          <w:b/>
          <w:sz w:val="24"/>
          <w:szCs w:val="24"/>
        </w:rPr>
        <w:t xml:space="preserve"> godino.beatriz5@gmail.com</w:t>
      </w:r>
      <w:r w:rsidRPr="00516630">
        <w:rPr>
          <w:rFonts w:ascii="Bookman Old Style" w:hAnsi="Bookman Old Style"/>
          <w:sz w:val="24"/>
          <w:szCs w:val="24"/>
        </w:rPr>
        <w:t>.</w:t>
      </w:r>
    </w:p>
    <w:p w:rsidR="00756204" w:rsidRPr="00516630"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516630" w:rsidRDefault="00756204" w:rsidP="003A384D">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t>SECCION III: DE LAS GARANTÍAS</w:t>
      </w:r>
    </w:p>
    <w:p w:rsidR="00756204" w:rsidRPr="00516630" w:rsidRDefault="00756204" w:rsidP="002F7D3C">
      <w:pPr>
        <w:pStyle w:val="Standard"/>
        <w:tabs>
          <w:tab w:val="clear" w:pos="1134"/>
          <w:tab w:val="clear" w:pos="4820"/>
          <w:tab w:val="clear" w:pos="9072"/>
        </w:tabs>
        <w:rPr>
          <w:rFonts w:ascii="Bookman Old Style" w:hAnsi="Bookman Old Style"/>
          <w:b/>
          <w:bCs/>
          <w:sz w:val="24"/>
          <w:szCs w:val="24"/>
        </w:rPr>
      </w:pPr>
    </w:p>
    <w:p w:rsidR="002F7D3C" w:rsidRPr="002F7D3C" w:rsidRDefault="00756204" w:rsidP="002F7D3C">
      <w:pPr>
        <w:jc w:val="both"/>
        <w:rPr>
          <w:rFonts w:ascii="Bookman Old Style" w:eastAsia="Times New Roman" w:hAnsi="Bookman Old Style" w:cs="Times New Roman"/>
          <w:color w:val="000000"/>
          <w:spacing w:val="-2"/>
          <w:kern w:val="0"/>
        </w:rPr>
      </w:pPr>
      <w:r w:rsidRPr="00516630">
        <w:rPr>
          <w:rFonts w:ascii="Bookman Old Style" w:hAnsi="Bookman Old Style"/>
          <w:b/>
          <w:bCs/>
          <w:u w:val="single"/>
        </w:rPr>
        <w:t xml:space="preserve">ARTICULO </w:t>
      </w:r>
      <w:r w:rsidR="00E36C1D">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002F7D3C" w:rsidRPr="002F7D3C">
        <w:rPr>
          <w:rFonts w:ascii="Bookman Old Style" w:eastAsia="Times New Roman" w:hAnsi="Bookman Old Style" w:cs="Times New Roman"/>
          <w:spacing w:val="-2"/>
          <w:kern w:val="0"/>
        </w:rPr>
        <w:t>La Garantía de mantenimiento de oferta no se exige por considerar el precio</w:t>
      </w:r>
      <w:r w:rsidR="002F7D3C" w:rsidRPr="002F7D3C">
        <w:rPr>
          <w:rFonts w:ascii="Bookman Old Style" w:hAnsi="Bookman Old Style" w:cs="Arial"/>
          <w:b/>
          <w:color w:val="000000"/>
          <w:lang w:val="es-UY"/>
        </w:rPr>
        <w:t xml:space="preserve"> inferior al tope de la licitación abreviada</w:t>
      </w:r>
      <w:r w:rsidR="002F7D3C" w:rsidRPr="002F7D3C">
        <w:rPr>
          <w:rFonts w:ascii="Bookman Old Style" w:eastAsia="Times New Roman" w:hAnsi="Bookman Old Style" w:cs="Times New Roman"/>
          <w:spacing w:val="-2"/>
          <w:kern w:val="0"/>
        </w:rPr>
        <w:t xml:space="preserve"> (Art. 64 de TOCAF).</w:t>
      </w:r>
    </w:p>
    <w:p w:rsidR="00265C1F" w:rsidRPr="002F7D3C" w:rsidRDefault="002F7D3C" w:rsidP="002F7D3C">
      <w:pPr>
        <w:autoSpaceDE w:val="0"/>
        <w:jc w:val="both"/>
        <w:rPr>
          <w:rFonts w:ascii="Bookman Old Style" w:hAnsi="Bookman Old Style" w:cs="Arial"/>
          <w:b/>
          <w:color w:val="000000"/>
          <w:lang w:val="es-UY"/>
        </w:rPr>
      </w:pPr>
      <w:r w:rsidRPr="00265C1F">
        <w:rPr>
          <w:rFonts w:ascii="Bookman Old Style" w:hAnsi="Bookman Old Style" w:cs="Arial"/>
          <w:color w:val="000000"/>
          <w:lang w:val="es-UY"/>
        </w:rPr>
        <w:t xml:space="preserve"> </w:t>
      </w:r>
      <w:r w:rsidR="00265C1F" w:rsidRPr="002F7D3C">
        <w:rPr>
          <w:rFonts w:ascii="Bookman Old Style" w:hAnsi="Bookman Old Style" w:cs="Arial"/>
          <w:b/>
          <w:color w:val="000000"/>
          <w:lang w:val="es-UY"/>
        </w:rPr>
        <w:t>“No se presentarán garantías de mantenimiento de ofertas cuando las mismas sean inferiores al tope de la licitación abreviada (para el año 2017 el tope es $ 8.199.000), ni garantía del fiel cumplimiento del contrato por aquellas inferiores al 40% del tope de la licitación abreviada” (artículo 64 inciso 6º del TOCAF).</w:t>
      </w:r>
    </w:p>
    <w:p w:rsidR="00756204" w:rsidRPr="00516630" w:rsidRDefault="00756204" w:rsidP="00265C1F">
      <w:pPr>
        <w:pStyle w:val="Standard"/>
        <w:tabs>
          <w:tab w:val="clear" w:pos="1134"/>
          <w:tab w:val="clear" w:pos="4820"/>
          <w:tab w:val="clear" w:pos="9072"/>
        </w:tabs>
        <w:rPr>
          <w:rFonts w:ascii="Bookman Old Style" w:hAnsi="Bookman Old Style" w:cs="Arial"/>
        </w:rPr>
      </w:pPr>
    </w:p>
    <w:p w:rsidR="00756204" w:rsidRPr="00516630" w:rsidRDefault="00756204" w:rsidP="003A384D">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sidR="00E36C1D">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sidR="00EC5F2B">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rsidR="00756204" w:rsidRPr="00516630" w:rsidRDefault="00756204" w:rsidP="003A384D">
      <w:pPr>
        <w:autoSpaceDE w:val="0"/>
        <w:jc w:val="both"/>
        <w:rPr>
          <w:rFonts w:ascii="Bookman Old Style" w:hAnsi="Bookman Old Style" w:cs="Arial"/>
          <w:color w:val="000000"/>
        </w:rPr>
      </w:pPr>
      <w:r w:rsidRPr="00516630">
        <w:rPr>
          <w:rFonts w:ascii="Bookman Old Style" w:hAnsi="Bookman Old Style" w:cs="Arial"/>
          <w:color w:val="000000"/>
        </w:rPr>
        <w:t>La garantía de fiel cumplimiento del contrato será devuelta una vez realizada la recepción definitiva de los vehículos. El adjudicatario deberá solicitar por escrito en papel simple su devolución. Al disponer esta devolución se deducirá previamente las cantidades a que haya lugar, de acuerdo con las responsabilidades en que pudiera haber incurrido el adjudicatario en la ejecución del contrato. La devolución de esta garantía se hará previa resolución de la Intendencia de Cerro Largo.</w:t>
      </w:r>
    </w:p>
    <w:p w:rsidR="00756204" w:rsidRPr="00516630"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sidR="00E36C1D">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1)</w:t>
      </w:r>
      <w:r w:rsidRPr="00516630">
        <w:rPr>
          <w:rFonts w:ascii="Bookman Old Style" w:hAnsi="Bookman Old Style"/>
          <w:sz w:val="24"/>
          <w:szCs w:val="24"/>
        </w:rPr>
        <w:t xml:space="preserve"> Número de la Licitación</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rsidR="00756204" w:rsidRPr="000103D4" w:rsidRDefault="00756204" w:rsidP="003A384D">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rsidR="00756204" w:rsidRPr="00516630" w:rsidRDefault="00E36C1D"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Alcalde del Municipio de </w:t>
      </w:r>
      <w:proofErr w:type="gramStart"/>
      <w:r>
        <w:rPr>
          <w:rFonts w:ascii="Bookman Old Style" w:hAnsi="Bookman Old Style"/>
          <w:sz w:val="24"/>
          <w:szCs w:val="24"/>
        </w:rPr>
        <w:t xml:space="preserve">Arévalo </w:t>
      </w:r>
      <w:r w:rsidR="00756204" w:rsidRPr="00516630">
        <w:rPr>
          <w:rFonts w:ascii="Bookman Old Style" w:hAnsi="Bookman Old Style"/>
          <w:sz w:val="24"/>
          <w:szCs w:val="24"/>
        </w:rPr>
        <w:t>.</w:t>
      </w:r>
      <w:proofErr w:type="gramEnd"/>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E36C1D">
        <w:rPr>
          <w:rFonts w:ascii="Bookman Old Style" w:hAnsi="Bookman Old Style"/>
          <w:sz w:val="24"/>
          <w:szCs w:val="24"/>
        </w:rPr>
        <w:t>. Eduardo Lucas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Por la presente nos constituimos fiadores solidarios renunciando al beneficio de excusión de la firma …………. por la suma de $ ………… como respaldo para el mantenimiento de la oferta de la licitación Nº ….. </w:t>
      </w:r>
      <w:proofErr w:type="gramStart"/>
      <w:r w:rsidRPr="00516630">
        <w:rPr>
          <w:rFonts w:ascii="Bookman Old Style" w:hAnsi="Bookman Old Style"/>
          <w:sz w:val="24"/>
          <w:szCs w:val="24"/>
        </w:rPr>
        <w:t>para</w:t>
      </w:r>
      <w:proofErr w:type="gramEnd"/>
      <w:r w:rsidRPr="00516630">
        <w:rPr>
          <w:rFonts w:ascii="Bookman Old Style" w:hAnsi="Bookman Old Style"/>
          <w:sz w:val="24"/>
          <w:szCs w:val="24"/>
        </w:rPr>
        <w:t xml:space="preserve"> ……………</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Esta fianza se mantendrá por el plazo </w:t>
      </w:r>
      <w:proofErr w:type="gramStart"/>
      <w:r w:rsidRPr="00516630">
        <w:rPr>
          <w:rFonts w:ascii="Bookman Old Style" w:hAnsi="Bookman Old Style"/>
          <w:sz w:val="24"/>
          <w:szCs w:val="24"/>
        </w:rPr>
        <w:t>de …</w:t>
      </w:r>
      <w:proofErr w:type="gramEnd"/>
      <w:r w:rsidRPr="00516630">
        <w:rPr>
          <w:rFonts w:ascii="Bookman Old Style" w:hAnsi="Bookman Old Style"/>
          <w:sz w:val="24"/>
          <w:szCs w:val="24"/>
        </w:rPr>
        <w:t xml:space="preserve">……….. </w:t>
      </w:r>
      <w:proofErr w:type="gramStart"/>
      <w:r w:rsidRPr="00516630">
        <w:rPr>
          <w:rFonts w:ascii="Bookman Old Style" w:hAnsi="Bookman Old Style"/>
          <w:sz w:val="24"/>
          <w:szCs w:val="24"/>
        </w:rPr>
        <w:t>días</w:t>
      </w:r>
      <w:proofErr w:type="gramEnd"/>
      <w:r w:rsidRPr="00516630">
        <w:rPr>
          <w:rFonts w:ascii="Bookman Old Style" w:hAnsi="Bookman Old Style"/>
          <w:sz w:val="24"/>
          <w:szCs w:val="24"/>
        </w:rPr>
        <w:t xml:space="preserve"> </w:t>
      </w:r>
      <w:r w:rsidR="000103D4">
        <w:rPr>
          <w:rFonts w:ascii="Bookman Old Style" w:hAnsi="Bookman Old Style"/>
          <w:sz w:val="24"/>
          <w:szCs w:val="24"/>
        </w:rPr>
        <w:t>h</w:t>
      </w:r>
      <w:r w:rsidR="00B54540" w:rsidRPr="00516630">
        <w:rPr>
          <w:rFonts w:ascii="Bookman Old Style" w:hAnsi="Bookman Old Style"/>
          <w:sz w:val="24"/>
          <w:szCs w:val="24"/>
        </w:rPr>
        <w:t>asta la recepción definitiva de los suministros o trabajos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sidR="00EC5F2B">
        <w:rPr>
          <w:rFonts w:ascii="Bookman Old Style" w:hAnsi="Bookman Old Style"/>
          <w:sz w:val="24"/>
          <w:szCs w:val="24"/>
        </w:rPr>
        <w:t xml:space="preserve">sita en la </w:t>
      </w:r>
      <w:r w:rsidRPr="00516630">
        <w:rPr>
          <w:rFonts w:ascii="Bookman Old Style" w:hAnsi="Bookman Old Style"/>
          <w:sz w:val="24"/>
          <w:szCs w:val="24"/>
        </w:rPr>
        <w:t xml:space="preserve">calle Justino </w:t>
      </w:r>
      <w:proofErr w:type="spellStart"/>
      <w:r w:rsidRPr="00516630">
        <w:rPr>
          <w:rFonts w:ascii="Bookman Old Style" w:hAnsi="Bookman Old Style"/>
          <w:sz w:val="24"/>
          <w:szCs w:val="24"/>
        </w:rPr>
        <w:t>Muniz</w:t>
      </w:r>
      <w:proofErr w:type="spellEnd"/>
      <w:r w:rsidRPr="00516630">
        <w:rPr>
          <w:rFonts w:ascii="Bookman Old Style" w:hAnsi="Bookman Old Style"/>
          <w:sz w:val="24"/>
          <w:szCs w:val="24"/>
        </w:rPr>
        <w:t xml:space="preserve"> </w:t>
      </w:r>
      <w:r w:rsidR="00EC5F2B">
        <w:rPr>
          <w:rFonts w:ascii="Bookman Old Style" w:hAnsi="Bookman Old Style"/>
          <w:sz w:val="24"/>
          <w:szCs w:val="24"/>
        </w:rPr>
        <w:t xml:space="preserve">número </w:t>
      </w:r>
      <w:r w:rsidRPr="00516630">
        <w:rPr>
          <w:rFonts w:ascii="Bookman Old Style" w:hAnsi="Bookman Old Style"/>
          <w:sz w:val="24"/>
          <w:szCs w:val="24"/>
        </w:rPr>
        <w:t>591</w:t>
      </w:r>
      <w:r w:rsidR="00EC5F2B">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fija como domicilio especial a los efectos a que </w:t>
      </w:r>
      <w:proofErr w:type="spellStart"/>
      <w:r w:rsidRPr="00516630">
        <w:rPr>
          <w:rFonts w:ascii="Bookman Old Style" w:hAnsi="Bookman Old Style"/>
          <w:sz w:val="24"/>
          <w:szCs w:val="24"/>
        </w:rPr>
        <w:t>de</w:t>
      </w:r>
      <w:proofErr w:type="spellEnd"/>
      <w:r w:rsidRPr="00516630">
        <w:rPr>
          <w:rFonts w:ascii="Bookman Old Style" w:hAnsi="Bookman Old Style"/>
          <w:sz w:val="24"/>
          <w:szCs w:val="24"/>
        </w:rPr>
        <w:t xml:space="preserve"> lugar este documento </w:t>
      </w:r>
      <w:proofErr w:type="gramStart"/>
      <w:r w:rsidRPr="00516630">
        <w:rPr>
          <w:rFonts w:ascii="Bookman Old Style" w:hAnsi="Bookman Old Style"/>
          <w:sz w:val="24"/>
          <w:szCs w:val="24"/>
        </w:rPr>
        <w:t>en …</w:t>
      </w:r>
      <w:proofErr w:type="gramEnd"/>
      <w:r w:rsidRPr="00516630">
        <w:rPr>
          <w:rFonts w:ascii="Bookman Old Style" w:hAnsi="Bookman Old Style"/>
          <w:sz w:val="24"/>
          <w:szCs w:val="24"/>
        </w:rPr>
        <w:t>……. calle ……..Nº ………..</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sidR="00EC5F2B">
        <w:rPr>
          <w:rFonts w:ascii="Bookman Old Style" w:hAnsi="Bookman Old Style"/>
          <w:sz w:val="24"/>
          <w:szCs w:val="24"/>
        </w:rPr>
        <w:t>E</w:t>
      </w:r>
      <w:r w:rsidRPr="00516630">
        <w:rPr>
          <w:rFonts w:ascii="Bookman Old Style" w:hAnsi="Bookman Old Style"/>
          <w:sz w:val="24"/>
          <w:szCs w:val="24"/>
        </w:rPr>
        <w:t>scribano</w:t>
      </w:r>
      <w:r w:rsidR="00EC5F2B">
        <w:rPr>
          <w:rFonts w:ascii="Bookman Old Style" w:hAnsi="Bookman Old Style"/>
          <w:sz w:val="24"/>
          <w:szCs w:val="24"/>
        </w:rPr>
        <w:t xml:space="preserve"> Público………………..</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aval bancario deberá tener firmas certificadas por </w:t>
      </w:r>
      <w:r w:rsidR="00EC5F2B">
        <w:rPr>
          <w:rFonts w:ascii="Bookman Old Style" w:hAnsi="Bookman Old Style"/>
          <w:sz w:val="24"/>
          <w:szCs w:val="24"/>
        </w:rPr>
        <w:t>E</w:t>
      </w:r>
      <w:r w:rsidRPr="00516630">
        <w:rPr>
          <w:rFonts w:ascii="Bookman Old Style" w:hAnsi="Bookman Old Style"/>
          <w:sz w:val="24"/>
          <w:szCs w:val="24"/>
        </w:rPr>
        <w:t>scribano</w:t>
      </w:r>
      <w:r w:rsidR="00EC5F2B">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sidR="00EC5F2B">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sidR="00EC5F2B">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rsidR="00144613" w:rsidRDefault="00144613" w:rsidP="003A384D">
      <w:pPr>
        <w:pStyle w:val="Standard"/>
        <w:tabs>
          <w:tab w:val="clear" w:pos="1134"/>
          <w:tab w:val="clear" w:pos="4820"/>
          <w:tab w:val="clear" w:pos="9072"/>
        </w:tabs>
        <w:jc w:val="center"/>
        <w:rPr>
          <w:rFonts w:ascii="Bookman Old Style" w:hAnsi="Bookman Old Style"/>
          <w:b/>
          <w:bCs/>
          <w:sz w:val="28"/>
          <w:szCs w:val="28"/>
        </w:rPr>
      </w:pPr>
    </w:p>
    <w:p w:rsidR="00756204" w:rsidRPr="003735A5" w:rsidRDefault="00756204" w:rsidP="003A384D">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lastRenderedPageBreak/>
        <w:t>SECCION IV: DE LA PRESENTACIÓN, ESTUDIO Y ADJUDICACIÓN DE LAS OFERTAS</w:t>
      </w:r>
    </w:p>
    <w:p w:rsidR="00144613" w:rsidRDefault="00144613" w:rsidP="003A384D">
      <w:pPr>
        <w:pStyle w:val="Standard"/>
        <w:tabs>
          <w:tab w:val="clear" w:pos="1134"/>
          <w:tab w:val="clear" w:pos="4820"/>
          <w:tab w:val="clear" w:pos="9072"/>
        </w:tabs>
        <w:rPr>
          <w:rFonts w:ascii="Bookman Old Style" w:hAnsi="Bookman Old Style" w:cs="ArialMT"/>
          <w:b/>
          <w:bCs/>
          <w:color w:val="000000"/>
          <w:sz w:val="24"/>
          <w:szCs w:val="24"/>
          <w:u w:val="single"/>
        </w:rPr>
      </w:pPr>
    </w:p>
    <w:p w:rsidR="00144613" w:rsidRDefault="00352B43"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sidR="00EC5F2B">
        <w:rPr>
          <w:rFonts w:ascii="Bookman Old Style" w:hAnsi="Bookman Old Style" w:cs="ArialMT"/>
          <w:b/>
          <w:bCs/>
          <w:color w:val="000000"/>
          <w:sz w:val="24"/>
          <w:szCs w:val="24"/>
          <w:u w:val="single"/>
        </w:rPr>
        <w:t>1</w:t>
      </w:r>
      <w:r w:rsidR="00E36C1D">
        <w:rPr>
          <w:rFonts w:ascii="Bookman Old Style" w:hAnsi="Bookman Old Style" w:cs="ArialMT"/>
          <w:b/>
          <w:bCs/>
          <w:color w:val="000000"/>
          <w:sz w:val="24"/>
          <w:szCs w:val="24"/>
          <w:u w:val="single"/>
        </w:rPr>
        <w:t>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rsidR="00352B43" w:rsidRPr="00516630" w:rsidRDefault="00352B43" w:rsidP="003A384D">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rsidR="00352B43" w:rsidRPr="00516630" w:rsidRDefault="00352B43"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w:t>
      </w:r>
      <w:proofErr w:type="gramStart"/>
      <w:r w:rsidRPr="00516630">
        <w:rPr>
          <w:rFonts w:ascii="Bookman Old Style" w:hAnsi="Bookman Old Style"/>
          <w:b/>
          <w:sz w:val="24"/>
          <w:szCs w:val="24"/>
        </w:rPr>
        <w:t>ver</w:t>
      </w:r>
      <w:proofErr w:type="gramEnd"/>
      <w:r w:rsidRPr="00516630">
        <w:rPr>
          <w:rFonts w:ascii="Bookman Old Style" w:hAnsi="Bookman Old Style"/>
          <w:b/>
          <w:sz w:val="24"/>
          <w:szCs w:val="24"/>
        </w:rPr>
        <w:t xml:space="preserve"> Sección III DE LAS GARANTIAS)</w:t>
      </w:r>
    </w:p>
    <w:p w:rsidR="00352B43" w:rsidRPr="007D7EAC" w:rsidRDefault="00352B43"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rsidR="00352B43" w:rsidRPr="007D7EAC" w:rsidRDefault="00352B43" w:rsidP="003A384D">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rsidR="00352B43" w:rsidRPr="00516630" w:rsidRDefault="00352B43" w:rsidP="003A384D">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rsidR="00352B43" w:rsidRPr="00516630" w:rsidRDefault="00352B43" w:rsidP="003A384D">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rsidR="00975D29" w:rsidRDefault="00975D29"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C836A0" w:rsidRPr="00516630" w:rsidRDefault="00B4777A"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w:t>
      </w:r>
      <w:r w:rsidR="00E36C1D">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00C836A0" w:rsidRPr="00144613">
        <w:rPr>
          <w:rFonts w:ascii="Bookman Old Style" w:hAnsi="Bookman Old Style"/>
          <w:sz w:val="24"/>
          <w:szCs w:val="24"/>
          <w:u w:val="single"/>
        </w:rPr>
        <w:t xml:space="preserve"> redactadas en forma clara y precisa en idioma castellano y firmadas por el oferente</w:t>
      </w:r>
      <w:r w:rsidR="00C836A0" w:rsidRPr="00516630">
        <w:rPr>
          <w:rFonts w:ascii="Bookman Old Style" w:hAnsi="Bookman Old Style"/>
          <w:sz w:val="24"/>
          <w:szCs w:val="24"/>
        </w:rPr>
        <w:t xml:space="preserve">; sus hojas estarán numeradas correlativamente, firmadas y sus textos deberán ser impresos a través de cualquier medio idóneo, </w:t>
      </w:r>
      <w:r w:rsidR="00C836A0">
        <w:rPr>
          <w:rFonts w:ascii="Bookman Old Style" w:hAnsi="Bookman Old Style"/>
          <w:sz w:val="24"/>
          <w:szCs w:val="24"/>
        </w:rPr>
        <w:t xml:space="preserve">no </w:t>
      </w:r>
      <w:r w:rsidR="00C836A0"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sidR="00C836A0">
        <w:rPr>
          <w:rFonts w:ascii="Bookman Old Style" w:hAnsi="Bookman Old Style" w:cs="Tahoma"/>
          <w:color w:val="000000"/>
          <w:sz w:val="24"/>
          <w:szCs w:val="24"/>
        </w:rPr>
        <w:t xml:space="preserve"> </w:t>
      </w:r>
      <w:r w:rsidR="00C836A0" w:rsidRPr="00516630">
        <w:rPr>
          <w:rFonts w:ascii="Bookman Old Style" w:hAnsi="Bookman Old Style"/>
          <w:sz w:val="24"/>
          <w:szCs w:val="24"/>
        </w:rPr>
        <w:t>Se presentará una única propuesta por oferente.</w:t>
      </w:r>
    </w:p>
    <w:p w:rsidR="00C836A0" w:rsidRPr="00516630" w:rsidRDefault="00C836A0"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primera hoja de la propuesta deberá expresar en forma sucinta el monto de la oferta. Su texto se ajustará al siguiente modelo:</w:t>
      </w:r>
    </w:p>
    <w:p w:rsidR="00C836A0" w:rsidRPr="00144F42" w:rsidRDefault="00C836A0" w:rsidP="003A384D">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rsidR="00C836A0" w:rsidRPr="00144F42" w:rsidRDefault="00E36C1D" w:rsidP="003A384D">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 Alcalde del Municipio de Arévalo</w:t>
      </w:r>
      <w:r w:rsidR="00C836A0" w:rsidRPr="00144F42">
        <w:rPr>
          <w:rFonts w:ascii="Bookman Old Style" w:hAnsi="Bookman Old Style"/>
          <w:i/>
          <w:sz w:val="24"/>
          <w:szCs w:val="24"/>
        </w:rPr>
        <w:t>.</w:t>
      </w:r>
    </w:p>
    <w:p w:rsidR="00C836A0" w:rsidRPr="00144F42" w:rsidRDefault="00C836A0" w:rsidP="003A384D">
      <w:pPr>
        <w:pStyle w:val="Standard"/>
        <w:tabs>
          <w:tab w:val="clear" w:pos="1134"/>
          <w:tab w:val="clear" w:pos="4820"/>
          <w:tab w:val="clear" w:pos="9072"/>
        </w:tabs>
        <w:rPr>
          <w:rFonts w:ascii="Bookman Old Style" w:hAnsi="Bookman Old Style"/>
          <w:i/>
          <w:sz w:val="24"/>
          <w:szCs w:val="24"/>
        </w:rPr>
      </w:pPr>
      <w:proofErr w:type="spellStart"/>
      <w:r w:rsidRPr="00144F42">
        <w:rPr>
          <w:rFonts w:ascii="Bookman Old Style" w:hAnsi="Bookman Old Style"/>
          <w:i/>
          <w:sz w:val="24"/>
          <w:szCs w:val="24"/>
        </w:rPr>
        <w:t>Sr.</w:t>
      </w:r>
      <w:r w:rsidR="00E36C1D">
        <w:rPr>
          <w:rFonts w:ascii="Bookman Old Style" w:hAnsi="Bookman Old Style"/>
          <w:i/>
          <w:sz w:val="24"/>
          <w:szCs w:val="24"/>
        </w:rPr>
        <w:t>Eduardo</w:t>
      </w:r>
      <w:proofErr w:type="spellEnd"/>
      <w:r w:rsidR="00E36C1D">
        <w:rPr>
          <w:rFonts w:ascii="Bookman Old Style" w:hAnsi="Bookman Old Style"/>
          <w:i/>
          <w:sz w:val="24"/>
          <w:szCs w:val="24"/>
        </w:rPr>
        <w:t xml:space="preserve"> Lucas</w:t>
      </w:r>
    </w:p>
    <w:p w:rsidR="00C836A0" w:rsidRPr="00516630" w:rsidRDefault="00C836A0"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lastRenderedPageBreak/>
        <w:t xml:space="preserve">……………………. que suscribe, domiciliado a los efectos legales en la </w:t>
      </w:r>
      <w:proofErr w:type="gramStart"/>
      <w:r w:rsidRPr="00516630">
        <w:rPr>
          <w:rFonts w:ascii="Bookman Old Style" w:hAnsi="Bookman Old Style"/>
          <w:i/>
          <w:sz w:val="24"/>
          <w:szCs w:val="24"/>
        </w:rPr>
        <w:t>calle ……</w:t>
      </w:r>
      <w:proofErr w:type="gramEnd"/>
      <w:r w:rsidRPr="00516630">
        <w:rPr>
          <w:rFonts w:ascii="Bookman Old Style" w:hAnsi="Bookman Old Style"/>
          <w:i/>
          <w:sz w:val="24"/>
          <w:szCs w:val="24"/>
        </w:rPr>
        <w:t xml:space="preserve"> N</w:t>
      </w:r>
      <w:proofErr w:type="gramStart"/>
      <w:r w:rsidRPr="00516630">
        <w:rPr>
          <w:rFonts w:ascii="Bookman Old Style" w:hAnsi="Bookman Old Style"/>
          <w:i/>
          <w:sz w:val="24"/>
          <w:szCs w:val="24"/>
        </w:rPr>
        <w:t>º ….</w:t>
      </w:r>
      <w:proofErr w:type="gramEnd"/>
      <w:r w:rsidRPr="00516630">
        <w:rPr>
          <w:rFonts w:ascii="Bookman Old Style" w:hAnsi="Bookman Old Style"/>
          <w:i/>
          <w:sz w:val="24"/>
          <w:szCs w:val="24"/>
        </w:rPr>
        <w:t xml:space="preserve"> </w:t>
      </w:r>
      <w:proofErr w:type="gramStart"/>
      <w:r w:rsidRPr="00516630">
        <w:rPr>
          <w:rFonts w:ascii="Bookman Old Style" w:hAnsi="Bookman Old Style"/>
          <w:i/>
          <w:sz w:val="24"/>
          <w:szCs w:val="24"/>
        </w:rPr>
        <w:t>de</w:t>
      </w:r>
      <w:proofErr w:type="gramEnd"/>
      <w:r w:rsidRPr="00516630">
        <w:rPr>
          <w:rFonts w:ascii="Bookman Old Style" w:hAnsi="Bookman Old Style"/>
          <w:i/>
          <w:sz w:val="24"/>
          <w:szCs w:val="24"/>
        </w:rPr>
        <w:t xml:space="preserve"> la ciudad de ……………….,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sidR="000451B1">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w:t>
      </w:r>
      <w:r w:rsidR="00144613" w:rsidRPr="00516630">
        <w:rPr>
          <w:rFonts w:ascii="Bookman Old Style" w:hAnsi="Bookman Old Style"/>
          <w:i/>
          <w:sz w:val="24"/>
          <w:szCs w:val="24"/>
        </w:rPr>
        <w:t>númer</w:t>
      </w:r>
      <w:r w:rsidR="00144613">
        <w:rPr>
          <w:rFonts w:ascii="Bookman Old Style" w:hAnsi="Bookman Old Style"/>
          <w:i/>
          <w:sz w:val="24"/>
          <w:szCs w:val="24"/>
        </w:rPr>
        <w:t>o</w:t>
      </w:r>
      <w:r w:rsidR="00144613" w:rsidRPr="00516630">
        <w:rPr>
          <w:rFonts w:ascii="Bookman Old Style" w:hAnsi="Bookman Old Style"/>
          <w:i/>
          <w:sz w:val="24"/>
          <w:szCs w:val="24"/>
        </w:rPr>
        <w:t>s</w:t>
      </w:r>
      <w:r w:rsidRPr="00516630">
        <w:rPr>
          <w:rFonts w:ascii="Bookman Old Style" w:hAnsi="Bookman Old Style"/>
          <w:i/>
          <w:sz w:val="24"/>
          <w:szCs w:val="24"/>
        </w:rPr>
        <w:t xml:space="preserve"> por cada uno de los rubros indicados</w:t>
      </w:r>
      <w:r w:rsidR="000451B1">
        <w:rPr>
          <w:rFonts w:ascii="Bookman Old Style" w:hAnsi="Bookman Old Style"/>
          <w:i/>
          <w:sz w:val="24"/>
          <w:szCs w:val="24"/>
        </w:rPr>
        <w:t>).</w:t>
      </w:r>
    </w:p>
    <w:p w:rsidR="000451B1" w:rsidRDefault="000451B1" w:rsidP="003A384D">
      <w:pPr>
        <w:pStyle w:val="Standard"/>
        <w:tabs>
          <w:tab w:val="clear" w:pos="1134"/>
          <w:tab w:val="clear" w:pos="4820"/>
          <w:tab w:val="clear" w:pos="9072"/>
        </w:tabs>
        <w:rPr>
          <w:rFonts w:ascii="Bookman Old Style" w:eastAsia="Arial" w:hAnsi="Bookman Old Style" w:cs="Arial"/>
          <w:b/>
          <w:color w:val="000000"/>
          <w:sz w:val="24"/>
          <w:szCs w:val="24"/>
          <w:u w:val="single"/>
        </w:rPr>
      </w:pPr>
    </w:p>
    <w:p w:rsidR="00B4777A" w:rsidRPr="00516630" w:rsidRDefault="000451B1" w:rsidP="003A384D">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sidR="00E36C1D">
        <w:rPr>
          <w:rFonts w:ascii="Bookman Old Style" w:eastAsia="Arial" w:hAnsi="Bookman Old Style" w:cs="Arial"/>
          <w:b/>
          <w:color w:val="000000"/>
          <w:sz w:val="24"/>
          <w:szCs w:val="24"/>
          <w:u w:val="single"/>
        </w:rPr>
        <w:t>20</w:t>
      </w:r>
      <w:r w:rsidR="00ED48D6">
        <w:rPr>
          <w:rFonts w:ascii="Bookman Old Style" w:eastAsia="Arial" w:hAnsi="Bookman Old Style" w:cs="Arial"/>
          <w:b/>
          <w:color w:val="000000"/>
          <w:sz w:val="24"/>
          <w:szCs w:val="24"/>
          <w:u w:val="single"/>
        </w:rPr>
        <w:t>º</w:t>
      </w:r>
      <w:r w:rsidR="00144613">
        <w:rPr>
          <w:rFonts w:ascii="Bookman Old Style" w:eastAsia="Arial" w:hAnsi="Bookman Old Style" w:cs="Arial"/>
          <w:b/>
          <w:color w:val="000000"/>
          <w:sz w:val="24"/>
          <w:szCs w:val="24"/>
          <w:u w:val="single"/>
        </w:rPr>
        <w:t xml:space="preserve"> </w:t>
      </w:r>
      <w:r w:rsidRPr="000451B1">
        <w:rPr>
          <w:rFonts w:ascii="Bookman Old Style" w:eastAsia="Arial" w:hAnsi="Bookman Old Style" w:cs="Arial"/>
          <w:b/>
          <w:color w:val="000000"/>
          <w:sz w:val="24"/>
          <w:szCs w:val="24"/>
          <w:u w:val="single"/>
        </w:rPr>
        <w:t>Contenido de las propuestas:</w:t>
      </w:r>
      <w:r w:rsidR="00144613" w:rsidRPr="00144613">
        <w:rPr>
          <w:rFonts w:ascii="Bookman Old Style" w:eastAsia="Arial" w:hAnsi="Bookman Old Style" w:cs="Arial"/>
          <w:b/>
          <w:color w:val="000000"/>
          <w:sz w:val="24"/>
          <w:szCs w:val="24"/>
        </w:rPr>
        <w:t xml:space="preserve"> </w:t>
      </w:r>
      <w:r w:rsidR="00B4777A" w:rsidRPr="00516630">
        <w:rPr>
          <w:rFonts w:ascii="Bookman Old Style" w:hAnsi="Bookman Old Style" w:cs="Tahoma"/>
          <w:color w:val="000000"/>
          <w:sz w:val="24"/>
          <w:szCs w:val="24"/>
        </w:rPr>
        <w:t>Las propuestas deberán redactarse de la siguiente forma:</w:t>
      </w:r>
    </w:p>
    <w:p w:rsidR="00B4777A" w:rsidRPr="00CE572B"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w:t>
      </w:r>
      <w:r w:rsidR="00092ACF" w:rsidRPr="00CE572B">
        <w:rPr>
          <w:rFonts w:ascii="Bookman Old Style" w:hAnsi="Bookman Old Style" w:cs="Tahoma"/>
          <w:color w:val="000000"/>
          <w:sz w:val="24"/>
          <w:szCs w:val="24"/>
        </w:rPr>
        <w:t xml:space="preserve">, </w:t>
      </w:r>
      <w:r w:rsidR="00144613" w:rsidRPr="00CE572B">
        <w:rPr>
          <w:rFonts w:ascii="Bookman Old Style" w:hAnsi="Bookman Old Style" w:cs="Tahoma"/>
          <w:color w:val="000000"/>
          <w:sz w:val="24"/>
          <w:szCs w:val="24"/>
        </w:rPr>
        <w:t>así</w:t>
      </w:r>
      <w:r w:rsidR="00092ACF" w:rsidRPr="00CE572B">
        <w:rPr>
          <w:rFonts w:ascii="Bookman Old Style" w:hAnsi="Bookman Old Style" w:cs="Tahoma"/>
          <w:color w:val="000000"/>
          <w:sz w:val="24"/>
          <w:szCs w:val="24"/>
        </w:rPr>
        <w:t xml:space="preserve"> como sus antecedentes</w:t>
      </w:r>
      <w:r w:rsidRPr="00CE572B">
        <w:rPr>
          <w:rFonts w:ascii="Bookman Old Style" w:hAnsi="Bookman Old Style" w:cs="Tahoma"/>
          <w:color w:val="000000"/>
          <w:sz w:val="24"/>
          <w:szCs w:val="24"/>
        </w:rPr>
        <w:t>;</w:t>
      </w:r>
    </w:p>
    <w:p w:rsidR="00B4777A" w:rsidRPr="00CE572B"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b)</w:t>
      </w:r>
      <w:r w:rsidRPr="00CE572B">
        <w:rPr>
          <w:rFonts w:ascii="Bookman Old Style" w:hAnsi="Bookman Old Style" w:cs="Tahoma"/>
          <w:color w:val="000000"/>
          <w:sz w:val="24"/>
          <w:szCs w:val="24"/>
        </w:rPr>
        <w:t xml:space="preserve"> nombre completo de su principal o principales;</w:t>
      </w:r>
    </w:p>
    <w:p w:rsidR="00B4777A" w:rsidRPr="00CE572B"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sidR="00B027BC">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sidR="00B027BC">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sidR="00B027BC">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rsidR="00B4777A" w:rsidRPr="00CE572B"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w:t>
      </w:r>
      <w:r w:rsidR="00092ACF" w:rsidRPr="00CE572B">
        <w:rPr>
          <w:rFonts w:ascii="Bookman Old Style" w:hAnsi="Bookman Old Style" w:cs="Tahoma"/>
          <w:color w:val="000000"/>
          <w:sz w:val="24"/>
          <w:szCs w:val="24"/>
        </w:rPr>
        <w:t xml:space="preserve"> en forma detallada;</w:t>
      </w:r>
    </w:p>
    <w:p w:rsidR="00092ACF" w:rsidRPr="00CE572B" w:rsidRDefault="00B4777A" w:rsidP="003A384D">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w:t>
      </w:r>
      <w:r w:rsidR="00CE572B" w:rsidRPr="00CE572B">
        <w:rPr>
          <w:rFonts w:ascii="Bookman Old Style" w:hAnsi="Bookman Old Style" w:cs="Tahoma"/>
          <w:color w:val="000000"/>
          <w:sz w:val="24"/>
          <w:szCs w:val="24"/>
        </w:rPr>
        <w:t>c</w:t>
      </w:r>
      <w:r w:rsidR="00092ACF" w:rsidRPr="00CE572B">
        <w:rPr>
          <w:rFonts w:ascii="Bookman Old Style" w:hAnsi="Bookman Old Style"/>
          <w:sz w:val="24"/>
          <w:szCs w:val="24"/>
        </w:rPr>
        <w:t>otización: de acuerdo a lo establecido y solicitado  en esta licitación. Las ofertas deberán ser expresadas en dólares americanos</w:t>
      </w:r>
      <w:r w:rsidR="00B027BC">
        <w:rPr>
          <w:rFonts w:ascii="Bookman Old Style" w:hAnsi="Bookman Old Style"/>
          <w:sz w:val="24"/>
          <w:szCs w:val="24"/>
        </w:rPr>
        <w:t xml:space="preserve"> o en moneda nacional…………………………………………..</w:t>
      </w:r>
      <w:r w:rsidR="00092ACF" w:rsidRPr="00CE572B">
        <w:rPr>
          <w:rFonts w:ascii="Bookman Old Style" w:hAnsi="Bookman Old Style"/>
          <w:sz w:val="24"/>
          <w:szCs w:val="24"/>
        </w:rPr>
        <w:t>.</w:t>
      </w:r>
    </w:p>
    <w:p w:rsidR="00B4777A" w:rsidRPr="00CE572B"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w:t>
      </w:r>
      <w:r w:rsidR="00B4777A" w:rsidRPr="00CE572B">
        <w:rPr>
          <w:rFonts w:ascii="Bookman Old Style" w:hAnsi="Bookman Old Style" w:cs="Tahoma"/>
          <w:color w:val="000000"/>
          <w:sz w:val="24"/>
          <w:szCs w:val="24"/>
        </w:rPr>
        <w:t>plazo de entrega del o los suministros ofertados;</w:t>
      </w:r>
    </w:p>
    <w:p w:rsidR="00B4777A" w:rsidRPr="00CE572B"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00B4777A" w:rsidRPr="00CE572B">
        <w:rPr>
          <w:rFonts w:ascii="Bookman Old Style" w:hAnsi="Bookman Old Style" w:cs="Tahoma"/>
          <w:b/>
          <w:color w:val="000000"/>
          <w:sz w:val="24"/>
          <w:szCs w:val="24"/>
        </w:rPr>
        <w:t>)</w:t>
      </w:r>
      <w:r w:rsidR="00B4777A" w:rsidRPr="00CE572B">
        <w:rPr>
          <w:rFonts w:ascii="Bookman Old Style" w:hAnsi="Bookman Old Style" w:cs="Tahoma"/>
          <w:color w:val="000000"/>
          <w:sz w:val="24"/>
          <w:szCs w:val="24"/>
        </w:rPr>
        <w:t xml:space="preserve"> forma de pago detallada, y si lo hubiere</w:t>
      </w:r>
      <w:r w:rsidR="00B027BC">
        <w:rPr>
          <w:rFonts w:ascii="Bookman Old Style" w:hAnsi="Bookman Old Style" w:cs="Tahoma"/>
          <w:color w:val="000000"/>
          <w:sz w:val="24"/>
          <w:szCs w:val="24"/>
        </w:rPr>
        <w:t>,</w:t>
      </w:r>
      <w:r w:rsidR="00B4777A"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rsidR="00B4777A" w:rsidRPr="00CE572B"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00B4777A" w:rsidRPr="00CE572B">
        <w:rPr>
          <w:rFonts w:ascii="Bookman Old Style" w:hAnsi="Bookman Old Style" w:cs="Tahoma"/>
          <w:b/>
          <w:color w:val="000000"/>
          <w:sz w:val="24"/>
          <w:szCs w:val="24"/>
        </w:rPr>
        <w:t>)</w:t>
      </w:r>
      <w:r w:rsidR="00B4777A" w:rsidRPr="00CE572B">
        <w:rPr>
          <w:rFonts w:ascii="Bookman Old Style" w:hAnsi="Bookman Old Style" w:cs="Tahoma"/>
          <w:color w:val="000000"/>
          <w:sz w:val="24"/>
          <w:szCs w:val="24"/>
        </w:rPr>
        <w:t xml:space="preserve"> cualquiera otra información complementaria que se juzgue conveniente o necesaria pero sin omitir  ninguna de las requeridas;</w:t>
      </w:r>
    </w:p>
    <w:p w:rsidR="00B4777A" w:rsidRPr="00CE572B"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00B4777A" w:rsidRPr="00CE572B">
        <w:rPr>
          <w:rFonts w:ascii="Bookman Old Style" w:hAnsi="Bookman Old Style" w:cs="Tahoma"/>
          <w:b/>
          <w:color w:val="000000"/>
          <w:sz w:val="24"/>
          <w:szCs w:val="24"/>
        </w:rPr>
        <w:t>)</w:t>
      </w:r>
      <w:r w:rsidR="00B4777A"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w:t>
      </w:r>
      <w:r w:rsidR="00092ACF" w:rsidRPr="00CE572B">
        <w:rPr>
          <w:rFonts w:ascii="Bookman Old Style" w:hAnsi="Bookman Old Style" w:cs="Tahoma"/>
          <w:color w:val="000000"/>
          <w:sz w:val="24"/>
          <w:szCs w:val="24"/>
        </w:rPr>
        <w:t xml:space="preserve"> y que</w:t>
      </w:r>
      <w:r w:rsidR="00B4777A" w:rsidRPr="00CE572B">
        <w:rPr>
          <w:rFonts w:ascii="Bookman Old Style" w:hAnsi="Bookman Old Style" w:cs="Tahoma"/>
          <w:color w:val="000000"/>
          <w:sz w:val="24"/>
          <w:szCs w:val="24"/>
        </w:rPr>
        <w:t xml:space="preserve"> tiene facultad para ello;</w:t>
      </w:r>
    </w:p>
    <w:p w:rsidR="00CE572B" w:rsidRPr="00CE572B"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00B4777A" w:rsidRPr="00CE572B">
        <w:rPr>
          <w:rFonts w:ascii="Bookman Old Style" w:hAnsi="Bookman Old Style" w:cs="Tahoma"/>
          <w:b/>
          <w:color w:val="000000"/>
          <w:sz w:val="24"/>
          <w:szCs w:val="24"/>
        </w:rPr>
        <w:t>)</w:t>
      </w:r>
      <w:r w:rsidR="00B4777A"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sidR="00B027BC">
        <w:rPr>
          <w:rFonts w:ascii="Bookman Old Style" w:hAnsi="Bookman Old Style" w:cs="Tahoma"/>
          <w:b/>
          <w:bCs/>
          <w:color w:val="000000"/>
          <w:sz w:val="24"/>
          <w:szCs w:val="24"/>
        </w:rPr>
        <w:t>ación;</w:t>
      </w:r>
    </w:p>
    <w:p w:rsidR="00B4777A" w:rsidRPr="00CE572B"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w:t>
      </w:r>
      <w:r w:rsidR="00B4777A" w:rsidRPr="00CE572B">
        <w:rPr>
          <w:rFonts w:ascii="Bookman Old Style" w:hAnsi="Bookman Old Style" w:cs="Tahoma"/>
          <w:color w:val="000000"/>
          <w:sz w:val="24"/>
          <w:szCs w:val="24"/>
        </w:rPr>
        <w:t>toda la documentación  solicitada  por el presente pliego</w:t>
      </w:r>
      <w:r w:rsidR="00B027BC">
        <w:rPr>
          <w:rFonts w:ascii="Bookman Old Style" w:hAnsi="Bookman Old Style" w:cs="Tahoma"/>
          <w:color w:val="000000"/>
          <w:sz w:val="24"/>
          <w:szCs w:val="24"/>
        </w:rPr>
        <w:t>;</w:t>
      </w:r>
    </w:p>
    <w:p w:rsidR="00B4777A" w:rsidRPr="00CE572B" w:rsidRDefault="00CE572B" w:rsidP="003A384D">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l</w:t>
      </w:r>
      <w:r w:rsidR="00B4777A" w:rsidRPr="00CE572B">
        <w:rPr>
          <w:rFonts w:ascii="Bookman Old Style" w:hAnsi="Bookman Old Style" w:cs="Tahoma"/>
          <w:b/>
          <w:sz w:val="24"/>
          <w:szCs w:val="24"/>
        </w:rPr>
        <w:t xml:space="preserve">) </w:t>
      </w:r>
      <w:r w:rsidRPr="00F47251">
        <w:rPr>
          <w:rFonts w:ascii="Bookman Old Style" w:hAnsi="Bookman Old Style" w:cs="Tahoma"/>
          <w:b/>
          <w:sz w:val="24"/>
          <w:szCs w:val="24"/>
        </w:rPr>
        <w:t>a</w:t>
      </w:r>
      <w:r w:rsidR="00B4777A" w:rsidRPr="00F47251">
        <w:rPr>
          <w:rFonts w:ascii="Bookman Old Style" w:hAnsi="Bookman Old Style" w:cs="Tahoma"/>
          <w:b/>
          <w:sz w:val="24"/>
          <w:szCs w:val="24"/>
        </w:rPr>
        <w:t xml:space="preserve"> los efectos de facilitar la apertura de las ofertas, las empresas deberán presentar en un </w:t>
      </w:r>
      <w:r w:rsidRPr="00F47251">
        <w:rPr>
          <w:rFonts w:ascii="Bookman Old Style" w:hAnsi="Bookman Old Style" w:cs="Tahoma"/>
          <w:b/>
          <w:sz w:val="24"/>
          <w:szCs w:val="24"/>
        </w:rPr>
        <w:t>pen drive</w:t>
      </w:r>
      <w:r w:rsidR="00B4777A" w:rsidRPr="00F47251">
        <w:rPr>
          <w:rFonts w:ascii="Bookman Old Style" w:hAnsi="Bookman Old Style" w:cs="Tahoma"/>
          <w:b/>
          <w:sz w:val="24"/>
          <w:szCs w:val="24"/>
        </w:rPr>
        <w:t>, en formato Excel, que pueda ser encuadrado en una página A4, con la descripción de todos los bienes ofrecidos</w:t>
      </w:r>
      <w:proofErr w:type="gramStart"/>
      <w:r w:rsidR="00F47251">
        <w:rPr>
          <w:rFonts w:ascii="Bookman Old Style" w:hAnsi="Bookman Old Style" w:cs="Tahoma"/>
          <w:sz w:val="24"/>
          <w:szCs w:val="24"/>
        </w:rPr>
        <w:t>,</w:t>
      </w:r>
      <w:r w:rsidR="00B4777A" w:rsidRPr="00CE572B">
        <w:rPr>
          <w:rFonts w:ascii="Bookman Old Style" w:hAnsi="Bookman Old Style" w:cs="Tahoma"/>
          <w:sz w:val="24"/>
          <w:szCs w:val="24"/>
        </w:rPr>
        <w:t>:</w:t>
      </w:r>
      <w:proofErr w:type="gramEnd"/>
    </w:p>
    <w:p w:rsidR="00B4777A" w:rsidRDefault="00B4777A" w:rsidP="003A384D">
      <w:pPr>
        <w:pStyle w:val="Standard"/>
        <w:tabs>
          <w:tab w:val="clear" w:pos="1134"/>
          <w:tab w:val="clear" w:pos="4820"/>
          <w:tab w:val="clear" w:pos="9072"/>
        </w:tabs>
        <w:rPr>
          <w:rFonts w:ascii="Bookman Old Style" w:hAnsi="Bookman Old Style" w:cs="Tahoma"/>
          <w:b/>
          <w:color w:val="FF0000"/>
          <w:sz w:val="24"/>
          <w:szCs w:val="24"/>
        </w:rPr>
      </w:pPr>
    </w:p>
    <w:p w:rsidR="00C836A0" w:rsidRDefault="00C836A0" w:rsidP="003A384D">
      <w:pPr>
        <w:pStyle w:val="Standard"/>
        <w:tabs>
          <w:tab w:val="clear" w:pos="1134"/>
          <w:tab w:val="clear" w:pos="4820"/>
          <w:tab w:val="clear" w:pos="9072"/>
        </w:tabs>
        <w:rPr>
          <w:rFonts w:ascii="Bookman Old Style" w:hAnsi="Bookman Old Style"/>
          <w:b/>
          <w:bCs/>
          <w:sz w:val="24"/>
          <w:szCs w:val="24"/>
          <w:u w:val="single"/>
        </w:rPr>
      </w:pPr>
    </w:p>
    <w:p w:rsidR="006A0B5D" w:rsidRPr="00516630" w:rsidRDefault="006A0B5D"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sidR="00E36C1D">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sidR="007D7EAC">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w:t>
      </w:r>
      <w:proofErr w:type="spellStart"/>
      <w:r w:rsidRPr="00B027BC">
        <w:rPr>
          <w:rFonts w:ascii="Bookman Old Style" w:hAnsi="Bookman Old Style"/>
          <w:bCs/>
          <w:color w:val="000000"/>
          <w:sz w:val="24"/>
          <w:szCs w:val="24"/>
        </w:rPr>
        <w:t>Muniz</w:t>
      </w:r>
      <w:proofErr w:type="spellEnd"/>
      <w:r w:rsidRPr="00B027BC">
        <w:rPr>
          <w:rFonts w:ascii="Bookman Old Style" w:hAnsi="Bookman Old Style"/>
          <w:bCs/>
          <w:color w:val="000000"/>
          <w:sz w:val="24"/>
          <w:szCs w:val="24"/>
        </w:rPr>
        <w:t xml:space="preserve"> </w:t>
      </w:r>
      <w:r w:rsidR="00B027BC">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sidR="00B027BC">
        <w:rPr>
          <w:rFonts w:ascii="Bookman Old Style" w:hAnsi="Bookman Old Style"/>
          <w:bCs/>
          <w:color w:val="000000"/>
          <w:sz w:val="24"/>
          <w:szCs w:val="24"/>
        </w:rPr>
        <w:t xml:space="preserve"> departamento de Cerro </w:t>
      </w:r>
      <w:r w:rsidR="00B027BC">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 xml:space="preserve">día </w:t>
      </w:r>
      <w:r w:rsidR="00E36C1D">
        <w:rPr>
          <w:rFonts w:ascii="Bookman Old Style" w:hAnsi="Bookman Old Style"/>
          <w:bCs/>
          <w:sz w:val="24"/>
          <w:szCs w:val="24"/>
        </w:rPr>
        <w:t xml:space="preserve">24 de mayo de 2017 </w:t>
      </w:r>
      <w:r w:rsidR="00F47251">
        <w:rPr>
          <w:rFonts w:ascii="Bookman Old Style" w:hAnsi="Bookman Old Style"/>
          <w:bCs/>
          <w:sz w:val="24"/>
          <w:szCs w:val="24"/>
        </w:rPr>
        <w:t>a la hora 14</w:t>
      </w:r>
      <w:r w:rsidRPr="00B027BC">
        <w:rPr>
          <w:rFonts w:ascii="Bookman Old Style" w:hAnsi="Bookman Old Style"/>
          <w:bCs/>
          <w:sz w:val="24"/>
          <w:szCs w:val="24"/>
        </w:rPr>
        <w:t>.00</w:t>
      </w:r>
      <w:r w:rsidRPr="00516630">
        <w:rPr>
          <w:rFonts w:ascii="Bookman Old Style" w:hAnsi="Bookman Old Style"/>
          <w:bCs/>
          <w:sz w:val="24"/>
          <w:szCs w:val="24"/>
        </w:rPr>
        <w:t>.</w:t>
      </w:r>
    </w:p>
    <w:p w:rsidR="006A0B5D" w:rsidRDefault="006A0B5D"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rsidR="007B1CB0" w:rsidRPr="00516630" w:rsidRDefault="007B1CB0" w:rsidP="003A384D">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t>La Administración podrá otorgar un plazo de 2 días</w:t>
      </w:r>
      <w:r>
        <w:rPr>
          <w:rFonts w:ascii="Bookman Old Style" w:hAnsi="Bookman Old Style" w:cs="Arial"/>
          <w:color w:val="000000"/>
          <w:sz w:val="24"/>
          <w:szCs w:val="24"/>
        </w:rPr>
        <w:t xml:space="preserve"> hábiles</w:t>
      </w:r>
      <w:r w:rsidRPr="00E6253D">
        <w:rPr>
          <w:rFonts w:ascii="Bookman Old Style" w:hAnsi="Bookman Old Style" w:cs="Arial"/>
          <w:color w:val="000000"/>
          <w:sz w:val="24"/>
          <w:szCs w:val="24"/>
        </w:rPr>
        <w:t xml:space="preserve">  a los oferentes en aquellas situaciones en que los interesados no hayan presentado la documentación solicitada precedentemente. Vencido el cual, si no fueran subsanadas esas omisiones la oferta será desestimada.</w:t>
      </w:r>
    </w:p>
    <w:p w:rsidR="006A0B5D" w:rsidRPr="00516630" w:rsidRDefault="006A0B5D" w:rsidP="003A384D">
      <w:pPr>
        <w:pStyle w:val="Standard"/>
        <w:tabs>
          <w:tab w:val="clear" w:pos="1134"/>
          <w:tab w:val="clear" w:pos="4820"/>
          <w:tab w:val="clear" w:pos="9072"/>
        </w:tabs>
        <w:rPr>
          <w:rFonts w:ascii="Bookman Old Style" w:hAnsi="Bookman Old Style"/>
          <w:sz w:val="24"/>
          <w:szCs w:val="24"/>
        </w:rPr>
      </w:pPr>
    </w:p>
    <w:p w:rsidR="006A0B5D" w:rsidRPr="00516630" w:rsidRDefault="006A0B5D"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lastRenderedPageBreak/>
        <w:t xml:space="preserve">ARTICULO </w:t>
      </w:r>
      <w:r w:rsidR="0097128A">
        <w:rPr>
          <w:rFonts w:ascii="Bookman Old Style" w:hAnsi="Bookman Old Style"/>
          <w:b/>
          <w:bCs/>
          <w:sz w:val="24"/>
          <w:szCs w:val="24"/>
          <w:u w:val="single"/>
        </w:rPr>
        <w:t>22</w:t>
      </w:r>
      <w:r w:rsidRPr="00516630">
        <w:rPr>
          <w:rFonts w:ascii="Bookman Old Style" w:hAnsi="Bookman Old Style"/>
          <w:b/>
          <w:bCs/>
          <w:sz w:val="24"/>
          <w:szCs w:val="24"/>
          <w:u w:val="single"/>
        </w:rPr>
        <w:t>º Modificación  y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rsidR="006A0B5D" w:rsidRDefault="006A0B5D" w:rsidP="00435F63">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516630" w:rsidRDefault="00975D29" w:rsidP="00435F63">
      <w:pPr>
        <w:jc w:val="both"/>
        <w:rPr>
          <w:rFonts w:ascii="Bookman Old Style" w:hAnsi="Bookman Old Style"/>
          <w:b/>
        </w:rPr>
      </w:pPr>
      <w:r w:rsidRPr="00516630">
        <w:rPr>
          <w:rFonts w:ascii="Bookman Old Style" w:hAnsi="Bookman Old Style"/>
          <w:b/>
          <w:bCs/>
          <w:color w:val="000000"/>
          <w:u w:val="single"/>
        </w:rPr>
        <w:t xml:space="preserve">ARTICULO </w:t>
      </w:r>
      <w:r w:rsidR="0097128A">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w:t>
      </w:r>
      <w:r w:rsidR="00B027BC" w:rsidRPr="00B027BC">
        <w:rPr>
          <w:rFonts w:ascii="Bookman Old Style" w:hAnsi="Bookman Old Style"/>
          <w:b/>
          <w:bCs/>
          <w:color w:val="000000"/>
          <w:u w:val="single"/>
        </w:rPr>
        <w:t xml:space="preserve"> (o en moneda nac</w:t>
      </w:r>
      <w:r w:rsidR="008F17EB">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00435F63" w:rsidRPr="00435F63">
        <w:rPr>
          <w:rFonts w:ascii="Bookman Old Style" w:eastAsia="Times New Roman" w:hAnsi="Bookman Old Style" w:cs="Times New Roman"/>
          <w:spacing w:val="-2"/>
          <w:kern w:val="0"/>
          <w:highlight w:val="yellow"/>
        </w:rPr>
        <w:t xml:space="preserve"> </w:t>
      </w:r>
      <w:r w:rsidR="00435F63" w:rsidRPr="00017CC1">
        <w:rPr>
          <w:rFonts w:ascii="Bookman Old Style" w:eastAsia="Times New Roman" w:hAnsi="Bookman Old Style" w:cs="Times New Roman"/>
          <w:spacing w:val="-2"/>
          <w:kern w:val="0"/>
        </w:rPr>
        <w:t>Los precios unitarios deberán cotizarse exclusivamente en pesos uruguayos, debiendo discriminar el costo y el IVA. En caso de que no lo discrimine se entenderá que dichos impuestos están incluidos en el precio ofertado.</w:t>
      </w:r>
      <w:r w:rsidR="00435F63">
        <w:rPr>
          <w:rFonts w:ascii="Bookman Old Style" w:eastAsia="Times New Roman" w:hAnsi="Bookman Old Style" w:cs="Times New Roman"/>
          <w:spacing w:val="-2"/>
          <w:kern w:val="0"/>
        </w:rPr>
        <w:t xml:space="preserve"> </w:t>
      </w:r>
      <w:r w:rsidRPr="00516630">
        <w:rPr>
          <w:rFonts w:ascii="Bookman Old Style" w:hAnsi="Bookman Old Style"/>
          <w:b/>
          <w:color w:val="000000"/>
        </w:rPr>
        <w:t>Las ofertas deben formularse con precio C.I.F. Montevideo estando la Intendencia encuadrada en lo dispuesto por el artículo 463 de la Ley 16</w:t>
      </w:r>
      <w:r w:rsidR="005E0457">
        <w:rPr>
          <w:rFonts w:ascii="Bookman Old Style" w:hAnsi="Bookman Old Style"/>
          <w:b/>
          <w:color w:val="000000"/>
        </w:rPr>
        <w:t>.</w:t>
      </w:r>
      <w:r w:rsidRPr="00516630">
        <w:rPr>
          <w:rFonts w:ascii="Bookman Old Style" w:hAnsi="Bookman Old Style"/>
          <w:b/>
          <w:color w:val="000000"/>
        </w:rPr>
        <w:t>226</w:t>
      </w:r>
      <w:r w:rsidR="000F3DF9">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sidR="000F3DF9">
        <w:rPr>
          <w:rFonts w:ascii="Bookman Old Style" w:hAnsi="Bookman Old Style"/>
          <w:b/>
          <w:color w:val="000000"/>
        </w:rPr>
        <w:t>orma de pago si correspondiere.</w:t>
      </w:r>
    </w:p>
    <w:p w:rsidR="00975D29" w:rsidRPr="00516630" w:rsidRDefault="00975D29" w:rsidP="00435F63">
      <w:pPr>
        <w:pStyle w:val="Standard"/>
        <w:tabs>
          <w:tab w:val="clear" w:pos="1134"/>
          <w:tab w:val="clear" w:pos="4820"/>
          <w:tab w:val="clear" w:pos="9072"/>
        </w:tabs>
        <w:rPr>
          <w:rFonts w:ascii="Bookman Old Style" w:hAnsi="Bookman Old Style"/>
          <w:sz w:val="24"/>
          <w:szCs w:val="24"/>
        </w:rPr>
      </w:pPr>
    </w:p>
    <w:p w:rsidR="00975D29" w:rsidRPr="00516630" w:rsidRDefault="00975D29" w:rsidP="003A384D">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sidR="000F3DF9">
        <w:rPr>
          <w:rFonts w:ascii="Bookman Old Style" w:hAnsi="Bookman Old Style" w:cs="Tahoma"/>
          <w:b/>
          <w:bCs/>
          <w:color w:val="000000"/>
          <w:sz w:val="24"/>
          <w:szCs w:val="24"/>
          <w:u w:val="single"/>
        </w:rPr>
        <w:t>2</w:t>
      </w:r>
      <w:r w:rsidR="0097128A">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sidR="000F3DF9">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sidR="000F3DF9">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rsidR="00975D29" w:rsidRPr="00516630" w:rsidRDefault="00975D29"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rsidR="00975D29" w:rsidRPr="00516630" w:rsidRDefault="00975D29" w:rsidP="003A384D">
      <w:pPr>
        <w:pStyle w:val="Standard"/>
        <w:tabs>
          <w:tab w:val="clear" w:pos="1134"/>
          <w:tab w:val="clear" w:pos="4820"/>
          <w:tab w:val="clear" w:pos="9072"/>
        </w:tabs>
        <w:rPr>
          <w:rFonts w:ascii="Bookman Old Style" w:hAnsi="Bookman Old Style"/>
          <w:sz w:val="24"/>
          <w:szCs w:val="24"/>
        </w:rPr>
      </w:pPr>
    </w:p>
    <w:p w:rsidR="00975D29" w:rsidRPr="00516630" w:rsidRDefault="00975D29" w:rsidP="003A384D">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sidR="0097128A">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sidR="005E0457">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sidR="005E0457">
        <w:rPr>
          <w:rFonts w:ascii="Bookman Old Style" w:eastAsia="Times New Roman" w:hAnsi="Bookman Old Style" w:cs="Times New Roman"/>
          <w:bCs/>
          <w:spacing w:val="-2"/>
        </w:rPr>
        <w:t xml:space="preserve"> </w:t>
      </w:r>
      <w:r w:rsidR="0097128A">
        <w:rPr>
          <w:rFonts w:ascii="Bookman Old Style" w:eastAsia="Times New Roman" w:hAnsi="Bookman Old Style" w:cs="Times New Roman"/>
          <w:bCs/>
          <w:spacing w:val="-2"/>
        </w:rPr>
        <w:t xml:space="preserve">La entrega se deberá hacer en el Municipio de Arévalo,  </w:t>
      </w:r>
      <w:r w:rsidR="005E0457" w:rsidRPr="00017CC1">
        <w:rPr>
          <w:rFonts w:ascii="Bookman Old Style" w:eastAsia="Times New Roman" w:hAnsi="Bookman Old Style" w:cs="Times New Roman"/>
          <w:bCs/>
          <w:spacing w:val="-2"/>
        </w:rPr>
        <w:t xml:space="preserve"> departamento de 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rsidR="00975D29" w:rsidRDefault="00975D29" w:rsidP="003A384D">
      <w:pPr>
        <w:pStyle w:val="Standard"/>
        <w:tabs>
          <w:tab w:val="clear" w:pos="1134"/>
          <w:tab w:val="clear" w:pos="4820"/>
          <w:tab w:val="clear" w:pos="9072"/>
        </w:tabs>
        <w:rPr>
          <w:rFonts w:ascii="Bookman Old Style" w:hAnsi="Bookman Old Style"/>
          <w:b/>
          <w:bCs/>
          <w:sz w:val="24"/>
          <w:szCs w:val="24"/>
          <w:u w:val="single"/>
        </w:rPr>
      </w:pPr>
    </w:p>
    <w:p w:rsidR="00975D29" w:rsidRPr="00516630"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sidR="0097128A">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rsidR="00975D29" w:rsidRPr="00516630" w:rsidRDefault="00975D29"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413CC3">
        <w:rPr>
          <w:rFonts w:ascii="Bookman Old Style" w:hAnsi="Bookman Old Style" w:cs="Tahoma"/>
          <w:color w:val="000000"/>
          <w:sz w:val="24"/>
          <w:szCs w:val="24"/>
        </w:rPr>
        <w:t xml:space="preserve"> Precio: 50</w:t>
      </w:r>
      <w:r w:rsidRPr="00516630">
        <w:rPr>
          <w:rFonts w:ascii="Bookman Old Style" w:hAnsi="Bookman Old Style" w:cs="Tahoma"/>
          <w:color w:val="000000"/>
          <w:sz w:val="24"/>
          <w:szCs w:val="24"/>
        </w:rPr>
        <w:t>%</w:t>
      </w:r>
    </w:p>
    <w:p w:rsidR="00975D29" w:rsidRPr="00516630" w:rsidRDefault="00975D29"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00413CC3">
        <w:rPr>
          <w:rFonts w:ascii="Bookman Old Style" w:hAnsi="Bookman Old Style" w:cs="Tahoma"/>
          <w:b/>
          <w:color w:val="000000"/>
          <w:sz w:val="24"/>
          <w:szCs w:val="24"/>
        </w:rPr>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sidR="00413CC3">
        <w:rPr>
          <w:rFonts w:ascii="Bookman Old Style" w:hAnsi="Bookman Old Style" w:cs="Tahoma"/>
          <w:color w:val="000000"/>
          <w:sz w:val="24"/>
          <w:szCs w:val="24"/>
        </w:rPr>
        <w:t>as de los elementos ofertados: 3</w:t>
      </w:r>
      <w:r w:rsidRPr="00516630">
        <w:rPr>
          <w:rFonts w:ascii="Bookman Old Style" w:hAnsi="Bookman Old Style" w:cs="Tahoma"/>
          <w:color w:val="000000"/>
          <w:sz w:val="24"/>
          <w:szCs w:val="24"/>
        </w:rPr>
        <w:t>0%</w:t>
      </w:r>
    </w:p>
    <w:p w:rsidR="00975D29" w:rsidRPr="00516630" w:rsidRDefault="00975D29"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00413CC3">
        <w:rPr>
          <w:rFonts w:ascii="Bookman Old Style" w:hAnsi="Bookman Old Style" w:cs="Tahoma"/>
          <w:b/>
          <w:color w:val="000000"/>
          <w:sz w:val="24"/>
          <w:szCs w:val="24"/>
        </w:rPr>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F17EB">
        <w:rPr>
          <w:rFonts w:ascii="Bookman Old Style" w:hAnsi="Bookman Old Style" w:cs="Tahoma"/>
          <w:color w:val="000000"/>
          <w:sz w:val="24"/>
          <w:szCs w:val="24"/>
        </w:rPr>
        <w:t xml:space="preserve"> y antecedentes de la empresa: 2</w:t>
      </w:r>
      <w:r w:rsidRPr="00516630">
        <w:rPr>
          <w:rFonts w:ascii="Bookman Old Style" w:hAnsi="Bookman Old Style" w:cs="Tahoma"/>
          <w:color w:val="000000"/>
          <w:sz w:val="24"/>
          <w:szCs w:val="24"/>
        </w:rPr>
        <w:t>0%</w:t>
      </w:r>
    </w:p>
    <w:p w:rsidR="00975D29" w:rsidRPr="00516630" w:rsidRDefault="00975D29"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00F47251">
        <w:rPr>
          <w:rFonts w:ascii="Bookman Old Style" w:hAnsi="Bookman Old Style" w:cs="Tahoma"/>
          <w:b/>
          <w:color w:val="000000"/>
          <w:sz w:val="24"/>
          <w:szCs w:val="24"/>
        </w:rPr>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rsidR="00975D29" w:rsidRPr="00516630" w:rsidRDefault="00975D29"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00F47251">
        <w:rPr>
          <w:rFonts w:ascii="Bookman Old Style" w:hAnsi="Bookman Old Style" w:cs="Tahoma"/>
          <w:b/>
          <w:color w:val="000000"/>
          <w:sz w:val="24"/>
          <w:szCs w:val="24"/>
        </w:rPr>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rsidR="00975D29" w:rsidRPr="00516630" w:rsidRDefault="00975D29"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00F47251">
        <w:rPr>
          <w:rFonts w:ascii="Bookman Old Style" w:hAnsi="Bookman Old Style" w:cs="Tahoma"/>
          <w:b/>
          <w:color w:val="000000"/>
          <w:sz w:val="24"/>
          <w:szCs w:val="24"/>
        </w:rPr>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rsidR="00975D29" w:rsidRDefault="00975D29"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00F47251">
        <w:rPr>
          <w:rFonts w:ascii="Bookman Old Style" w:hAnsi="Bookman Old Style" w:cs="Tahoma"/>
          <w:b/>
          <w:color w:val="000000"/>
          <w:sz w:val="24"/>
          <w:szCs w:val="24"/>
        </w:rPr>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rsidR="00396F3B" w:rsidRPr="00516630" w:rsidRDefault="00396F3B" w:rsidP="003A384D">
      <w:pPr>
        <w:pStyle w:val="Standard"/>
        <w:tabs>
          <w:tab w:val="clear" w:pos="1134"/>
          <w:tab w:val="clear" w:pos="4820"/>
          <w:tab w:val="clear" w:pos="9072"/>
        </w:tabs>
        <w:rPr>
          <w:rFonts w:ascii="Bookman Old Style" w:hAnsi="Bookman Old Style" w:cs="Tahoma"/>
          <w:color w:val="000000"/>
          <w:sz w:val="24"/>
          <w:szCs w:val="24"/>
        </w:rPr>
      </w:pPr>
    </w:p>
    <w:p w:rsidR="00756204" w:rsidRPr="00516630" w:rsidRDefault="00756204" w:rsidP="003A384D">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sidR="0097128A">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F47251">
        <w:rPr>
          <w:rFonts w:ascii="Bookman Old Style" w:hAnsi="Bookman Old Style"/>
          <w:bCs/>
          <w:color w:val="000000"/>
          <w:sz w:val="24"/>
          <w:szCs w:val="24"/>
        </w:rPr>
        <w:t>31</w:t>
      </w:r>
      <w:r w:rsidR="0097128A">
        <w:rPr>
          <w:rFonts w:ascii="Bookman Old Style" w:hAnsi="Bookman Old Style"/>
          <w:bCs/>
          <w:color w:val="000000"/>
          <w:sz w:val="24"/>
          <w:szCs w:val="24"/>
        </w:rPr>
        <w:t xml:space="preserve"> de mayo de 2017</w:t>
      </w:r>
      <w:r w:rsidRPr="000F3DF9">
        <w:rPr>
          <w:rFonts w:ascii="Bookman Old Style" w:hAnsi="Bookman Old Style"/>
          <w:bCs/>
          <w:sz w:val="24"/>
          <w:szCs w:val="24"/>
        </w:rPr>
        <w:t xml:space="preserve"> </w:t>
      </w:r>
      <w:r w:rsidR="00F47251">
        <w:rPr>
          <w:rFonts w:ascii="Bookman Old Style" w:hAnsi="Bookman Old Style"/>
          <w:bCs/>
          <w:color w:val="000000"/>
          <w:sz w:val="24"/>
          <w:szCs w:val="24"/>
        </w:rPr>
        <w:t>a la hora 14</w:t>
      </w:r>
      <w:r w:rsidRPr="000F3DF9">
        <w:rPr>
          <w:rFonts w:ascii="Bookman Old Style" w:hAnsi="Bookman Old Style"/>
          <w:bCs/>
          <w:color w:val="000000"/>
          <w:sz w:val="24"/>
          <w:szCs w:val="24"/>
        </w:rPr>
        <w:t>.30 en la Intendencia Departamental de Cerro Largo, ubicada en</w:t>
      </w:r>
      <w:r w:rsidR="000F3DF9">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 Justino </w:t>
      </w:r>
      <w:proofErr w:type="spellStart"/>
      <w:r w:rsidRPr="000F3DF9">
        <w:rPr>
          <w:rFonts w:ascii="Bookman Old Style" w:hAnsi="Bookman Old Style"/>
          <w:bCs/>
          <w:color w:val="000000"/>
          <w:sz w:val="24"/>
          <w:szCs w:val="24"/>
        </w:rPr>
        <w:t>Muniz</w:t>
      </w:r>
      <w:proofErr w:type="spellEnd"/>
      <w:r w:rsidRPr="000F3DF9">
        <w:rPr>
          <w:rFonts w:ascii="Bookman Old Style" w:hAnsi="Bookman Old Style"/>
          <w:bCs/>
          <w:color w:val="000000"/>
          <w:sz w:val="24"/>
          <w:szCs w:val="24"/>
        </w:rPr>
        <w:t xml:space="preserve"> </w:t>
      </w:r>
      <w:r w:rsidR="000F3DF9">
        <w:rPr>
          <w:rFonts w:ascii="Bookman Old Style" w:hAnsi="Bookman Old Style"/>
          <w:bCs/>
          <w:color w:val="000000"/>
          <w:sz w:val="24"/>
          <w:szCs w:val="24"/>
        </w:rPr>
        <w:t>número</w:t>
      </w:r>
      <w:r w:rsidRPr="000F3DF9">
        <w:rPr>
          <w:rFonts w:ascii="Bookman Old Style" w:hAnsi="Bookman Old Style"/>
          <w:bCs/>
          <w:color w:val="000000"/>
          <w:sz w:val="24"/>
          <w:szCs w:val="24"/>
        </w:rPr>
        <w:t xml:space="preserve"> 591</w:t>
      </w:r>
      <w:r w:rsidR="000F3DF9">
        <w:rPr>
          <w:rFonts w:ascii="Bookman Old Style" w:hAnsi="Bookman Old Style"/>
          <w:bCs/>
          <w:color w:val="000000"/>
          <w:sz w:val="24"/>
          <w:szCs w:val="24"/>
        </w:rPr>
        <w:t xml:space="preserve"> de la ciudad de Melo departamento de Cerro Largo</w:t>
      </w:r>
      <w:r w:rsidRPr="00516630">
        <w:rPr>
          <w:rFonts w:ascii="Bookman Old Style" w:hAnsi="Bookman Old Style"/>
          <w:bCs/>
          <w:color w:val="000000"/>
          <w:sz w:val="24"/>
          <w:szCs w:val="24"/>
        </w:rPr>
        <w:t>.</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2</w:t>
      </w:r>
      <w:r w:rsidR="0097128A">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516630" w:rsidRDefault="0097128A"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00756204" w:rsidRPr="00516630">
        <w:rPr>
          <w:rFonts w:ascii="Bookman Old Style" w:hAnsi="Bookman Old Style"/>
          <w:b/>
          <w:sz w:val="24"/>
          <w:szCs w:val="24"/>
          <w:u w:val="single"/>
        </w:rPr>
        <w:t xml:space="preserve">º </w:t>
      </w:r>
      <w:r w:rsidR="00756204" w:rsidRPr="00516630">
        <w:rPr>
          <w:rFonts w:ascii="Bookman Old Style" w:hAnsi="Bookman Old Style"/>
          <w:b/>
          <w:bCs/>
          <w:sz w:val="24"/>
          <w:szCs w:val="24"/>
          <w:u w:val="single"/>
        </w:rPr>
        <w:t>Aclaración de las ofertas:</w:t>
      </w:r>
      <w:r w:rsidR="00756204" w:rsidRPr="00516630">
        <w:rPr>
          <w:rFonts w:ascii="Bookman Old Style" w:hAnsi="Bookman Old Style"/>
          <w:b/>
          <w:bCs/>
          <w:sz w:val="24"/>
          <w:szCs w:val="24"/>
        </w:rPr>
        <w:t xml:space="preserve"> </w:t>
      </w:r>
      <w:r w:rsidR="00756204"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sidR="000F3DF9">
        <w:rPr>
          <w:rFonts w:ascii="Bookman Old Style" w:hAnsi="Bookman Old Style"/>
          <w:sz w:val="24"/>
          <w:szCs w:val="24"/>
        </w:rPr>
        <w:t xml:space="preserve"> fácilmente comprobables</w:t>
      </w:r>
      <w:r w:rsidR="00756204" w:rsidRPr="00516630">
        <w:rPr>
          <w:rFonts w:ascii="Bookman Old Style" w:hAnsi="Bookman Old Style"/>
          <w:sz w:val="24"/>
          <w:szCs w:val="24"/>
        </w:rPr>
        <w:t xml:space="preserve"> que la Administración hubiere constatado durante la evaluación de las ofertas.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sidR="0097128A">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requisitos  (Capacidad de contratación de la empresa);</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rsidR="00756204" w:rsidRDefault="00756204" w:rsidP="003A384D">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rsidR="00756204" w:rsidRDefault="00756204"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rsidR="00756204" w:rsidRPr="00516630" w:rsidRDefault="00756204" w:rsidP="003A384D">
      <w:pPr>
        <w:pStyle w:val="Standard"/>
        <w:tabs>
          <w:tab w:val="clear" w:pos="1134"/>
          <w:tab w:val="clear" w:pos="4820"/>
          <w:tab w:val="clear" w:pos="9072"/>
        </w:tabs>
        <w:rPr>
          <w:rFonts w:ascii="Bookman Old Style" w:eastAsia="Arial" w:hAnsi="Bookman Old Style" w:cs="Arial"/>
          <w:b/>
          <w:bCs/>
          <w:sz w:val="24"/>
          <w:szCs w:val="24"/>
          <w:u w:val="single"/>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lastRenderedPageBreak/>
        <w:t>ARTICULO 3</w:t>
      </w:r>
      <w:r w:rsidR="0097128A">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rsidR="00756204" w:rsidRPr="00516630" w:rsidRDefault="00756204" w:rsidP="003A384D">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rsidR="00756204" w:rsidRDefault="00756204" w:rsidP="003A384D">
      <w:pPr>
        <w:pStyle w:val="Standard"/>
        <w:tabs>
          <w:tab w:val="clear" w:pos="1134"/>
          <w:tab w:val="clear" w:pos="4820"/>
          <w:tab w:val="clear" w:pos="9072"/>
        </w:tabs>
        <w:rPr>
          <w:rFonts w:ascii="Bookman Old Style" w:hAnsi="Bookman Old Style"/>
          <w:b/>
          <w:bCs/>
          <w:sz w:val="24"/>
          <w:szCs w:val="24"/>
          <w:u w:val="single"/>
        </w:rPr>
      </w:pPr>
    </w:p>
    <w:p w:rsidR="00756204" w:rsidRPr="00516630" w:rsidRDefault="0097128A" w:rsidP="00BC1FB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00756204" w:rsidRPr="00516630">
        <w:rPr>
          <w:rFonts w:ascii="Bookman Old Style" w:hAnsi="Bookman Old Style"/>
          <w:b/>
          <w:bCs/>
          <w:sz w:val="24"/>
          <w:szCs w:val="24"/>
          <w:u w:val="single"/>
        </w:rPr>
        <w:t>º Comparación de Propuestas</w:t>
      </w:r>
      <w:r w:rsidR="00092ACF">
        <w:rPr>
          <w:rFonts w:ascii="Bookman Old Style" w:hAnsi="Bookman Old Style"/>
          <w:b/>
          <w:bCs/>
          <w:sz w:val="24"/>
          <w:szCs w:val="24"/>
          <w:u w:val="single"/>
        </w:rPr>
        <w:t xml:space="preserve">; </w:t>
      </w:r>
      <w:r w:rsidR="00756204" w:rsidRPr="00092ACF">
        <w:rPr>
          <w:rFonts w:ascii="Bookman Old Style" w:hAnsi="Bookman Old Style"/>
          <w:b/>
          <w:bCs/>
          <w:sz w:val="24"/>
          <w:szCs w:val="24"/>
          <w:u w:val="single"/>
        </w:rPr>
        <w:t xml:space="preserve"> </w:t>
      </w:r>
      <w:r w:rsidR="00756204" w:rsidRPr="00092ACF">
        <w:rPr>
          <w:rFonts w:ascii="Bookman Old Style" w:hAnsi="Bookman Old Style"/>
          <w:b/>
          <w:sz w:val="24"/>
          <w:szCs w:val="24"/>
          <w:u w:val="single"/>
        </w:rPr>
        <w:tab/>
        <w:t>Evaluación de oferta y corrección de errores</w:t>
      </w:r>
      <w:r w:rsidR="00092ACF">
        <w:rPr>
          <w:rFonts w:ascii="Bookman Old Style" w:hAnsi="Bookman Old Style"/>
          <w:b/>
          <w:sz w:val="24"/>
          <w:szCs w:val="24"/>
          <w:u w:val="single"/>
        </w:rPr>
        <w:t xml:space="preserve">: </w:t>
      </w:r>
      <w:r w:rsidR="00756204" w:rsidRPr="00516630">
        <w:rPr>
          <w:rFonts w:ascii="Bookman Old Style" w:hAnsi="Bookman Old Style"/>
          <w:sz w:val="24"/>
          <w:szCs w:val="24"/>
        </w:rPr>
        <w:t>La Administración evaluará sólo las ofertas que se ajusten sustancialmente a lo estipulado.</w:t>
      </w:r>
    </w:p>
    <w:p w:rsidR="00756204" w:rsidRPr="00516630" w:rsidRDefault="00756204" w:rsidP="00BC1FB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rsidR="00756204" w:rsidRPr="00516630" w:rsidRDefault="00756204" w:rsidP="00BC1FB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sidR="00092ACF">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sidR="000451B1">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sidR="000451B1">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sidR="00092ACF">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sidR="00092ACF">
        <w:rPr>
          <w:rFonts w:ascii="Bookman Old Style" w:hAnsi="Bookman Old Style"/>
          <w:sz w:val="24"/>
          <w:szCs w:val="24"/>
        </w:rPr>
        <w:t>l</w:t>
      </w:r>
      <w:r w:rsidRPr="00516630">
        <w:rPr>
          <w:rFonts w:ascii="Bookman Old Style" w:hAnsi="Bookman Old Style"/>
          <w:sz w:val="24"/>
          <w:szCs w:val="24"/>
        </w:rPr>
        <w:t>a</w:t>
      </w:r>
      <w:r w:rsidR="00092ACF">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rsidR="00756204" w:rsidRDefault="00756204"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756204" w:rsidRPr="00516630" w:rsidRDefault="00756204" w:rsidP="003A384D">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t>ARTICULO 3</w:t>
      </w:r>
      <w:r w:rsidR="0097128A">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rsidR="00756204" w:rsidRPr="00516630" w:rsidRDefault="00756204" w:rsidP="003A384D">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Adjudicada la Licitación,  se notificará al interesado vía fax, correo electrónico, u otro medio hábil de notificación.</w:t>
      </w:r>
    </w:p>
    <w:p w:rsidR="00756204" w:rsidRPr="00347962" w:rsidRDefault="00756204" w:rsidP="003A384D">
      <w:pPr>
        <w:pStyle w:val="Standard"/>
        <w:tabs>
          <w:tab w:val="clear" w:pos="1134"/>
          <w:tab w:val="clear" w:pos="4820"/>
          <w:tab w:val="clear" w:pos="9072"/>
        </w:tabs>
        <w:rPr>
          <w:rFonts w:ascii="Bookman Old Style" w:hAnsi="Bookman Old Style" w:cs="Tahoma"/>
          <w:b/>
          <w:bCs/>
          <w:color w:val="000000"/>
          <w:kern w:val="24"/>
          <w:sz w:val="24"/>
          <w:szCs w:val="24"/>
          <w:u w:val="single"/>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sidR="0097128A">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rsidR="00756204" w:rsidRDefault="00756204" w:rsidP="003A384D">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rsidR="00756204" w:rsidRDefault="00756204" w:rsidP="003A384D">
      <w:pPr>
        <w:pStyle w:val="Standard"/>
        <w:tabs>
          <w:tab w:val="clear" w:pos="1134"/>
          <w:tab w:val="clear" w:pos="4820"/>
          <w:tab w:val="clear" w:pos="9072"/>
        </w:tabs>
        <w:rPr>
          <w:rFonts w:ascii="Bookman Old Style" w:eastAsia="Arial" w:hAnsi="Bookman Old Style" w:cs="Arial"/>
          <w:b/>
          <w:bCs/>
          <w:color w:val="000000"/>
          <w:sz w:val="24"/>
          <w:szCs w:val="24"/>
          <w:u w:val="single"/>
        </w:rPr>
      </w:pPr>
    </w:p>
    <w:p w:rsidR="00BF664B" w:rsidRDefault="0097128A"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t>ARTICULO 35</w:t>
      </w:r>
      <w:r w:rsidR="00756204" w:rsidRPr="00516630">
        <w:rPr>
          <w:rFonts w:ascii="Bookman Old Style" w:eastAsia="Arial" w:hAnsi="Bookman Old Style" w:cs="Arial"/>
          <w:b/>
          <w:bCs/>
          <w:color w:val="000000"/>
          <w:sz w:val="24"/>
          <w:szCs w:val="24"/>
          <w:u w:val="single"/>
        </w:rPr>
        <w:t xml:space="preserve">º </w:t>
      </w:r>
      <w:r w:rsidR="00756204" w:rsidRPr="00516630">
        <w:rPr>
          <w:rFonts w:ascii="Bookman Old Style" w:hAnsi="Bookman Old Style" w:cs="Tahoma"/>
          <w:b/>
          <w:bCs/>
          <w:color w:val="000000"/>
          <w:sz w:val="24"/>
          <w:szCs w:val="24"/>
          <w:u w:val="single"/>
        </w:rPr>
        <w:t>MULTAS:</w:t>
      </w:r>
      <w:r w:rsidR="00756204" w:rsidRPr="00516630">
        <w:rPr>
          <w:rFonts w:ascii="Bookman Old Style" w:hAnsi="Bookman Old Style" w:cs="Tahoma"/>
          <w:color w:val="000000"/>
          <w:sz w:val="24"/>
          <w:szCs w:val="24"/>
        </w:rPr>
        <w:t xml:space="preserve"> El adjudicatario, sin perjuicio de la reclamación  por los daños y perjuicios ocasionados por el incumplimiento deberá abonar una multa equivalente al 50% del monto total del contrato.</w:t>
      </w:r>
      <w:r w:rsidR="00756204">
        <w:rPr>
          <w:rFonts w:ascii="Bookman Old Style" w:hAnsi="Bookman Old Style" w:cs="Tahoma"/>
          <w:color w:val="000000"/>
          <w:sz w:val="24"/>
          <w:szCs w:val="24"/>
        </w:rPr>
        <w:t xml:space="preserve"> L</w:t>
      </w:r>
      <w:r w:rsidR="00756204" w:rsidRPr="00516630">
        <w:rPr>
          <w:rFonts w:ascii="Bookman Old Style" w:hAnsi="Bookman Old Style" w:cs="Tahoma"/>
          <w:color w:val="000000"/>
          <w:sz w:val="24"/>
          <w:szCs w:val="24"/>
        </w:rPr>
        <w:t xml:space="preserve">a Intendencia de Cerro Largo se reserva el derecho </w:t>
      </w:r>
      <w:r w:rsidR="00756204"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sidR="00BF664B">
        <w:rPr>
          <w:rFonts w:ascii="Bookman Old Style" w:hAnsi="Bookman Old Style" w:cs="Tahoma"/>
          <w:color w:val="000000"/>
          <w:spacing w:val="0"/>
          <w:kern w:val="24"/>
          <w:sz w:val="24"/>
          <w:szCs w:val="24"/>
        </w:rPr>
        <w:t>conveniente.</w:t>
      </w:r>
    </w:p>
    <w:p w:rsidR="00BF664B" w:rsidRDefault="00BF664B" w:rsidP="00BF664B">
      <w:pPr>
        <w:pStyle w:val="Standard"/>
        <w:tabs>
          <w:tab w:val="clear" w:pos="1134"/>
          <w:tab w:val="clear" w:pos="4820"/>
          <w:tab w:val="clear" w:pos="9072"/>
        </w:tabs>
        <w:rPr>
          <w:rFonts w:ascii="Bookman Old Style" w:hAnsi="Bookman Old Style" w:cs="Tahoma"/>
          <w:color w:val="000000"/>
          <w:spacing w:val="0"/>
          <w:kern w:val="24"/>
          <w:sz w:val="24"/>
          <w:szCs w:val="24"/>
        </w:rPr>
      </w:pPr>
    </w:p>
    <w:p w:rsidR="00BF664B" w:rsidRPr="00756204" w:rsidRDefault="00BF664B"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sidR="0097128A">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sidR="0097128A">
        <w:rPr>
          <w:rFonts w:ascii="Bookman Old Style" w:hAnsi="Bookman Old Style"/>
          <w:spacing w:val="0"/>
          <w:kern w:val="24"/>
          <w:sz w:val="24"/>
          <w:szCs w:val="24"/>
        </w:rPr>
        <w:t>l pago se realiza con fondos</w:t>
      </w:r>
      <w:r w:rsidR="00F42A2F">
        <w:rPr>
          <w:rFonts w:ascii="Bookman Old Style" w:hAnsi="Bookman Old Style"/>
          <w:spacing w:val="0"/>
          <w:kern w:val="24"/>
          <w:sz w:val="24"/>
          <w:szCs w:val="24"/>
        </w:rPr>
        <w:t xml:space="preserve"> del propio</w:t>
      </w:r>
      <w:r w:rsidR="003636A0">
        <w:rPr>
          <w:rFonts w:ascii="Bookman Old Style" w:hAnsi="Bookman Old Style"/>
          <w:spacing w:val="0"/>
          <w:kern w:val="24"/>
          <w:sz w:val="24"/>
          <w:szCs w:val="24"/>
        </w:rPr>
        <w:t xml:space="preserve"> Municipio de Arévalo.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sectPr w:rsidR="00BF664B" w:rsidRPr="00756204" w:rsidSect="00516630">
      <w:pgSz w:w="11906" w:h="16838" w:code="9"/>
      <w:pgMar w:top="709" w:right="1134" w:bottom="1134" w:left="1134" w:header="720" w:footer="720" w:gutter="0"/>
      <w:pgNumType w:start="1"/>
      <w:cols w:space="720"/>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SECCIÓN %1"/>
      <w:lvlJc w:val="left"/>
      <w:pPr>
        <w:tabs>
          <w:tab w:val="num" w:pos="0"/>
        </w:tabs>
        <w:ind w:left="0" w:firstLine="0"/>
      </w:pPr>
      <w:rPr>
        <w:rFonts w:ascii="Arial" w:hAnsi="Arial" w:cs="Arial"/>
        <w:b/>
        <w:i w:val="0"/>
        <w:sz w:val="32"/>
      </w:rPr>
    </w:lvl>
    <w:lvl w:ilvl="1">
      <w:start w:val="1"/>
      <w:numFmt w:val="decimal"/>
      <w:lvlText w:val="%1.%2."/>
      <w:lvlJc w:val="left"/>
      <w:pPr>
        <w:tabs>
          <w:tab w:val="num" w:pos="0"/>
        </w:tabs>
        <w:ind w:left="0" w:firstLine="0"/>
      </w:pPr>
      <w:rPr>
        <w:rFonts w:ascii="Arial" w:hAnsi="Arial" w:cs="Arial"/>
        <w:b/>
        <w:i w:val="0"/>
        <w:sz w:val="24"/>
        <w:szCs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8"/>
    <w:multiLevelType w:val="multilevel"/>
    <w:tmpl w:val="00000008"/>
    <w:name w:val="WW8Num8"/>
    <w:lvl w:ilvl="0">
      <w:start w:val="1"/>
      <w:numFmt w:val="upperRoman"/>
      <w:lvlText w:val="SECCIÓN %1"/>
      <w:lvlJc w:val="left"/>
      <w:pPr>
        <w:tabs>
          <w:tab w:val="num" w:pos="0"/>
        </w:tabs>
        <w:ind w:left="0" w:firstLine="0"/>
      </w:pPr>
      <w:rPr>
        <w:rFonts w:ascii="Courier New" w:hAnsi="Courier New" w:cs="Courier New"/>
      </w:rPr>
    </w:lvl>
    <w:lvl w:ilvl="1">
      <w:start w:val="1"/>
      <w:numFmt w:val="decimal"/>
      <w:lvlText w:val="%1.%2."/>
      <w:lvlJc w:val="left"/>
      <w:pPr>
        <w:tabs>
          <w:tab w:val="num" w:pos="0"/>
        </w:tabs>
        <w:ind w:left="0" w:firstLine="0"/>
      </w:pPr>
      <w:rPr>
        <w:rFonts w:ascii="Arial" w:hAnsi="Arial" w:cs="Arial"/>
        <w:b/>
        <w:i/>
        <w:sz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355309"/>
    <w:multiLevelType w:val="hybridMultilevel"/>
    <w:tmpl w:val="B9B60094"/>
    <w:lvl w:ilvl="0" w:tplc="6E3207DC">
      <w:start w:val="1"/>
      <w:numFmt w:val="lowerLetter"/>
      <w:lvlText w:val="%1)"/>
      <w:lvlJc w:val="left"/>
      <w:pPr>
        <w:ind w:left="928" w:hanging="360"/>
      </w:pPr>
      <w:rPr>
        <w:rFonts w:ascii="Arial" w:eastAsia="Times New Roman" w:hAnsi="Arial" w:cs="Times New Roman"/>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0BEA46E7"/>
    <w:multiLevelType w:val="hybridMultilevel"/>
    <w:tmpl w:val="D1066B5C"/>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6C3C141A"/>
    <w:multiLevelType w:val="hybridMultilevel"/>
    <w:tmpl w:val="010EF922"/>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4"/>
    <w:rsid w:val="000103D4"/>
    <w:rsid w:val="00017CC1"/>
    <w:rsid w:val="0003359A"/>
    <w:rsid w:val="000451B1"/>
    <w:rsid w:val="00092ACF"/>
    <w:rsid w:val="000C5F71"/>
    <w:rsid w:val="000F3DF9"/>
    <w:rsid w:val="00134B35"/>
    <w:rsid w:val="00144613"/>
    <w:rsid w:val="00193CDD"/>
    <w:rsid w:val="001E1524"/>
    <w:rsid w:val="00214020"/>
    <w:rsid w:val="00246CF9"/>
    <w:rsid w:val="00251175"/>
    <w:rsid w:val="00265C1F"/>
    <w:rsid w:val="002747A2"/>
    <w:rsid w:val="002F7D3C"/>
    <w:rsid w:val="00347962"/>
    <w:rsid w:val="00352B43"/>
    <w:rsid w:val="003636A0"/>
    <w:rsid w:val="00396F3B"/>
    <w:rsid w:val="003A384D"/>
    <w:rsid w:val="00413CC3"/>
    <w:rsid w:val="00435F63"/>
    <w:rsid w:val="004D292F"/>
    <w:rsid w:val="00540F5D"/>
    <w:rsid w:val="005C74FB"/>
    <w:rsid w:val="005E0457"/>
    <w:rsid w:val="00636B89"/>
    <w:rsid w:val="006A0B5D"/>
    <w:rsid w:val="006B172F"/>
    <w:rsid w:val="00756204"/>
    <w:rsid w:val="007B1CB0"/>
    <w:rsid w:val="007D7EAC"/>
    <w:rsid w:val="0080457A"/>
    <w:rsid w:val="00842F9C"/>
    <w:rsid w:val="008F17EB"/>
    <w:rsid w:val="0097128A"/>
    <w:rsid w:val="00975D29"/>
    <w:rsid w:val="009925A7"/>
    <w:rsid w:val="00A634D4"/>
    <w:rsid w:val="00AB4644"/>
    <w:rsid w:val="00AE06A7"/>
    <w:rsid w:val="00B027BC"/>
    <w:rsid w:val="00B15BCF"/>
    <w:rsid w:val="00B4777A"/>
    <w:rsid w:val="00B52FBE"/>
    <w:rsid w:val="00B54540"/>
    <w:rsid w:val="00BC1FBA"/>
    <w:rsid w:val="00BF664B"/>
    <w:rsid w:val="00C05309"/>
    <w:rsid w:val="00C23399"/>
    <w:rsid w:val="00C836A0"/>
    <w:rsid w:val="00CE572B"/>
    <w:rsid w:val="00CF3BDE"/>
    <w:rsid w:val="00D4059F"/>
    <w:rsid w:val="00D70396"/>
    <w:rsid w:val="00E1036B"/>
    <w:rsid w:val="00E36C1D"/>
    <w:rsid w:val="00EC5F2B"/>
    <w:rsid w:val="00ED48D6"/>
    <w:rsid w:val="00F25224"/>
    <w:rsid w:val="00F42A2F"/>
    <w:rsid w:val="00F472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1342">
      <w:bodyDiv w:val="1"/>
      <w:marLeft w:val="0"/>
      <w:marRight w:val="0"/>
      <w:marTop w:val="0"/>
      <w:marBottom w:val="0"/>
      <w:divBdr>
        <w:top w:val="none" w:sz="0" w:space="0" w:color="auto"/>
        <w:left w:val="none" w:sz="0" w:space="0" w:color="auto"/>
        <w:bottom w:val="none" w:sz="0" w:space="0" w:color="auto"/>
        <w:right w:val="none" w:sz="0" w:space="0" w:color="auto"/>
      </w:divBdr>
      <w:divsChild>
        <w:div w:id="1728064035">
          <w:marLeft w:val="0"/>
          <w:marRight w:val="0"/>
          <w:marTop w:val="0"/>
          <w:marBottom w:val="0"/>
          <w:divBdr>
            <w:top w:val="none" w:sz="0" w:space="0" w:color="auto"/>
            <w:left w:val="none" w:sz="0" w:space="0" w:color="auto"/>
            <w:bottom w:val="none" w:sz="0" w:space="0" w:color="auto"/>
            <w:right w:val="none" w:sz="0" w:space="0" w:color="auto"/>
          </w:divBdr>
        </w:div>
        <w:div w:id="181476757">
          <w:marLeft w:val="0"/>
          <w:marRight w:val="0"/>
          <w:marTop w:val="0"/>
          <w:marBottom w:val="0"/>
          <w:divBdr>
            <w:top w:val="none" w:sz="0" w:space="0" w:color="auto"/>
            <w:left w:val="none" w:sz="0" w:space="0" w:color="auto"/>
            <w:bottom w:val="none" w:sz="0" w:space="0" w:color="auto"/>
            <w:right w:val="none" w:sz="0" w:space="0" w:color="auto"/>
          </w:divBdr>
        </w:div>
        <w:div w:id="1645818338">
          <w:marLeft w:val="0"/>
          <w:marRight w:val="0"/>
          <w:marTop w:val="0"/>
          <w:marBottom w:val="0"/>
          <w:divBdr>
            <w:top w:val="none" w:sz="0" w:space="0" w:color="auto"/>
            <w:left w:val="none" w:sz="0" w:space="0" w:color="auto"/>
            <w:bottom w:val="none" w:sz="0" w:space="0" w:color="auto"/>
            <w:right w:val="none" w:sz="0" w:space="0" w:color="auto"/>
          </w:divBdr>
        </w:div>
      </w:divsChild>
    </w:div>
    <w:div w:id="1212232981">
      <w:bodyDiv w:val="1"/>
      <w:marLeft w:val="0"/>
      <w:marRight w:val="0"/>
      <w:marTop w:val="0"/>
      <w:marBottom w:val="0"/>
      <w:divBdr>
        <w:top w:val="none" w:sz="0" w:space="0" w:color="auto"/>
        <w:left w:val="none" w:sz="0" w:space="0" w:color="auto"/>
        <w:bottom w:val="none" w:sz="0" w:space="0" w:color="auto"/>
        <w:right w:val="none" w:sz="0" w:space="0" w:color="auto"/>
      </w:divBdr>
      <w:divsChild>
        <w:div w:id="745803000">
          <w:marLeft w:val="0"/>
          <w:marRight w:val="0"/>
          <w:marTop w:val="0"/>
          <w:marBottom w:val="0"/>
          <w:divBdr>
            <w:top w:val="none" w:sz="0" w:space="0" w:color="auto"/>
            <w:left w:val="none" w:sz="0" w:space="0" w:color="auto"/>
            <w:bottom w:val="none" w:sz="0" w:space="0" w:color="auto"/>
            <w:right w:val="none" w:sz="0" w:space="0" w:color="auto"/>
          </w:divBdr>
        </w:div>
        <w:div w:id="329255635">
          <w:marLeft w:val="0"/>
          <w:marRight w:val="0"/>
          <w:marTop w:val="0"/>
          <w:marBottom w:val="0"/>
          <w:divBdr>
            <w:top w:val="none" w:sz="0" w:space="0" w:color="auto"/>
            <w:left w:val="none" w:sz="0" w:space="0" w:color="auto"/>
            <w:bottom w:val="none" w:sz="0" w:space="0" w:color="auto"/>
            <w:right w:val="none" w:sz="0" w:space="0" w:color="auto"/>
          </w:divBdr>
        </w:div>
        <w:div w:id="1296258122">
          <w:marLeft w:val="0"/>
          <w:marRight w:val="0"/>
          <w:marTop w:val="0"/>
          <w:marBottom w:val="0"/>
          <w:divBdr>
            <w:top w:val="none" w:sz="0" w:space="0" w:color="auto"/>
            <w:left w:val="none" w:sz="0" w:space="0" w:color="auto"/>
            <w:bottom w:val="none" w:sz="0" w:space="0" w:color="auto"/>
            <w:right w:val="none" w:sz="0" w:space="0" w:color="auto"/>
          </w:divBdr>
        </w:div>
        <w:div w:id="867911375">
          <w:marLeft w:val="0"/>
          <w:marRight w:val="0"/>
          <w:marTop w:val="0"/>
          <w:marBottom w:val="0"/>
          <w:divBdr>
            <w:top w:val="none" w:sz="0" w:space="0" w:color="auto"/>
            <w:left w:val="none" w:sz="0" w:space="0" w:color="auto"/>
            <w:bottom w:val="none" w:sz="0" w:space="0" w:color="auto"/>
            <w:right w:val="none" w:sz="0" w:space="0" w:color="auto"/>
          </w:divBdr>
        </w:div>
        <w:div w:id="359668530">
          <w:marLeft w:val="0"/>
          <w:marRight w:val="0"/>
          <w:marTop w:val="0"/>
          <w:marBottom w:val="0"/>
          <w:divBdr>
            <w:top w:val="none" w:sz="0" w:space="0" w:color="auto"/>
            <w:left w:val="none" w:sz="0" w:space="0" w:color="auto"/>
            <w:bottom w:val="none" w:sz="0" w:space="0" w:color="auto"/>
            <w:right w:val="none" w:sz="0" w:space="0" w:color="auto"/>
          </w:divBdr>
        </w:div>
        <w:div w:id="1761952064">
          <w:marLeft w:val="0"/>
          <w:marRight w:val="0"/>
          <w:marTop w:val="0"/>
          <w:marBottom w:val="0"/>
          <w:divBdr>
            <w:top w:val="none" w:sz="0" w:space="0" w:color="auto"/>
            <w:left w:val="none" w:sz="0" w:space="0" w:color="auto"/>
            <w:bottom w:val="none" w:sz="0" w:space="0" w:color="auto"/>
            <w:right w:val="none" w:sz="0" w:space="0" w:color="auto"/>
          </w:divBdr>
        </w:div>
        <w:div w:id="1405182233">
          <w:marLeft w:val="0"/>
          <w:marRight w:val="0"/>
          <w:marTop w:val="0"/>
          <w:marBottom w:val="0"/>
          <w:divBdr>
            <w:top w:val="none" w:sz="0" w:space="0" w:color="auto"/>
            <w:left w:val="none" w:sz="0" w:space="0" w:color="auto"/>
            <w:bottom w:val="none" w:sz="0" w:space="0" w:color="auto"/>
            <w:right w:val="none" w:sz="0" w:space="0" w:color="auto"/>
          </w:divBdr>
        </w:div>
        <w:div w:id="669066096">
          <w:marLeft w:val="0"/>
          <w:marRight w:val="0"/>
          <w:marTop w:val="0"/>
          <w:marBottom w:val="0"/>
          <w:divBdr>
            <w:top w:val="none" w:sz="0" w:space="0" w:color="auto"/>
            <w:left w:val="none" w:sz="0" w:space="0" w:color="auto"/>
            <w:bottom w:val="none" w:sz="0" w:space="0" w:color="auto"/>
            <w:right w:val="none" w:sz="0" w:space="0" w:color="auto"/>
          </w:divBdr>
        </w:div>
        <w:div w:id="498229871">
          <w:marLeft w:val="0"/>
          <w:marRight w:val="0"/>
          <w:marTop w:val="0"/>
          <w:marBottom w:val="0"/>
          <w:divBdr>
            <w:top w:val="none" w:sz="0" w:space="0" w:color="auto"/>
            <w:left w:val="none" w:sz="0" w:space="0" w:color="auto"/>
            <w:bottom w:val="none" w:sz="0" w:space="0" w:color="auto"/>
            <w:right w:val="none" w:sz="0" w:space="0" w:color="auto"/>
          </w:divBdr>
        </w:div>
        <w:div w:id="1779373897">
          <w:marLeft w:val="0"/>
          <w:marRight w:val="0"/>
          <w:marTop w:val="0"/>
          <w:marBottom w:val="0"/>
          <w:divBdr>
            <w:top w:val="none" w:sz="0" w:space="0" w:color="auto"/>
            <w:left w:val="none" w:sz="0" w:space="0" w:color="auto"/>
            <w:bottom w:val="none" w:sz="0" w:space="0" w:color="auto"/>
            <w:right w:val="none" w:sz="0" w:space="0" w:color="auto"/>
          </w:divBdr>
        </w:div>
        <w:div w:id="1419911431">
          <w:marLeft w:val="0"/>
          <w:marRight w:val="0"/>
          <w:marTop w:val="0"/>
          <w:marBottom w:val="0"/>
          <w:divBdr>
            <w:top w:val="none" w:sz="0" w:space="0" w:color="auto"/>
            <w:left w:val="none" w:sz="0" w:space="0" w:color="auto"/>
            <w:bottom w:val="none" w:sz="0" w:space="0" w:color="auto"/>
            <w:right w:val="none" w:sz="0" w:space="0" w:color="auto"/>
          </w:divBdr>
        </w:div>
        <w:div w:id="275017796">
          <w:marLeft w:val="0"/>
          <w:marRight w:val="0"/>
          <w:marTop w:val="0"/>
          <w:marBottom w:val="0"/>
          <w:divBdr>
            <w:top w:val="none" w:sz="0" w:space="0" w:color="auto"/>
            <w:left w:val="none" w:sz="0" w:space="0" w:color="auto"/>
            <w:bottom w:val="none" w:sz="0" w:space="0" w:color="auto"/>
            <w:right w:val="none" w:sz="0" w:space="0" w:color="auto"/>
          </w:divBdr>
        </w:div>
        <w:div w:id="289635780">
          <w:marLeft w:val="0"/>
          <w:marRight w:val="0"/>
          <w:marTop w:val="0"/>
          <w:marBottom w:val="0"/>
          <w:divBdr>
            <w:top w:val="none" w:sz="0" w:space="0" w:color="auto"/>
            <w:left w:val="none" w:sz="0" w:space="0" w:color="auto"/>
            <w:bottom w:val="none" w:sz="0" w:space="0" w:color="auto"/>
            <w:right w:val="none" w:sz="0" w:space="0" w:color="auto"/>
          </w:divBdr>
        </w:div>
        <w:div w:id="2039315058">
          <w:marLeft w:val="0"/>
          <w:marRight w:val="0"/>
          <w:marTop w:val="0"/>
          <w:marBottom w:val="0"/>
          <w:divBdr>
            <w:top w:val="none" w:sz="0" w:space="0" w:color="auto"/>
            <w:left w:val="none" w:sz="0" w:space="0" w:color="auto"/>
            <w:bottom w:val="none" w:sz="0" w:space="0" w:color="auto"/>
            <w:right w:val="none" w:sz="0" w:space="0" w:color="auto"/>
          </w:divBdr>
        </w:div>
        <w:div w:id="501162910">
          <w:marLeft w:val="0"/>
          <w:marRight w:val="0"/>
          <w:marTop w:val="0"/>
          <w:marBottom w:val="0"/>
          <w:divBdr>
            <w:top w:val="none" w:sz="0" w:space="0" w:color="auto"/>
            <w:left w:val="none" w:sz="0" w:space="0" w:color="auto"/>
            <w:bottom w:val="none" w:sz="0" w:space="0" w:color="auto"/>
            <w:right w:val="none" w:sz="0" w:space="0" w:color="auto"/>
          </w:divBdr>
        </w:div>
        <w:div w:id="58483618">
          <w:marLeft w:val="0"/>
          <w:marRight w:val="0"/>
          <w:marTop w:val="0"/>
          <w:marBottom w:val="0"/>
          <w:divBdr>
            <w:top w:val="none" w:sz="0" w:space="0" w:color="auto"/>
            <w:left w:val="none" w:sz="0" w:space="0" w:color="auto"/>
            <w:bottom w:val="none" w:sz="0" w:space="0" w:color="auto"/>
            <w:right w:val="none" w:sz="0" w:space="0" w:color="auto"/>
          </w:divBdr>
        </w:div>
        <w:div w:id="1813792437">
          <w:marLeft w:val="0"/>
          <w:marRight w:val="0"/>
          <w:marTop w:val="0"/>
          <w:marBottom w:val="0"/>
          <w:divBdr>
            <w:top w:val="none" w:sz="0" w:space="0" w:color="auto"/>
            <w:left w:val="none" w:sz="0" w:space="0" w:color="auto"/>
            <w:bottom w:val="none" w:sz="0" w:space="0" w:color="auto"/>
            <w:right w:val="none" w:sz="0" w:space="0" w:color="auto"/>
          </w:divBdr>
        </w:div>
        <w:div w:id="686323788">
          <w:marLeft w:val="0"/>
          <w:marRight w:val="0"/>
          <w:marTop w:val="0"/>
          <w:marBottom w:val="0"/>
          <w:divBdr>
            <w:top w:val="none" w:sz="0" w:space="0" w:color="auto"/>
            <w:left w:val="none" w:sz="0" w:space="0" w:color="auto"/>
            <w:bottom w:val="none" w:sz="0" w:space="0" w:color="auto"/>
            <w:right w:val="none" w:sz="0" w:space="0" w:color="auto"/>
          </w:divBdr>
        </w:div>
        <w:div w:id="684985207">
          <w:marLeft w:val="0"/>
          <w:marRight w:val="0"/>
          <w:marTop w:val="0"/>
          <w:marBottom w:val="0"/>
          <w:divBdr>
            <w:top w:val="none" w:sz="0" w:space="0" w:color="auto"/>
            <w:left w:val="none" w:sz="0" w:space="0" w:color="auto"/>
            <w:bottom w:val="none" w:sz="0" w:space="0" w:color="auto"/>
            <w:right w:val="none" w:sz="0" w:space="0" w:color="auto"/>
          </w:divBdr>
        </w:div>
        <w:div w:id="1652246761">
          <w:marLeft w:val="0"/>
          <w:marRight w:val="0"/>
          <w:marTop w:val="0"/>
          <w:marBottom w:val="0"/>
          <w:divBdr>
            <w:top w:val="none" w:sz="0" w:space="0" w:color="auto"/>
            <w:left w:val="none" w:sz="0" w:space="0" w:color="auto"/>
            <w:bottom w:val="none" w:sz="0" w:space="0" w:color="auto"/>
            <w:right w:val="none" w:sz="0" w:space="0" w:color="auto"/>
          </w:divBdr>
        </w:div>
        <w:div w:id="1025253698">
          <w:marLeft w:val="0"/>
          <w:marRight w:val="0"/>
          <w:marTop w:val="0"/>
          <w:marBottom w:val="0"/>
          <w:divBdr>
            <w:top w:val="none" w:sz="0" w:space="0" w:color="auto"/>
            <w:left w:val="none" w:sz="0" w:space="0" w:color="auto"/>
            <w:bottom w:val="none" w:sz="0" w:space="0" w:color="auto"/>
            <w:right w:val="none" w:sz="0" w:space="0" w:color="auto"/>
          </w:divBdr>
        </w:div>
        <w:div w:id="2096319501">
          <w:marLeft w:val="0"/>
          <w:marRight w:val="0"/>
          <w:marTop w:val="0"/>
          <w:marBottom w:val="0"/>
          <w:divBdr>
            <w:top w:val="none" w:sz="0" w:space="0" w:color="auto"/>
            <w:left w:val="none" w:sz="0" w:space="0" w:color="auto"/>
            <w:bottom w:val="none" w:sz="0" w:space="0" w:color="auto"/>
            <w:right w:val="none" w:sz="0" w:space="0" w:color="auto"/>
          </w:divBdr>
        </w:div>
        <w:div w:id="1029644527">
          <w:marLeft w:val="0"/>
          <w:marRight w:val="0"/>
          <w:marTop w:val="0"/>
          <w:marBottom w:val="0"/>
          <w:divBdr>
            <w:top w:val="none" w:sz="0" w:space="0" w:color="auto"/>
            <w:left w:val="none" w:sz="0" w:space="0" w:color="auto"/>
            <w:bottom w:val="none" w:sz="0" w:space="0" w:color="auto"/>
            <w:right w:val="none" w:sz="0" w:space="0" w:color="auto"/>
          </w:divBdr>
        </w:div>
        <w:div w:id="1920600348">
          <w:marLeft w:val="0"/>
          <w:marRight w:val="0"/>
          <w:marTop w:val="0"/>
          <w:marBottom w:val="0"/>
          <w:divBdr>
            <w:top w:val="none" w:sz="0" w:space="0" w:color="auto"/>
            <w:left w:val="none" w:sz="0" w:space="0" w:color="auto"/>
            <w:bottom w:val="none" w:sz="0" w:space="0" w:color="auto"/>
            <w:right w:val="none" w:sz="0" w:space="0" w:color="auto"/>
          </w:divBdr>
        </w:div>
        <w:div w:id="46224839">
          <w:marLeft w:val="0"/>
          <w:marRight w:val="0"/>
          <w:marTop w:val="0"/>
          <w:marBottom w:val="0"/>
          <w:divBdr>
            <w:top w:val="none" w:sz="0" w:space="0" w:color="auto"/>
            <w:left w:val="none" w:sz="0" w:space="0" w:color="auto"/>
            <w:bottom w:val="none" w:sz="0" w:space="0" w:color="auto"/>
            <w:right w:val="none" w:sz="0" w:space="0" w:color="auto"/>
          </w:divBdr>
        </w:div>
        <w:div w:id="1717774438">
          <w:marLeft w:val="0"/>
          <w:marRight w:val="0"/>
          <w:marTop w:val="0"/>
          <w:marBottom w:val="0"/>
          <w:divBdr>
            <w:top w:val="none" w:sz="0" w:space="0" w:color="auto"/>
            <w:left w:val="none" w:sz="0" w:space="0" w:color="auto"/>
            <w:bottom w:val="none" w:sz="0" w:space="0" w:color="auto"/>
            <w:right w:val="none" w:sz="0" w:space="0" w:color="auto"/>
          </w:divBdr>
        </w:div>
        <w:div w:id="1871409926">
          <w:marLeft w:val="0"/>
          <w:marRight w:val="0"/>
          <w:marTop w:val="0"/>
          <w:marBottom w:val="0"/>
          <w:divBdr>
            <w:top w:val="none" w:sz="0" w:space="0" w:color="auto"/>
            <w:left w:val="none" w:sz="0" w:space="0" w:color="auto"/>
            <w:bottom w:val="none" w:sz="0" w:space="0" w:color="auto"/>
            <w:right w:val="none" w:sz="0" w:space="0" w:color="auto"/>
          </w:divBdr>
        </w:div>
        <w:div w:id="1328248642">
          <w:marLeft w:val="0"/>
          <w:marRight w:val="0"/>
          <w:marTop w:val="0"/>
          <w:marBottom w:val="0"/>
          <w:divBdr>
            <w:top w:val="none" w:sz="0" w:space="0" w:color="auto"/>
            <w:left w:val="none" w:sz="0" w:space="0" w:color="auto"/>
            <w:bottom w:val="none" w:sz="0" w:space="0" w:color="auto"/>
            <w:right w:val="none" w:sz="0" w:space="0" w:color="auto"/>
          </w:divBdr>
        </w:div>
        <w:div w:id="970086896">
          <w:marLeft w:val="0"/>
          <w:marRight w:val="0"/>
          <w:marTop w:val="0"/>
          <w:marBottom w:val="0"/>
          <w:divBdr>
            <w:top w:val="none" w:sz="0" w:space="0" w:color="auto"/>
            <w:left w:val="none" w:sz="0" w:space="0" w:color="auto"/>
            <w:bottom w:val="none" w:sz="0" w:space="0" w:color="auto"/>
            <w:right w:val="none" w:sz="0" w:space="0" w:color="auto"/>
          </w:divBdr>
        </w:div>
        <w:div w:id="18239776">
          <w:marLeft w:val="0"/>
          <w:marRight w:val="0"/>
          <w:marTop w:val="0"/>
          <w:marBottom w:val="0"/>
          <w:divBdr>
            <w:top w:val="none" w:sz="0" w:space="0" w:color="auto"/>
            <w:left w:val="none" w:sz="0" w:space="0" w:color="auto"/>
            <w:bottom w:val="none" w:sz="0" w:space="0" w:color="auto"/>
            <w:right w:val="none" w:sz="0" w:space="0" w:color="auto"/>
          </w:divBdr>
        </w:div>
        <w:div w:id="1557159054">
          <w:marLeft w:val="0"/>
          <w:marRight w:val="0"/>
          <w:marTop w:val="0"/>
          <w:marBottom w:val="0"/>
          <w:divBdr>
            <w:top w:val="none" w:sz="0" w:space="0" w:color="auto"/>
            <w:left w:val="none" w:sz="0" w:space="0" w:color="auto"/>
            <w:bottom w:val="none" w:sz="0" w:space="0" w:color="auto"/>
            <w:right w:val="none" w:sz="0" w:space="0" w:color="auto"/>
          </w:divBdr>
        </w:div>
        <w:div w:id="1668440712">
          <w:marLeft w:val="0"/>
          <w:marRight w:val="0"/>
          <w:marTop w:val="0"/>
          <w:marBottom w:val="0"/>
          <w:divBdr>
            <w:top w:val="none" w:sz="0" w:space="0" w:color="auto"/>
            <w:left w:val="none" w:sz="0" w:space="0" w:color="auto"/>
            <w:bottom w:val="none" w:sz="0" w:space="0" w:color="auto"/>
            <w:right w:val="none" w:sz="0" w:space="0" w:color="auto"/>
          </w:divBdr>
        </w:div>
        <w:div w:id="748960884">
          <w:marLeft w:val="0"/>
          <w:marRight w:val="0"/>
          <w:marTop w:val="0"/>
          <w:marBottom w:val="0"/>
          <w:divBdr>
            <w:top w:val="none" w:sz="0" w:space="0" w:color="auto"/>
            <w:left w:val="none" w:sz="0" w:space="0" w:color="auto"/>
            <w:bottom w:val="none" w:sz="0" w:space="0" w:color="auto"/>
            <w:right w:val="none" w:sz="0" w:space="0" w:color="auto"/>
          </w:divBdr>
        </w:div>
        <w:div w:id="992101649">
          <w:marLeft w:val="0"/>
          <w:marRight w:val="0"/>
          <w:marTop w:val="0"/>
          <w:marBottom w:val="0"/>
          <w:divBdr>
            <w:top w:val="none" w:sz="0" w:space="0" w:color="auto"/>
            <w:left w:val="none" w:sz="0" w:space="0" w:color="auto"/>
            <w:bottom w:val="none" w:sz="0" w:space="0" w:color="auto"/>
            <w:right w:val="none" w:sz="0" w:space="0" w:color="auto"/>
          </w:divBdr>
        </w:div>
        <w:div w:id="1207379234">
          <w:marLeft w:val="0"/>
          <w:marRight w:val="0"/>
          <w:marTop w:val="0"/>
          <w:marBottom w:val="0"/>
          <w:divBdr>
            <w:top w:val="none" w:sz="0" w:space="0" w:color="auto"/>
            <w:left w:val="none" w:sz="0" w:space="0" w:color="auto"/>
            <w:bottom w:val="none" w:sz="0" w:space="0" w:color="auto"/>
            <w:right w:val="none" w:sz="0" w:space="0" w:color="auto"/>
          </w:divBdr>
        </w:div>
        <w:div w:id="712072475">
          <w:marLeft w:val="0"/>
          <w:marRight w:val="0"/>
          <w:marTop w:val="0"/>
          <w:marBottom w:val="0"/>
          <w:divBdr>
            <w:top w:val="none" w:sz="0" w:space="0" w:color="auto"/>
            <w:left w:val="none" w:sz="0" w:space="0" w:color="auto"/>
            <w:bottom w:val="none" w:sz="0" w:space="0" w:color="auto"/>
            <w:right w:val="none" w:sz="0" w:space="0" w:color="auto"/>
          </w:divBdr>
        </w:div>
        <w:div w:id="2467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D2AA-4409-4570-95A9-626AA8BB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4321</Words>
  <Characters>23768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Beatriz Godiño</cp:lastModifiedBy>
  <cp:revision>7</cp:revision>
  <dcterms:created xsi:type="dcterms:W3CDTF">2017-05-25T18:03:00Z</dcterms:created>
  <dcterms:modified xsi:type="dcterms:W3CDTF">2017-05-26T14:15:00Z</dcterms:modified>
</cp:coreProperties>
</file>