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7B" w:rsidRDefault="00E55F7B" w:rsidP="0022284D">
      <w:pPr>
        <w:autoSpaceDE w:val="0"/>
        <w:autoSpaceDN w:val="0"/>
        <w:adjustRightInd w:val="0"/>
        <w:spacing w:after="0" w:line="240" w:lineRule="auto"/>
        <w:jc w:val="center"/>
        <w:rPr>
          <w:b/>
          <w:bCs/>
          <w:sz w:val="24"/>
          <w:szCs w:val="24"/>
        </w:rPr>
      </w:pPr>
      <w:r>
        <w:rPr>
          <w:b/>
          <w:bCs/>
          <w:noProof/>
          <w:sz w:val="24"/>
          <w:szCs w:val="24"/>
          <w:lang w:val="es-UY" w:eastAsia="es-UY"/>
        </w:rPr>
        <w:drawing>
          <wp:anchor distT="0" distB="0" distL="114300" distR="114300" simplePos="0" relativeHeight="251661312" behindDoc="0" locked="0" layoutInCell="1" allowOverlap="1">
            <wp:simplePos x="0" y="0"/>
            <wp:positionH relativeFrom="column">
              <wp:posOffset>4429760</wp:posOffset>
            </wp:positionH>
            <wp:positionV relativeFrom="paragraph">
              <wp:posOffset>13970</wp:posOffset>
            </wp:positionV>
            <wp:extent cx="1219200"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E55F7B" w:rsidRDefault="00E55F7B" w:rsidP="0022284D">
      <w:pPr>
        <w:autoSpaceDE w:val="0"/>
        <w:autoSpaceDN w:val="0"/>
        <w:adjustRightInd w:val="0"/>
        <w:spacing w:after="0" w:line="240" w:lineRule="auto"/>
        <w:jc w:val="center"/>
        <w:rPr>
          <w:b/>
          <w:bCs/>
          <w:sz w:val="24"/>
          <w:szCs w:val="24"/>
        </w:rPr>
      </w:pPr>
    </w:p>
    <w:p w:rsidR="00E55F7B" w:rsidRDefault="00E55F7B" w:rsidP="0022284D">
      <w:pPr>
        <w:autoSpaceDE w:val="0"/>
        <w:autoSpaceDN w:val="0"/>
        <w:adjustRightInd w:val="0"/>
        <w:spacing w:after="0" w:line="240" w:lineRule="auto"/>
        <w:jc w:val="center"/>
        <w:rPr>
          <w:b/>
          <w:bCs/>
          <w:sz w:val="24"/>
          <w:szCs w:val="24"/>
        </w:rPr>
      </w:pPr>
    </w:p>
    <w:p w:rsidR="00E55F7B" w:rsidRDefault="00E55F7B" w:rsidP="0022284D">
      <w:pPr>
        <w:autoSpaceDE w:val="0"/>
        <w:autoSpaceDN w:val="0"/>
        <w:adjustRightInd w:val="0"/>
        <w:spacing w:after="0" w:line="240" w:lineRule="auto"/>
        <w:jc w:val="center"/>
        <w:rPr>
          <w:b/>
          <w:bCs/>
          <w:sz w:val="24"/>
          <w:szCs w:val="24"/>
        </w:rPr>
      </w:pPr>
    </w:p>
    <w:p w:rsidR="00E55F7B" w:rsidRDefault="00E55F7B" w:rsidP="0022284D">
      <w:pPr>
        <w:autoSpaceDE w:val="0"/>
        <w:autoSpaceDN w:val="0"/>
        <w:adjustRightInd w:val="0"/>
        <w:spacing w:after="0" w:line="240" w:lineRule="auto"/>
        <w:jc w:val="center"/>
        <w:rPr>
          <w:b/>
          <w:bCs/>
          <w:sz w:val="24"/>
          <w:szCs w:val="24"/>
        </w:rPr>
      </w:pPr>
    </w:p>
    <w:p w:rsidR="00E55F7B" w:rsidRDefault="00E55F7B" w:rsidP="0022284D">
      <w:pPr>
        <w:autoSpaceDE w:val="0"/>
        <w:autoSpaceDN w:val="0"/>
        <w:adjustRightInd w:val="0"/>
        <w:spacing w:after="0" w:line="240" w:lineRule="auto"/>
        <w:jc w:val="center"/>
        <w:rPr>
          <w:b/>
          <w:bCs/>
          <w:sz w:val="24"/>
          <w:szCs w:val="24"/>
        </w:rPr>
      </w:pPr>
    </w:p>
    <w:p w:rsidR="00103D0F" w:rsidRPr="00B15DA9" w:rsidRDefault="008833E7" w:rsidP="0022284D">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LICITACIÓN ABREVIADA 03</w:t>
      </w:r>
      <w:r w:rsidR="00103D0F" w:rsidRPr="00B15DA9">
        <w:rPr>
          <w:rFonts w:ascii="Arial" w:hAnsi="Arial" w:cs="Arial"/>
          <w:b/>
          <w:bCs/>
          <w:sz w:val="24"/>
          <w:szCs w:val="24"/>
        </w:rPr>
        <w:t>/201</w:t>
      </w:r>
      <w:r w:rsidRPr="00B15DA9">
        <w:rPr>
          <w:rFonts w:ascii="Arial" w:hAnsi="Arial" w:cs="Arial"/>
          <w:b/>
          <w:bCs/>
          <w:sz w:val="24"/>
          <w:szCs w:val="24"/>
        </w:rPr>
        <w:t>7</w:t>
      </w:r>
    </w:p>
    <w:p w:rsidR="00103D0F" w:rsidRPr="00B15DA9" w:rsidRDefault="00103D0F" w:rsidP="0022284D">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 xml:space="preserve">PLIEGO DE BASES Y CONDICIONES PARTICULARES </w:t>
      </w:r>
    </w:p>
    <w:p w:rsidR="00103D0F" w:rsidRPr="00B15DA9" w:rsidRDefault="00103D0F" w:rsidP="0022284D">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“Servicio de Traslados</w:t>
      </w:r>
      <w:r w:rsidR="00527D44" w:rsidRPr="00B15DA9">
        <w:rPr>
          <w:rFonts w:ascii="Arial" w:hAnsi="Arial" w:cs="Arial"/>
          <w:b/>
          <w:bCs/>
          <w:sz w:val="24"/>
          <w:szCs w:val="24"/>
        </w:rPr>
        <w:t xml:space="preserve"> en Territorio Nacional</w:t>
      </w:r>
      <w:r w:rsidRPr="00B15DA9">
        <w:rPr>
          <w:rFonts w:ascii="Arial" w:hAnsi="Arial" w:cs="Arial"/>
          <w:b/>
          <w:bCs/>
          <w:sz w:val="24"/>
          <w:szCs w:val="24"/>
        </w:rPr>
        <w:t>”</w:t>
      </w:r>
    </w:p>
    <w:p w:rsidR="00103D0F" w:rsidRPr="001D2ED9" w:rsidRDefault="00103D0F" w:rsidP="0022284D">
      <w:pPr>
        <w:autoSpaceDE w:val="0"/>
        <w:autoSpaceDN w:val="0"/>
        <w:adjustRightInd w:val="0"/>
        <w:spacing w:after="0" w:line="240" w:lineRule="auto"/>
        <w:jc w:val="center"/>
        <w:rPr>
          <w:b/>
          <w:bCs/>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1D2ED9" w:rsidRDefault="00103D0F" w:rsidP="0022284D">
      <w:pPr>
        <w:autoSpaceDE w:val="0"/>
        <w:autoSpaceDN w:val="0"/>
        <w:adjustRightInd w:val="0"/>
        <w:spacing w:after="0" w:line="240" w:lineRule="auto"/>
        <w:jc w:val="center"/>
        <w:rPr>
          <w:sz w:val="24"/>
          <w:szCs w:val="24"/>
        </w:rPr>
      </w:pPr>
    </w:p>
    <w:p w:rsidR="00103D0F" w:rsidRPr="00B15DA9" w:rsidRDefault="00103D0F" w:rsidP="0022284D">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Carátula de Licitación</w:t>
      </w:r>
    </w:p>
    <w:p w:rsidR="00103D0F" w:rsidRPr="00B15DA9" w:rsidRDefault="00103D0F" w:rsidP="00207938">
      <w:pPr>
        <w:autoSpaceDE w:val="0"/>
        <w:autoSpaceDN w:val="0"/>
        <w:adjustRightInd w:val="0"/>
        <w:spacing w:after="0" w:line="240" w:lineRule="auto"/>
        <w:rPr>
          <w:rFonts w:ascii="Arial" w:hAnsi="Arial" w:cs="Arial"/>
          <w:b/>
          <w:bCs/>
          <w:sz w:val="24"/>
          <w:szCs w:val="24"/>
        </w:rPr>
      </w:pPr>
    </w:p>
    <w:tbl>
      <w:tblPr>
        <w:tblpPr w:leftFromText="141" w:rightFromText="141" w:vertAnchor="text" w:horzAnchor="margin" w:tblpX="6" w:tblpY="172"/>
        <w:tblW w:w="9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5488"/>
      </w:tblGrid>
      <w:tr w:rsidR="00103D0F" w:rsidRPr="00B15DA9" w:rsidTr="00F26FE1">
        <w:trPr>
          <w:trHeight w:val="559"/>
        </w:trPr>
        <w:tc>
          <w:tcPr>
            <w:tcW w:w="3544" w:type="dxa"/>
            <w:vAlign w:val="center"/>
          </w:tcPr>
          <w:p w:rsidR="00103D0F" w:rsidRPr="00B15DA9" w:rsidRDefault="00103D0F" w:rsidP="00F26FE1">
            <w:pPr>
              <w:tabs>
                <w:tab w:val="left" w:pos="555"/>
              </w:tabs>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Inciso</w:t>
            </w:r>
          </w:p>
        </w:tc>
        <w:tc>
          <w:tcPr>
            <w:tcW w:w="5488" w:type="dxa"/>
            <w:vAlign w:val="center"/>
          </w:tcPr>
          <w:p w:rsidR="00103D0F" w:rsidRPr="00B15DA9" w:rsidRDefault="00103D0F" w:rsidP="00F26FE1">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11 Ministerio de Educación y Cultura</w:t>
            </w:r>
          </w:p>
        </w:tc>
      </w:tr>
      <w:tr w:rsidR="00103D0F" w:rsidRPr="00B15DA9" w:rsidTr="00F26FE1">
        <w:trPr>
          <w:trHeight w:val="551"/>
        </w:trPr>
        <w:tc>
          <w:tcPr>
            <w:tcW w:w="3544" w:type="dxa"/>
            <w:vAlign w:val="center"/>
          </w:tcPr>
          <w:p w:rsidR="00103D0F" w:rsidRPr="00B15DA9" w:rsidRDefault="00103D0F" w:rsidP="00F26FE1">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Unidad Ejecutora</w:t>
            </w:r>
          </w:p>
        </w:tc>
        <w:tc>
          <w:tcPr>
            <w:tcW w:w="5488" w:type="dxa"/>
            <w:vAlign w:val="center"/>
          </w:tcPr>
          <w:p w:rsidR="008833E7" w:rsidRPr="00B15DA9" w:rsidRDefault="008833E7" w:rsidP="008833E7">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001 - “Dirección General de Secretaría”</w:t>
            </w:r>
          </w:p>
          <w:p w:rsidR="00103D0F" w:rsidRPr="00B15DA9" w:rsidRDefault="008833E7" w:rsidP="008833E7">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002-“Dirección de Educación”</w:t>
            </w:r>
          </w:p>
        </w:tc>
      </w:tr>
      <w:tr w:rsidR="00103D0F" w:rsidRPr="00B15DA9" w:rsidTr="00F26FE1">
        <w:trPr>
          <w:trHeight w:val="570"/>
        </w:trPr>
        <w:tc>
          <w:tcPr>
            <w:tcW w:w="3544" w:type="dxa"/>
            <w:vAlign w:val="center"/>
          </w:tcPr>
          <w:p w:rsidR="00103D0F" w:rsidRPr="00B15DA9" w:rsidRDefault="00103D0F" w:rsidP="00F26FE1">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Licitación Abreviada Nº</w:t>
            </w:r>
          </w:p>
        </w:tc>
        <w:tc>
          <w:tcPr>
            <w:tcW w:w="5488" w:type="dxa"/>
            <w:vAlign w:val="center"/>
          </w:tcPr>
          <w:p w:rsidR="00103D0F" w:rsidRPr="00B15DA9" w:rsidRDefault="008833E7" w:rsidP="00F26FE1">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03/2017</w:t>
            </w:r>
          </w:p>
        </w:tc>
      </w:tr>
      <w:tr w:rsidR="00103D0F" w:rsidRPr="00B15DA9" w:rsidTr="00F26FE1">
        <w:trPr>
          <w:trHeight w:val="548"/>
        </w:trPr>
        <w:tc>
          <w:tcPr>
            <w:tcW w:w="3544" w:type="dxa"/>
            <w:vAlign w:val="center"/>
          </w:tcPr>
          <w:p w:rsidR="00103D0F" w:rsidRPr="00B15DA9" w:rsidRDefault="00103D0F" w:rsidP="00F26FE1">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Tipo</w:t>
            </w:r>
          </w:p>
        </w:tc>
        <w:tc>
          <w:tcPr>
            <w:tcW w:w="5488" w:type="dxa"/>
            <w:vAlign w:val="center"/>
          </w:tcPr>
          <w:p w:rsidR="00103D0F" w:rsidRPr="00B15DA9" w:rsidRDefault="00103D0F" w:rsidP="00F26FE1">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 xml:space="preserve">Licitación </w:t>
            </w:r>
            <w:r w:rsidR="00F26FE1" w:rsidRPr="00B15DA9">
              <w:rPr>
                <w:rFonts w:ascii="Arial" w:hAnsi="Arial" w:cs="Arial"/>
                <w:sz w:val="24"/>
                <w:szCs w:val="24"/>
              </w:rPr>
              <w:t>Abreviada. Apertura electrónica</w:t>
            </w:r>
          </w:p>
        </w:tc>
      </w:tr>
      <w:tr w:rsidR="00103D0F" w:rsidRPr="00B15DA9" w:rsidTr="00F26FE1">
        <w:trPr>
          <w:trHeight w:val="548"/>
        </w:trPr>
        <w:tc>
          <w:tcPr>
            <w:tcW w:w="3544" w:type="dxa"/>
            <w:vAlign w:val="center"/>
          </w:tcPr>
          <w:p w:rsidR="00103D0F" w:rsidRPr="00B15DA9" w:rsidRDefault="00103D0F" w:rsidP="00F26FE1">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Fecha de Apertura</w:t>
            </w:r>
          </w:p>
        </w:tc>
        <w:tc>
          <w:tcPr>
            <w:tcW w:w="5488" w:type="dxa"/>
            <w:vAlign w:val="center"/>
          </w:tcPr>
          <w:p w:rsidR="00103D0F" w:rsidRPr="00B15DA9" w:rsidRDefault="005A1BD5" w:rsidP="00FC4CDC">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20/07/2017 HORA 14:00</w:t>
            </w:r>
          </w:p>
        </w:tc>
      </w:tr>
      <w:tr w:rsidR="00103D0F" w:rsidRPr="00B15DA9" w:rsidTr="00F26FE1">
        <w:trPr>
          <w:trHeight w:val="569"/>
        </w:trPr>
        <w:tc>
          <w:tcPr>
            <w:tcW w:w="3544" w:type="dxa"/>
            <w:vAlign w:val="center"/>
          </w:tcPr>
          <w:p w:rsidR="00103D0F" w:rsidRPr="00B15DA9" w:rsidRDefault="00103D0F" w:rsidP="00F26FE1">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Lugar de entrega de ofertas</w:t>
            </w:r>
          </w:p>
        </w:tc>
        <w:tc>
          <w:tcPr>
            <w:tcW w:w="5488" w:type="dxa"/>
            <w:vAlign w:val="center"/>
          </w:tcPr>
          <w:p w:rsidR="00103D0F" w:rsidRPr="00B15DA9" w:rsidRDefault="00103D0F" w:rsidP="00F26FE1">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www.comprasestatales.gub.uy</w:t>
            </w:r>
          </w:p>
        </w:tc>
      </w:tr>
      <w:tr w:rsidR="00103D0F" w:rsidRPr="00B15DA9" w:rsidTr="00F26FE1">
        <w:trPr>
          <w:trHeight w:val="569"/>
        </w:trPr>
        <w:tc>
          <w:tcPr>
            <w:tcW w:w="3544" w:type="dxa"/>
            <w:vAlign w:val="center"/>
          </w:tcPr>
          <w:p w:rsidR="00103D0F" w:rsidRPr="00B15DA9" w:rsidRDefault="00103D0F" w:rsidP="00F26FE1">
            <w:pPr>
              <w:autoSpaceDE w:val="0"/>
              <w:autoSpaceDN w:val="0"/>
              <w:adjustRightInd w:val="0"/>
              <w:spacing w:after="0" w:line="240" w:lineRule="auto"/>
              <w:jc w:val="center"/>
              <w:rPr>
                <w:rFonts w:ascii="Arial" w:hAnsi="Arial" w:cs="Arial"/>
                <w:b/>
                <w:bCs/>
                <w:sz w:val="24"/>
                <w:szCs w:val="24"/>
              </w:rPr>
            </w:pPr>
            <w:r w:rsidRPr="00B15DA9">
              <w:rPr>
                <w:rFonts w:ascii="Arial" w:hAnsi="Arial" w:cs="Arial"/>
                <w:b/>
                <w:bCs/>
                <w:sz w:val="24"/>
                <w:szCs w:val="24"/>
              </w:rPr>
              <w:t>Lugar de apertura de ofertas</w:t>
            </w:r>
          </w:p>
        </w:tc>
        <w:tc>
          <w:tcPr>
            <w:tcW w:w="5488" w:type="dxa"/>
            <w:vAlign w:val="center"/>
          </w:tcPr>
          <w:p w:rsidR="00103D0F" w:rsidRPr="00B15DA9" w:rsidRDefault="00103D0F" w:rsidP="00F26FE1">
            <w:pPr>
              <w:autoSpaceDE w:val="0"/>
              <w:autoSpaceDN w:val="0"/>
              <w:adjustRightInd w:val="0"/>
              <w:spacing w:after="0" w:line="240" w:lineRule="auto"/>
              <w:jc w:val="center"/>
              <w:rPr>
                <w:rFonts w:ascii="Arial" w:hAnsi="Arial" w:cs="Arial"/>
                <w:sz w:val="24"/>
                <w:szCs w:val="24"/>
              </w:rPr>
            </w:pPr>
            <w:r w:rsidRPr="00B15DA9">
              <w:rPr>
                <w:rFonts w:ascii="Arial" w:hAnsi="Arial" w:cs="Arial"/>
                <w:sz w:val="24"/>
                <w:szCs w:val="24"/>
              </w:rPr>
              <w:t>Reconquista 535 piso 2 Departamento de Compras</w:t>
            </w:r>
          </w:p>
        </w:tc>
      </w:tr>
    </w:tbl>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103D0F" w:rsidP="00207938">
      <w:pPr>
        <w:autoSpaceDE w:val="0"/>
        <w:autoSpaceDN w:val="0"/>
        <w:adjustRightInd w:val="0"/>
        <w:spacing w:after="0" w:line="240" w:lineRule="auto"/>
        <w:rPr>
          <w:b/>
          <w:bCs/>
          <w:sz w:val="24"/>
          <w:szCs w:val="24"/>
        </w:rPr>
      </w:pPr>
    </w:p>
    <w:p w:rsidR="00103D0F" w:rsidRPr="001D2ED9" w:rsidRDefault="00E55F7B" w:rsidP="00207938">
      <w:pPr>
        <w:autoSpaceDE w:val="0"/>
        <w:autoSpaceDN w:val="0"/>
        <w:adjustRightInd w:val="0"/>
        <w:spacing w:after="0" w:line="240" w:lineRule="auto"/>
        <w:rPr>
          <w:b/>
          <w:bCs/>
          <w:sz w:val="24"/>
          <w:szCs w:val="24"/>
        </w:rPr>
      </w:pPr>
      <w:r>
        <w:rPr>
          <w:b/>
          <w:bCs/>
          <w:noProof/>
          <w:sz w:val="24"/>
          <w:szCs w:val="24"/>
          <w:lang w:val="es-UY" w:eastAsia="es-UY"/>
        </w:rPr>
        <w:lastRenderedPageBreak/>
        <w:drawing>
          <wp:anchor distT="0" distB="0" distL="114300" distR="114300" simplePos="0" relativeHeight="251662336" behindDoc="0" locked="0" layoutInCell="1" allowOverlap="1">
            <wp:simplePos x="0" y="0"/>
            <wp:positionH relativeFrom="column">
              <wp:posOffset>4420235</wp:posOffset>
            </wp:positionH>
            <wp:positionV relativeFrom="paragraph">
              <wp:posOffset>52070</wp:posOffset>
            </wp:positionV>
            <wp:extent cx="1219200" cy="6096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103D0F" w:rsidRPr="001D2ED9" w:rsidRDefault="00103D0F" w:rsidP="00207938">
      <w:pPr>
        <w:autoSpaceDE w:val="0"/>
        <w:autoSpaceDN w:val="0"/>
        <w:adjustRightInd w:val="0"/>
        <w:spacing w:after="0" w:line="240" w:lineRule="auto"/>
        <w:rPr>
          <w:b/>
          <w:bCs/>
          <w:sz w:val="24"/>
          <w:szCs w:val="24"/>
        </w:rPr>
      </w:pPr>
    </w:p>
    <w:p w:rsidR="00103D0F" w:rsidRDefault="00103D0F" w:rsidP="00207938">
      <w:pPr>
        <w:autoSpaceDE w:val="0"/>
        <w:autoSpaceDN w:val="0"/>
        <w:adjustRightInd w:val="0"/>
        <w:spacing w:after="0" w:line="240" w:lineRule="auto"/>
        <w:rPr>
          <w:b/>
          <w:bCs/>
          <w:sz w:val="24"/>
          <w:szCs w:val="24"/>
        </w:rPr>
      </w:pPr>
    </w:p>
    <w:p w:rsidR="00E55F7B" w:rsidRDefault="00E55F7B" w:rsidP="004C5DDF">
      <w:pPr>
        <w:tabs>
          <w:tab w:val="left" w:pos="6480"/>
        </w:tabs>
        <w:autoSpaceDE w:val="0"/>
        <w:autoSpaceDN w:val="0"/>
        <w:adjustRightInd w:val="0"/>
        <w:spacing w:after="0" w:line="240" w:lineRule="auto"/>
        <w:jc w:val="both"/>
        <w:rPr>
          <w:b/>
          <w:bCs/>
          <w:sz w:val="24"/>
          <w:szCs w:val="24"/>
        </w:rPr>
      </w:pPr>
    </w:p>
    <w:p w:rsidR="00103D0F" w:rsidRPr="00E55F7B" w:rsidRDefault="00103D0F" w:rsidP="00E55F7B">
      <w:pPr>
        <w:tabs>
          <w:tab w:val="left" w:pos="6480"/>
        </w:tabs>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 OBJETO DEL LLAMADO</w:t>
      </w:r>
      <w:r w:rsidRPr="00E55F7B">
        <w:rPr>
          <w:rFonts w:ascii="Arial" w:hAnsi="Arial" w:cs="Arial"/>
          <w:b/>
          <w:bCs/>
          <w:sz w:val="24"/>
          <w:szCs w:val="24"/>
        </w:rPr>
        <w:tab/>
      </w:r>
    </w:p>
    <w:p w:rsidR="00103D0F" w:rsidRPr="00E55F7B" w:rsidRDefault="00BE3F28" w:rsidP="00E55F7B">
      <w:pPr>
        <w:pStyle w:val="Textoindependiente3"/>
        <w:spacing w:after="0" w:line="360" w:lineRule="auto"/>
        <w:ind w:firstLine="426"/>
        <w:jc w:val="both"/>
        <w:rPr>
          <w:rFonts w:ascii="Arial" w:hAnsi="Arial" w:cs="Arial"/>
          <w:sz w:val="24"/>
          <w:szCs w:val="24"/>
        </w:rPr>
      </w:pPr>
      <w:r w:rsidRPr="00E55F7B">
        <w:rPr>
          <w:rFonts w:ascii="Arial" w:hAnsi="Arial" w:cs="Arial"/>
          <w:color w:val="000000"/>
          <w:sz w:val="24"/>
          <w:szCs w:val="24"/>
        </w:rPr>
        <w:t>El Ministerio de Educación y Cultura en (adelante MEC) convoca a Licitación</w:t>
      </w:r>
      <w:r w:rsidR="00E55F7B" w:rsidRPr="00E55F7B">
        <w:rPr>
          <w:rFonts w:ascii="Arial" w:hAnsi="Arial" w:cs="Arial"/>
          <w:color w:val="000000"/>
          <w:sz w:val="24"/>
          <w:szCs w:val="24"/>
        </w:rPr>
        <w:t xml:space="preserve"> Abreviada</w:t>
      </w:r>
      <w:r w:rsidRPr="00E55F7B">
        <w:rPr>
          <w:rFonts w:ascii="Arial" w:hAnsi="Arial" w:cs="Arial"/>
          <w:color w:val="000000"/>
          <w:sz w:val="24"/>
          <w:szCs w:val="24"/>
        </w:rPr>
        <w:t xml:space="preserve"> </w:t>
      </w:r>
      <w:r w:rsidR="00593713" w:rsidRPr="00E55F7B">
        <w:rPr>
          <w:rFonts w:ascii="Arial" w:hAnsi="Arial" w:cs="Arial"/>
          <w:color w:val="000000"/>
          <w:sz w:val="24"/>
          <w:szCs w:val="24"/>
        </w:rPr>
        <w:t>a E</w:t>
      </w:r>
      <w:r w:rsidRPr="00E55F7B">
        <w:rPr>
          <w:rFonts w:ascii="Arial" w:hAnsi="Arial" w:cs="Arial"/>
          <w:color w:val="000000"/>
          <w:sz w:val="24"/>
          <w:szCs w:val="24"/>
        </w:rPr>
        <w:t>mpresas interesadas en cotizar e</w:t>
      </w:r>
      <w:r w:rsidR="00593713" w:rsidRPr="00E55F7B">
        <w:rPr>
          <w:rFonts w:ascii="Arial" w:hAnsi="Arial" w:cs="Arial"/>
          <w:sz w:val="24"/>
          <w:szCs w:val="24"/>
        </w:rPr>
        <w:t>l objeto del presente L</w:t>
      </w:r>
      <w:r w:rsidR="00103D0F" w:rsidRPr="00E55F7B">
        <w:rPr>
          <w:rFonts w:ascii="Arial" w:hAnsi="Arial" w:cs="Arial"/>
          <w:sz w:val="24"/>
          <w:szCs w:val="24"/>
        </w:rPr>
        <w:t>lamado</w:t>
      </w:r>
      <w:r w:rsidRPr="00E55F7B">
        <w:rPr>
          <w:rFonts w:ascii="Arial" w:hAnsi="Arial" w:cs="Arial"/>
          <w:sz w:val="24"/>
          <w:szCs w:val="24"/>
        </w:rPr>
        <w:t>:</w:t>
      </w:r>
      <w:r w:rsidR="00103D0F" w:rsidRPr="00E55F7B">
        <w:rPr>
          <w:rFonts w:ascii="Arial" w:hAnsi="Arial" w:cs="Arial"/>
          <w:sz w:val="24"/>
          <w:szCs w:val="24"/>
        </w:rPr>
        <w:t xml:space="preserve"> contratación de una o más </w:t>
      </w:r>
      <w:r w:rsidR="00593713" w:rsidRPr="00E55F7B">
        <w:rPr>
          <w:rFonts w:ascii="Arial" w:hAnsi="Arial" w:cs="Arial"/>
          <w:sz w:val="24"/>
          <w:szCs w:val="24"/>
        </w:rPr>
        <w:t>E</w:t>
      </w:r>
      <w:r w:rsidR="00103D0F" w:rsidRPr="00E55F7B">
        <w:rPr>
          <w:rFonts w:ascii="Arial" w:hAnsi="Arial" w:cs="Arial"/>
          <w:sz w:val="24"/>
          <w:szCs w:val="24"/>
        </w:rPr>
        <w:t>mpresas que proporcionen vehículos automotores con chofer. El serv</w:t>
      </w:r>
      <w:r w:rsidR="00593713" w:rsidRPr="00E55F7B">
        <w:rPr>
          <w:rFonts w:ascii="Arial" w:hAnsi="Arial" w:cs="Arial"/>
          <w:sz w:val="24"/>
          <w:szCs w:val="24"/>
        </w:rPr>
        <w:t>icio se prestará en el todo el territorio n</w:t>
      </w:r>
      <w:r w:rsidR="00103D0F" w:rsidRPr="00E55F7B">
        <w:rPr>
          <w:rFonts w:ascii="Arial" w:hAnsi="Arial" w:cs="Arial"/>
          <w:sz w:val="24"/>
          <w:szCs w:val="24"/>
        </w:rPr>
        <w:t xml:space="preserve">acional. </w:t>
      </w:r>
    </w:p>
    <w:p w:rsidR="00103D0F" w:rsidRPr="00E55F7B" w:rsidRDefault="00103D0F" w:rsidP="00E55F7B">
      <w:pPr>
        <w:pStyle w:val="Ttulo2"/>
        <w:ind w:left="708" w:firstLine="12"/>
        <w:rPr>
          <w:sz w:val="24"/>
          <w:szCs w:val="24"/>
          <w:lang w:val="es-UY"/>
        </w:rPr>
      </w:pPr>
      <w:bookmarkStart w:id="0" w:name="_Toc275783089"/>
      <w:r w:rsidRPr="00E55F7B">
        <w:rPr>
          <w:sz w:val="24"/>
          <w:szCs w:val="24"/>
          <w:lang w:val="es-UY"/>
        </w:rPr>
        <w:t xml:space="preserve">    Unidades a Contratar</w:t>
      </w:r>
      <w:bookmarkEnd w:id="0"/>
    </w:p>
    <w:p w:rsidR="00103D0F" w:rsidRPr="00E55F7B" w:rsidRDefault="00E55F7B" w:rsidP="00E55F7B">
      <w:pPr>
        <w:pStyle w:val="Textoindependiente3"/>
        <w:spacing w:after="0" w:line="360" w:lineRule="auto"/>
        <w:ind w:left="720"/>
        <w:jc w:val="both"/>
        <w:rPr>
          <w:rFonts w:ascii="Arial" w:hAnsi="Arial" w:cs="Arial"/>
          <w:sz w:val="24"/>
          <w:szCs w:val="24"/>
          <w:lang w:val="es-UY"/>
        </w:rPr>
      </w:pPr>
      <w:r w:rsidRPr="00E55F7B">
        <w:rPr>
          <w:rFonts w:ascii="Arial" w:hAnsi="Arial" w:cs="Arial"/>
          <w:b/>
          <w:bCs/>
          <w:sz w:val="24"/>
          <w:szCs w:val="24"/>
          <w:lang w:val="es-UY"/>
        </w:rPr>
        <w:t>Ítem</w:t>
      </w:r>
      <w:r w:rsidR="00103D0F" w:rsidRPr="00E55F7B">
        <w:rPr>
          <w:rFonts w:ascii="Arial" w:hAnsi="Arial" w:cs="Arial"/>
          <w:b/>
          <w:bCs/>
          <w:sz w:val="24"/>
          <w:szCs w:val="24"/>
          <w:lang w:val="es-UY"/>
        </w:rPr>
        <w:t xml:space="preserve"> II</w:t>
      </w:r>
      <w:r w:rsidR="00103D0F" w:rsidRPr="00E55F7B">
        <w:rPr>
          <w:rFonts w:ascii="Arial" w:hAnsi="Arial" w:cs="Arial"/>
          <w:sz w:val="24"/>
          <w:szCs w:val="24"/>
          <w:lang w:val="es-UY"/>
        </w:rPr>
        <w:tab/>
      </w:r>
      <w:r w:rsidR="00103D0F" w:rsidRPr="00E55F7B">
        <w:rPr>
          <w:rFonts w:ascii="Arial" w:hAnsi="Arial" w:cs="Arial"/>
          <w:sz w:val="24"/>
          <w:szCs w:val="24"/>
          <w:lang w:val="es-UY"/>
        </w:rPr>
        <w:tab/>
        <w:t xml:space="preserve">  </w:t>
      </w:r>
      <w:proofErr w:type="spellStart"/>
      <w:r w:rsidR="00103D0F" w:rsidRPr="00E55F7B">
        <w:rPr>
          <w:rFonts w:ascii="Arial" w:hAnsi="Arial" w:cs="Arial"/>
          <w:sz w:val="24"/>
          <w:szCs w:val="24"/>
          <w:lang w:val="es-UY"/>
        </w:rPr>
        <w:t>Vans</w:t>
      </w:r>
      <w:proofErr w:type="spellEnd"/>
    </w:p>
    <w:p w:rsidR="00434537" w:rsidRPr="00E55F7B" w:rsidRDefault="00E55F7B" w:rsidP="00E55F7B">
      <w:pPr>
        <w:pStyle w:val="Textoindependiente3"/>
        <w:spacing w:after="0" w:line="360" w:lineRule="auto"/>
        <w:ind w:left="720"/>
        <w:jc w:val="both"/>
        <w:rPr>
          <w:rFonts w:ascii="Arial" w:hAnsi="Arial" w:cs="Arial"/>
          <w:sz w:val="24"/>
          <w:szCs w:val="24"/>
          <w:lang w:val="es-UY"/>
        </w:rPr>
      </w:pPr>
      <w:r w:rsidRPr="00E55F7B">
        <w:rPr>
          <w:rFonts w:ascii="Arial" w:hAnsi="Arial" w:cs="Arial"/>
          <w:b/>
          <w:bCs/>
          <w:sz w:val="24"/>
          <w:szCs w:val="24"/>
          <w:lang w:val="es-UY"/>
        </w:rPr>
        <w:t>Ítem</w:t>
      </w:r>
      <w:r w:rsidR="00434537" w:rsidRPr="00E55F7B">
        <w:rPr>
          <w:rFonts w:ascii="Arial" w:hAnsi="Arial" w:cs="Arial"/>
          <w:b/>
          <w:bCs/>
          <w:sz w:val="24"/>
          <w:szCs w:val="24"/>
          <w:lang w:val="es-UY"/>
        </w:rPr>
        <w:t xml:space="preserve"> III                 </w:t>
      </w:r>
      <w:r w:rsidR="00434537" w:rsidRPr="00E55F7B">
        <w:rPr>
          <w:rFonts w:ascii="Arial" w:hAnsi="Arial" w:cs="Arial"/>
          <w:bCs/>
          <w:sz w:val="24"/>
          <w:szCs w:val="24"/>
          <w:lang w:val="es-UY"/>
        </w:rPr>
        <w:t xml:space="preserve">Buses </w:t>
      </w:r>
    </w:p>
    <w:p w:rsidR="00103D0F" w:rsidRPr="00E55F7B" w:rsidRDefault="00103D0F" w:rsidP="00E55F7B">
      <w:pPr>
        <w:pStyle w:val="Textoindependiente21"/>
        <w:tabs>
          <w:tab w:val="left" w:pos="709"/>
        </w:tabs>
        <w:ind w:firstLine="708"/>
        <w:rPr>
          <w:rFonts w:ascii="Arial" w:hAnsi="Arial" w:cs="Arial"/>
          <w:lang w:val="es-UY"/>
        </w:rPr>
      </w:pPr>
    </w:p>
    <w:p w:rsidR="00103D0F" w:rsidRPr="00E55F7B" w:rsidRDefault="00103D0F" w:rsidP="00E55F7B">
      <w:pPr>
        <w:pStyle w:val="Ttulo2"/>
        <w:rPr>
          <w:sz w:val="24"/>
          <w:szCs w:val="24"/>
        </w:rPr>
      </w:pPr>
      <w:bookmarkStart w:id="1" w:name="_Toc275783090"/>
      <w:r w:rsidRPr="00E55F7B">
        <w:rPr>
          <w:sz w:val="24"/>
          <w:szCs w:val="24"/>
        </w:rPr>
        <w:t>2. C</w:t>
      </w:r>
      <w:r w:rsidR="00E55F7B">
        <w:rPr>
          <w:sz w:val="24"/>
          <w:szCs w:val="24"/>
        </w:rPr>
        <w:t>ondiciones a cumplir por los v</w:t>
      </w:r>
      <w:r w:rsidRPr="00E55F7B">
        <w:rPr>
          <w:sz w:val="24"/>
          <w:szCs w:val="24"/>
        </w:rPr>
        <w:t>ehículos</w:t>
      </w:r>
      <w:bookmarkEnd w:id="1"/>
    </w:p>
    <w:p w:rsidR="00103D0F" w:rsidRPr="00E55F7B" w:rsidRDefault="00103D0F" w:rsidP="00E55F7B">
      <w:pPr>
        <w:spacing w:after="0" w:line="360" w:lineRule="auto"/>
        <w:ind w:firstLine="993"/>
        <w:jc w:val="both"/>
        <w:rPr>
          <w:rFonts w:ascii="Arial" w:hAnsi="Arial" w:cs="Arial"/>
          <w:b/>
          <w:bCs/>
          <w:sz w:val="24"/>
          <w:szCs w:val="24"/>
        </w:rPr>
      </w:pPr>
      <w:r w:rsidRPr="00E55F7B">
        <w:rPr>
          <w:rFonts w:ascii="Arial" w:hAnsi="Arial" w:cs="Arial"/>
          <w:b/>
          <w:bCs/>
          <w:sz w:val="24"/>
          <w:szCs w:val="24"/>
        </w:rPr>
        <w:t>1.-</w:t>
      </w:r>
      <w:r w:rsidRPr="00E55F7B">
        <w:rPr>
          <w:rFonts w:ascii="Arial" w:hAnsi="Arial" w:cs="Arial"/>
          <w:sz w:val="24"/>
          <w:szCs w:val="24"/>
        </w:rPr>
        <w:t xml:space="preserve">  Deberán cumplir estrictamente con lo establecido en la reglamentación vigente. </w:t>
      </w:r>
    </w:p>
    <w:p w:rsidR="00103D0F" w:rsidRPr="00E55F7B" w:rsidRDefault="00103D0F" w:rsidP="00E55F7B">
      <w:pPr>
        <w:pStyle w:val="Textoindependiente3"/>
        <w:spacing w:after="0" w:line="360" w:lineRule="auto"/>
        <w:jc w:val="both"/>
        <w:rPr>
          <w:rFonts w:ascii="Arial" w:hAnsi="Arial" w:cs="Arial"/>
          <w:b/>
          <w:bCs/>
          <w:sz w:val="24"/>
          <w:szCs w:val="24"/>
        </w:rPr>
      </w:pPr>
      <w:proofErr w:type="spellStart"/>
      <w:r w:rsidRPr="00E55F7B">
        <w:rPr>
          <w:rFonts w:ascii="Arial" w:hAnsi="Arial" w:cs="Arial"/>
          <w:b/>
          <w:bCs/>
          <w:sz w:val="24"/>
          <w:szCs w:val="24"/>
        </w:rPr>
        <w:t>Vans</w:t>
      </w:r>
      <w:proofErr w:type="spellEnd"/>
      <w:r w:rsidRPr="00E55F7B">
        <w:rPr>
          <w:rFonts w:ascii="Arial" w:hAnsi="Arial" w:cs="Arial"/>
          <w:b/>
          <w:bCs/>
          <w:sz w:val="24"/>
          <w:szCs w:val="24"/>
        </w:rPr>
        <w:t xml:space="preserve">: </w:t>
      </w:r>
      <w:r w:rsidR="00E55F7B" w:rsidRPr="00E55F7B">
        <w:rPr>
          <w:rFonts w:ascii="Arial" w:hAnsi="Arial" w:cs="Arial"/>
          <w:bCs/>
          <w:sz w:val="24"/>
          <w:szCs w:val="24"/>
        </w:rPr>
        <w:t>c</w:t>
      </w:r>
      <w:r w:rsidRPr="00E55F7B">
        <w:rPr>
          <w:rFonts w:ascii="Arial" w:hAnsi="Arial" w:cs="Arial"/>
          <w:sz w:val="24"/>
          <w:szCs w:val="24"/>
        </w:rPr>
        <w:t>apacidad mínima de 10 pasajeros sentados, asientos reclinables, aire acondicionado, antigüedad no mayor a 5 años al momento de la presentac</w:t>
      </w:r>
      <w:r w:rsidR="005C74B2" w:rsidRPr="00E55F7B">
        <w:rPr>
          <w:rFonts w:ascii="Arial" w:hAnsi="Arial" w:cs="Arial"/>
          <w:sz w:val="24"/>
          <w:szCs w:val="24"/>
        </w:rPr>
        <w:t>ión y mientras dure el contrato</w:t>
      </w:r>
      <w:r w:rsidR="00EB797F">
        <w:rPr>
          <w:rFonts w:ascii="Arial" w:hAnsi="Arial" w:cs="Arial"/>
          <w:sz w:val="24"/>
          <w:szCs w:val="24"/>
        </w:rPr>
        <w:t>, y no se aceptará</w:t>
      </w:r>
      <w:r w:rsidR="005C74B2" w:rsidRPr="00E55F7B">
        <w:rPr>
          <w:rFonts w:ascii="Arial" w:hAnsi="Arial" w:cs="Arial"/>
          <w:sz w:val="24"/>
          <w:szCs w:val="24"/>
        </w:rPr>
        <w:t xml:space="preserve"> vehículos con chapa particular.</w:t>
      </w:r>
    </w:p>
    <w:p w:rsidR="005837A4" w:rsidRPr="00EB797F" w:rsidRDefault="005837A4" w:rsidP="00E55F7B">
      <w:pPr>
        <w:suppressAutoHyphens/>
        <w:spacing w:after="0" w:line="360" w:lineRule="auto"/>
        <w:jc w:val="both"/>
        <w:rPr>
          <w:rFonts w:ascii="Arial" w:eastAsia="Times New Roman" w:hAnsi="Arial" w:cs="Arial"/>
          <w:b/>
          <w:sz w:val="24"/>
          <w:szCs w:val="24"/>
          <w:lang w:val="es-ES_tradnl" w:eastAsia="ar-SA"/>
        </w:rPr>
      </w:pPr>
      <w:r w:rsidRPr="00E55F7B">
        <w:rPr>
          <w:rFonts w:ascii="Arial" w:eastAsia="Times New Roman" w:hAnsi="Arial" w:cs="Arial"/>
          <w:b/>
          <w:sz w:val="24"/>
          <w:szCs w:val="24"/>
          <w:lang w:val="es-ES_tradnl" w:eastAsia="ar-SA"/>
        </w:rPr>
        <w:t>Buses:</w:t>
      </w:r>
      <w:r w:rsidR="00EB797F">
        <w:rPr>
          <w:rFonts w:ascii="Arial" w:eastAsia="Times New Roman" w:hAnsi="Arial" w:cs="Arial"/>
          <w:b/>
          <w:sz w:val="24"/>
          <w:szCs w:val="24"/>
          <w:lang w:val="es-ES_tradnl" w:eastAsia="ar-SA"/>
        </w:rPr>
        <w:t xml:space="preserve"> </w:t>
      </w:r>
      <w:r w:rsidR="00EB797F" w:rsidRPr="00EB797F">
        <w:rPr>
          <w:rFonts w:ascii="Arial" w:eastAsia="Times New Roman" w:hAnsi="Arial" w:cs="Arial"/>
          <w:sz w:val="24"/>
          <w:szCs w:val="24"/>
          <w:lang w:val="es-ES_tradnl" w:eastAsia="ar-SA"/>
        </w:rPr>
        <w:t>a</w:t>
      </w:r>
      <w:r w:rsidRPr="00E55F7B">
        <w:rPr>
          <w:rFonts w:ascii="Arial" w:eastAsia="Times New Roman" w:hAnsi="Arial" w:cs="Arial"/>
          <w:sz w:val="24"/>
          <w:szCs w:val="24"/>
          <w:lang w:val="es-ES_tradnl" w:eastAsia="ar-SA"/>
        </w:rPr>
        <w:t xml:space="preserve">ntigüedad no mayor a 5 años al momento de la presentación y mientras dure el contrato. </w:t>
      </w:r>
    </w:p>
    <w:p w:rsidR="005837A4" w:rsidRPr="00E55F7B" w:rsidRDefault="005837A4" w:rsidP="00EB797F">
      <w:pPr>
        <w:suppressAutoHyphens/>
        <w:spacing w:after="0" w:line="360" w:lineRule="auto"/>
        <w:ind w:firstLine="426"/>
        <w:jc w:val="both"/>
        <w:rPr>
          <w:rFonts w:ascii="Arial" w:eastAsia="Times New Roman" w:hAnsi="Arial" w:cs="Arial"/>
          <w:sz w:val="24"/>
          <w:szCs w:val="24"/>
          <w:lang w:val="es-ES_tradnl" w:eastAsia="ar-SA"/>
        </w:rPr>
      </w:pPr>
      <w:r w:rsidRPr="00E55F7B">
        <w:rPr>
          <w:rFonts w:ascii="Arial" w:eastAsia="Times New Roman" w:hAnsi="Arial" w:cs="Arial"/>
          <w:sz w:val="24"/>
          <w:szCs w:val="24"/>
          <w:lang w:val="es-ES_tradnl" w:eastAsia="ar-SA"/>
        </w:rPr>
        <w:t xml:space="preserve">En todos los casos, la capacidad requerida no incluye el chofer del vehículo. </w:t>
      </w:r>
    </w:p>
    <w:p w:rsidR="005837A4" w:rsidRPr="00E55F7B" w:rsidRDefault="005837A4" w:rsidP="00EB797F">
      <w:pPr>
        <w:suppressAutoHyphens/>
        <w:spacing w:after="0" w:line="360" w:lineRule="auto"/>
        <w:ind w:firstLine="426"/>
        <w:jc w:val="both"/>
        <w:rPr>
          <w:rFonts w:ascii="Arial" w:eastAsia="Times New Roman" w:hAnsi="Arial" w:cs="Arial"/>
          <w:sz w:val="24"/>
          <w:szCs w:val="24"/>
          <w:lang w:val="es-ES_tradnl" w:eastAsia="ar-SA"/>
        </w:rPr>
      </w:pPr>
      <w:r w:rsidRPr="00E55F7B">
        <w:rPr>
          <w:rFonts w:ascii="Arial" w:eastAsia="Times New Roman" w:hAnsi="Arial" w:cs="Arial"/>
          <w:sz w:val="24"/>
          <w:szCs w:val="24"/>
          <w:lang w:val="es-ES_tradnl" w:eastAsia="ar-SA"/>
        </w:rPr>
        <w:t>Aquellos pro</w:t>
      </w:r>
      <w:r w:rsidR="00EB797F">
        <w:rPr>
          <w:rFonts w:ascii="Arial" w:eastAsia="Times New Roman" w:hAnsi="Arial" w:cs="Arial"/>
          <w:sz w:val="24"/>
          <w:szCs w:val="24"/>
          <w:lang w:val="es-ES_tradnl" w:eastAsia="ar-SA"/>
        </w:rPr>
        <w:t>ponentes que oferten vehículos cero</w:t>
      </w:r>
      <w:r w:rsidRPr="00E55F7B">
        <w:rPr>
          <w:rFonts w:ascii="Arial" w:eastAsia="Times New Roman" w:hAnsi="Arial" w:cs="Arial"/>
          <w:sz w:val="24"/>
          <w:szCs w:val="24"/>
          <w:lang w:val="es-ES_tradnl" w:eastAsia="ar-SA"/>
        </w:rPr>
        <w:t xml:space="preserve"> ki</w:t>
      </w:r>
      <w:r w:rsidR="00B15DA9">
        <w:rPr>
          <w:rFonts w:ascii="Arial" w:eastAsia="Times New Roman" w:hAnsi="Arial" w:cs="Arial"/>
          <w:sz w:val="24"/>
          <w:szCs w:val="24"/>
          <w:lang w:val="es-ES_tradnl" w:eastAsia="ar-SA"/>
        </w:rPr>
        <w:t>lómetro, deberán adjuntar a su o</w:t>
      </w:r>
      <w:r w:rsidRPr="00E55F7B">
        <w:rPr>
          <w:rFonts w:ascii="Arial" w:eastAsia="Times New Roman" w:hAnsi="Arial" w:cs="Arial"/>
          <w:sz w:val="24"/>
          <w:szCs w:val="24"/>
          <w:lang w:val="es-ES_tradnl" w:eastAsia="ar-SA"/>
        </w:rPr>
        <w:t>ferta el folleto del vehículo propuesto, para su cons</w:t>
      </w:r>
      <w:r w:rsidR="009C14B7" w:rsidRPr="00E55F7B">
        <w:rPr>
          <w:rFonts w:ascii="Arial" w:eastAsia="Times New Roman" w:hAnsi="Arial" w:cs="Arial"/>
          <w:sz w:val="24"/>
          <w:szCs w:val="24"/>
          <w:lang w:val="es-ES_tradnl" w:eastAsia="ar-SA"/>
        </w:rPr>
        <w:t xml:space="preserve">ideración en la etapa </w:t>
      </w:r>
      <w:proofErr w:type="spellStart"/>
      <w:r w:rsidR="009C14B7" w:rsidRPr="00E55F7B">
        <w:rPr>
          <w:rFonts w:ascii="Arial" w:eastAsia="Times New Roman" w:hAnsi="Arial" w:cs="Arial"/>
          <w:sz w:val="24"/>
          <w:szCs w:val="24"/>
          <w:lang w:val="es-ES_tradnl" w:eastAsia="ar-SA"/>
        </w:rPr>
        <w:t>evaluatori</w:t>
      </w:r>
      <w:r w:rsidRPr="00E55F7B">
        <w:rPr>
          <w:rFonts w:ascii="Arial" w:eastAsia="Times New Roman" w:hAnsi="Arial" w:cs="Arial"/>
          <w:sz w:val="24"/>
          <w:szCs w:val="24"/>
          <w:lang w:val="es-ES_tradnl" w:eastAsia="ar-SA"/>
        </w:rPr>
        <w:t>a</w:t>
      </w:r>
      <w:proofErr w:type="spellEnd"/>
      <w:r w:rsidRPr="00E55F7B">
        <w:rPr>
          <w:rFonts w:ascii="Arial" w:eastAsia="Times New Roman" w:hAnsi="Arial" w:cs="Arial"/>
          <w:sz w:val="24"/>
          <w:szCs w:val="24"/>
          <w:lang w:val="es-ES_tradnl" w:eastAsia="ar-SA"/>
        </w:rPr>
        <w:t xml:space="preserve"> de las propuestas.</w:t>
      </w:r>
    </w:p>
    <w:p w:rsidR="005837A4" w:rsidRPr="00E55F7B" w:rsidRDefault="005837A4" w:rsidP="00E55F7B">
      <w:pPr>
        <w:pStyle w:val="Textoindependiente3"/>
        <w:spacing w:after="0" w:line="360" w:lineRule="auto"/>
        <w:jc w:val="both"/>
        <w:rPr>
          <w:rFonts w:ascii="Arial" w:hAnsi="Arial" w:cs="Arial"/>
          <w:sz w:val="24"/>
          <w:szCs w:val="24"/>
          <w:lang w:val="es-ES_tradnl"/>
        </w:rPr>
      </w:pPr>
    </w:p>
    <w:p w:rsidR="00103D0F" w:rsidRPr="00E55F7B" w:rsidRDefault="00103D0F" w:rsidP="00E55F7B">
      <w:pPr>
        <w:pStyle w:val="Textoindependiente3"/>
        <w:spacing w:after="0" w:line="360" w:lineRule="auto"/>
        <w:ind w:firstLine="993"/>
        <w:jc w:val="both"/>
        <w:rPr>
          <w:rFonts w:ascii="Arial" w:hAnsi="Arial" w:cs="Arial"/>
          <w:sz w:val="24"/>
          <w:szCs w:val="24"/>
        </w:rPr>
      </w:pPr>
      <w:r w:rsidRPr="00E55F7B">
        <w:rPr>
          <w:rFonts w:ascii="Arial" w:hAnsi="Arial" w:cs="Arial"/>
          <w:b/>
          <w:bCs/>
          <w:sz w:val="24"/>
          <w:szCs w:val="24"/>
        </w:rPr>
        <w:t>2.-</w:t>
      </w:r>
      <w:r w:rsidRPr="00E55F7B">
        <w:rPr>
          <w:rFonts w:ascii="Arial" w:hAnsi="Arial" w:cs="Arial"/>
          <w:sz w:val="24"/>
          <w:szCs w:val="24"/>
        </w:rPr>
        <w:t xml:space="preserve">  Los vehículos deberán reunir las condiciones mecánicas y funcionales que aseguren un servicio eficaz e ininterrumpido.</w:t>
      </w:r>
    </w:p>
    <w:p w:rsidR="00B7753B" w:rsidRPr="00E55F7B" w:rsidRDefault="00103D0F" w:rsidP="00EB797F">
      <w:pPr>
        <w:pStyle w:val="Textoindependiente3"/>
        <w:spacing w:after="0" w:line="360" w:lineRule="auto"/>
        <w:ind w:firstLine="426"/>
        <w:jc w:val="both"/>
        <w:rPr>
          <w:rFonts w:ascii="Arial" w:hAnsi="Arial" w:cs="Arial"/>
          <w:sz w:val="24"/>
          <w:szCs w:val="24"/>
          <w:lang w:val="es-MX"/>
        </w:rPr>
      </w:pPr>
      <w:r w:rsidRPr="00E55F7B">
        <w:rPr>
          <w:rFonts w:ascii="Arial" w:hAnsi="Arial" w:cs="Arial"/>
          <w:sz w:val="24"/>
          <w:szCs w:val="24"/>
          <w:lang w:val="es-MX"/>
        </w:rPr>
        <w:t>Todo vehículo deberá</w:t>
      </w:r>
      <w:r w:rsidR="00B7753B" w:rsidRPr="00E55F7B">
        <w:rPr>
          <w:rFonts w:ascii="Arial" w:hAnsi="Arial" w:cs="Arial"/>
          <w:sz w:val="24"/>
          <w:szCs w:val="24"/>
          <w:lang w:val="es-MX"/>
        </w:rPr>
        <w:t xml:space="preserve"> contar y</w:t>
      </w:r>
      <w:r w:rsidRPr="00E55F7B">
        <w:rPr>
          <w:rFonts w:ascii="Arial" w:hAnsi="Arial" w:cs="Arial"/>
          <w:sz w:val="24"/>
          <w:szCs w:val="24"/>
          <w:lang w:val="es-MX"/>
        </w:rPr>
        <w:t xml:space="preserve"> cumplir con las condiciones </w:t>
      </w:r>
      <w:r w:rsidR="00B7753B" w:rsidRPr="00E55F7B">
        <w:rPr>
          <w:rFonts w:ascii="Arial" w:hAnsi="Arial" w:cs="Arial"/>
          <w:sz w:val="24"/>
          <w:szCs w:val="24"/>
          <w:lang w:val="es-MX"/>
        </w:rPr>
        <w:t>que se detallan. El</w:t>
      </w:r>
      <w:r w:rsidRPr="00E55F7B">
        <w:rPr>
          <w:rFonts w:ascii="Arial" w:hAnsi="Arial" w:cs="Arial"/>
          <w:sz w:val="24"/>
          <w:szCs w:val="24"/>
          <w:lang w:val="es-MX"/>
        </w:rPr>
        <w:t xml:space="preserve"> buen funcionamiento y buen estado general</w:t>
      </w:r>
      <w:r w:rsidR="00B7753B" w:rsidRPr="00E55F7B">
        <w:rPr>
          <w:rFonts w:ascii="Arial" w:hAnsi="Arial" w:cs="Arial"/>
          <w:sz w:val="24"/>
          <w:szCs w:val="24"/>
          <w:lang w:val="es-MX"/>
        </w:rPr>
        <w:t xml:space="preserve"> estará</w:t>
      </w:r>
      <w:r w:rsidR="002572AB" w:rsidRPr="00E55F7B">
        <w:rPr>
          <w:rFonts w:ascii="Arial" w:hAnsi="Arial" w:cs="Arial"/>
          <w:sz w:val="24"/>
          <w:szCs w:val="24"/>
          <w:lang w:val="es-MX"/>
        </w:rPr>
        <w:t xml:space="preserve"> sujeto a la inspección del O</w:t>
      </w:r>
      <w:r w:rsidRPr="00E55F7B">
        <w:rPr>
          <w:rFonts w:ascii="Arial" w:hAnsi="Arial" w:cs="Arial"/>
          <w:sz w:val="24"/>
          <w:szCs w:val="24"/>
          <w:lang w:val="es-MX"/>
        </w:rPr>
        <w:t>r</w:t>
      </w:r>
      <w:r w:rsidR="00B7753B" w:rsidRPr="00E55F7B">
        <w:rPr>
          <w:rFonts w:ascii="Arial" w:hAnsi="Arial" w:cs="Arial"/>
          <w:sz w:val="24"/>
          <w:szCs w:val="24"/>
          <w:lang w:val="es-MX"/>
        </w:rPr>
        <w:t>ganismo.</w:t>
      </w:r>
    </w:p>
    <w:p w:rsidR="00103D0F" w:rsidRPr="00E55F7B" w:rsidRDefault="00527D44"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Estado exterior de chapa.</w:t>
      </w:r>
    </w:p>
    <w:p w:rsidR="00103D0F" w:rsidRPr="00E55F7B" w:rsidRDefault="00527D44" w:rsidP="00E55F7B">
      <w:pPr>
        <w:pStyle w:val="Textoindependiente3"/>
        <w:spacing w:after="0" w:line="360" w:lineRule="auto"/>
        <w:jc w:val="both"/>
        <w:rPr>
          <w:rFonts w:ascii="Arial" w:hAnsi="Arial" w:cs="Arial"/>
          <w:b/>
          <w:bCs/>
          <w:sz w:val="24"/>
          <w:szCs w:val="24"/>
          <w:lang w:val="es-MX"/>
        </w:rPr>
      </w:pPr>
      <w:r w:rsidRPr="00E55F7B">
        <w:rPr>
          <w:rFonts w:ascii="Arial" w:hAnsi="Arial" w:cs="Arial"/>
          <w:b/>
          <w:bCs/>
          <w:sz w:val="24"/>
          <w:szCs w:val="24"/>
          <w:lang w:val="es-MX"/>
        </w:rPr>
        <w:t>Estado de cristales.</w:t>
      </w:r>
    </w:p>
    <w:p w:rsidR="00103D0F" w:rsidRPr="00E55F7B" w:rsidRDefault="00527D44"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Limpieza exterior e interior.</w:t>
      </w:r>
    </w:p>
    <w:p w:rsidR="00103D0F" w:rsidRPr="00E55F7B" w:rsidRDefault="00527D44"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Cúpula, furgón.</w:t>
      </w:r>
    </w:p>
    <w:p w:rsidR="00103D0F" w:rsidRPr="00E55F7B" w:rsidRDefault="00103D0F"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lastRenderedPageBreak/>
        <w:t>Ópticos, señalero</w:t>
      </w:r>
      <w:r w:rsidR="00527D44" w:rsidRPr="00E55F7B">
        <w:rPr>
          <w:rFonts w:ascii="Arial" w:hAnsi="Arial" w:cs="Arial"/>
          <w:b/>
          <w:bCs/>
          <w:sz w:val="24"/>
          <w:szCs w:val="24"/>
          <w:lang w:val="es-MX"/>
        </w:rPr>
        <w:t>s, luces laterales y superiores.</w:t>
      </w:r>
    </w:p>
    <w:p w:rsidR="00103D0F" w:rsidRPr="00E55F7B" w:rsidRDefault="00527D44"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Espejo central y lateral.</w:t>
      </w:r>
      <w:r w:rsidR="00103D0F" w:rsidRPr="00E55F7B">
        <w:rPr>
          <w:rFonts w:ascii="Arial" w:hAnsi="Arial" w:cs="Arial"/>
          <w:sz w:val="24"/>
          <w:szCs w:val="24"/>
          <w:lang w:val="es-MX"/>
        </w:rPr>
        <w:t xml:space="preserve"> </w:t>
      </w:r>
    </w:p>
    <w:p w:rsidR="00103D0F" w:rsidRPr="00E55F7B" w:rsidRDefault="00527D44"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Cubiertas (incluye auxiliar).</w:t>
      </w:r>
    </w:p>
    <w:p w:rsidR="00103D0F" w:rsidRPr="00E55F7B" w:rsidRDefault="00103D0F" w:rsidP="00E55F7B">
      <w:pPr>
        <w:pStyle w:val="Textoindependiente3"/>
        <w:spacing w:after="0" w:line="360" w:lineRule="auto"/>
        <w:jc w:val="both"/>
        <w:rPr>
          <w:rFonts w:ascii="Arial" w:hAnsi="Arial" w:cs="Arial"/>
          <w:b/>
          <w:bCs/>
          <w:sz w:val="24"/>
          <w:szCs w:val="24"/>
          <w:lang w:val="es-MX"/>
        </w:rPr>
      </w:pPr>
      <w:r w:rsidRPr="00E55F7B">
        <w:rPr>
          <w:rFonts w:ascii="Arial" w:hAnsi="Arial" w:cs="Arial"/>
          <w:b/>
          <w:bCs/>
          <w:sz w:val="24"/>
          <w:szCs w:val="24"/>
          <w:lang w:val="es-MX"/>
        </w:rPr>
        <w:t>Butacas /asientos y apoya cabezas de</w:t>
      </w:r>
      <w:r w:rsidR="00527D44" w:rsidRPr="00E55F7B">
        <w:rPr>
          <w:rFonts w:ascii="Arial" w:hAnsi="Arial" w:cs="Arial"/>
          <w:b/>
          <w:bCs/>
          <w:sz w:val="24"/>
          <w:szCs w:val="24"/>
          <w:lang w:val="es-MX"/>
        </w:rPr>
        <w:t>lanteras y traseras.</w:t>
      </w:r>
      <w:r w:rsidRPr="00E55F7B">
        <w:rPr>
          <w:rFonts w:ascii="Arial" w:hAnsi="Arial" w:cs="Arial"/>
          <w:sz w:val="24"/>
          <w:szCs w:val="24"/>
          <w:lang w:val="es-MX"/>
        </w:rPr>
        <w:t xml:space="preserve"> </w:t>
      </w:r>
    </w:p>
    <w:p w:rsidR="00103D0F" w:rsidRPr="00E55F7B" w:rsidRDefault="00103D0F"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 xml:space="preserve">Alfombras de goma, </w:t>
      </w:r>
      <w:proofErr w:type="spellStart"/>
      <w:r w:rsidRPr="00E55F7B">
        <w:rPr>
          <w:rFonts w:ascii="Arial" w:hAnsi="Arial" w:cs="Arial"/>
          <w:b/>
          <w:bCs/>
          <w:sz w:val="24"/>
          <w:szCs w:val="24"/>
          <w:lang w:val="es-MX"/>
        </w:rPr>
        <w:t>mo</w:t>
      </w:r>
      <w:r w:rsidR="00527D44" w:rsidRPr="00E55F7B">
        <w:rPr>
          <w:rFonts w:ascii="Arial" w:hAnsi="Arial" w:cs="Arial"/>
          <w:b/>
          <w:bCs/>
          <w:sz w:val="24"/>
          <w:szCs w:val="24"/>
          <w:lang w:val="es-MX"/>
        </w:rPr>
        <w:t>quette</w:t>
      </w:r>
      <w:proofErr w:type="spellEnd"/>
      <w:r w:rsidR="00527D44" w:rsidRPr="00E55F7B">
        <w:rPr>
          <w:rFonts w:ascii="Arial" w:hAnsi="Arial" w:cs="Arial"/>
          <w:b/>
          <w:bCs/>
          <w:sz w:val="24"/>
          <w:szCs w:val="24"/>
          <w:lang w:val="es-MX"/>
        </w:rPr>
        <w:t xml:space="preserve"> o revestimiento interior.</w:t>
      </w:r>
      <w:r w:rsidRPr="00E55F7B">
        <w:rPr>
          <w:rFonts w:ascii="Arial" w:hAnsi="Arial" w:cs="Arial"/>
          <w:sz w:val="24"/>
          <w:szCs w:val="24"/>
          <w:lang w:val="es-MX"/>
        </w:rPr>
        <w:t xml:space="preserve"> </w:t>
      </w:r>
    </w:p>
    <w:p w:rsidR="00103D0F" w:rsidRPr="00E55F7B" w:rsidRDefault="00103D0F"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 xml:space="preserve">Cinturones de </w:t>
      </w:r>
      <w:r w:rsidR="00527D44" w:rsidRPr="00E55F7B">
        <w:rPr>
          <w:rFonts w:ascii="Arial" w:hAnsi="Arial" w:cs="Arial"/>
          <w:b/>
          <w:bCs/>
          <w:sz w:val="24"/>
          <w:szCs w:val="24"/>
          <w:lang w:val="es-MX"/>
        </w:rPr>
        <w:t>seguridad delanteros y traseros.</w:t>
      </w:r>
    </w:p>
    <w:p w:rsidR="00103D0F" w:rsidRPr="00E55F7B" w:rsidRDefault="00103D0F"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Instrumentos - indicadores – cuenta kilómetros – bo</w:t>
      </w:r>
      <w:r w:rsidR="00527D44" w:rsidRPr="00E55F7B">
        <w:rPr>
          <w:rFonts w:ascii="Arial" w:hAnsi="Arial" w:cs="Arial"/>
          <w:b/>
          <w:bCs/>
          <w:sz w:val="24"/>
          <w:szCs w:val="24"/>
          <w:lang w:val="es-MX"/>
        </w:rPr>
        <w:t>cina - limpia y lava parabrisas.</w:t>
      </w:r>
      <w:r w:rsidRPr="00E55F7B">
        <w:rPr>
          <w:rFonts w:ascii="Arial" w:hAnsi="Arial" w:cs="Arial"/>
          <w:sz w:val="24"/>
          <w:szCs w:val="24"/>
          <w:lang w:val="es-MX"/>
        </w:rPr>
        <w:t xml:space="preserve"> </w:t>
      </w:r>
    </w:p>
    <w:p w:rsidR="00103D0F" w:rsidRPr="00E55F7B" w:rsidRDefault="00103D0F" w:rsidP="00E55F7B">
      <w:pPr>
        <w:pStyle w:val="Textoindependiente3"/>
        <w:spacing w:after="0" w:line="360" w:lineRule="auto"/>
        <w:jc w:val="both"/>
        <w:rPr>
          <w:rFonts w:ascii="Arial" w:hAnsi="Arial" w:cs="Arial"/>
          <w:b/>
          <w:bCs/>
          <w:sz w:val="24"/>
          <w:szCs w:val="24"/>
          <w:lang w:val="es-MX"/>
        </w:rPr>
      </w:pPr>
      <w:r w:rsidRPr="00E55F7B">
        <w:rPr>
          <w:rFonts w:ascii="Arial" w:hAnsi="Arial" w:cs="Arial"/>
          <w:b/>
          <w:bCs/>
          <w:sz w:val="24"/>
          <w:szCs w:val="24"/>
          <w:lang w:val="es-MX"/>
        </w:rPr>
        <w:t xml:space="preserve">Luz posición, larga, corta, señaleros, freno, </w:t>
      </w:r>
      <w:r w:rsidR="00527D44" w:rsidRPr="00E55F7B">
        <w:rPr>
          <w:rFonts w:ascii="Arial" w:hAnsi="Arial" w:cs="Arial"/>
          <w:b/>
          <w:bCs/>
          <w:sz w:val="24"/>
          <w:szCs w:val="24"/>
          <w:lang w:val="es-MX"/>
        </w:rPr>
        <w:t>matrícula y reversa.</w:t>
      </w:r>
    </w:p>
    <w:p w:rsidR="00103D0F" w:rsidRPr="00E55F7B" w:rsidRDefault="00103D0F" w:rsidP="00E55F7B">
      <w:pPr>
        <w:pStyle w:val="Textoindependiente3"/>
        <w:spacing w:after="0" w:line="360" w:lineRule="auto"/>
        <w:jc w:val="both"/>
        <w:rPr>
          <w:rFonts w:ascii="Arial" w:hAnsi="Arial" w:cs="Arial"/>
          <w:b/>
          <w:bCs/>
          <w:sz w:val="24"/>
          <w:szCs w:val="24"/>
          <w:lang w:val="es-MX"/>
        </w:rPr>
      </w:pPr>
      <w:r w:rsidRPr="00E55F7B">
        <w:rPr>
          <w:rFonts w:ascii="Arial" w:hAnsi="Arial" w:cs="Arial"/>
          <w:b/>
          <w:bCs/>
          <w:sz w:val="24"/>
          <w:szCs w:val="24"/>
          <w:lang w:val="es-MX"/>
        </w:rPr>
        <w:t>Calefacción, v</w:t>
      </w:r>
      <w:r w:rsidR="00527D44" w:rsidRPr="00E55F7B">
        <w:rPr>
          <w:rFonts w:ascii="Arial" w:hAnsi="Arial" w:cs="Arial"/>
          <w:b/>
          <w:bCs/>
          <w:sz w:val="24"/>
          <w:szCs w:val="24"/>
          <w:lang w:val="es-MX"/>
        </w:rPr>
        <w:t>entilación y aire acondicionado.</w:t>
      </w:r>
    </w:p>
    <w:p w:rsidR="00103D0F" w:rsidRPr="00E55F7B" w:rsidRDefault="00103D0F" w:rsidP="00E55F7B">
      <w:pPr>
        <w:pStyle w:val="Textoindependiente3"/>
        <w:spacing w:after="0" w:line="360" w:lineRule="auto"/>
        <w:jc w:val="both"/>
        <w:rPr>
          <w:rFonts w:ascii="Arial" w:hAnsi="Arial" w:cs="Arial"/>
          <w:b/>
          <w:bCs/>
          <w:sz w:val="24"/>
          <w:szCs w:val="24"/>
          <w:lang w:val="es-MX"/>
        </w:rPr>
      </w:pPr>
      <w:r w:rsidRPr="00E55F7B">
        <w:rPr>
          <w:rFonts w:ascii="Arial" w:hAnsi="Arial" w:cs="Arial"/>
          <w:b/>
          <w:bCs/>
          <w:sz w:val="24"/>
          <w:szCs w:val="24"/>
          <w:lang w:val="es-MX"/>
        </w:rPr>
        <w:t>Cierre d</w:t>
      </w:r>
      <w:r w:rsidR="00527D44" w:rsidRPr="00E55F7B">
        <w:rPr>
          <w:rFonts w:ascii="Arial" w:hAnsi="Arial" w:cs="Arial"/>
          <w:b/>
          <w:bCs/>
          <w:sz w:val="24"/>
          <w:szCs w:val="24"/>
          <w:lang w:val="es-MX"/>
        </w:rPr>
        <w:t>e las puertas y levanta vidrios.</w:t>
      </w:r>
    </w:p>
    <w:p w:rsidR="00F16789" w:rsidRPr="00E55F7B" w:rsidRDefault="00F16789" w:rsidP="00E55F7B">
      <w:pPr>
        <w:pStyle w:val="Textoindependiente3"/>
        <w:spacing w:after="0" w:line="360" w:lineRule="auto"/>
        <w:jc w:val="both"/>
        <w:rPr>
          <w:rFonts w:ascii="Arial" w:hAnsi="Arial" w:cs="Arial"/>
          <w:sz w:val="24"/>
          <w:szCs w:val="24"/>
          <w:lang w:val="es-MX"/>
        </w:rPr>
      </w:pPr>
      <w:r w:rsidRPr="00E55F7B">
        <w:rPr>
          <w:rFonts w:ascii="Arial" w:hAnsi="Arial" w:cs="Arial"/>
          <w:b/>
          <w:bCs/>
          <w:sz w:val="24"/>
          <w:szCs w:val="24"/>
          <w:lang w:val="es-MX"/>
        </w:rPr>
        <w:t>Baño a bordo.</w:t>
      </w:r>
    </w:p>
    <w:p w:rsidR="00103D0F" w:rsidRPr="00E55F7B" w:rsidRDefault="00103D0F" w:rsidP="00E55F7B">
      <w:pPr>
        <w:pStyle w:val="Textoindependiente3"/>
        <w:spacing w:after="0" w:line="360" w:lineRule="auto"/>
        <w:jc w:val="both"/>
        <w:rPr>
          <w:rFonts w:ascii="Arial" w:hAnsi="Arial" w:cs="Arial"/>
          <w:b/>
          <w:bCs/>
          <w:sz w:val="24"/>
          <w:szCs w:val="24"/>
        </w:rPr>
      </w:pPr>
      <w:r w:rsidRPr="00E55F7B">
        <w:rPr>
          <w:rFonts w:ascii="Arial" w:hAnsi="Arial" w:cs="Arial"/>
          <w:b/>
          <w:bCs/>
          <w:sz w:val="24"/>
          <w:szCs w:val="24"/>
          <w:lang w:val="es-MX"/>
        </w:rPr>
        <w:t xml:space="preserve">Diagnóstico computarizado. </w:t>
      </w:r>
      <w:r w:rsidRPr="00E55F7B">
        <w:rPr>
          <w:rFonts w:ascii="Arial" w:hAnsi="Arial" w:cs="Arial"/>
          <w:sz w:val="24"/>
          <w:szCs w:val="24"/>
          <w:lang w:val="es-MX"/>
        </w:rPr>
        <w:t>Al inicio del contrato, con la única excepción de los vehículos cero kilómetro, el diagnóstico computarizado no podrá tener una antigüedad superior a 60 días corridos contados hasta la fecha de la notificación</w:t>
      </w:r>
      <w:r w:rsidR="00EB797F">
        <w:rPr>
          <w:rFonts w:ascii="Arial" w:hAnsi="Arial" w:cs="Arial"/>
          <w:sz w:val="24"/>
          <w:szCs w:val="24"/>
          <w:lang w:val="es-MX"/>
        </w:rPr>
        <w:t xml:space="preserve"> del</w:t>
      </w:r>
      <w:r w:rsidRPr="00E55F7B">
        <w:rPr>
          <w:rFonts w:ascii="Arial" w:hAnsi="Arial" w:cs="Arial"/>
          <w:sz w:val="24"/>
          <w:szCs w:val="24"/>
          <w:lang w:val="es-MX"/>
        </w:rPr>
        <w:t xml:space="preserve"> contrato</w:t>
      </w:r>
      <w:r w:rsidRPr="00E55F7B">
        <w:rPr>
          <w:rFonts w:ascii="Arial" w:hAnsi="Arial" w:cs="Arial"/>
          <w:b/>
          <w:bCs/>
          <w:sz w:val="24"/>
          <w:szCs w:val="24"/>
          <w:lang w:val="es-MX"/>
        </w:rPr>
        <w:t>.</w:t>
      </w:r>
    </w:p>
    <w:p w:rsidR="00103D0F" w:rsidRPr="00E55F7B" w:rsidRDefault="00103D0F" w:rsidP="00EB797F">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Las condiciones técnicas y de higiene exigidas se mantendrán hasta el término del contrato, debiendo por ende el adjudicatario mantener en perfecto estado de funcionamiento el vehículo ofertado, reservándose el Organismo el derecho de rechazar las unidades que no cumplan o dejen de cumplir con estos requisitos, así como con la comodidad de los pasajeros requerida que será excluyente a solo juicio del MEC.</w:t>
      </w:r>
    </w:p>
    <w:p w:rsidR="00103D0F" w:rsidRPr="00E55F7B" w:rsidRDefault="00103D0F" w:rsidP="00EB797F">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Todas las unidades contratadas deberán estar equipadas con extintor de incendios, y poseer sus c</w:t>
      </w:r>
      <w:r w:rsidR="002572AB" w:rsidRPr="00E55F7B">
        <w:rPr>
          <w:rFonts w:ascii="Arial" w:hAnsi="Arial" w:cs="Arial"/>
          <w:sz w:val="24"/>
          <w:szCs w:val="24"/>
        </w:rPr>
        <w:t>onductores teléfonos celulares.</w:t>
      </w:r>
    </w:p>
    <w:p w:rsidR="00103D0F" w:rsidRPr="00E55F7B" w:rsidRDefault="00103D0F" w:rsidP="00EB797F">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Las especificaciones definidas representan preferencia pero no inhiben la presentación de otras propuestas que</w:t>
      </w:r>
      <w:r w:rsidR="002572AB" w:rsidRPr="00E55F7B">
        <w:rPr>
          <w:rFonts w:ascii="Arial" w:hAnsi="Arial" w:cs="Arial"/>
          <w:sz w:val="24"/>
          <w:szCs w:val="24"/>
        </w:rPr>
        <w:t xml:space="preserve"> satisfagan las necesidades de e</w:t>
      </w:r>
      <w:r w:rsidRPr="00E55F7B">
        <w:rPr>
          <w:rFonts w:ascii="Arial" w:hAnsi="Arial" w:cs="Arial"/>
          <w:sz w:val="24"/>
          <w:szCs w:val="24"/>
        </w:rPr>
        <w:t>sta Secretaría de Estado.</w:t>
      </w:r>
    </w:p>
    <w:p w:rsidR="00103D0F" w:rsidRPr="00E55F7B" w:rsidRDefault="00103D0F" w:rsidP="00EB797F">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 xml:space="preserve">El MEC se reserva el derecho de exigir la realización de nuevos diagnósticos computarizados, (realizados en estaciones de </w:t>
      </w:r>
      <w:r w:rsidR="00826103" w:rsidRPr="00E55F7B">
        <w:rPr>
          <w:rFonts w:ascii="Arial" w:hAnsi="Arial" w:cs="Arial"/>
          <w:sz w:val="24"/>
          <w:szCs w:val="24"/>
        </w:rPr>
        <w:t>diagnóstico aprobadas por la Intendencia de Montevideo</w:t>
      </w:r>
      <w:r w:rsidRPr="00E55F7B">
        <w:rPr>
          <w:rFonts w:ascii="Arial" w:hAnsi="Arial" w:cs="Arial"/>
          <w:sz w:val="24"/>
          <w:szCs w:val="24"/>
        </w:rPr>
        <w:t>), en caso de evidente deterioro o luego de reparaciones por causas de accidentes de tránsito.</w:t>
      </w:r>
    </w:p>
    <w:p w:rsidR="00103D0F" w:rsidRPr="00E55F7B" w:rsidRDefault="00103D0F" w:rsidP="00334CBE">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 xml:space="preserve">En caso de deterioro del vehículo durante la prestación del servicio y por tanto no </w:t>
      </w:r>
      <w:r w:rsidR="00826103" w:rsidRPr="00E55F7B">
        <w:rPr>
          <w:rFonts w:ascii="Arial" w:hAnsi="Arial" w:cs="Arial"/>
          <w:sz w:val="24"/>
          <w:szCs w:val="24"/>
        </w:rPr>
        <w:t>cumplir con las exigencias del L</w:t>
      </w:r>
      <w:r w:rsidRPr="00E55F7B">
        <w:rPr>
          <w:rFonts w:ascii="Arial" w:hAnsi="Arial" w:cs="Arial"/>
          <w:sz w:val="24"/>
          <w:szCs w:val="24"/>
        </w:rPr>
        <w:t>lamado, el MEC se reserva el derecho de pedir la sustitución del mismo, por</w:t>
      </w:r>
      <w:r w:rsidR="00826103" w:rsidRPr="00E55F7B">
        <w:rPr>
          <w:rFonts w:ascii="Arial" w:hAnsi="Arial" w:cs="Arial"/>
          <w:sz w:val="24"/>
          <w:szCs w:val="24"/>
        </w:rPr>
        <w:t xml:space="preserve"> otro de igual características.</w:t>
      </w:r>
    </w:p>
    <w:p w:rsidR="00095754" w:rsidRDefault="00095754" w:rsidP="00E55F7B">
      <w:pPr>
        <w:pStyle w:val="Ttulo2"/>
        <w:ind w:firstLine="993"/>
        <w:rPr>
          <w:sz w:val="24"/>
          <w:szCs w:val="24"/>
        </w:rPr>
      </w:pPr>
      <w:bookmarkStart w:id="2" w:name="_Toc275783091"/>
      <w:r>
        <w:rPr>
          <w:noProof/>
          <w:sz w:val="24"/>
          <w:szCs w:val="24"/>
          <w:lang w:val="es-UY" w:eastAsia="es-UY"/>
        </w:rPr>
        <w:lastRenderedPageBreak/>
        <w:drawing>
          <wp:anchor distT="0" distB="0" distL="114300" distR="114300" simplePos="0" relativeHeight="251663360" behindDoc="0" locked="0" layoutInCell="1" allowOverlap="1">
            <wp:simplePos x="0" y="0"/>
            <wp:positionH relativeFrom="column">
              <wp:posOffset>4439285</wp:posOffset>
            </wp:positionH>
            <wp:positionV relativeFrom="paragraph">
              <wp:posOffset>13970</wp:posOffset>
            </wp:positionV>
            <wp:extent cx="1219200" cy="6096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E55F7B">
      <w:pPr>
        <w:pStyle w:val="Ttulo2"/>
        <w:ind w:firstLine="993"/>
        <w:rPr>
          <w:sz w:val="24"/>
          <w:szCs w:val="24"/>
        </w:rPr>
      </w:pPr>
    </w:p>
    <w:p w:rsidR="00095754" w:rsidRDefault="00095754" w:rsidP="00E55F7B">
      <w:pPr>
        <w:pStyle w:val="Ttulo2"/>
        <w:ind w:firstLine="993"/>
        <w:rPr>
          <w:sz w:val="24"/>
          <w:szCs w:val="24"/>
        </w:rPr>
      </w:pPr>
    </w:p>
    <w:p w:rsidR="00103D0F" w:rsidRPr="00E55F7B" w:rsidRDefault="00103D0F" w:rsidP="00095754">
      <w:pPr>
        <w:pStyle w:val="Ttulo2"/>
        <w:rPr>
          <w:sz w:val="24"/>
          <w:szCs w:val="24"/>
        </w:rPr>
      </w:pPr>
      <w:r w:rsidRPr="00E55F7B">
        <w:rPr>
          <w:sz w:val="24"/>
          <w:szCs w:val="24"/>
        </w:rPr>
        <w:t>3.- Ejecución del Servicio</w:t>
      </w:r>
      <w:bookmarkEnd w:id="2"/>
      <w:r w:rsidR="00B15DA9">
        <w:rPr>
          <w:sz w:val="24"/>
          <w:szCs w:val="24"/>
        </w:rPr>
        <w:t>:</w:t>
      </w:r>
      <w:r w:rsidRPr="00E55F7B">
        <w:rPr>
          <w:sz w:val="24"/>
          <w:szCs w:val="24"/>
        </w:rPr>
        <w:t xml:space="preserve"> </w:t>
      </w:r>
      <w:r w:rsidRPr="00E55F7B">
        <w:rPr>
          <w:b w:val="0"/>
          <w:bCs w:val="0"/>
          <w:sz w:val="24"/>
          <w:szCs w:val="24"/>
        </w:rPr>
        <w:t xml:space="preserve">El servicio </w:t>
      </w:r>
      <w:r w:rsidR="00F268B4" w:rsidRPr="00E55F7B">
        <w:rPr>
          <w:b w:val="0"/>
          <w:bCs w:val="0"/>
          <w:sz w:val="24"/>
          <w:szCs w:val="24"/>
        </w:rPr>
        <w:t xml:space="preserve">se </w:t>
      </w:r>
      <w:r w:rsidRPr="00E55F7B">
        <w:rPr>
          <w:b w:val="0"/>
          <w:bCs w:val="0"/>
          <w:sz w:val="24"/>
          <w:szCs w:val="24"/>
        </w:rPr>
        <w:t>cumplir</w:t>
      </w:r>
      <w:r w:rsidR="00F268B4" w:rsidRPr="00E55F7B">
        <w:rPr>
          <w:b w:val="0"/>
          <w:bCs w:val="0"/>
          <w:sz w:val="24"/>
          <w:szCs w:val="24"/>
        </w:rPr>
        <w:t>á</w:t>
      </w:r>
      <w:r w:rsidRPr="00E55F7B">
        <w:rPr>
          <w:b w:val="0"/>
          <w:bCs w:val="0"/>
          <w:sz w:val="24"/>
          <w:szCs w:val="24"/>
        </w:rPr>
        <w:t xml:space="preserve"> según las necesidades</w:t>
      </w:r>
      <w:r w:rsidR="00F268B4" w:rsidRPr="00E55F7B">
        <w:rPr>
          <w:b w:val="0"/>
          <w:bCs w:val="0"/>
          <w:sz w:val="24"/>
          <w:szCs w:val="24"/>
        </w:rPr>
        <w:t xml:space="preserve"> que determine la Administración. P</w:t>
      </w:r>
      <w:r w:rsidRPr="00E55F7B">
        <w:rPr>
          <w:b w:val="0"/>
          <w:bCs w:val="0"/>
          <w:sz w:val="24"/>
          <w:szCs w:val="24"/>
        </w:rPr>
        <w:t xml:space="preserve">ara </w:t>
      </w:r>
      <w:r w:rsidR="00F268B4" w:rsidRPr="00E55F7B">
        <w:rPr>
          <w:b w:val="0"/>
          <w:bCs w:val="0"/>
          <w:sz w:val="24"/>
          <w:szCs w:val="24"/>
        </w:rPr>
        <w:t xml:space="preserve">cada caso el Departamento de Compras del MEC </w:t>
      </w:r>
      <w:r w:rsidRPr="00E55F7B">
        <w:rPr>
          <w:b w:val="0"/>
          <w:bCs w:val="0"/>
          <w:sz w:val="24"/>
          <w:szCs w:val="24"/>
        </w:rPr>
        <w:t xml:space="preserve">comunicará mediante </w:t>
      </w:r>
      <w:r w:rsidR="00334CBE">
        <w:rPr>
          <w:b w:val="0"/>
          <w:bCs w:val="0"/>
          <w:sz w:val="24"/>
          <w:szCs w:val="24"/>
        </w:rPr>
        <w:t>e-</w:t>
      </w:r>
      <w:r w:rsidR="00F268B4" w:rsidRPr="00E55F7B">
        <w:rPr>
          <w:b w:val="0"/>
          <w:bCs w:val="0"/>
          <w:sz w:val="24"/>
          <w:szCs w:val="24"/>
        </w:rPr>
        <w:t xml:space="preserve">mail </w:t>
      </w:r>
      <w:r w:rsidR="00527D44" w:rsidRPr="00E55F7B">
        <w:rPr>
          <w:b w:val="0"/>
          <w:bCs w:val="0"/>
          <w:sz w:val="24"/>
          <w:szCs w:val="24"/>
        </w:rPr>
        <w:t>con una antelación de 24 h</w:t>
      </w:r>
      <w:r w:rsidR="00826103" w:rsidRPr="00E55F7B">
        <w:rPr>
          <w:b w:val="0"/>
          <w:bCs w:val="0"/>
          <w:sz w:val="24"/>
          <w:szCs w:val="24"/>
        </w:rPr>
        <w:t>ora</w:t>
      </w:r>
      <w:r w:rsidR="00527D44" w:rsidRPr="00E55F7B">
        <w:rPr>
          <w:b w:val="0"/>
          <w:bCs w:val="0"/>
          <w:sz w:val="24"/>
          <w:szCs w:val="24"/>
        </w:rPr>
        <w:t xml:space="preserve">s, </w:t>
      </w:r>
      <w:r w:rsidR="00F268B4" w:rsidRPr="00E55F7B">
        <w:rPr>
          <w:b w:val="0"/>
          <w:bCs w:val="0"/>
          <w:sz w:val="24"/>
          <w:szCs w:val="24"/>
        </w:rPr>
        <w:t xml:space="preserve">dónde </w:t>
      </w:r>
      <w:r w:rsidRPr="00E55F7B">
        <w:rPr>
          <w:sz w:val="24"/>
          <w:szCs w:val="24"/>
        </w:rPr>
        <w:t>det</w:t>
      </w:r>
      <w:r w:rsidR="00F268B4" w:rsidRPr="00E55F7B">
        <w:rPr>
          <w:sz w:val="24"/>
          <w:szCs w:val="24"/>
        </w:rPr>
        <w:t>allar</w:t>
      </w:r>
      <w:r w:rsidRPr="00E55F7B">
        <w:rPr>
          <w:sz w:val="24"/>
          <w:szCs w:val="24"/>
        </w:rPr>
        <w:t>á los días y horas en que se necesitaran los servicios.</w:t>
      </w:r>
    </w:p>
    <w:p w:rsidR="00103D0F" w:rsidRPr="00E55F7B" w:rsidRDefault="00103D0F" w:rsidP="00334CBE">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El servicio a contratar podrá ser utilizado 24 horas diarias, pudiendo requerirse los servicios en cualquier oportunidad</w:t>
      </w:r>
      <w:r w:rsidR="00F268B4" w:rsidRPr="00E55F7B">
        <w:rPr>
          <w:rFonts w:ascii="Arial" w:hAnsi="Arial" w:cs="Arial"/>
          <w:sz w:val="24"/>
          <w:szCs w:val="24"/>
        </w:rPr>
        <w:t xml:space="preserve">  y/o requerirse para un mismo día 2</w:t>
      </w:r>
      <w:r w:rsidR="00334CBE">
        <w:rPr>
          <w:rFonts w:ascii="Arial" w:hAnsi="Arial" w:cs="Arial"/>
          <w:sz w:val="24"/>
          <w:szCs w:val="24"/>
        </w:rPr>
        <w:t xml:space="preserve"> (dos)</w:t>
      </w:r>
      <w:r w:rsidR="00F268B4" w:rsidRPr="00E55F7B">
        <w:rPr>
          <w:rFonts w:ascii="Arial" w:hAnsi="Arial" w:cs="Arial"/>
          <w:sz w:val="24"/>
          <w:szCs w:val="24"/>
        </w:rPr>
        <w:t xml:space="preserve"> o más servicios simultáneos</w:t>
      </w:r>
      <w:r w:rsidRPr="00E55F7B">
        <w:rPr>
          <w:rFonts w:ascii="Arial" w:hAnsi="Arial" w:cs="Arial"/>
          <w:sz w:val="24"/>
          <w:szCs w:val="24"/>
        </w:rPr>
        <w:t>.</w:t>
      </w:r>
    </w:p>
    <w:p w:rsidR="00103D0F" w:rsidRPr="00E55F7B" w:rsidRDefault="00103D0F" w:rsidP="00334CBE">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La utilización de los servicios de locomoción contratados será para traslados dentro de Montevideo, hacia el interior del País y dentro del interior del País.</w:t>
      </w:r>
    </w:p>
    <w:p w:rsidR="00103D0F" w:rsidRPr="00E55F7B" w:rsidRDefault="00103D0F" w:rsidP="00334CBE">
      <w:pPr>
        <w:pStyle w:val="Textoindependiente3"/>
        <w:spacing w:after="0" w:line="360" w:lineRule="auto"/>
        <w:ind w:firstLine="426"/>
        <w:jc w:val="both"/>
        <w:rPr>
          <w:rFonts w:ascii="Arial" w:hAnsi="Arial" w:cs="Arial"/>
          <w:sz w:val="24"/>
          <w:szCs w:val="24"/>
        </w:rPr>
      </w:pPr>
      <w:r w:rsidRPr="00E55F7B">
        <w:rPr>
          <w:rFonts w:ascii="Arial" w:hAnsi="Arial" w:cs="Arial"/>
          <w:sz w:val="24"/>
          <w:szCs w:val="24"/>
        </w:rPr>
        <w:t>Las unidades contratadas tra</w:t>
      </w:r>
      <w:r w:rsidR="00334CBE">
        <w:rPr>
          <w:rFonts w:ascii="Arial" w:hAnsi="Arial" w:cs="Arial"/>
          <w:sz w:val="24"/>
          <w:szCs w:val="24"/>
        </w:rPr>
        <w:t>nsportarán funcionarios del MEC</w:t>
      </w:r>
      <w:r w:rsidRPr="00E55F7B">
        <w:rPr>
          <w:rFonts w:ascii="Arial" w:hAnsi="Arial" w:cs="Arial"/>
          <w:sz w:val="24"/>
          <w:szCs w:val="24"/>
        </w:rPr>
        <w:t xml:space="preserve"> o personas que el Organismo autorice, implementos de trabajo,</w:t>
      </w:r>
      <w:r w:rsidR="00F16789" w:rsidRPr="00E55F7B">
        <w:rPr>
          <w:rFonts w:ascii="Arial" w:hAnsi="Arial" w:cs="Arial"/>
          <w:sz w:val="24"/>
          <w:szCs w:val="24"/>
        </w:rPr>
        <w:t xml:space="preserve"> stands,</w:t>
      </w:r>
      <w:r w:rsidRPr="00E55F7B">
        <w:rPr>
          <w:rFonts w:ascii="Arial" w:hAnsi="Arial" w:cs="Arial"/>
          <w:sz w:val="24"/>
          <w:szCs w:val="24"/>
        </w:rPr>
        <w:t xml:space="preserve"> expedientes, correspondencia, etc.</w:t>
      </w:r>
    </w:p>
    <w:p w:rsidR="00103D0F" w:rsidRPr="00E55F7B" w:rsidRDefault="00B15DA9" w:rsidP="00334CBE">
      <w:pPr>
        <w:tabs>
          <w:tab w:val="left" w:pos="708"/>
          <w:tab w:val="left" w:pos="1416"/>
          <w:tab w:val="left" w:pos="2124"/>
          <w:tab w:val="left" w:pos="2832"/>
          <w:tab w:val="left" w:pos="3540"/>
          <w:tab w:val="left" w:pos="4248"/>
          <w:tab w:val="left" w:pos="4956"/>
          <w:tab w:val="left" w:pos="6105"/>
        </w:tabs>
        <w:autoSpaceDE w:val="0"/>
        <w:autoSpaceDN w:val="0"/>
        <w:adjustRightInd w:val="0"/>
        <w:spacing w:after="0" w:line="360" w:lineRule="auto"/>
        <w:ind w:firstLine="426"/>
        <w:jc w:val="both"/>
        <w:rPr>
          <w:rFonts w:ascii="Arial" w:hAnsi="Arial" w:cs="Arial"/>
          <w:sz w:val="24"/>
          <w:szCs w:val="24"/>
        </w:rPr>
      </w:pPr>
      <w:r>
        <w:rPr>
          <w:rFonts w:ascii="Arial" w:hAnsi="Arial" w:cs="Arial"/>
          <w:sz w:val="24"/>
          <w:szCs w:val="24"/>
        </w:rPr>
        <w:t>Para los casos de viajes al i</w:t>
      </w:r>
      <w:r w:rsidR="00103D0F" w:rsidRPr="00E55F7B">
        <w:rPr>
          <w:rFonts w:ascii="Arial" w:hAnsi="Arial" w:cs="Arial"/>
          <w:sz w:val="24"/>
          <w:szCs w:val="24"/>
        </w:rPr>
        <w:t>nterior, se abonarán las horas que el vehículo se encuentre de servicio, no tomándose en cuenta para su pago las 8 horas nocturnas de descanso</w:t>
      </w:r>
      <w:r w:rsidR="00334CBE">
        <w:rPr>
          <w:rFonts w:ascii="Arial" w:hAnsi="Arial" w:cs="Arial"/>
          <w:sz w:val="24"/>
          <w:szCs w:val="24"/>
        </w:rPr>
        <w:t>.</w:t>
      </w:r>
    </w:p>
    <w:p w:rsidR="00103D0F" w:rsidRPr="00E55F7B" w:rsidRDefault="00103D0F" w:rsidP="00334CBE">
      <w:pPr>
        <w:tabs>
          <w:tab w:val="left" w:pos="708"/>
          <w:tab w:val="left" w:pos="1416"/>
          <w:tab w:val="left" w:pos="2124"/>
          <w:tab w:val="left" w:pos="2832"/>
          <w:tab w:val="left" w:pos="3540"/>
          <w:tab w:val="left" w:pos="4248"/>
          <w:tab w:val="left" w:pos="4956"/>
          <w:tab w:val="left" w:pos="6105"/>
        </w:tabs>
        <w:autoSpaceDE w:val="0"/>
        <w:autoSpaceDN w:val="0"/>
        <w:adjustRightInd w:val="0"/>
        <w:spacing w:after="0" w:line="360" w:lineRule="auto"/>
        <w:ind w:firstLine="426"/>
        <w:jc w:val="both"/>
        <w:rPr>
          <w:rFonts w:ascii="Arial" w:hAnsi="Arial" w:cs="Arial"/>
          <w:sz w:val="24"/>
          <w:szCs w:val="24"/>
        </w:rPr>
      </w:pPr>
      <w:r w:rsidRPr="00E55F7B">
        <w:rPr>
          <w:rFonts w:ascii="Arial" w:hAnsi="Arial" w:cs="Arial"/>
          <w:sz w:val="24"/>
          <w:szCs w:val="24"/>
        </w:rPr>
        <w:t>A efectos del control del traslado y para la facturación del mismo se deberá completar</w:t>
      </w:r>
      <w:r w:rsidR="00F268B4" w:rsidRPr="00E55F7B">
        <w:rPr>
          <w:rFonts w:ascii="Arial" w:hAnsi="Arial" w:cs="Arial"/>
          <w:sz w:val="24"/>
          <w:szCs w:val="24"/>
        </w:rPr>
        <w:t xml:space="preserve"> un </w:t>
      </w:r>
      <w:r w:rsidRPr="00E55F7B">
        <w:rPr>
          <w:rFonts w:ascii="Arial" w:hAnsi="Arial" w:cs="Arial"/>
          <w:sz w:val="24"/>
          <w:szCs w:val="24"/>
        </w:rPr>
        <w:t xml:space="preserve">formulario </w:t>
      </w:r>
      <w:r w:rsidR="00F268B4" w:rsidRPr="00E55F7B">
        <w:rPr>
          <w:rFonts w:ascii="Arial" w:hAnsi="Arial" w:cs="Arial"/>
          <w:sz w:val="24"/>
          <w:szCs w:val="24"/>
        </w:rPr>
        <w:t>que será proporcionado por el</w:t>
      </w:r>
      <w:r w:rsidRPr="00E55F7B">
        <w:rPr>
          <w:rFonts w:ascii="Arial" w:hAnsi="Arial" w:cs="Arial"/>
          <w:sz w:val="24"/>
          <w:szCs w:val="24"/>
        </w:rPr>
        <w:t xml:space="preserve"> D</w:t>
      </w:r>
      <w:r w:rsidR="00826103" w:rsidRPr="00E55F7B">
        <w:rPr>
          <w:rFonts w:ascii="Arial" w:hAnsi="Arial" w:cs="Arial"/>
          <w:sz w:val="24"/>
          <w:szCs w:val="24"/>
        </w:rPr>
        <w:t>e</w:t>
      </w:r>
      <w:r w:rsidRPr="00E55F7B">
        <w:rPr>
          <w:rFonts w:ascii="Arial" w:hAnsi="Arial" w:cs="Arial"/>
          <w:sz w:val="24"/>
          <w:szCs w:val="24"/>
        </w:rPr>
        <w:t>p</w:t>
      </w:r>
      <w:r w:rsidR="00826103" w:rsidRPr="00E55F7B">
        <w:rPr>
          <w:rFonts w:ascii="Arial" w:hAnsi="Arial" w:cs="Arial"/>
          <w:sz w:val="24"/>
          <w:szCs w:val="24"/>
        </w:rPr>
        <w:t>ar</w:t>
      </w:r>
      <w:r w:rsidRPr="00E55F7B">
        <w:rPr>
          <w:rFonts w:ascii="Arial" w:hAnsi="Arial" w:cs="Arial"/>
          <w:sz w:val="24"/>
          <w:szCs w:val="24"/>
        </w:rPr>
        <w:t>t</w:t>
      </w:r>
      <w:r w:rsidR="00826103" w:rsidRPr="00E55F7B">
        <w:rPr>
          <w:rFonts w:ascii="Arial" w:hAnsi="Arial" w:cs="Arial"/>
          <w:sz w:val="24"/>
          <w:szCs w:val="24"/>
        </w:rPr>
        <w:t xml:space="preserve">amento de </w:t>
      </w:r>
      <w:r w:rsidRPr="00E55F7B">
        <w:rPr>
          <w:rFonts w:ascii="Arial" w:hAnsi="Arial" w:cs="Arial"/>
          <w:sz w:val="24"/>
          <w:szCs w:val="24"/>
        </w:rPr>
        <w:t>Com</w:t>
      </w:r>
      <w:r w:rsidR="00826103" w:rsidRPr="00E55F7B">
        <w:rPr>
          <w:rFonts w:ascii="Arial" w:hAnsi="Arial" w:cs="Arial"/>
          <w:sz w:val="24"/>
          <w:szCs w:val="24"/>
        </w:rPr>
        <w:t>pras, es responsabilidad de la E</w:t>
      </w:r>
      <w:r w:rsidRPr="00E55F7B">
        <w:rPr>
          <w:rFonts w:ascii="Arial" w:hAnsi="Arial" w:cs="Arial"/>
          <w:sz w:val="24"/>
          <w:szCs w:val="24"/>
        </w:rPr>
        <w:t xml:space="preserve">mpresa adjudicataria la presentación del mismo, firmado por el </w:t>
      </w:r>
      <w:r w:rsidR="00F268B4" w:rsidRPr="00E55F7B">
        <w:rPr>
          <w:rFonts w:ascii="Arial" w:hAnsi="Arial" w:cs="Arial"/>
          <w:sz w:val="24"/>
          <w:szCs w:val="24"/>
        </w:rPr>
        <w:t>funcionario</w:t>
      </w:r>
      <w:r w:rsidRPr="00E55F7B">
        <w:rPr>
          <w:rFonts w:ascii="Arial" w:hAnsi="Arial" w:cs="Arial"/>
          <w:sz w:val="24"/>
          <w:szCs w:val="24"/>
        </w:rPr>
        <w:t xml:space="preserve"> del MEC</w:t>
      </w:r>
      <w:r w:rsidR="00F268B4" w:rsidRPr="00E55F7B">
        <w:rPr>
          <w:rFonts w:ascii="Arial" w:hAnsi="Arial" w:cs="Arial"/>
          <w:sz w:val="24"/>
          <w:szCs w:val="24"/>
        </w:rPr>
        <w:t xml:space="preserve"> que haya utilizado el servicio</w:t>
      </w:r>
      <w:r w:rsidRPr="00E55F7B">
        <w:rPr>
          <w:rFonts w:ascii="Arial" w:hAnsi="Arial" w:cs="Arial"/>
          <w:sz w:val="24"/>
          <w:szCs w:val="24"/>
        </w:rPr>
        <w:t>, adjunto con la factura correspondiente.</w:t>
      </w:r>
    </w:p>
    <w:p w:rsidR="00103D0F" w:rsidRPr="00E55F7B" w:rsidRDefault="00103D0F" w:rsidP="00E55F7B">
      <w:pPr>
        <w:pStyle w:val="Textoindependiente21"/>
        <w:tabs>
          <w:tab w:val="left" w:pos="709"/>
        </w:tabs>
        <w:ind w:firstLine="708"/>
        <w:rPr>
          <w:rFonts w:ascii="Arial" w:hAnsi="Arial" w:cs="Arial"/>
          <w:lang w:val="es-ES"/>
        </w:rPr>
      </w:pPr>
    </w:p>
    <w:p w:rsidR="00103D0F" w:rsidRPr="00E55F7B" w:rsidRDefault="00103D0F" w:rsidP="00E55F7B">
      <w:pPr>
        <w:autoSpaceDE w:val="0"/>
        <w:autoSpaceDN w:val="0"/>
        <w:adjustRightInd w:val="0"/>
        <w:spacing w:after="0" w:line="360" w:lineRule="auto"/>
        <w:rPr>
          <w:rFonts w:ascii="Arial" w:hAnsi="Arial" w:cs="Arial"/>
          <w:b/>
          <w:bCs/>
          <w:sz w:val="24"/>
          <w:szCs w:val="24"/>
        </w:rPr>
      </w:pPr>
      <w:r w:rsidRPr="00E55F7B">
        <w:rPr>
          <w:rFonts w:ascii="Arial" w:hAnsi="Arial" w:cs="Arial"/>
          <w:b/>
          <w:bCs/>
          <w:sz w:val="24"/>
          <w:szCs w:val="24"/>
        </w:rPr>
        <w:t>3. NORMAS QUE REGULAN EL PRESENTE LLAMADO</w:t>
      </w:r>
    </w:p>
    <w:p w:rsidR="00103D0F" w:rsidRPr="00E55F7B" w:rsidRDefault="00103D0F" w:rsidP="00E55F7B">
      <w:pPr>
        <w:autoSpaceDE w:val="0"/>
        <w:autoSpaceDN w:val="0"/>
        <w:adjustRightInd w:val="0"/>
        <w:spacing w:after="0" w:line="360" w:lineRule="auto"/>
        <w:ind w:left="714"/>
        <w:jc w:val="both"/>
        <w:rPr>
          <w:rFonts w:ascii="Arial" w:hAnsi="Arial" w:cs="Arial"/>
          <w:color w:val="000000"/>
          <w:sz w:val="24"/>
          <w:szCs w:val="24"/>
        </w:rPr>
      </w:pPr>
      <w:r w:rsidRPr="00E55F7B">
        <w:rPr>
          <w:rFonts w:ascii="Arial" w:hAnsi="Arial" w:cs="Arial"/>
          <w:color w:val="000000"/>
          <w:sz w:val="24"/>
          <w:szCs w:val="24"/>
        </w:rPr>
        <w:t>- T.O.C.A.F</w:t>
      </w:r>
      <w:r w:rsidR="00826103" w:rsidRPr="00E55F7B">
        <w:rPr>
          <w:rFonts w:ascii="Arial" w:hAnsi="Arial" w:cs="Arial"/>
          <w:color w:val="000000"/>
          <w:sz w:val="24"/>
          <w:szCs w:val="24"/>
        </w:rPr>
        <w:t xml:space="preserve">., aprobado por el Decreto 150/012 de </w:t>
      </w:r>
      <w:r w:rsidRPr="00E55F7B">
        <w:rPr>
          <w:rFonts w:ascii="Arial" w:hAnsi="Arial" w:cs="Arial"/>
          <w:color w:val="000000"/>
          <w:sz w:val="24"/>
          <w:szCs w:val="24"/>
        </w:rPr>
        <w:t>11 de mayo de 2012.</w:t>
      </w:r>
    </w:p>
    <w:p w:rsidR="00103D0F" w:rsidRPr="00E55F7B" w:rsidRDefault="00826103"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t>Decreto 275/013 de</w:t>
      </w:r>
      <w:r w:rsidR="00103D0F" w:rsidRPr="00E55F7B">
        <w:rPr>
          <w:rFonts w:ascii="Arial" w:hAnsi="Arial" w:cs="Arial"/>
          <w:color w:val="000000"/>
          <w:sz w:val="24"/>
          <w:szCs w:val="24"/>
        </w:rPr>
        <w:t xml:space="preserve"> 3 de setiembre de 2013 (APEL).</w:t>
      </w:r>
    </w:p>
    <w:p w:rsidR="00103D0F" w:rsidRPr="00E55F7B" w:rsidRDefault="009A6B26"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t>Artículo</w:t>
      </w:r>
      <w:r w:rsidR="00C400AF">
        <w:rPr>
          <w:rFonts w:ascii="Arial" w:hAnsi="Arial" w:cs="Arial"/>
          <w:color w:val="000000"/>
          <w:sz w:val="24"/>
          <w:szCs w:val="24"/>
        </w:rPr>
        <w:t xml:space="preserve"> 8</w:t>
      </w:r>
      <w:r w:rsidR="00103D0F" w:rsidRPr="00E55F7B">
        <w:rPr>
          <w:rFonts w:ascii="Arial" w:hAnsi="Arial" w:cs="Arial"/>
          <w:color w:val="000000"/>
          <w:sz w:val="24"/>
          <w:szCs w:val="24"/>
        </w:rPr>
        <w:t xml:space="preserve"> de la Ley 16.134 de 24 de setiembre de 1990.</w:t>
      </w:r>
    </w:p>
    <w:p w:rsidR="00103D0F" w:rsidRPr="00E55F7B" w:rsidRDefault="00826103"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t>Decreto 13/</w:t>
      </w:r>
      <w:r w:rsidR="00103D0F" w:rsidRPr="00E55F7B">
        <w:rPr>
          <w:rFonts w:ascii="Arial" w:hAnsi="Arial" w:cs="Arial"/>
          <w:color w:val="000000"/>
          <w:sz w:val="24"/>
          <w:szCs w:val="24"/>
        </w:rPr>
        <w:t xml:space="preserve">009 de 13 </w:t>
      </w:r>
      <w:r w:rsidRPr="00E55F7B">
        <w:rPr>
          <w:rFonts w:ascii="Arial" w:hAnsi="Arial" w:cs="Arial"/>
          <w:color w:val="000000"/>
          <w:sz w:val="24"/>
          <w:szCs w:val="24"/>
        </w:rPr>
        <w:t>de enero de 2009 y Decreto 164/</w:t>
      </w:r>
      <w:r w:rsidR="00C400AF">
        <w:rPr>
          <w:rFonts w:ascii="Arial" w:hAnsi="Arial" w:cs="Arial"/>
          <w:color w:val="000000"/>
          <w:sz w:val="24"/>
          <w:szCs w:val="24"/>
        </w:rPr>
        <w:t>013 de 28 de mayo de 2013</w:t>
      </w:r>
      <w:r w:rsidR="00103D0F" w:rsidRPr="00E55F7B">
        <w:rPr>
          <w:rFonts w:ascii="Arial" w:hAnsi="Arial" w:cs="Arial"/>
          <w:color w:val="000000"/>
          <w:sz w:val="24"/>
          <w:szCs w:val="24"/>
        </w:rPr>
        <w:t xml:space="preserve"> (consideración de productos nacionales).</w:t>
      </w:r>
    </w:p>
    <w:p w:rsidR="00103D0F" w:rsidRPr="00E55F7B" w:rsidRDefault="009A6B26"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t>Decreto 155/</w:t>
      </w:r>
      <w:r w:rsidR="00826103" w:rsidRPr="00E55F7B">
        <w:rPr>
          <w:rFonts w:ascii="Arial" w:hAnsi="Arial" w:cs="Arial"/>
          <w:color w:val="000000"/>
          <w:sz w:val="24"/>
          <w:szCs w:val="24"/>
        </w:rPr>
        <w:t>013 de</w:t>
      </w:r>
      <w:r w:rsidR="00C400AF">
        <w:rPr>
          <w:rFonts w:ascii="Arial" w:hAnsi="Arial" w:cs="Arial"/>
          <w:color w:val="000000"/>
          <w:sz w:val="24"/>
          <w:szCs w:val="24"/>
        </w:rPr>
        <w:t xml:space="preserve"> 21</w:t>
      </w:r>
      <w:r w:rsidR="00103D0F" w:rsidRPr="00E55F7B">
        <w:rPr>
          <w:rFonts w:ascii="Arial" w:hAnsi="Arial" w:cs="Arial"/>
          <w:color w:val="000000"/>
          <w:sz w:val="24"/>
          <w:szCs w:val="24"/>
        </w:rPr>
        <w:t xml:space="preserve"> de mayo de 2013 </w:t>
      </w:r>
      <w:r w:rsidRPr="00E55F7B">
        <w:rPr>
          <w:rFonts w:ascii="Arial" w:hAnsi="Arial" w:cs="Arial"/>
          <w:color w:val="000000"/>
          <w:sz w:val="24"/>
          <w:szCs w:val="24"/>
        </w:rPr>
        <w:t>(</w:t>
      </w:r>
      <w:r w:rsidR="00103D0F" w:rsidRPr="00E55F7B">
        <w:rPr>
          <w:rFonts w:ascii="Arial" w:hAnsi="Arial" w:cs="Arial"/>
          <w:color w:val="000000"/>
          <w:sz w:val="24"/>
          <w:szCs w:val="24"/>
        </w:rPr>
        <w:t>RUPE</w:t>
      </w:r>
      <w:r w:rsidRPr="00E55F7B">
        <w:rPr>
          <w:rFonts w:ascii="Arial" w:hAnsi="Arial" w:cs="Arial"/>
          <w:color w:val="000000"/>
          <w:sz w:val="24"/>
          <w:szCs w:val="24"/>
        </w:rPr>
        <w:t>)</w:t>
      </w:r>
      <w:r w:rsidR="00103D0F" w:rsidRPr="00E55F7B">
        <w:rPr>
          <w:rFonts w:ascii="Arial" w:hAnsi="Arial" w:cs="Arial"/>
          <w:color w:val="000000"/>
          <w:sz w:val="24"/>
          <w:szCs w:val="24"/>
        </w:rPr>
        <w:t>.</w:t>
      </w:r>
    </w:p>
    <w:p w:rsidR="00103D0F" w:rsidRPr="00E55F7B" w:rsidRDefault="009A6B26"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lastRenderedPageBreak/>
        <w:t>Artículo 42 de la L</w:t>
      </w:r>
      <w:r w:rsidR="00103D0F" w:rsidRPr="00E55F7B">
        <w:rPr>
          <w:rFonts w:ascii="Arial" w:hAnsi="Arial" w:cs="Arial"/>
          <w:color w:val="000000"/>
          <w:sz w:val="24"/>
          <w:szCs w:val="24"/>
        </w:rPr>
        <w:t>ey 16.736 de 5 de enero de 1996 y su Decreto reglamentario 395/998 de 30 de diciembre de 1998. (Sistema Integrado de Información Financiera).</w:t>
      </w:r>
    </w:p>
    <w:p w:rsidR="00103D0F" w:rsidRPr="00E55F7B" w:rsidRDefault="00103D0F"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t>Decreto 342/999 de 26 de octubre de 1999 (Registro General de Proveedores del Estado</w:t>
      </w:r>
      <w:r w:rsidR="009A6B26" w:rsidRPr="00E55F7B">
        <w:rPr>
          <w:rFonts w:ascii="Arial" w:hAnsi="Arial" w:cs="Arial"/>
          <w:color w:val="000000"/>
          <w:sz w:val="24"/>
          <w:szCs w:val="24"/>
        </w:rPr>
        <w:t>) modificado por el Decreto 20/</w:t>
      </w:r>
      <w:r w:rsidRPr="00E55F7B">
        <w:rPr>
          <w:rFonts w:ascii="Arial" w:hAnsi="Arial" w:cs="Arial"/>
          <w:color w:val="000000"/>
          <w:sz w:val="24"/>
          <w:szCs w:val="24"/>
        </w:rPr>
        <w:t>002 de 16 de enero de 2002.</w:t>
      </w:r>
    </w:p>
    <w:p w:rsidR="00103D0F" w:rsidRPr="00E55F7B" w:rsidRDefault="00103D0F"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sidRPr="00E55F7B">
        <w:rPr>
          <w:rFonts w:ascii="Arial" w:hAnsi="Arial" w:cs="Arial"/>
          <w:color w:val="000000"/>
          <w:sz w:val="24"/>
          <w:szCs w:val="24"/>
        </w:rPr>
        <w:t>Decreto 500/991 de 27 de setiembre de 1991 (Procedimiento Administrativo).</w:t>
      </w:r>
    </w:p>
    <w:p w:rsidR="00103D0F" w:rsidRPr="00E55F7B" w:rsidRDefault="00C400AF" w:rsidP="00E55F7B">
      <w:pPr>
        <w:numPr>
          <w:ilvl w:val="0"/>
          <w:numId w:val="2"/>
        </w:numPr>
        <w:tabs>
          <w:tab w:val="clear" w:pos="7448"/>
          <w:tab w:val="num" w:pos="851"/>
        </w:tabs>
        <w:autoSpaceDE w:val="0"/>
        <w:autoSpaceDN w:val="0"/>
        <w:adjustRightInd w:val="0"/>
        <w:spacing w:after="0" w:line="360" w:lineRule="auto"/>
        <w:ind w:left="714" w:hanging="5"/>
        <w:jc w:val="both"/>
        <w:rPr>
          <w:rFonts w:ascii="Arial" w:hAnsi="Arial" w:cs="Arial"/>
          <w:color w:val="000000"/>
          <w:sz w:val="24"/>
          <w:szCs w:val="24"/>
        </w:rPr>
      </w:pPr>
      <w:r>
        <w:rPr>
          <w:rFonts w:ascii="Arial" w:hAnsi="Arial" w:cs="Arial"/>
          <w:color w:val="000000"/>
          <w:sz w:val="24"/>
          <w:szCs w:val="24"/>
        </w:rPr>
        <w:t>Ley 18.098 de 12</w:t>
      </w:r>
      <w:r w:rsidR="00103D0F" w:rsidRPr="00E55F7B">
        <w:rPr>
          <w:rFonts w:ascii="Arial" w:hAnsi="Arial" w:cs="Arial"/>
          <w:color w:val="000000"/>
          <w:sz w:val="24"/>
          <w:szCs w:val="24"/>
        </w:rPr>
        <w:t xml:space="preserve"> de </w:t>
      </w:r>
      <w:r>
        <w:rPr>
          <w:rFonts w:ascii="Arial" w:hAnsi="Arial" w:cs="Arial"/>
          <w:color w:val="000000"/>
          <w:sz w:val="24"/>
          <w:szCs w:val="24"/>
        </w:rPr>
        <w:t>enero</w:t>
      </w:r>
      <w:r w:rsidR="00103D0F" w:rsidRPr="00E55F7B">
        <w:rPr>
          <w:rFonts w:ascii="Arial" w:hAnsi="Arial" w:cs="Arial"/>
          <w:color w:val="000000"/>
          <w:sz w:val="24"/>
          <w:szCs w:val="24"/>
        </w:rPr>
        <w:t xml:space="preserve"> de 2007.</w:t>
      </w:r>
    </w:p>
    <w:p w:rsidR="00103D0F" w:rsidRPr="00E55F7B" w:rsidRDefault="009A6B26" w:rsidP="00461CCB">
      <w:pPr>
        <w:autoSpaceDE w:val="0"/>
        <w:autoSpaceDN w:val="0"/>
        <w:adjustRightInd w:val="0"/>
        <w:spacing w:after="0" w:line="360" w:lineRule="auto"/>
        <w:ind w:firstLine="567"/>
        <w:jc w:val="both"/>
        <w:rPr>
          <w:rFonts w:ascii="Arial" w:hAnsi="Arial" w:cs="Arial"/>
          <w:color w:val="000000"/>
          <w:sz w:val="24"/>
          <w:szCs w:val="24"/>
        </w:rPr>
      </w:pPr>
      <w:r w:rsidRPr="00E55F7B">
        <w:rPr>
          <w:rFonts w:ascii="Arial" w:hAnsi="Arial" w:cs="Arial"/>
          <w:color w:val="000000"/>
          <w:sz w:val="24"/>
          <w:szCs w:val="24"/>
        </w:rPr>
        <w:t>Leyes, Decretos y R</w:t>
      </w:r>
      <w:r w:rsidR="00103D0F" w:rsidRPr="00E55F7B">
        <w:rPr>
          <w:rFonts w:ascii="Arial" w:hAnsi="Arial" w:cs="Arial"/>
          <w:color w:val="000000"/>
          <w:sz w:val="24"/>
          <w:szCs w:val="24"/>
        </w:rPr>
        <w:t>esoluciones vigentes en la materia, a la fe</w:t>
      </w:r>
      <w:r w:rsidRPr="00E55F7B">
        <w:rPr>
          <w:rFonts w:ascii="Arial" w:hAnsi="Arial" w:cs="Arial"/>
          <w:color w:val="000000"/>
          <w:sz w:val="24"/>
          <w:szCs w:val="24"/>
        </w:rPr>
        <w:t>cha de apertura de la presente L</w:t>
      </w:r>
      <w:r w:rsidR="00103D0F" w:rsidRPr="00E55F7B">
        <w:rPr>
          <w:rFonts w:ascii="Arial" w:hAnsi="Arial" w:cs="Arial"/>
          <w:color w:val="000000"/>
          <w:sz w:val="24"/>
          <w:szCs w:val="24"/>
        </w:rPr>
        <w:t>icitación</w:t>
      </w:r>
      <w:r w:rsidRPr="00E55F7B">
        <w:rPr>
          <w:rFonts w:ascii="Arial" w:hAnsi="Arial" w:cs="Arial"/>
          <w:color w:val="000000"/>
          <w:sz w:val="24"/>
          <w:szCs w:val="24"/>
        </w:rPr>
        <w:t>.</w:t>
      </w:r>
    </w:p>
    <w:p w:rsidR="00F268B4" w:rsidRPr="00E55F7B" w:rsidRDefault="00F268B4" w:rsidP="00E55F7B">
      <w:pPr>
        <w:autoSpaceDE w:val="0"/>
        <w:autoSpaceDN w:val="0"/>
        <w:adjustRightInd w:val="0"/>
        <w:spacing w:after="0" w:line="360" w:lineRule="auto"/>
        <w:jc w:val="both"/>
        <w:rPr>
          <w:rFonts w:ascii="Arial" w:hAnsi="Arial" w:cs="Arial"/>
          <w:color w:val="000000"/>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4. INTERPRETACIÓN DE LAS NORMAS QUE REGULAN EL PRESENTE LLAMADO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En </w:t>
      </w:r>
      <w:r w:rsidR="009A6B26" w:rsidRPr="00E55F7B">
        <w:rPr>
          <w:rFonts w:ascii="Arial" w:hAnsi="Arial" w:cs="Arial"/>
          <w:sz w:val="24"/>
          <w:szCs w:val="24"/>
        </w:rPr>
        <w:t>la interpretación del presente P</w:t>
      </w:r>
      <w:r w:rsidRPr="00E55F7B">
        <w:rPr>
          <w:rFonts w:ascii="Arial" w:hAnsi="Arial" w:cs="Arial"/>
          <w:sz w:val="24"/>
          <w:szCs w:val="24"/>
        </w:rPr>
        <w:t>liego se tendrá en cuenta la necesidad de promover la uniformidad en su aplicación y asegurar la observancia de los principios generales d</w:t>
      </w:r>
      <w:r w:rsidR="009A6B26" w:rsidRPr="00E55F7B">
        <w:rPr>
          <w:rFonts w:ascii="Arial" w:hAnsi="Arial" w:cs="Arial"/>
          <w:sz w:val="24"/>
          <w:szCs w:val="24"/>
        </w:rPr>
        <w:t>e actuación y contralor de los O</w:t>
      </w:r>
      <w:r w:rsidRPr="00E55F7B">
        <w:rPr>
          <w:rFonts w:ascii="Arial" w:hAnsi="Arial" w:cs="Arial"/>
          <w:sz w:val="24"/>
          <w:szCs w:val="24"/>
        </w:rPr>
        <w:t>rganismos estatales en materia de contratos del Estado.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 dispuesto en el presente Pliego prevalecerá sobre cualquier condición o estipu</w:t>
      </w:r>
      <w:r w:rsidR="00B15DA9">
        <w:rPr>
          <w:rFonts w:ascii="Arial" w:hAnsi="Arial" w:cs="Arial"/>
          <w:sz w:val="24"/>
          <w:szCs w:val="24"/>
        </w:rPr>
        <w:t>lación que se establezca en la o</w:t>
      </w:r>
      <w:r w:rsidRPr="00E55F7B">
        <w:rPr>
          <w:rFonts w:ascii="Arial" w:hAnsi="Arial" w:cs="Arial"/>
          <w:sz w:val="24"/>
          <w:szCs w:val="24"/>
        </w:rPr>
        <w:t>ferta, en el licenciamiento o en cualquier otro documento que aporte el oferente o adjudicatario.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rPr>
          <w:rFonts w:ascii="Arial" w:hAnsi="Arial" w:cs="Arial"/>
          <w:color w:val="000000"/>
          <w:sz w:val="24"/>
          <w:szCs w:val="24"/>
          <w:lang w:eastAsia="es-ES"/>
        </w:rPr>
      </w:pPr>
      <w:r w:rsidRPr="00E55F7B">
        <w:rPr>
          <w:rFonts w:ascii="Arial" w:hAnsi="Arial" w:cs="Arial"/>
          <w:b/>
          <w:bCs/>
          <w:color w:val="000000"/>
          <w:sz w:val="24"/>
          <w:szCs w:val="24"/>
          <w:lang w:eastAsia="es-ES"/>
        </w:rPr>
        <w:t>5. ACEPTACIÓN</w:t>
      </w:r>
    </w:p>
    <w:p w:rsidR="00103D0F" w:rsidRPr="00E55F7B" w:rsidRDefault="00103D0F" w:rsidP="00E55F7B">
      <w:pPr>
        <w:autoSpaceDE w:val="0"/>
        <w:autoSpaceDN w:val="0"/>
        <w:adjustRightInd w:val="0"/>
        <w:spacing w:after="0" w:line="360" w:lineRule="auto"/>
        <w:ind w:firstLine="708"/>
        <w:jc w:val="both"/>
        <w:rPr>
          <w:rFonts w:ascii="Arial" w:hAnsi="Arial" w:cs="Arial"/>
          <w:sz w:val="24"/>
          <w:szCs w:val="24"/>
        </w:rPr>
      </w:pPr>
      <w:r w:rsidRPr="00E55F7B">
        <w:rPr>
          <w:rFonts w:ascii="Arial" w:hAnsi="Arial" w:cs="Arial"/>
          <w:color w:val="000000"/>
          <w:sz w:val="24"/>
          <w:szCs w:val="24"/>
          <w:lang w:eastAsia="es-ES"/>
        </w:rPr>
        <w:t>Por e</w:t>
      </w:r>
      <w:r w:rsidR="009A6B26" w:rsidRPr="00E55F7B">
        <w:rPr>
          <w:rFonts w:ascii="Arial" w:hAnsi="Arial" w:cs="Arial"/>
          <w:color w:val="000000"/>
          <w:sz w:val="24"/>
          <w:szCs w:val="24"/>
          <w:lang w:eastAsia="es-ES"/>
        </w:rPr>
        <w:t>l sólo hecho de presentarse al L</w:t>
      </w:r>
      <w:r w:rsidRPr="00E55F7B">
        <w:rPr>
          <w:rFonts w:ascii="Arial" w:hAnsi="Arial" w:cs="Arial"/>
          <w:color w:val="000000"/>
          <w:sz w:val="24"/>
          <w:szCs w:val="24"/>
          <w:lang w:eastAsia="es-ES"/>
        </w:rPr>
        <w:t>lamado, se entenderá que el oferente conoce y acepta sin reservas los términos y condiciones establecidos en el presente Plieg</w:t>
      </w:r>
      <w:r w:rsidR="00461CCB">
        <w:rPr>
          <w:rFonts w:ascii="Arial" w:hAnsi="Arial" w:cs="Arial"/>
          <w:color w:val="000000"/>
          <w:sz w:val="24"/>
          <w:szCs w:val="24"/>
          <w:lang w:eastAsia="es-ES"/>
        </w:rPr>
        <w:t>o de Condiciones, en todos sus A</w:t>
      </w:r>
      <w:r w:rsidRPr="00E55F7B">
        <w:rPr>
          <w:rFonts w:ascii="Arial" w:hAnsi="Arial" w:cs="Arial"/>
          <w:color w:val="000000"/>
          <w:sz w:val="24"/>
          <w:szCs w:val="24"/>
          <w:lang w:eastAsia="es-ES"/>
        </w:rPr>
        <w:t>rtículos y en sus Anexos</w:t>
      </w:r>
      <w:r w:rsidR="009A6B26" w:rsidRPr="00E55F7B">
        <w:rPr>
          <w:rFonts w:ascii="Arial" w:hAnsi="Arial" w:cs="Arial"/>
          <w:color w:val="000000"/>
          <w:sz w:val="24"/>
          <w:szCs w:val="24"/>
          <w:lang w:eastAsia="es-ES"/>
        </w:rPr>
        <w:t>.</w:t>
      </w:r>
    </w:p>
    <w:p w:rsidR="00103D0F" w:rsidRPr="00E55F7B" w:rsidRDefault="00103D0F" w:rsidP="00E55F7B">
      <w:pPr>
        <w:autoSpaceDE w:val="0"/>
        <w:autoSpaceDN w:val="0"/>
        <w:adjustRightInd w:val="0"/>
        <w:spacing w:after="0" w:line="360" w:lineRule="auto"/>
        <w:ind w:firstLine="708"/>
        <w:jc w:val="both"/>
        <w:rPr>
          <w:rFonts w:ascii="Arial" w:hAnsi="Arial" w:cs="Arial"/>
          <w:color w:val="000000"/>
          <w:sz w:val="24"/>
          <w:szCs w:val="24"/>
        </w:rPr>
      </w:pPr>
      <w:r w:rsidRPr="00E55F7B">
        <w:rPr>
          <w:rFonts w:ascii="Arial" w:hAnsi="Arial" w:cs="Arial"/>
          <w:color w:val="000000"/>
          <w:sz w:val="24"/>
          <w:szCs w:val="24"/>
        </w:rPr>
        <w:t>Asimismo, se entenderá que el oferente hace expreso reconocimiento y manifiesta</w:t>
      </w:r>
      <w:r w:rsidR="009A6B26" w:rsidRPr="00E55F7B">
        <w:rPr>
          <w:rFonts w:ascii="Arial" w:hAnsi="Arial" w:cs="Arial"/>
          <w:color w:val="000000"/>
          <w:sz w:val="24"/>
          <w:szCs w:val="24"/>
        </w:rPr>
        <w:t xml:space="preserve"> su voluntad de someterse a las L</w:t>
      </w:r>
      <w:r w:rsidRPr="00E55F7B">
        <w:rPr>
          <w:rFonts w:ascii="Arial" w:hAnsi="Arial" w:cs="Arial"/>
          <w:color w:val="000000"/>
          <w:sz w:val="24"/>
          <w:szCs w:val="24"/>
        </w:rPr>
        <w:t>eyes y Tribunales de la República Oriental del Uruguay, con exclusión de todo otro recurso.</w:t>
      </w:r>
      <w:r w:rsidRPr="00E55F7B">
        <w:rPr>
          <w:rFonts w:ascii="Arial" w:hAnsi="Arial" w:cs="Arial"/>
          <w:color w:val="000000"/>
          <w:sz w:val="24"/>
          <w:szCs w:val="24"/>
        </w:rPr>
        <w:tab/>
      </w:r>
    </w:p>
    <w:p w:rsidR="00095754" w:rsidRDefault="00103D0F" w:rsidP="00546686">
      <w:pPr>
        <w:autoSpaceDE w:val="0"/>
        <w:autoSpaceDN w:val="0"/>
        <w:adjustRightInd w:val="0"/>
        <w:spacing w:after="0" w:line="360" w:lineRule="auto"/>
        <w:ind w:firstLine="708"/>
        <w:jc w:val="both"/>
        <w:rPr>
          <w:rFonts w:ascii="Arial" w:hAnsi="Arial" w:cs="Arial"/>
          <w:sz w:val="24"/>
          <w:szCs w:val="24"/>
        </w:rPr>
      </w:pPr>
      <w:r w:rsidRPr="00E55F7B">
        <w:rPr>
          <w:rFonts w:ascii="Arial" w:hAnsi="Arial" w:cs="Arial"/>
          <w:sz w:val="24"/>
          <w:szCs w:val="24"/>
        </w:rPr>
        <w:t xml:space="preserve">A su vez, se entenderá que el mismo, declara no encontrarse comprendido en ninguna disposición que expresamente le impida contratar con el Estado, </w:t>
      </w:r>
    </w:p>
    <w:p w:rsidR="00095754" w:rsidRDefault="00095754" w:rsidP="00095754">
      <w:pPr>
        <w:autoSpaceDE w:val="0"/>
        <w:autoSpaceDN w:val="0"/>
        <w:adjustRightInd w:val="0"/>
        <w:spacing w:after="0" w:line="360" w:lineRule="auto"/>
        <w:ind w:firstLine="708"/>
        <w:jc w:val="both"/>
        <w:rPr>
          <w:rFonts w:ascii="Arial" w:hAnsi="Arial" w:cs="Arial"/>
          <w:sz w:val="24"/>
          <w:szCs w:val="24"/>
        </w:rPr>
      </w:pPr>
    </w:p>
    <w:p w:rsidR="00DB087C" w:rsidRDefault="00DB087C" w:rsidP="00095754">
      <w:pPr>
        <w:autoSpaceDE w:val="0"/>
        <w:autoSpaceDN w:val="0"/>
        <w:adjustRightInd w:val="0"/>
        <w:spacing w:after="0" w:line="360" w:lineRule="auto"/>
        <w:ind w:firstLine="708"/>
        <w:jc w:val="both"/>
        <w:rPr>
          <w:rFonts w:ascii="Arial" w:hAnsi="Arial" w:cs="Arial"/>
          <w:noProof/>
          <w:sz w:val="24"/>
          <w:szCs w:val="24"/>
          <w:lang w:val="es-UY" w:eastAsia="es-UY"/>
        </w:rPr>
      </w:pPr>
    </w:p>
    <w:p w:rsidR="00095754" w:rsidRDefault="00095754" w:rsidP="00095754">
      <w:pPr>
        <w:autoSpaceDE w:val="0"/>
        <w:autoSpaceDN w:val="0"/>
        <w:adjustRightInd w:val="0"/>
        <w:spacing w:after="0" w:line="360" w:lineRule="auto"/>
        <w:ind w:firstLine="708"/>
        <w:jc w:val="both"/>
        <w:rPr>
          <w:rFonts w:ascii="Arial" w:hAnsi="Arial" w:cs="Arial"/>
          <w:sz w:val="24"/>
          <w:szCs w:val="24"/>
        </w:rPr>
      </w:pPr>
      <w:r>
        <w:rPr>
          <w:rFonts w:ascii="Arial" w:hAnsi="Arial" w:cs="Arial"/>
          <w:noProof/>
          <w:sz w:val="24"/>
          <w:szCs w:val="24"/>
          <w:lang w:val="es-UY" w:eastAsia="es-UY"/>
        </w:rPr>
        <w:lastRenderedPageBreak/>
        <w:drawing>
          <wp:anchor distT="0" distB="0" distL="114300" distR="114300" simplePos="0" relativeHeight="251664384" behindDoc="0" locked="0" layoutInCell="1" allowOverlap="1" wp14:anchorId="1784F2B2" wp14:editId="625F451E">
            <wp:simplePos x="0" y="0"/>
            <wp:positionH relativeFrom="column">
              <wp:posOffset>4429760</wp:posOffset>
            </wp:positionH>
            <wp:positionV relativeFrom="paragraph">
              <wp:posOffset>26035</wp:posOffset>
            </wp:positionV>
            <wp:extent cx="1219200" cy="6096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095754">
      <w:pPr>
        <w:autoSpaceDE w:val="0"/>
        <w:autoSpaceDN w:val="0"/>
        <w:adjustRightInd w:val="0"/>
        <w:spacing w:after="0" w:line="360" w:lineRule="auto"/>
        <w:ind w:firstLine="708"/>
        <w:jc w:val="both"/>
        <w:rPr>
          <w:rFonts w:ascii="Arial" w:hAnsi="Arial" w:cs="Arial"/>
          <w:sz w:val="24"/>
          <w:szCs w:val="24"/>
        </w:rPr>
      </w:pPr>
    </w:p>
    <w:p w:rsidR="00095754" w:rsidRDefault="00095754" w:rsidP="00095754">
      <w:pPr>
        <w:autoSpaceDE w:val="0"/>
        <w:autoSpaceDN w:val="0"/>
        <w:adjustRightInd w:val="0"/>
        <w:spacing w:after="0" w:line="360" w:lineRule="auto"/>
        <w:ind w:firstLine="708"/>
        <w:jc w:val="both"/>
        <w:rPr>
          <w:rFonts w:ascii="Arial" w:hAnsi="Arial" w:cs="Arial"/>
          <w:sz w:val="24"/>
          <w:szCs w:val="24"/>
        </w:rPr>
      </w:pPr>
    </w:p>
    <w:p w:rsidR="00103D0F" w:rsidRPr="00095754" w:rsidRDefault="00103D0F" w:rsidP="00095754">
      <w:pPr>
        <w:autoSpaceDE w:val="0"/>
        <w:autoSpaceDN w:val="0"/>
        <w:adjustRightInd w:val="0"/>
        <w:spacing w:after="0" w:line="360" w:lineRule="auto"/>
        <w:jc w:val="both"/>
        <w:rPr>
          <w:rFonts w:ascii="Arial" w:hAnsi="Arial" w:cs="Arial"/>
          <w:sz w:val="24"/>
          <w:szCs w:val="24"/>
        </w:rPr>
      </w:pPr>
      <w:proofErr w:type="gramStart"/>
      <w:r w:rsidRPr="00E55F7B">
        <w:rPr>
          <w:rFonts w:ascii="Arial" w:hAnsi="Arial" w:cs="Arial"/>
          <w:sz w:val="24"/>
          <w:szCs w:val="24"/>
        </w:rPr>
        <w:t>conforme</w:t>
      </w:r>
      <w:proofErr w:type="gramEnd"/>
      <w:r w:rsidRPr="00E55F7B">
        <w:rPr>
          <w:rFonts w:ascii="Arial" w:hAnsi="Arial" w:cs="Arial"/>
          <w:sz w:val="24"/>
          <w:szCs w:val="24"/>
        </w:rPr>
        <w:t xml:space="preserve"> al artículo 46 del Texto Ordenado de Contabilidad y Administración Financiera (T</w:t>
      </w:r>
      <w:r w:rsidR="00B56C05" w:rsidRPr="00E55F7B">
        <w:rPr>
          <w:rFonts w:ascii="Arial" w:hAnsi="Arial" w:cs="Arial"/>
          <w:sz w:val="24"/>
          <w:szCs w:val="24"/>
        </w:rPr>
        <w:t>.</w:t>
      </w:r>
      <w:r w:rsidRPr="00E55F7B">
        <w:rPr>
          <w:rFonts w:ascii="Arial" w:hAnsi="Arial" w:cs="Arial"/>
          <w:sz w:val="24"/>
          <w:szCs w:val="24"/>
        </w:rPr>
        <w:t>O</w:t>
      </w:r>
      <w:r w:rsidR="00B56C05" w:rsidRPr="00E55F7B">
        <w:rPr>
          <w:rFonts w:ascii="Arial" w:hAnsi="Arial" w:cs="Arial"/>
          <w:sz w:val="24"/>
          <w:szCs w:val="24"/>
        </w:rPr>
        <w:t>.</w:t>
      </w:r>
      <w:r w:rsidRPr="00E55F7B">
        <w:rPr>
          <w:rFonts w:ascii="Arial" w:hAnsi="Arial" w:cs="Arial"/>
          <w:sz w:val="24"/>
          <w:szCs w:val="24"/>
        </w:rPr>
        <w:t>C</w:t>
      </w:r>
      <w:r w:rsidR="00B56C05" w:rsidRPr="00E55F7B">
        <w:rPr>
          <w:rFonts w:ascii="Arial" w:hAnsi="Arial" w:cs="Arial"/>
          <w:sz w:val="24"/>
          <w:szCs w:val="24"/>
        </w:rPr>
        <w:t>.</w:t>
      </w:r>
      <w:r w:rsidRPr="00E55F7B">
        <w:rPr>
          <w:rFonts w:ascii="Arial" w:hAnsi="Arial" w:cs="Arial"/>
          <w:sz w:val="24"/>
          <w:szCs w:val="24"/>
        </w:rPr>
        <w:t>A</w:t>
      </w:r>
      <w:r w:rsidR="00B56C05" w:rsidRPr="00E55F7B">
        <w:rPr>
          <w:rFonts w:ascii="Arial" w:hAnsi="Arial" w:cs="Arial"/>
          <w:sz w:val="24"/>
          <w:szCs w:val="24"/>
        </w:rPr>
        <w:t>.</w:t>
      </w:r>
      <w:r w:rsidRPr="00E55F7B">
        <w:rPr>
          <w:rFonts w:ascii="Arial" w:hAnsi="Arial" w:cs="Arial"/>
          <w:sz w:val="24"/>
          <w:szCs w:val="24"/>
        </w:rPr>
        <w:t>F</w:t>
      </w:r>
      <w:r w:rsidR="00461CCB">
        <w:rPr>
          <w:rFonts w:ascii="Arial" w:hAnsi="Arial" w:cs="Arial"/>
          <w:sz w:val="24"/>
          <w:szCs w:val="24"/>
        </w:rPr>
        <w:t>.</w:t>
      </w:r>
      <w:r w:rsidRPr="00E55F7B">
        <w:rPr>
          <w:rFonts w:ascii="Arial" w:hAnsi="Arial" w:cs="Arial"/>
          <w:sz w:val="24"/>
          <w:szCs w:val="24"/>
        </w:rPr>
        <w:t>), y demás normas concordantes y complementarias.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rPr>
          <w:rFonts w:ascii="Arial" w:hAnsi="Arial" w:cs="Arial"/>
          <w:b/>
          <w:bCs/>
          <w:sz w:val="24"/>
          <w:szCs w:val="24"/>
        </w:rPr>
      </w:pPr>
      <w:r w:rsidRPr="00E55F7B">
        <w:rPr>
          <w:rFonts w:ascii="Arial" w:hAnsi="Arial" w:cs="Arial"/>
          <w:b/>
          <w:bCs/>
          <w:sz w:val="24"/>
          <w:szCs w:val="24"/>
        </w:rPr>
        <w:t>6. EXENCIÓN DE RESPONSABILIDADES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MEC se rese</w:t>
      </w:r>
      <w:r w:rsidR="009A6B26" w:rsidRPr="00E55F7B">
        <w:rPr>
          <w:rFonts w:ascii="Arial" w:hAnsi="Arial" w:cs="Arial"/>
          <w:sz w:val="24"/>
          <w:szCs w:val="24"/>
        </w:rPr>
        <w:t>rva el derecho de desistir del L</w:t>
      </w:r>
      <w:r w:rsidRPr="00E55F7B">
        <w:rPr>
          <w:rFonts w:ascii="Arial" w:hAnsi="Arial" w:cs="Arial"/>
          <w:sz w:val="24"/>
          <w:szCs w:val="24"/>
        </w:rPr>
        <w:t xml:space="preserve">lamado en cualquier etapa de su </w:t>
      </w:r>
      <w:r w:rsidR="00546686">
        <w:rPr>
          <w:rFonts w:ascii="Arial" w:hAnsi="Arial" w:cs="Arial"/>
          <w:sz w:val="24"/>
          <w:szCs w:val="24"/>
        </w:rPr>
        <w:t>realización, de desestimar las o</w:t>
      </w:r>
      <w:r w:rsidRPr="00E55F7B">
        <w:rPr>
          <w:rFonts w:ascii="Arial" w:hAnsi="Arial" w:cs="Arial"/>
          <w:sz w:val="24"/>
          <w:szCs w:val="24"/>
        </w:rPr>
        <w:t>fertas que no se ajusten a las c</w:t>
      </w:r>
      <w:r w:rsidR="009A6B26" w:rsidRPr="00E55F7B">
        <w:rPr>
          <w:rFonts w:ascii="Arial" w:hAnsi="Arial" w:cs="Arial"/>
          <w:sz w:val="24"/>
          <w:szCs w:val="24"/>
        </w:rPr>
        <w:t>ondiciones del presente Ll</w:t>
      </w:r>
      <w:r w:rsidRPr="00E55F7B">
        <w:rPr>
          <w:rFonts w:ascii="Arial" w:hAnsi="Arial" w:cs="Arial"/>
          <w:sz w:val="24"/>
          <w:szCs w:val="24"/>
        </w:rPr>
        <w:t>amado; reservándose también el derecho a rechazarlas si no las considera convenientes para el MEC, sin generar derecho alguno de los participantes a reclamar por gastos, honorarios o indemnizaciones por daños y perjuicios, y de iniciar acciones en</w:t>
      </w:r>
      <w:r w:rsidR="00546686">
        <w:rPr>
          <w:rFonts w:ascii="Arial" w:hAnsi="Arial" w:cs="Arial"/>
          <w:sz w:val="24"/>
          <w:szCs w:val="24"/>
        </w:rPr>
        <w:t xml:space="preserve"> casos de incumplimiento de la o</w:t>
      </w:r>
      <w:r w:rsidRPr="00E55F7B">
        <w:rPr>
          <w:rFonts w:ascii="Arial" w:hAnsi="Arial" w:cs="Arial"/>
          <w:sz w:val="24"/>
          <w:szCs w:val="24"/>
        </w:rPr>
        <w:t>ferta ya adjudicada.</w:t>
      </w:r>
    </w:p>
    <w:p w:rsidR="00103D0F" w:rsidRPr="00E55F7B" w:rsidRDefault="00103D0F" w:rsidP="00461CCB">
      <w:pPr>
        <w:autoSpaceDE w:val="0"/>
        <w:autoSpaceDN w:val="0"/>
        <w:adjustRightInd w:val="0"/>
        <w:spacing w:after="0" w:line="360" w:lineRule="auto"/>
        <w:ind w:firstLine="709"/>
        <w:rPr>
          <w:rFonts w:ascii="Arial" w:hAnsi="Arial" w:cs="Arial"/>
          <w:sz w:val="24"/>
          <w:szCs w:val="24"/>
        </w:rPr>
      </w:pPr>
      <w:r w:rsidRPr="00E55F7B">
        <w:rPr>
          <w:rFonts w:ascii="Arial" w:hAnsi="Arial" w:cs="Arial"/>
          <w:sz w:val="24"/>
          <w:szCs w:val="24"/>
        </w:rPr>
        <w:t>El MEC se reserva el derecho de rechazar a su exclusivo juicio, la totalidad de las ofertas.</w:t>
      </w:r>
    </w:p>
    <w:p w:rsidR="00103D0F" w:rsidRPr="00E55F7B" w:rsidRDefault="00103D0F" w:rsidP="00461CCB">
      <w:pPr>
        <w:autoSpaceDE w:val="0"/>
        <w:autoSpaceDN w:val="0"/>
        <w:adjustRightInd w:val="0"/>
        <w:spacing w:after="0" w:line="360" w:lineRule="auto"/>
        <w:ind w:firstLine="709"/>
        <w:jc w:val="both"/>
        <w:rPr>
          <w:rFonts w:ascii="Arial" w:hAnsi="Arial" w:cs="Arial"/>
          <w:sz w:val="24"/>
          <w:szCs w:val="24"/>
        </w:rPr>
      </w:pPr>
      <w:r w:rsidRPr="00E55F7B">
        <w:rPr>
          <w:rFonts w:ascii="Arial" w:hAnsi="Arial" w:cs="Arial"/>
          <w:sz w:val="24"/>
          <w:szCs w:val="24"/>
        </w:rPr>
        <w:t>El MEC podrá, por cualquier causa y en cualquier momento antes de que ven</w:t>
      </w:r>
      <w:r w:rsidR="00546686">
        <w:rPr>
          <w:rFonts w:ascii="Arial" w:hAnsi="Arial" w:cs="Arial"/>
          <w:sz w:val="24"/>
          <w:szCs w:val="24"/>
        </w:rPr>
        <w:t>za el plazo de presentación de o</w:t>
      </w:r>
      <w:r w:rsidRPr="00E55F7B">
        <w:rPr>
          <w:rFonts w:ascii="Arial" w:hAnsi="Arial" w:cs="Arial"/>
          <w:sz w:val="24"/>
          <w:szCs w:val="24"/>
        </w:rPr>
        <w:t xml:space="preserve">fertas, modificar los documentos de </w:t>
      </w:r>
      <w:r w:rsidR="00461CCB">
        <w:rPr>
          <w:rFonts w:ascii="Arial" w:hAnsi="Arial" w:cs="Arial"/>
          <w:sz w:val="24"/>
          <w:szCs w:val="24"/>
        </w:rPr>
        <w:t>L</w:t>
      </w:r>
      <w:r w:rsidRPr="00E55F7B">
        <w:rPr>
          <w:rFonts w:ascii="Arial" w:hAnsi="Arial" w:cs="Arial"/>
          <w:sz w:val="24"/>
          <w:szCs w:val="24"/>
        </w:rPr>
        <w:t>icitación mediante “aclaraciones”, ya sea por iniciativa propia o en atención a consultas recibidas de posibles Oferentes. Las “aclaraciones” serán publicadas en la página de compras estatales</w:t>
      </w:r>
      <w:r w:rsidR="00461CCB">
        <w:rPr>
          <w:rFonts w:ascii="Arial" w:hAnsi="Arial" w:cs="Arial"/>
          <w:sz w:val="24"/>
          <w:szCs w:val="24"/>
        </w:rPr>
        <w:t>:</w:t>
      </w:r>
      <w:r w:rsidRPr="00E55F7B">
        <w:rPr>
          <w:rFonts w:ascii="Arial" w:hAnsi="Arial" w:cs="Arial"/>
          <w:sz w:val="24"/>
          <w:szCs w:val="24"/>
        </w:rPr>
        <w:t xml:space="preserve"> www.comprasestatales.gub.uy</w:t>
      </w:r>
    </w:p>
    <w:p w:rsidR="00103D0F" w:rsidRPr="00E55F7B" w:rsidRDefault="00103D0F" w:rsidP="00461CCB">
      <w:pPr>
        <w:autoSpaceDE w:val="0"/>
        <w:autoSpaceDN w:val="0"/>
        <w:adjustRightInd w:val="0"/>
        <w:spacing w:after="0" w:line="360" w:lineRule="auto"/>
        <w:ind w:firstLine="709"/>
        <w:jc w:val="both"/>
        <w:rPr>
          <w:rFonts w:ascii="Arial" w:hAnsi="Arial" w:cs="Arial"/>
          <w:sz w:val="24"/>
          <w:szCs w:val="24"/>
        </w:rPr>
      </w:pPr>
      <w:r w:rsidRPr="00E55F7B">
        <w:rPr>
          <w:rFonts w:ascii="Arial" w:hAnsi="Arial" w:cs="Arial"/>
          <w:sz w:val="24"/>
          <w:szCs w:val="24"/>
        </w:rPr>
        <w:t>No se reconocerán, pagarán o reintegrarán conceptos de gastos del adjudicatario no cotiza</w:t>
      </w:r>
      <w:r w:rsidR="00461CCB">
        <w:rPr>
          <w:rFonts w:ascii="Arial" w:hAnsi="Arial" w:cs="Arial"/>
          <w:sz w:val="24"/>
          <w:szCs w:val="24"/>
        </w:rPr>
        <w:t xml:space="preserve">dos </w:t>
      </w:r>
      <w:r w:rsidR="00546686">
        <w:rPr>
          <w:rFonts w:ascii="Arial" w:hAnsi="Arial" w:cs="Arial"/>
          <w:sz w:val="24"/>
          <w:szCs w:val="24"/>
        </w:rPr>
        <w:t xml:space="preserve"> por éste como parte de la o</w:t>
      </w:r>
      <w:r w:rsidRPr="00E55F7B">
        <w:rPr>
          <w:rFonts w:ascii="Arial" w:hAnsi="Arial" w:cs="Arial"/>
          <w:sz w:val="24"/>
          <w:szCs w:val="24"/>
        </w:rPr>
        <w:t>ferta o reconocid</w:t>
      </w:r>
      <w:r w:rsidR="009A6B26" w:rsidRPr="00E55F7B">
        <w:rPr>
          <w:rFonts w:ascii="Arial" w:hAnsi="Arial" w:cs="Arial"/>
          <w:sz w:val="24"/>
          <w:szCs w:val="24"/>
        </w:rPr>
        <w:t>os expresamente en el presente P</w:t>
      </w:r>
      <w:r w:rsidRPr="00E55F7B">
        <w:rPr>
          <w:rFonts w:ascii="Arial" w:hAnsi="Arial" w:cs="Arial"/>
          <w:sz w:val="24"/>
          <w:szCs w:val="24"/>
        </w:rPr>
        <w:t>liego o los contratos que se firmaren con el adjudicatario.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7. PRECIO DEL PLIEGO</w:t>
      </w:r>
    </w:p>
    <w:p w:rsidR="00103D0F" w:rsidRPr="00E55F7B" w:rsidRDefault="00103D0F" w:rsidP="00461CCB">
      <w:pPr>
        <w:autoSpaceDE w:val="0"/>
        <w:autoSpaceDN w:val="0"/>
        <w:adjustRightInd w:val="0"/>
        <w:spacing w:after="0" w:line="360" w:lineRule="auto"/>
        <w:ind w:firstLine="709"/>
        <w:jc w:val="both"/>
        <w:rPr>
          <w:rFonts w:ascii="Arial" w:hAnsi="Arial" w:cs="Arial"/>
          <w:sz w:val="24"/>
          <w:szCs w:val="24"/>
        </w:rPr>
      </w:pPr>
      <w:r w:rsidRPr="00E55F7B">
        <w:rPr>
          <w:rFonts w:ascii="Arial" w:hAnsi="Arial" w:cs="Arial"/>
          <w:sz w:val="24"/>
          <w:szCs w:val="24"/>
        </w:rPr>
        <w:t>El presente Pliego puede obtenerse en www.comprasestatales.gub.uy. El mismo NO TIENE COSTO.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8. PRESENTACIÓN DE OFERTAS</w:t>
      </w:r>
    </w:p>
    <w:p w:rsidR="00103D0F" w:rsidRPr="00E55F7B" w:rsidRDefault="00103D0F" w:rsidP="00E55F7B">
      <w:pPr>
        <w:autoSpaceDE w:val="0"/>
        <w:autoSpaceDN w:val="0"/>
        <w:adjustRightInd w:val="0"/>
        <w:spacing w:after="0" w:line="360" w:lineRule="auto"/>
        <w:ind w:firstLine="708"/>
        <w:jc w:val="both"/>
        <w:rPr>
          <w:rFonts w:ascii="Arial" w:hAnsi="Arial" w:cs="Arial"/>
          <w:b/>
          <w:bCs/>
          <w:color w:val="000000"/>
          <w:sz w:val="24"/>
          <w:szCs w:val="24"/>
        </w:rPr>
      </w:pPr>
      <w:r w:rsidRPr="00E55F7B">
        <w:rPr>
          <w:rFonts w:ascii="Arial" w:hAnsi="Arial" w:cs="Arial"/>
          <w:b/>
          <w:color w:val="000000"/>
          <w:sz w:val="24"/>
          <w:szCs w:val="24"/>
        </w:rPr>
        <w:t xml:space="preserve">Las propuestas serán cargadas electrónicamente en la página web </w:t>
      </w:r>
      <w:hyperlink r:id="rId10" w:history="1">
        <w:r w:rsidRPr="00461CCB">
          <w:rPr>
            <w:rStyle w:val="Hipervnculo"/>
            <w:rFonts w:ascii="Arial" w:hAnsi="Arial" w:cs="Arial"/>
            <w:b/>
            <w:color w:val="auto"/>
            <w:sz w:val="24"/>
            <w:szCs w:val="24"/>
          </w:rPr>
          <w:t>www.comprasestatales.gub.uy</w:t>
        </w:r>
      </w:hyperlink>
      <w:r w:rsidRPr="00461CCB">
        <w:rPr>
          <w:rFonts w:ascii="Arial" w:hAnsi="Arial" w:cs="Arial"/>
          <w:b/>
          <w:sz w:val="24"/>
          <w:szCs w:val="24"/>
        </w:rPr>
        <w:t xml:space="preserve"> </w:t>
      </w:r>
      <w:r w:rsidRPr="00E55F7B">
        <w:rPr>
          <w:rFonts w:ascii="Arial" w:hAnsi="Arial" w:cs="Arial"/>
          <w:b/>
          <w:color w:val="000000"/>
          <w:sz w:val="24"/>
          <w:szCs w:val="24"/>
        </w:rPr>
        <w:t xml:space="preserve"> previo a la hora fijada para la apertura de ofertas.</w:t>
      </w:r>
      <w:r w:rsidRPr="00E55F7B">
        <w:rPr>
          <w:rFonts w:ascii="Arial" w:hAnsi="Arial" w:cs="Arial"/>
          <w:color w:val="000000"/>
          <w:sz w:val="24"/>
          <w:szCs w:val="24"/>
        </w:rPr>
        <w:t xml:space="preserve"> </w:t>
      </w:r>
      <w:r w:rsidRPr="00E55F7B">
        <w:rPr>
          <w:rFonts w:ascii="Arial" w:hAnsi="Arial" w:cs="Arial"/>
          <w:b/>
          <w:bCs/>
          <w:color w:val="000000"/>
          <w:sz w:val="24"/>
          <w:szCs w:val="24"/>
        </w:rPr>
        <w:t>No se aceptarán propuestas por otra vía.</w:t>
      </w:r>
    </w:p>
    <w:p w:rsidR="00103D0F" w:rsidRPr="00E55F7B" w:rsidRDefault="00103D0F" w:rsidP="00E55F7B">
      <w:pPr>
        <w:autoSpaceDE w:val="0"/>
        <w:autoSpaceDN w:val="0"/>
        <w:adjustRightInd w:val="0"/>
        <w:spacing w:after="0" w:line="360" w:lineRule="auto"/>
        <w:ind w:firstLine="708"/>
        <w:jc w:val="both"/>
        <w:rPr>
          <w:rFonts w:ascii="Arial" w:hAnsi="Arial" w:cs="Arial"/>
          <w:sz w:val="24"/>
          <w:szCs w:val="24"/>
        </w:rPr>
      </w:pPr>
      <w:r w:rsidRPr="00E55F7B">
        <w:rPr>
          <w:rFonts w:ascii="Arial" w:hAnsi="Arial" w:cs="Arial"/>
          <w:color w:val="000000"/>
          <w:sz w:val="24"/>
          <w:szCs w:val="24"/>
        </w:rPr>
        <w:lastRenderedPageBreak/>
        <w:t xml:space="preserve">Todos los anexos agregados a la oferta deberán contar con firma(s) manuscrita(s) autorizada(s), debiendo ser esta(s) originales. </w:t>
      </w:r>
      <w:r w:rsidRPr="00E55F7B">
        <w:rPr>
          <w:rFonts w:ascii="Arial" w:hAnsi="Arial" w:cs="Arial"/>
          <w:sz w:val="24"/>
          <w:szCs w:val="24"/>
        </w:rPr>
        <w:t>De igual forma se deberán adjuntar</w:t>
      </w:r>
      <w:r w:rsidR="009A6B26" w:rsidRPr="00E55F7B">
        <w:rPr>
          <w:rFonts w:ascii="Arial" w:hAnsi="Arial" w:cs="Arial"/>
          <w:sz w:val="24"/>
          <w:szCs w:val="24"/>
        </w:rPr>
        <w:t xml:space="preserve"> los Anexo</w:t>
      </w:r>
      <w:r w:rsidR="00461CCB">
        <w:rPr>
          <w:rFonts w:ascii="Arial" w:hAnsi="Arial" w:cs="Arial"/>
          <w:sz w:val="24"/>
          <w:szCs w:val="24"/>
        </w:rPr>
        <w:t>s</w:t>
      </w:r>
      <w:r w:rsidR="009A6B26" w:rsidRPr="00E55F7B">
        <w:rPr>
          <w:rFonts w:ascii="Arial" w:hAnsi="Arial" w:cs="Arial"/>
          <w:sz w:val="24"/>
          <w:szCs w:val="24"/>
        </w:rPr>
        <w:t xml:space="preserve"> I y II del presente P</w:t>
      </w:r>
      <w:r w:rsidRPr="00E55F7B">
        <w:rPr>
          <w:rFonts w:ascii="Arial" w:hAnsi="Arial" w:cs="Arial"/>
          <w:sz w:val="24"/>
          <w:szCs w:val="24"/>
        </w:rPr>
        <w:t xml:space="preserve">liego. </w:t>
      </w:r>
    </w:p>
    <w:p w:rsidR="00103D0F" w:rsidRPr="00E55F7B" w:rsidRDefault="00103D0F" w:rsidP="00E55F7B">
      <w:pPr>
        <w:autoSpaceDE w:val="0"/>
        <w:autoSpaceDN w:val="0"/>
        <w:adjustRightInd w:val="0"/>
        <w:spacing w:after="0" w:line="360" w:lineRule="auto"/>
        <w:ind w:firstLine="708"/>
        <w:jc w:val="both"/>
        <w:rPr>
          <w:rFonts w:ascii="Arial" w:hAnsi="Arial" w:cs="Arial"/>
          <w:b/>
          <w:bCs/>
          <w:sz w:val="24"/>
          <w:szCs w:val="24"/>
        </w:rPr>
      </w:pPr>
      <w:r w:rsidRPr="00E55F7B">
        <w:rPr>
          <w:rFonts w:ascii="Arial" w:hAnsi="Arial" w:cs="Arial"/>
          <w:b/>
          <w:bCs/>
          <w:sz w:val="24"/>
          <w:szCs w:val="24"/>
        </w:rPr>
        <w:t xml:space="preserve">Los </w:t>
      </w:r>
      <w:r w:rsidR="00461CCB">
        <w:rPr>
          <w:rFonts w:ascii="Arial" w:hAnsi="Arial" w:cs="Arial"/>
          <w:b/>
          <w:bCs/>
          <w:sz w:val="24"/>
          <w:szCs w:val="24"/>
        </w:rPr>
        <w:t>oferentes deberán ingresar sus O</w:t>
      </w:r>
      <w:r w:rsidRPr="00E55F7B">
        <w:rPr>
          <w:rFonts w:ascii="Arial" w:hAnsi="Arial" w:cs="Arial"/>
          <w:b/>
          <w:bCs/>
          <w:sz w:val="24"/>
          <w:szCs w:val="24"/>
        </w:rPr>
        <w:t xml:space="preserve">fertas en el Sitio: www.comprasestatales.gub.uy (por consultas al respecto deberán comunicarse </w:t>
      </w:r>
      <w:r w:rsidR="002D6516" w:rsidRPr="00E55F7B">
        <w:rPr>
          <w:rFonts w:ascii="Arial" w:hAnsi="Arial" w:cs="Arial"/>
          <w:b/>
          <w:bCs/>
          <w:sz w:val="24"/>
          <w:szCs w:val="24"/>
        </w:rPr>
        <w:t>2</w:t>
      </w:r>
      <w:r w:rsidRPr="00E55F7B">
        <w:rPr>
          <w:rFonts w:ascii="Arial" w:hAnsi="Arial" w:cs="Arial"/>
          <w:b/>
          <w:bCs/>
          <w:sz w:val="24"/>
          <w:szCs w:val="24"/>
        </w:rPr>
        <w:t>903 11 11 Mesa de ayuda SICE).</w:t>
      </w:r>
    </w:p>
    <w:p w:rsidR="00103D0F" w:rsidRPr="00E55F7B" w:rsidRDefault="00103D0F" w:rsidP="00461CCB">
      <w:pPr>
        <w:autoSpaceDE w:val="0"/>
        <w:autoSpaceDN w:val="0"/>
        <w:adjustRightInd w:val="0"/>
        <w:spacing w:after="0" w:line="360" w:lineRule="auto"/>
        <w:ind w:firstLine="709"/>
        <w:jc w:val="both"/>
        <w:rPr>
          <w:rFonts w:ascii="Arial" w:hAnsi="Arial" w:cs="Arial"/>
          <w:color w:val="000000"/>
          <w:sz w:val="24"/>
          <w:szCs w:val="24"/>
        </w:rPr>
      </w:pPr>
      <w:r w:rsidRPr="00E55F7B">
        <w:rPr>
          <w:rFonts w:ascii="Arial" w:hAnsi="Arial" w:cs="Arial"/>
          <w:color w:val="000000"/>
          <w:sz w:val="24"/>
          <w:szCs w:val="24"/>
        </w:rPr>
        <w:t>Asimismo, las ofertas serán rechazadas cuando contengan cláusulas consideradas abusivas, atendiendo, aunque no únicamente, a lo dispuesto por la Ley 17.250 de 11 de agosto de 200</w:t>
      </w:r>
      <w:r w:rsidR="00461CCB">
        <w:rPr>
          <w:rFonts w:ascii="Arial" w:hAnsi="Arial" w:cs="Arial"/>
          <w:color w:val="000000"/>
          <w:sz w:val="24"/>
          <w:szCs w:val="24"/>
        </w:rPr>
        <w:t>0 y su Decreto</w:t>
      </w:r>
      <w:r w:rsidR="009A6B26" w:rsidRPr="00E55F7B">
        <w:rPr>
          <w:rFonts w:ascii="Arial" w:hAnsi="Arial" w:cs="Arial"/>
          <w:color w:val="000000"/>
          <w:sz w:val="24"/>
          <w:szCs w:val="24"/>
        </w:rPr>
        <w:t xml:space="preserve"> 244/</w:t>
      </w:r>
      <w:r w:rsidRPr="00E55F7B">
        <w:rPr>
          <w:rFonts w:ascii="Arial" w:hAnsi="Arial" w:cs="Arial"/>
          <w:color w:val="000000"/>
          <w:sz w:val="24"/>
          <w:szCs w:val="24"/>
        </w:rPr>
        <w:t>000 de 23 de agosto de 2000. (Ref.: Relaciones de consumo).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9. DOCUMENTACIÓN REQUERIDA</w:t>
      </w:r>
    </w:p>
    <w:p w:rsidR="008833E7" w:rsidRPr="00E55F7B" w:rsidRDefault="00103D0F" w:rsidP="00E55F7B">
      <w:pPr>
        <w:autoSpaceDE w:val="0"/>
        <w:autoSpaceDN w:val="0"/>
        <w:adjustRightInd w:val="0"/>
        <w:spacing w:after="0" w:line="360" w:lineRule="auto"/>
        <w:ind w:firstLine="708"/>
        <w:jc w:val="both"/>
        <w:rPr>
          <w:rFonts w:ascii="Arial" w:hAnsi="Arial" w:cs="Arial"/>
          <w:sz w:val="24"/>
          <w:szCs w:val="24"/>
        </w:rPr>
      </w:pPr>
      <w:r w:rsidRPr="00E55F7B">
        <w:rPr>
          <w:rFonts w:ascii="Arial" w:hAnsi="Arial" w:cs="Arial"/>
          <w:sz w:val="24"/>
          <w:szCs w:val="24"/>
        </w:rPr>
        <w:t xml:space="preserve">Nota aclaratoria previa: </w:t>
      </w:r>
      <w:r w:rsidRPr="00E55F7B">
        <w:rPr>
          <w:rFonts w:ascii="Arial" w:hAnsi="Arial" w:cs="Arial"/>
          <w:b/>
          <w:bCs/>
          <w:sz w:val="24"/>
          <w:szCs w:val="24"/>
        </w:rPr>
        <w:t>La siguiente documentación firmada, deberá adjuntarse a la oferta electrónica:</w:t>
      </w:r>
      <w:r w:rsidRPr="00E55F7B">
        <w:rPr>
          <w:rFonts w:ascii="Arial" w:hAnsi="Arial" w:cs="Arial"/>
          <w:sz w:val="24"/>
          <w:szCs w:val="24"/>
        </w:rPr>
        <w:t xml:space="preserve"> </w:t>
      </w:r>
    </w:p>
    <w:p w:rsidR="008833E7" w:rsidRPr="00E55F7B" w:rsidRDefault="008833E7" w:rsidP="00E55F7B">
      <w:pPr>
        <w:autoSpaceDE w:val="0"/>
        <w:autoSpaceDN w:val="0"/>
        <w:adjustRightInd w:val="0"/>
        <w:spacing w:after="0" w:line="360" w:lineRule="auto"/>
        <w:jc w:val="both"/>
        <w:rPr>
          <w:rFonts w:ascii="Arial" w:hAnsi="Arial" w:cs="Arial"/>
          <w:sz w:val="24"/>
          <w:szCs w:val="24"/>
        </w:rPr>
      </w:pPr>
    </w:p>
    <w:p w:rsidR="008833E7" w:rsidRPr="00E55F7B" w:rsidRDefault="008833E7" w:rsidP="00E55F7B">
      <w:pPr>
        <w:numPr>
          <w:ilvl w:val="0"/>
          <w:numId w:val="2"/>
        </w:numPr>
        <w:tabs>
          <w:tab w:val="clear" w:pos="7448"/>
          <w:tab w:val="num" w:pos="709"/>
        </w:tabs>
        <w:autoSpaceDE w:val="0"/>
        <w:autoSpaceDN w:val="0"/>
        <w:adjustRightInd w:val="0"/>
        <w:spacing w:after="0" w:line="360" w:lineRule="auto"/>
        <w:ind w:left="714" w:hanging="5"/>
        <w:jc w:val="both"/>
        <w:rPr>
          <w:rFonts w:ascii="Arial" w:hAnsi="Arial" w:cs="Arial"/>
          <w:sz w:val="24"/>
          <w:szCs w:val="24"/>
        </w:rPr>
      </w:pPr>
      <w:r w:rsidRPr="00E55F7B">
        <w:rPr>
          <w:rFonts w:ascii="Arial" w:hAnsi="Arial" w:cs="Arial"/>
          <w:sz w:val="24"/>
          <w:szCs w:val="24"/>
        </w:rPr>
        <w:t>Formulario de identificación del oferente ANEXO I con firma autógrafa</w:t>
      </w:r>
    </w:p>
    <w:p w:rsidR="008833E7" w:rsidRPr="00E55F7B" w:rsidRDefault="008833E7" w:rsidP="00E55F7B">
      <w:pPr>
        <w:numPr>
          <w:ilvl w:val="0"/>
          <w:numId w:val="2"/>
        </w:numPr>
        <w:tabs>
          <w:tab w:val="clear" w:pos="7448"/>
          <w:tab w:val="num" w:pos="709"/>
        </w:tabs>
        <w:autoSpaceDE w:val="0"/>
        <w:autoSpaceDN w:val="0"/>
        <w:adjustRightInd w:val="0"/>
        <w:spacing w:after="0" w:line="360" w:lineRule="auto"/>
        <w:ind w:left="714" w:hanging="5"/>
        <w:jc w:val="both"/>
        <w:rPr>
          <w:rFonts w:ascii="Arial" w:hAnsi="Arial" w:cs="Arial"/>
          <w:sz w:val="24"/>
          <w:szCs w:val="24"/>
        </w:rPr>
      </w:pPr>
      <w:r w:rsidRPr="00E55F7B">
        <w:rPr>
          <w:rFonts w:ascii="Arial" w:hAnsi="Arial" w:cs="Arial"/>
          <w:sz w:val="24"/>
          <w:szCs w:val="24"/>
        </w:rPr>
        <w:t>Declaración Jurada en formulario ANEXO II con firma autógrafa</w:t>
      </w:r>
    </w:p>
    <w:p w:rsidR="008833E7" w:rsidRPr="00E55F7B" w:rsidRDefault="008833E7" w:rsidP="00E55F7B">
      <w:pPr>
        <w:numPr>
          <w:ilvl w:val="0"/>
          <w:numId w:val="2"/>
        </w:numPr>
        <w:tabs>
          <w:tab w:val="clear" w:pos="7448"/>
          <w:tab w:val="num" w:pos="709"/>
        </w:tabs>
        <w:autoSpaceDE w:val="0"/>
        <w:autoSpaceDN w:val="0"/>
        <w:adjustRightInd w:val="0"/>
        <w:spacing w:after="0" w:line="360" w:lineRule="auto"/>
        <w:ind w:left="714" w:hanging="5"/>
        <w:jc w:val="both"/>
        <w:rPr>
          <w:rFonts w:ascii="Arial" w:hAnsi="Arial" w:cs="Arial"/>
          <w:sz w:val="24"/>
          <w:szCs w:val="24"/>
        </w:rPr>
      </w:pPr>
      <w:r w:rsidRPr="00E55F7B">
        <w:rPr>
          <w:rFonts w:ascii="Arial" w:hAnsi="Arial" w:cs="Arial"/>
          <w:sz w:val="24"/>
          <w:szCs w:val="24"/>
        </w:rPr>
        <w:t>Cuadro de detalle de ofertas ANEXO III con firma autógrafa</w:t>
      </w:r>
    </w:p>
    <w:p w:rsidR="003A3A4A" w:rsidRPr="00E55F7B" w:rsidRDefault="000F22A4" w:rsidP="00E55F7B">
      <w:pPr>
        <w:pStyle w:val="Textoindependiente2"/>
        <w:numPr>
          <w:ilvl w:val="0"/>
          <w:numId w:val="2"/>
        </w:numPr>
        <w:tabs>
          <w:tab w:val="clear" w:pos="7448"/>
          <w:tab w:val="num" w:pos="1418"/>
        </w:tabs>
        <w:suppressAutoHyphens w:val="0"/>
        <w:autoSpaceDE w:val="0"/>
        <w:autoSpaceDN w:val="0"/>
        <w:adjustRightInd w:val="0"/>
        <w:ind w:left="0" w:hanging="6739"/>
        <w:rPr>
          <w:rFonts w:ascii="Arial" w:hAnsi="Arial" w:cs="Arial"/>
          <w:bCs/>
        </w:rPr>
      </w:pPr>
      <w:r w:rsidRPr="00E55F7B">
        <w:rPr>
          <w:rFonts w:ascii="Arial" w:hAnsi="Arial" w:cs="Arial"/>
          <w:bCs/>
        </w:rPr>
        <w:t xml:space="preserve">  </w:t>
      </w:r>
    </w:p>
    <w:p w:rsidR="00103D0F" w:rsidRPr="00E55F7B" w:rsidRDefault="00103D0F" w:rsidP="00E55F7B">
      <w:pPr>
        <w:pStyle w:val="Textoindependiente2"/>
        <w:numPr>
          <w:ilvl w:val="0"/>
          <w:numId w:val="2"/>
        </w:numPr>
        <w:tabs>
          <w:tab w:val="clear" w:pos="7448"/>
          <w:tab w:val="num" w:pos="0"/>
        </w:tabs>
        <w:suppressAutoHyphens w:val="0"/>
        <w:autoSpaceDE w:val="0"/>
        <w:autoSpaceDN w:val="0"/>
        <w:adjustRightInd w:val="0"/>
        <w:ind w:left="0" w:hanging="6739"/>
        <w:rPr>
          <w:rFonts w:ascii="Arial" w:hAnsi="Arial" w:cs="Arial"/>
          <w:b/>
          <w:bCs/>
        </w:rPr>
      </w:pPr>
      <w:r w:rsidRPr="00E55F7B">
        <w:rPr>
          <w:rFonts w:ascii="Arial" w:hAnsi="Arial" w:cs="Arial"/>
          <w:b/>
          <w:bCs/>
        </w:rPr>
        <w:t>Toda aclaración a la oferta deberá adjuntarse electrónicamente a la misma.</w:t>
      </w:r>
    </w:p>
    <w:p w:rsidR="00103D0F" w:rsidRPr="00E55F7B" w:rsidRDefault="00103D0F" w:rsidP="00461CCB">
      <w:pPr>
        <w:spacing w:after="0" w:line="360" w:lineRule="auto"/>
        <w:ind w:firstLine="709"/>
        <w:jc w:val="both"/>
        <w:rPr>
          <w:rFonts w:ascii="Arial" w:hAnsi="Arial" w:cs="Arial"/>
          <w:sz w:val="24"/>
          <w:szCs w:val="24"/>
        </w:rPr>
      </w:pPr>
      <w:r w:rsidRPr="00E55F7B">
        <w:rPr>
          <w:rFonts w:ascii="Arial" w:hAnsi="Arial" w:cs="Arial"/>
          <w:b/>
          <w:bCs/>
          <w:sz w:val="24"/>
          <w:szCs w:val="24"/>
        </w:rPr>
        <w:t>El adjudicatario deberá acreditar</w:t>
      </w:r>
      <w:r w:rsidRPr="00E55F7B">
        <w:rPr>
          <w:rFonts w:ascii="Arial" w:hAnsi="Arial" w:cs="Arial"/>
          <w:sz w:val="24"/>
          <w:szCs w:val="24"/>
        </w:rPr>
        <w:t xml:space="preserve"> estar en condiciones formale</w:t>
      </w:r>
      <w:r w:rsidR="00461CCB">
        <w:rPr>
          <w:rFonts w:ascii="Arial" w:hAnsi="Arial" w:cs="Arial"/>
          <w:sz w:val="24"/>
          <w:szCs w:val="24"/>
        </w:rPr>
        <w:t>s de contratar con el MEC</w:t>
      </w:r>
      <w:r w:rsidR="009A6B26" w:rsidRPr="00E55F7B">
        <w:rPr>
          <w:rFonts w:ascii="Arial" w:hAnsi="Arial" w:cs="Arial"/>
          <w:sz w:val="24"/>
          <w:szCs w:val="24"/>
        </w:rPr>
        <w:t xml:space="preserve"> (artículo</w:t>
      </w:r>
      <w:r w:rsidRPr="00E55F7B">
        <w:rPr>
          <w:rFonts w:ascii="Arial" w:hAnsi="Arial" w:cs="Arial"/>
          <w:sz w:val="24"/>
          <w:szCs w:val="24"/>
        </w:rPr>
        <w:t xml:space="preserve"> 46 del T</w:t>
      </w:r>
      <w:r w:rsidR="00B56C05" w:rsidRPr="00E55F7B">
        <w:rPr>
          <w:rFonts w:ascii="Arial" w:hAnsi="Arial" w:cs="Arial"/>
          <w:sz w:val="24"/>
          <w:szCs w:val="24"/>
        </w:rPr>
        <w:t>.</w:t>
      </w:r>
      <w:r w:rsidRPr="00E55F7B">
        <w:rPr>
          <w:rFonts w:ascii="Arial" w:hAnsi="Arial" w:cs="Arial"/>
          <w:sz w:val="24"/>
          <w:szCs w:val="24"/>
        </w:rPr>
        <w:t>O</w:t>
      </w:r>
      <w:r w:rsidR="00B56C05" w:rsidRPr="00E55F7B">
        <w:rPr>
          <w:rFonts w:ascii="Arial" w:hAnsi="Arial" w:cs="Arial"/>
          <w:sz w:val="24"/>
          <w:szCs w:val="24"/>
        </w:rPr>
        <w:t>.</w:t>
      </w:r>
      <w:r w:rsidRPr="00E55F7B">
        <w:rPr>
          <w:rFonts w:ascii="Arial" w:hAnsi="Arial" w:cs="Arial"/>
          <w:sz w:val="24"/>
          <w:szCs w:val="24"/>
        </w:rPr>
        <w:t>C</w:t>
      </w:r>
      <w:r w:rsidR="00B56C05" w:rsidRPr="00E55F7B">
        <w:rPr>
          <w:rFonts w:ascii="Arial" w:hAnsi="Arial" w:cs="Arial"/>
          <w:sz w:val="24"/>
          <w:szCs w:val="24"/>
        </w:rPr>
        <w:t>.</w:t>
      </w:r>
      <w:r w:rsidRPr="00E55F7B">
        <w:rPr>
          <w:rFonts w:ascii="Arial" w:hAnsi="Arial" w:cs="Arial"/>
          <w:sz w:val="24"/>
          <w:szCs w:val="24"/>
        </w:rPr>
        <w:t>A</w:t>
      </w:r>
      <w:r w:rsidR="00B56C05" w:rsidRPr="00E55F7B">
        <w:rPr>
          <w:rFonts w:ascii="Arial" w:hAnsi="Arial" w:cs="Arial"/>
          <w:sz w:val="24"/>
          <w:szCs w:val="24"/>
        </w:rPr>
        <w:t>.</w:t>
      </w:r>
      <w:r w:rsidRPr="00E55F7B">
        <w:rPr>
          <w:rFonts w:ascii="Arial" w:hAnsi="Arial" w:cs="Arial"/>
          <w:sz w:val="24"/>
          <w:szCs w:val="24"/>
        </w:rPr>
        <w:t>F</w:t>
      </w:r>
      <w:r w:rsidR="00461CCB">
        <w:rPr>
          <w:rFonts w:ascii="Arial" w:hAnsi="Arial" w:cs="Arial"/>
          <w:sz w:val="24"/>
          <w:szCs w:val="24"/>
        </w:rPr>
        <w:t>.</w:t>
      </w:r>
      <w:r w:rsidRPr="00E55F7B">
        <w:rPr>
          <w:rFonts w:ascii="Arial" w:hAnsi="Arial" w:cs="Arial"/>
          <w:sz w:val="24"/>
          <w:szCs w:val="24"/>
        </w:rPr>
        <w:t>). Si no lo estuviere, y sin perjuicio de las responsabilidades civiles, penales y administrativas que puedan corresponder, la Administración podrá dejar sin efecto la adjudicación y</w:t>
      </w:r>
      <w:r w:rsidR="009A6B26" w:rsidRPr="00E55F7B">
        <w:rPr>
          <w:rFonts w:ascii="Arial" w:hAnsi="Arial" w:cs="Arial"/>
          <w:sz w:val="24"/>
          <w:szCs w:val="24"/>
        </w:rPr>
        <w:t xml:space="preserve"> reconsiderar el estudio de la L</w:t>
      </w:r>
      <w:r w:rsidRPr="00E55F7B">
        <w:rPr>
          <w:rFonts w:ascii="Arial" w:hAnsi="Arial" w:cs="Arial"/>
          <w:sz w:val="24"/>
          <w:szCs w:val="24"/>
        </w:rPr>
        <w:t>icitación con exclusión del oferente adjudicado en primera instancia, sin derecho de éste a reclamo alguno.</w:t>
      </w: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10. CONTENIDO GENERAL DE LAS OFERTAS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Los oferentes están obligados a presentar toda la información que sea </w:t>
      </w:r>
      <w:r w:rsidR="00BF4A3E">
        <w:rPr>
          <w:rFonts w:ascii="Arial" w:hAnsi="Arial" w:cs="Arial"/>
          <w:sz w:val="24"/>
          <w:szCs w:val="24"/>
        </w:rPr>
        <w:t>necesaria para evaluar su O</w:t>
      </w:r>
      <w:r w:rsidRPr="00E55F7B">
        <w:rPr>
          <w:rFonts w:ascii="Arial" w:hAnsi="Arial" w:cs="Arial"/>
          <w:sz w:val="24"/>
          <w:szCs w:val="24"/>
        </w:rPr>
        <w:t>ferta en cumplimiento de los requerimientos exigidos.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 ausencia de información referida al cumplimiento o no de un requerimiento se considerará como “no cumple dicho requerimiento”, no dando lugar a reclamación alguna por parte del oferente.</w:t>
      </w:r>
    </w:p>
    <w:p w:rsidR="00095754" w:rsidRDefault="00095754" w:rsidP="00E55F7B">
      <w:pPr>
        <w:autoSpaceDE w:val="0"/>
        <w:autoSpaceDN w:val="0"/>
        <w:adjustRightInd w:val="0"/>
        <w:spacing w:after="0" w:line="360" w:lineRule="auto"/>
        <w:ind w:firstLine="567"/>
        <w:jc w:val="both"/>
        <w:rPr>
          <w:rFonts w:ascii="Arial" w:hAnsi="Arial" w:cs="Arial"/>
          <w:sz w:val="24"/>
          <w:szCs w:val="24"/>
        </w:rPr>
      </w:pPr>
      <w:r>
        <w:rPr>
          <w:rFonts w:ascii="Arial" w:hAnsi="Arial" w:cs="Arial"/>
          <w:noProof/>
          <w:sz w:val="24"/>
          <w:szCs w:val="24"/>
          <w:lang w:val="es-UY" w:eastAsia="es-UY"/>
        </w:rPr>
        <w:lastRenderedPageBreak/>
        <w:drawing>
          <wp:anchor distT="0" distB="0" distL="114300" distR="114300" simplePos="0" relativeHeight="251665408" behindDoc="0" locked="0" layoutInCell="1" allowOverlap="1">
            <wp:simplePos x="0" y="0"/>
            <wp:positionH relativeFrom="column">
              <wp:posOffset>4429760</wp:posOffset>
            </wp:positionH>
            <wp:positionV relativeFrom="paragraph">
              <wp:posOffset>23495</wp:posOffset>
            </wp:positionV>
            <wp:extent cx="1219200" cy="60960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E55F7B">
      <w:pPr>
        <w:autoSpaceDE w:val="0"/>
        <w:autoSpaceDN w:val="0"/>
        <w:adjustRightInd w:val="0"/>
        <w:spacing w:after="0" w:line="360" w:lineRule="auto"/>
        <w:ind w:firstLine="567"/>
        <w:jc w:val="both"/>
        <w:rPr>
          <w:rFonts w:ascii="Arial" w:hAnsi="Arial" w:cs="Arial"/>
          <w:sz w:val="24"/>
          <w:szCs w:val="24"/>
        </w:rPr>
      </w:pPr>
    </w:p>
    <w:p w:rsidR="00095754" w:rsidRDefault="00095754"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Cualquie</w:t>
      </w:r>
      <w:r w:rsidR="00BF4A3E">
        <w:rPr>
          <w:rFonts w:ascii="Arial" w:hAnsi="Arial" w:cs="Arial"/>
          <w:sz w:val="24"/>
          <w:szCs w:val="24"/>
        </w:rPr>
        <w:t>r información existente en las O</w:t>
      </w:r>
      <w:r w:rsidRPr="00E55F7B">
        <w:rPr>
          <w:rFonts w:ascii="Arial" w:hAnsi="Arial" w:cs="Arial"/>
          <w:sz w:val="24"/>
          <w:szCs w:val="24"/>
        </w:rPr>
        <w:t>fertas, referida o no a responder un requerimiento específico puede ser objeto de pedidos de aclaración por parte del MEC.</w:t>
      </w:r>
    </w:p>
    <w:p w:rsidR="00103D0F" w:rsidRPr="00E55F7B" w:rsidRDefault="00BF4A3E" w:rsidP="00E55F7B">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La o</w:t>
      </w:r>
      <w:r w:rsidR="00103D0F" w:rsidRPr="00E55F7B">
        <w:rPr>
          <w:rFonts w:ascii="Arial" w:hAnsi="Arial" w:cs="Arial"/>
          <w:sz w:val="24"/>
          <w:szCs w:val="24"/>
        </w:rPr>
        <w:t>ferta debe brindar información clara y fácilmente legible sobre lo ofertado.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Los oferentes deberán identificar obligatoriamente, la o las ofertas básicas y la o las ofertas alternativas que presenten, titulándolas “OFERTA BÁSICA”, “OFERTA ALTERNATIVA”.</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El precio unitario sólo podrá tener 2 dígitos después de la coma. Se deberán cotizar los Ítems los cuales se ajustarán obligatoriamente </w:t>
      </w:r>
      <w:r w:rsidR="009A6B26" w:rsidRPr="00E55F7B">
        <w:rPr>
          <w:rFonts w:ascii="Arial" w:hAnsi="Arial" w:cs="Arial"/>
          <w:sz w:val="24"/>
          <w:szCs w:val="24"/>
        </w:rPr>
        <w:t>a lo solicitado en el presente P</w:t>
      </w:r>
      <w:r w:rsidR="003A3A4A" w:rsidRPr="00E55F7B">
        <w:rPr>
          <w:rFonts w:ascii="Arial" w:hAnsi="Arial" w:cs="Arial"/>
          <w:sz w:val="24"/>
          <w:szCs w:val="24"/>
        </w:rPr>
        <w:t>liego</w:t>
      </w:r>
      <w:r w:rsidRPr="002C4868">
        <w:rPr>
          <w:rFonts w:ascii="Arial" w:hAnsi="Arial" w:cs="Arial"/>
          <w:sz w:val="24"/>
          <w:szCs w:val="24"/>
        </w:rPr>
        <w:t xml:space="preserve">, </w:t>
      </w:r>
      <w:r w:rsidRPr="002C4868">
        <w:rPr>
          <w:rFonts w:ascii="Arial" w:hAnsi="Arial" w:cs="Arial"/>
          <w:bCs/>
          <w:sz w:val="24"/>
          <w:szCs w:val="24"/>
        </w:rPr>
        <w:t>no es obligatorio cotizar variantes</w:t>
      </w:r>
      <w:r w:rsidRPr="00E55F7B">
        <w:rPr>
          <w:rFonts w:ascii="Arial" w:hAnsi="Arial" w:cs="Arial"/>
          <w:sz w:val="24"/>
          <w:szCs w:val="24"/>
        </w:rPr>
        <w:t>.</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En los documentos de oferta presentados por el oferente, los textos entre líneas, tachaduras o palabras superpuestas a otras, serán válidos solamente si llevan las iniciales de la(s) persona(s) que haya(n) firmado la oferta. Dichas iniciales deberán ser originales, manuscritas y hechas por las mismas personas firmantes.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pStyle w:val="Default"/>
        <w:spacing w:line="360" w:lineRule="auto"/>
      </w:pPr>
      <w:r w:rsidRPr="00E55F7B">
        <w:rPr>
          <w:b/>
          <w:bCs/>
        </w:rPr>
        <w:t xml:space="preserve">11. INFORMACIÓN CONFIDENCIAL Y DATOS PERSONALES </w:t>
      </w:r>
    </w:p>
    <w:p w:rsidR="00103D0F" w:rsidRPr="00E55F7B" w:rsidRDefault="00103D0F" w:rsidP="00E55F7B">
      <w:pPr>
        <w:pStyle w:val="Default"/>
        <w:spacing w:line="360" w:lineRule="auto"/>
        <w:ind w:firstLine="708"/>
        <w:jc w:val="both"/>
      </w:pPr>
      <w:r w:rsidRPr="00E55F7B">
        <w:t xml:space="preserve">En caso de que los oferentes presentaren información considerada confidencial, al amparo de lo dispuesto en el </w:t>
      </w:r>
      <w:r w:rsidR="009A6B26" w:rsidRPr="00E55F7B">
        <w:t xml:space="preserve">literal I) del </w:t>
      </w:r>
      <w:r w:rsidRPr="00E55F7B">
        <w:t xml:space="preserve">artículo 10 </w:t>
      </w:r>
      <w:r w:rsidR="009A6B26" w:rsidRPr="00E55F7B">
        <w:t xml:space="preserve">de la Ley </w:t>
      </w:r>
      <w:r w:rsidRPr="00E55F7B">
        <w:t xml:space="preserve"> 18.381</w:t>
      </w:r>
      <w:r w:rsidR="009A6B26" w:rsidRPr="00E55F7B">
        <w:t xml:space="preserve"> de</w:t>
      </w:r>
      <w:r w:rsidR="00592C28" w:rsidRPr="00E55F7B">
        <w:t xml:space="preserve"> 17 de octubre de </w:t>
      </w:r>
      <w:r w:rsidRPr="00E55F7B">
        <w:t xml:space="preserve"> </w:t>
      </w:r>
      <w:r w:rsidR="00592C28" w:rsidRPr="00E55F7B">
        <w:t xml:space="preserve">2008 </w:t>
      </w:r>
      <w:r w:rsidR="00633F0A" w:rsidRPr="00E55F7B">
        <w:t>(</w:t>
      </w:r>
      <w:r w:rsidRPr="00E55F7B">
        <w:t>Acceso a la Información Pública</w:t>
      </w:r>
      <w:r w:rsidR="00633F0A" w:rsidRPr="00E55F7B">
        <w:t>)</w:t>
      </w:r>
      <w:r w:rsidRPr="00E55F7B">
        <w:t xml:space="preserve">, la misma deberá ser entregada en tal carácter y en forma separada a la oferta. A esos efectos, deberá presentarse en la oferta un “resumen no confidencial”, breve y conciso, en mérito </w:t>
      </w:r>
      <w:r w:rsidR="009A6B26" w:rsidRPr="00E55F7B">
        <w:t xml:space="preserve">a lo dispuesto en el Decreto  </w:t>
      </w:r>
      <w:r w:rsidRPr="00E55F7B">
        <w:t>232/010 de 2 de agosto de 2010</w:t>
      </w:r>
      <w:r w:rsidR="009A6B26" w:rsidRPr="00E55F7B">
        <w:t>.</w:t>
      </w:r>
    </w:p>
    <w:p w:rsidR="00103D0F" w:rsidRPr="00E55F7B" w:rsidRDefault="00103D0F" w:rsidP="00E55F7B">
      <w:pPr>
        <w:pStyle w:val="Default"/>
        <w:spacing w:line="360" w:lineRule="auto"/>
        <w:ind w:firstLine="708"/>
        <w:jc w:val="both"/>
      </w:pPr>
      <w:r w:rsidRPr="00E55F7B">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095754" w:rsidRDefault="00095754" w:rsidP="00E55F7B">
      <w:pPr>
        <w:pStyle w:val="Default"/>
        <w:spacing w:line="360" w:lineRule="auto"/>
        <w:ind w:firstLine="567"/>
        <w:jc w:val="both"/>
      </w:pPr>
    </w:p>
    <w:p w:rsidR="00095754" w:rsidRDefault="00095754" w:rsidP="00E55F7B">
      <w:pPr>
        <w:pStyle w:val="Default"/>
        <w:spacing w:line="360" w:lineRule="auto"/>
        <w:ind w:firstLine="567"/>
        <w:jc w:val="both"/>
      </w:pPr>
    </w:p>
    <w:p w:rsidR="00103D0F" w:rsidRPr="00E55F7B" w:rsidRDefault="00103D0F" w:rsidP="00E55F7B">
      <w:pPr>
        <w:pStyle w:val="Default"/>
        <w:spacing w:line="360" w:lineRule="auto"/>
        <w:ind w:firstLine="567"/>
        <w:jc w:val="both"/>
      </w:pPr>
      <w:r w:rsidRPr="00E55F7B">
        <w:lastRenderedPageBreak/>
        <w:t xml:space="preserve">Sin perjuicio de lo expuesto, </w:t>
      </w:r>
      <w:r w:rsidR="003A3A4A" w:rsidRPr="00E55F7B">
        <w:t>el MEC</w:t>
      </w:r>
      <w:r w:rsidRPr="00E55F7B">
        <w:t xml:space="preserve"> podrá descalificar al oferente o tomar las medidas que estime pertinentes, si considera que la información entregada en carácter confidencial, no reúne los requisitos exigidos por la normativa referida. </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Para el caso que las ofertas contengan datos personales, el oferente, si correspondiere, deberá recabar el consentimiento de los titulares de los mismos, conforme a lo establecido en la Ley </w:t>
      </w:r>
      <w:r w:rsidR="00633F0A" w:rsidRPr="00E55F7B">
        <w:rPr>
          <w:rFonts w:ascii="Arial" w:hAnsi="Arial" w:cs="Arial"/>
          <w:sz w:val="24"/>
          <w:szCs w:val="24"/>
        </w:rPr>
        <w:t xml:space="preserve">18.331 de 11 de agosto de 2008 </w:t>
      </w:r>
      <w:r w:rsidRPr="00E55F7B">
        <w:rPr>
          <w:rFonts w:ascii="Arial" w:hAnsi="Arial" w:cs="Arial"/>
          <w:sz w:val="24"/>
          <w:szCs w:val="24"/>
        </w:rPr>
        <w:t>de Protección de Datos Perso</w:t>
      </w:r>
      <w:r w:rsidR="00633F0A" w:rsidRPr="00E55F7B">
        <w:rPr>
          <w:rFonts w:ascii="Arial" w:hAnsi="Arial" w:cs="Arial"/>
          <w:sz w:val="24"/>
          <w:szCs w:val="24"/>
        </w:rPr>
        <w:t>nales y Acción de Habeas Data,</w:t>
      </w:r>
      <w:r w:rsidRPr="00E55F7B">
        <w:rPr>
          <w:rFonts w:ascii="Arial" w:hAnsi="Arial" w:cs="Arial"/>
          <w:sz w:val="24"/>
          <w:szCs w:val="24"/>
        </w:rPr>
        <w:t xml:space="preserve"> normas concordantes y complementarias. Asimismo se deberá informar a quie</w:t>
      </w:r>
      <w:r w:rsidR="00633F0A" w:rsidRPr="00E55F7B">
        <w:rPr>
          <w:rFonts w:ascii="Arial" w:hAnsi="Arial" w:cs="Arial"/>
          <w:sz w:val="24"/>
          <w:szCs w:val="24"/>
        </w:rPr>
        <w:t>nes se incluyen en el presente L</w:t>
      </w:r>
      <w:r w:rsidRPr="00E55F7B">
        <w:rPr>
          <w:rFonts w:ascii="Arial" w:hAnsi="Arial" w:cs="Arial"/>
          <w:sz w:val="24"/>
          <w:szCs w:val="24"/>
        </w:rPr>
        <w:t>lamado, en los términos establecidos en el artículo 13 de la mencionada Ley</w:t>
      </w:r>
      <w:r w:rsidR="00633F0A" w:rsidRPr="00E55F7B">
        <w:rPr>
          <w:rFonts w:ascii="Arial" w:hAnsi="Arial" w:cs="Arial"/>
          <w:sz w:val="24"/>
          <w:szCs w:val="24"/>
        </w:rPr>
        <w:t>.</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12. PRECIOS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La moneda de cotización debe ser pesos uruguayos firmes sin ajustes, siendo </w:t>
      </w:r>
      <w:r w:rsidRPr="006D1799">
        <w:rPr>
          <w:rFonts w:ascii="Arial" w:hAnsi="Arial" w:cs="Arial"/>
          <w:bCs/>
          <w:sz w:val="24"/>
          <w:szCs w:val="24"/>
        </w:rPr>
        <w:t>obligatorio</w:t>
      </w:r>
      <w:r w:rsidRPr="00E55F7B">
        <w:rPr>
          <w:rFonts w:ascii="Arial" w:hAnsi="Arial" w:cs="Arial"/>
          <w:b/>
          <w:bCs/>
          <w:sz w:val="24"/>
          <w:szCs w:val="24"/>
        </w:rPr>
        <w:t xml:space="preserve"> </w:t>
      </w:r>
      <w:r w:rsidRPr="00E55F7B">
        <w:rPr>
          <w:rFonts w:ascii="Arial" w:hAnsi="Arial" w:cs="Arial"/>
          <w:sz w:val="24"/>
          <w:szCs w:val="24"/>
        </w:rPr>
        <w:t xml:space="preserve">discriminar el Impuesto </w:t>
      </w:r>
      <w:r w:rsidR="00BF4A3E">
        <w:rPr>
          <w:rFonts w:ascii="Arial" w:hAnsi="Arial" w:cs="Arial"/>
          <w:sz w:val="24"/>
          <w:szCs w:val="24"/>
        </w:rPr>
        <w:t>al Valor Agregado en todos los Í</w:t>
      </w:r>
      <w:r w:rsidRPr="00E55F7B">
        <w:rPr>
          <w:rFonts w:ascii="Arial" w:hAnsi="Arial" w:cs="Arial"/>
          <w:sz w:val="24"/>
          <w:szCs w:val="24"/>
        </w:rPr>
        <w:t>tems cotizados (si no se discrimina se asume su inclusión). En los casos de los artículo</w:t>
      </w:r>
      <w:r w:rsidR="00633F0A" w:rsidRPr="00E55F7B">
        <w:rPr>
          <w:rFonts w:ascii="Arial" w:hAnsi="Arial" w:cs="Arial"/>
          <w:sz w:val="24"/>
          <w:szCs w:val="24"/>
        </w:rPr>
        <w:t>s exentos de este impuesto, la E</w:t>
      </w:r>
      <w:r w:rsidRPr="00E55F7B">
        <w:rPr>
          <w:rFonts w:ascii="Arial" w:hAnsi="Arial" w:cs="Arial"/>
          <w:sz w:val="24"/>
          <w:szCs w:val="24"/>
        </w:rPr>
        <w:t>mpresa oferente deberá dejar explicitado cuales son, siendo de su propia responsabilidad la adecuada clasificación de los artículos en exento o no.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13. PLAZOS Y FORMAS DE ENTREGA</w:t>
      </w:r>
    </w:p>
    <w:p w:rsidR="00103D0F" w:rsidRPr="00E55F7B" w:rsidRDefault="00633F0A" w:rsidP="00E55F7B">
      <w:pPr>
        <w:spacing w:after="0" w:line="360" w:lineRule="auto"/>
        <w:jc w:val="both"/>
        <w:rPr>
          <w:rFonts w:ascii="Arial" w:hAnsi="Arial" w:cs="Arial"/>
          <w:b/>
          <w:bCs/>
          <w:sz w:val="24"/>
          <w:szCs w:val="24"/>
        </w:rPr>
      </w:pPr>
      <w:r w:rsidRPr="00E55F7B">
        <w:rPr>
          <w:rFonts w:ascii="Arial" w:hAnsi="Arial" w:cs="Arial"/>
          <w:b/>
          <w:bCs/>
          <w:sz w:val="24"/>
          <w:szCs w:val="24"/>
        </w:rPr>
        <w:t xml:space="preserve">          </w:t>
      </w:r>
      <w:r w:rsidR="00440F12" w:rsidRPr="00E55F7B">
        <w:rPr>
          <w:rFonts w:ascii="Arial" w:hAnsi="Arial" w:cs="Arial"/>
          <w:b/>
          <w:bCs/>
          <w:sz w:val="24"/>
          <w:szCs w:val="24"/>
        </w:rPr>
        <w:t xml:space="preserve"> </w:t>
      </w:r>
      <w:r w:rsidRPr="00E55F7B">
        <w:rPr>
          <w:rFonts w:ascii="Arial" w:hAnsi="Arial" w:cs="Arial"/>
          <w:b/>
          <w:bCs/>
          <w:sz w:val="24"/>
          <w:szCs w:val="24"/>
        </w:rPr>
        <w:t xml:space="preserve"> </w:t>
      </w:r>
      <w:r w:rsidR="003A3A4A" w:rsidRPr="00E55F7B">
        <w:rPr>
          <w:rFonts w:ascii="Arial" w:hAnsi="Arial" w:cs="Arial"/>
          <w:sz w:val="24"/>
          <w:szCs w:val="24"/>
        </w:rPr>
        <w:t>Los servicios se comenzarán a prestar de forma inmediata luego de haber recibido la notificación de adjudicación</w:t>
      </w:r>
      <w:r w:rsidR="00440F12" w:rsidRPr="00E55F7B">
        <w:rPr>
          <w:rFonts w:ascii="Arial" w:hAnsi="Arial" w:cs="Arial"/>
          <w:sz w:val="24"/>
          <w:szCs w:val="24"/>
        </w:rPr>
        <w:t>.</w:t>
      </w:r>
      <w:r w:rsidR="00103D0F" w:rsidRPr="00E55F7B">
        <w:rPr>
          <w:rFonts w:ascii="Arial" w:hAnsi="Arial" w:cs="Arial"/>
          <w:sz w:val="24"/>
          <w:szCs w:val="24"/>
        </w:rPr>
        <w:t xml:space="preserve"> </w:t>
      </w:r>
      <w:r w:rsidR="00103D0F" w:rsidRPr="00E55F7B">
        <w:rPr>
          <w:rFonts w:ascii="Arial" w:hAnsi="Arial" w:cs="Arial"/>
          <w:b/>
          <w:bCs/>
          <w:sz w:val="24"/>
          <w:szCs w:val="24"/>
        </w:rPr>
        <w:t xml:space="preserve"> </w:t>
      </w:r>
    </w:p>
    <w:p w:rsidR="00103D0F" w:rsidRPr="00E55F7B" w:rsidRDefault="00103D0F" w:rsidP="00E55F7B">
      <w:pPr>
        <w:spacing w:after="0" w:line="360" w:lineRule="auto"/>
        <w:jc w:val="both"/>
        <w:rPr>
          <w:rFonts w:ascii="Arial" w:hAnsi="Arial" w:cs="Arial"/>
          <w:b/>
          <w:bCs/>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w:t>
      </w:r>
      <w:r w:rsidR="003A3A4A" w:rsidRPr="00E55F7B">
        <w:rPr>
          <w:rFonts w:ascii="Arial" w:hAnsi="Arial" w:cs="Arial"/>
          <w:b/>
          <w:bCs/>
          <w:sz w:val="24"/>
          <w:szCs w:val="24"/>
        </w:rPr>
        <w:t>4</w:t>
      </w:r>
      <w:r w:rsidRPr="00E55F7B">
        <w:rPr>
          <w:rFonts w:ascii="Arial" w:hAnsi="Arial" w:cs="Arial"/>
          <w:b/>
          <w:bCs/>
          <w:sz w:val="24"/>
          <w:szCs w:val="24"/>
        </w:rPr>
        <w:t>. FORMA DE PAGO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pago se realizará a través del SIIF, conforme al marco normativo vigente sobre compras estatales.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w:t>
      </w:r>
      <w:r w:rsidR="003A3A4A" w:rsidRPr="00E55F7B">
        <w:rPr>
          <w:rFonts w:ascii="Arial" w:hAnsi="Arial" w:cs="Arial"/>
          <w:b/>
          <w:bCs/>
          <w:sz w:val="24"/>
          <w:szCs w:val="24"/>
        </w:rPr>
        <w:t>5</w:t>
      </w:r>
      <w:r w:rsidRPr="00E55F7B">
        <w:rPr>
          <w:rFonts w:ascii="Arial" w:hAnsi="Arial" w:cs="Arial"/>
          <w:b/>
          <w:bCs/>
          <w:sz w:val="24"/>
          <w:szCs w:val="24"/>
        </w:rPr>
        <w:t>. PLAZO Y GARANTÍA DE MANTENIMIENTO DE LAS OFERTAS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095754" w:rsidRDefault="00103D0F" w:rsidP="00BF4A3E">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El vencimiento del plazo establecido precedentemente no liberará al oferente, a no ser que medie notificación escrita al MEC, manifestando su decisión de retirar </w:t>
      </w:r>
    </w:p>
    <w:p w:rsidR="00095754" w:rsidRDefault="00095754" w:rsidP="00BF4A3E">
      <w:pPr>
        <w:autoSpaceDE w:val="0"/>
        <w:autoSpaceDN w:val="0"/>
        <w:adjustRightInd w:val="0"/>
        <w:spacing w:after="0" w:line="360" w:lineRule="auto"/>
        <w:ind w:firstLine="567"/>
        <w:jc w:val="both"/>
        <w:rPr>
          <w:rFonts w:ascii="Arial" w:hAnsi="Arial" w:cs="Arial"/>
          <w:sz w:val="24"/>
          <w:szCs w:val="24"/>
        </w:rPr>
      </w:pPr>
      <w:r>
        <w:rPr>
          <w:rFonts w:ascii="Arial" w:hAnsi="Arial" w:cs="Arial"/>
          <w:noProof/>
          <w:sz w:val="24"/>
          <w:szCs w:val="24"/>
          <w:lang w:val="es-UY" w:eastAsia="es-UY"/>
        </w:rPr>
        <w:lastRenderedPageBreak/>
        <w:drawing>
          <wp:anchor distT="0" distB="0" distL="114300" distR="114300" simplePos="0" relativeHeight="251666432" behindDoc="0" locked="0" layoutInCell="1" allowOverlap="1">
            <wp:simplePos x="0" y="0"/>
            <wp:positionH relativeFrom="column">
              <wp:posOffset>4429760</wp:posOffset>
            </wp:positionH>
            <wp:positionV relativeFrom="paragraph">
              <wp:posOffset>23495</wp:posOffset>
            </wp:positionV>
            <wp:extent cx="1219200" cy="6096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BF4A3E">
      <w:pPr>
        <w:autoSpaceDE w:val="0"/>
        <w:autoSpaceDN w:val="0"/>
        <w:adjustRightInd w:val="0"/>
        <w:spacing w:after="0" w:line="360" w:lineRule="auto"/>
        <w:ind w:firstLine="567"/>
        <w:jc w:val="both"/>
        <w:rPr>
          <w:rFonts w:ascii="Arial" w:hAnsi="Arial" w:cs="Arial"/>
          <w:sz w:val="24"/>
          <w:szCs w:val="24"/>
        </w:rPr>
      </w:pPr>
    </w:p>
    <w:p w:rsidR="00095754" w:rsidRDefault="00095754" w:rsidP="00BF4A3E">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095754">
      <w:pPr>
        <w:autoSpaceDE w:val="0"/>
        <w:autoSpaceDN w:val="0"/>
        <w:adjustRightInd w:val="0"/>
        <w:spacing w:after="0" w:line="360" w:lineRule="auto"/>
        <w:jc w:val="both"/>
        <w:rPr>
          <w:rFonts w:ascii="Arial" w:hAnsi="Arial" w:cs="Arial"/>
          <w:sz w:val="24"/>
          <w:szCs w:val="24"/>
        </w:rPr>
      </w:pPr>
      <w:proofErr w:type="gramStart"/>
      <w:r w:rsidRPr="00E55F7B">
        <w:rPr>
          <w:rFonts w:ascii="Arial" w:hAnsi="Arial" w:cs="Arial"/>
          <w:sz w:val="24"/>
          <w:szCs w:val="24"/>
        </w:rPr>
        <w:t>la</w:t>
      </w:r>
      <w:proofErr w:type="gramEnd"/>
      <w:r w:rsidRPr="00E55F7B">
        <w:rPr>
          <w:rFonts w:ascii="Arial" w:hAnsi="Arial" w:cs="Arial"/>
          <w:sz w:val="24"/>
          <w:szCs w:val="24"/>
        </w:rPr>
        <w:t xml:space="preserve"> oferta y a falta de pronunciamiento de esta última en el término de 10 (diez) días hábiles perentorios.</w:t>
      </w:r>
    </w:p>
    <w:p w:rsidR="00103D0F" w:rsidRPr="00F236F3" w:rsidRDefault="00103D0F" w:rsidP="00E55F7B">
      <w:pPr>
        <w:autoSpaceDE w:val="0"/>
        <w:autoSpaceDN w:val="0"/>
        <w:adjustRightInd w:val="0"/>
        <w:spacing w:after="0" w:line="360" w:lineRule="auto"/>
        <w:ind w:firstLine="567"/>
        <w:jc w:val="both"/>
        <w:rPr>
          <w:rFonts w:ascii="Arial" w:hAnsi="Arial" w:cs="Arial"/>
          <w:sz w:val="24"/>
          <w:szCs w:val="24"/>
        </w:rPr>
      </w:pPr>
      <w:r w:rsidRPr="00F236F3">
        <w:rPr>
          <w:rFonts w:ascii="Arial" w:hAnsi="Arial" w:cs="Arial"/>
          <w:sz w:val="24"/>
          <w:szCs w:val="24"/>
        </w:rPr>
        <w:t xml:space="preserve">Al presentar sus ofertas los proponentes deberán garantizar, </w:t>
      </w:r>
      <w:r w:rsidRPr="00F236F3">
        <w:rPr>
          <w:rFonts w:ascii="Arial" w:hAnsi="Arial" w:cs="Arial"/>
          <w:bCs/>
          <w:sz w:val="24"/>
          <w:szCs w:val="24"/>
        </w:rPr>
        <w:t>si correspondiera</w:t>
      </w:r>
      <w:r w:rsidRPr="00F236F3">
        <w:rPr>
          <w:rFonts w:ascii="Arial" w:hAnsi="Arial" w:cs="Arial"/>
          <w:sz w:val="24"/>
          <w:szCs w:val="24"/>
        </w:rPr>
        <w:t>, el mantenimiento de las mismas, mediante Póliza del Seguro de Fianza</w:t>
      </w:r>
      <w:r w:rsidR="006D1799" w:rsidRPr="00F236F3">
        <w:rPr>
          <w:rFonts w:ascii="Arial" w:hAnsi="Arial" w:cs="Arial"/>
          <w:sz w:val="24"/>
          <w:szCs w:val="24"/>
        </w:rPr>
        <w:t xml:space="preserve"> emitida por una E</w:t>
      </w:r>
      <w:r w:rsidRPr="00F236F3">
        <w:rPr>
          <w:rFonts w:ascii="Arial" w:hAnsi="Arial" w:cs="Arial"/>
          <w:sz w:val="24"/>
          <w:szCs w:val="24"/>
        </w:rPr>
        <w:t>mpresa aseguradora instalada en Uruguay o por</w:t>
      </w:r>
      <w:r w:rsidR="006D1799" w:rsidRPr="00F236F3">
        <w:rPr>
          <w:rFonts w:ascii="Arial" w:hAnsi="Arial" w:cs="Arial"/>
          <w:sz w:val="24"/>
          <w:szCs w:val="24"/>
        </w:rPr>
        <w:t xml:space="preserve"> fianza, aval o garantía de un B</w:t>
      </w:r>
      <w:r w:rsidRPr="00F236F3">
        <w:rPr>
          <w:rFonts w:ascii="Arial" w:hAnsi="Arial" w:cs="Arial"/>
          <w:sz w:val="24"/>
          <w:szCs w:val="24"/>
        </w:rPr>
        <w:t>anco establecido en el país por un valor equivalen</w:t>
      </w:r>
      <w:r w:rsidR="00F236F3" w:rsidRPr="00F236F3">
        <w:rPr>
          <w:rFonts w:ascii="Arial" w:hAnsi="Arial" w:cs="Arial"/>
          <w:sz w:val="24"/>
          <w:szCs w:val="24"/>
        </w:rPr>
        <w:t xml:space="preserve">te al 1% (uno por ciento) de su </w:t>
      </w:r>
      <w:r w:rsidRPr="00F236F3">
        <w:rPr>
          <w:rFonts w:ascii="Arial" w:hAnsi="Arial" w:cs="Arial"/>
          <w:sz w:val="24"/>
          <w:szCs w:val="24"/>
        </w:rPr>
        <w:t>oferta de mayor valor o alternativa en su caso incluido el IVA, de ac</w:t>
      </w:r>
      <w:r w:rsidR="00440F12" w:rsidRPr="00F236F3">
        <w:rPr>
          <w:rFonts w:ascii="Arial" w:hAnsi="Arial" w:cs="Arial"/>
          <w:sz w:val="24"/>
          <w:szCs w:val="24"/>
        </w:rPr>
        <w:t>uerdo a lo dispuesto por el artículo</w:t>
      </w:r>
      <w:r w:rsidRPr="00F236F3">
        <w:rPr>
          <w:rFonts w:ascii="Arial" w:hAnsi="Arial" w:cs="Arial"/>
          <w:sz w:val="24"/>
          <w:szCs w:val="24"/>
        </w:rPr>
        <w:t xml:space="preserve"> 64 del T</w:t>
      </w:r>
      <w:r w:rsidR="00440F12" w:rsidRPr="00F236F3">
        <w:rPr>
          <w:rFonts w:ascii="Arial" w:hAnsi="Arial" w:cs="Arial"/>
          <w:sz w:val="24"/>
          <w:szCs w:val="24"/>
        </w:rPr>
        <w:t>.</w:t>
      </w:r>
      <w:r w:rsidRPr="00F236F3">
        <w:rPr>
          <w:rFonts w:ascii="Arial" w:hAnsi="Arial" w:cs="Arial"/>
          <w:sz w:val="24"/>
          <w:szCs w:val="24"/>
        </w:rPr>
        <w:t>O</w:t>
      </w:r>
      <w:r w:rsidR="00440F12" w:rsidRPr="00F236F3">
        <w:rPr>
          <w:rFonts w:ascii="Arial" w:hAnsi="Arial" w:cs="Arial"/>
          <w:sz w:val="24"/>
          <w:szCs w:val="24"/>
        </w:rPr>
        <w:t>.</w:t>
      </w:r>
      <w:r w:rsidRPr="00F236F3">
        <w:rPr>
          <w:rFonts w:ascii="Arial" w:hAnsi="Arial" w:cs="Arial"/>
          <w:sz w:val="24"/>
          <w:szCs w:val="24"/>
        </w:rPr>
        <w:t>C</w:t>
      </w:r>
      <w:r w:rsidR="00440F12" w:rsidRPr="00F236F3">
        <w:rPr>
          <w:rFonts w:ascii="Arial" w:hAnsi="Arial" w:cs="Arial"/>
          <w:sz w:val="24"/>
          <w:szCs w:val="24"/>
        </w:rPr>
        <w:t>.</w:t>
      </w:r>
      <w:r w:rsidRPr="00F236F3">
        <w:rPr>
          <w:rFonts w:ascii="Arial" w:hAnsi="Arial" w:cs="Arial"/>
          <w:sz w:val="24"/>
          <w:szCs w:val="24"/>
        </w:rPr>
        <w:t>A</w:t>
      </w:r>
      <w:r w:rsidR="00440F12" w:rsidRPr="00F236F3">
        <w:rPr>
          <w:rFonts w:ascii="Arial" w:hAnsi="Arial" w:cs="Arial"/>
          <w:sz w:val="24"/>
          <w:szCs w:val="24"/>
        </w:rPr>
        <w:t>.</w:t>
      </w:r>
      <w:r w:rsidRPr="00F236F3">
        <w:rPr>
          <w:rFonts w:ascii="Arial" w:hAnsi="Arial" w:cs="Arial"/>
          <w:sz w:val="24"/>
          <w:szCs w:val="24"/>
        </w:rPr>
        <w:t>F.</w:t>
      </w: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w:t>
      </w:r>
      <w:r w:rsidR="003A3A4A" w:rsidRPr="00E55F7B">
        <w:rPr>
          <w:rFonts w:ascii="Arial" w:hAnsi="Arial" w:cs="Arial"/>
          <w:b/>
          <w:bCs/>
          <w:sz w:val="24"/>
          <w:szCs w:val="24"/>
        </w:rPr>
        <w:t>6</w:t>
      </w:r>
      <w:r w:rsidRPr="00E55F7B">
        <w:rPr>
          <w:rFonts w:ascii="Arial" w:hAnsi="Arial" w:cs="Arial"/>
          <w:b/>
          <w:bCs/>
          <w:sz w:val="24"/>
          <w:szCs w:val="24"/>
        </w:rPr>
        <w:t>. GARANTÍA DE FIEL CUMPLIMIENTO DE CONTRATO</w:t>
      </w:r>
    </w:p>
    <w:p w:rsidR="00103D0F" w:rsidRPr="00E55F7B" w:rsidRDefault="00440F12"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 E</w:t>
      </w:r>
      <w:r w:rsidR="00103D0F" w:rsidRPr="00E55F7B">
        <w:rPr>
          <w:rFonts w:ascii="Arial" w:hAnsi="Arial" w:cs="Arial"/>
          <w:sz w:val="24"/>
          <w:szCs w:val="24"/>
        </w:rPr>
        <w:t xml:space="preserve">mpresa que resulte adjudicataria del servicio licitado, </w:t>
      </w:r>
      <w:r w:rsidR="00103D0F" w:rsidRPr="006D1799">
        <w:rPr>
          <w:rFonts w:ascii="Arial" w:hAnsi="Arial" w:cs="Arial"/>
          <w:bCs/>
          <w:sz w:val="24"/>
          <w:szCs w:val="24"/>
        </w:rPr>
        <w:t>si correspondiera</w:t>
      </w:r>
      <w:r w:rsidR="00103D0F" w:rsidRPr="00E55F7B">
        <w:rPr>
          <w:rFonts w:ascii="Arial" w:hAnsi="Arial" w:cs="Arial"/>
          <w:sz w:val="24"/>
          <w:szCs w:val="24"/>
        </w:rPr>
        <w:t xml:space="preserve">, en forma simultánea con la suscripción del contrato correspondiente deberá garantizar el fiel cumplimiento del contrato, mediante el depósito del importe equivalente al </w:t>
      </w:r>
      <w:r w:rsidR="00BF4A3E">
        <w:rPr>
          <w:rFonts w:ascii="Arial" w:hAnsi="Arial" w:cs="Arial"/>
          <w:sz w:val="24"/>
          <w:szCs w:val="24"/>
        </w:rPr>
        <w:t>5% (</w:t>
      </w:r>
      <w:r w:rsidR="00103D0F" w:rsidRPr="00E55F7B">
        <w:rPr>
          <w:rFonts w:ascii="Arial" w:hAnsi="Arial" w:cs="Arial"/>
          <w:sz w:val="24"/>
          <w:szCs w:val="24"/>
        </w:rPr>
        <w:t>cinco por ciento</w:t>
      </w:r>
      <w:r w:rsidR="00BF4A3E">
        <w:rPr>
          <w:rFonts w:ascii="Arial" w:hAnsi="Arial" w:cs="Arial"/>
          <w:sz w:val="24"/>
          <w:szCs w:val="24"/>
        </w:rPr>
        <w:t xml:space="preserve">) </w:t>
      </w:r>
      <w:r w:rsidR="00103D0F" w:rsidRPr="00E55F7B">
        <w:rPr>
          <w:rFonts w:ascii="Arial" w:hAnsi="Arial" w:cs="Arial"/>
          <w:sz w:val="24"/>
          <w:szCs w:val="24"/>
        </w:rPr>
        <w:t>del monto anu</w:t>
      </w:r>
      <w:r w:rsidRPr="00E55F7B">
        <w:rPr>
          <w:rFonts w:ascii="Arial" w:hAnsi="Arial" w:cs="Arial"/>
          <w:sz w:val="24"/>
          <w:szCs w:val="24"/>
        </w:rPr>
        <w:t>al del servicio adjudicado (artículo</w:t>
      </w:r>
      <w:r w:rsidR="00103D0F" w:rsidRPr="00E55F7B">
        <w:rPr>
          <w:rFonts w:ascii="Arial" w:hAnsi="Arial" w:cs="Arial"/>
          <w:sz w:val="24"/>
          <w:szCs w:val="24"/>
        </w:rPr>
        <w:t xml:space="preserve"> 64 del T</w:t>
      </w:r>
      <w:r w:rsidRPr="00E55F7B">
        <w:rPr>
          <w:rFonts w:ascii="Arial" w:hAnsi="Arial" w:cs="Arial"/>
          <w:sz w:val="24"/>
          <w:szCs w:val="24"/>
        </w:rPr>
        <w:t>.</w:t>
      </w:r>
      <w:r w:rsidR="00103D0F" w:rsidRPr="00E55F7B">
        <w:rPr>
          <w:rFonts w:ascii="Arial" w:hAnsi="Arial" w:cs="Arial"/>
          <w:sz w:val="24"/>
          <w:szCs w:val="24"/>
        </w:rPr>
        <w:t>O</w:t>
      </w:r>
      <w:r w:rsidRPr="00E55F7B">
        <w:rPr>
          <w:rFonts w:ascii="Arial" w:hAnsi="Arial" w:cs="Arial"/>
          <w:sz w:val="24"/>
          <w:szCs w:val="24"/>
        </w:rPr>
        <w:t>.</w:t>
      </w:r>
      <w:r w:rsidR="00103D0F" w:rsidRPr="00E55F7B">
        <w:rPr>
          <w:rFonts w:ascii="Arial" w:hAnsi="Arial" w:cs="Arial"/>
          <w:sz w:val="24"/>
          <w:szCs w:val="24"/>
        </w:rPr>
        <w:t>C</w:t>
      </w:r>
      <w:r w:rsidRPr="00E55F7B">
        <w:rPr>
          <w:rFonts w:ascii="Arial" w:hAnsi="Arial" w:cs="Arial"/>
          <w:sz w:val="24"/>
          <w:szCs w:val="24"/>
        </w:rPr>
        <w:t>.</w:t>
      </w:r>
      <w:r w:rsidR="00103D0F" w:rsidRPr="00E55F7B">
        <w:rPr>
          <w:rFonts w:ascii="Arial" w:hAnsi="Arial" w:cs="Arial"/>
          <w:sz w:val="24"/>
          <w:szCs w:val="24"/>
        </w:rPr>
        <w:t>A</w:t>
      </w:r>
      <w:r w:rsidRPr="00E55F7B">
        <w:rPr>
          <w:rFonts w:ascii="Arial" w:hAnsi="Arial" w:cs="Arial"/>
          <w:sz w:val="24"/>
          <w:szCs w:val="24"/>
        </w:rPr>
        <w:t>.</w:t>
      </w:r>
      <w:r w:rsidR="00103D0F" w:rsidRPr="00E55F7B">
        <w:rPr>
          <w:rFonts w:ascii="Arial" w:hAnsi="Arial" w:cs="Arial"/>
          <w:sz w:val="24"/>
          <w:szCs w:val="24"/>
        </w:rPr>
        <w:t>F).</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Las garantías se constituirán a la orden del MEC, y podrán consistir en:</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a) Fianza, aval o garantía de un Banco establecido en la República Oriental del Uruguay, o de un Banco extranjero aceptable por la Administración. En este último caso, deberá constituirse a través </w:t>
      </w:r>
      <w:r w:rsidR="00BF4A3E">
        <w:rPr>
          <w:rFonts w:ascii="Arial" w:hAnsi="Arial" w:cs="Arial"/>
          <w:sz w:val="24"/>
          <w:szCs w:val="24"/>
        </w:rPr>
        <w:t>de un Banco corresponsal de la I</w:t>
      </w:r>
      <w:r w:rsidRPr="00E55F7B">
        <w:rPr>
          <w:rFonts w:ascii="Arial" w:hAnsi="Arial" w:cs="Arial"/>
          <w:sz w:val="24"/>
          <w:szCs w:val="24"/>
        </w:rPr>
        <w:t>nstitución elegida en el Uruguay, de conocida trayectoria en el país, para facilitar la eventual ejecución.</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b) Póliza de Se</w:t>
      </w:r>
      <w:r w:rsidR="00440F12" w:rsidRPr="00E55F7B">
        <w:rPr>
          <w:rFonts w:ascii="Arial" w:hAnsi="Arial" w:cs="Arial"/>
          <w:sz w:val="24"/>
          <w:szCs w:val="24"/>
        </w:rPr>
        <w:t>guro de fianza emitida por una E</w:t>
      </w:r>
      <w:r w:rsidR="00BF4A3E">
        <w:rPr>
          <w:rFonts w:ascii="Arial" w:hAnsi="Arial" w:cs="Arial"/>
          <w:sz w:val="24"/>
          <w:szCs w:val="24"/>
        </w:rPr>
        <w:t>mpresa a</w:t>
      </w:r>
      <w:r w:rsidRPr="00E55F7B">
        <w:rPr>
          <w:rFonts w:ascii="Arial" w:hAnsi="Arial" w:cs="Arial"/>
          <w:sz w:val="24"/>
          <w:szCs w:val="24"/>
        </w:rPr>
        <w:t>seguradora, un fiador nacional o extranjero aceptable para la Administración. En el caso de fiador extranjero, deberá constituirse a t</w:t>
      </w:r>
      <w:r w:rsidR="00BF4A3E">
        <w:rPr>
          <w:rFonts w:ascii="Arial" w:hAnsi="Arial" w:cs="Arial"/>
          <w:sz w:val="24"/>
          <w:szCs w:val="24"/>
        </w:rPr>
        <w:t>ravés de un corresponsal de la I</w:t>
      </w:r>
      <w:r w:rsidRPr="00E55F7B">
        <w:rPr>
          <w:rFonts w:ascii="Arial" w:hAnsi="Arial" w:cs="Arial"/>
          <w:sz w:val="24"/>
          <w:szCs w:val="24"/>
        </w:rPr>
        <w:t>nstitución elegida en el Uruguay.</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Debe dejarse copia de las pólizas corres</w:t>
      </w:r>
      <w:r w:rsidR="00440F12" w:rsidRPr="00E55F7B">
        <w:rPr>
          <w:rFonts w:ascii="Arial" w:hAnsi="Arial" w:cs="Arial"/>
          <w:sz w:val="24"/>
          <w:szCs w:val="24"/>
        </w:rPr>
        <w:t>pondientes en el expediente de L</w:t>
      </w:r>
      <w:r w:rsidRPr="00E55F7B">
        <w:rPr>
          <w:rFonts w:ascii="Arial" w:hAnsi="Arial" w:cs="Arial"/>
          <w:sz w:val="24"/>
          <w:szCs w:val="24"/>
        </w:rPr>
        <w:t>icitación, para su control en caso de ejecución.</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No se admitirán garantías personales de especie alguna.</w:t>
      </w:r>
    </w:p>
    <w:p w:rsidR="005A1BD5" w:rsidRDefault="005A1BD5" w:rsidP="00E55F7B">
      <w:pPr>
        <w:autoSpaceDE w:val="0"/>
        <w:autoSpaceDN w:val="0"/>
        <w:adjustRightInd w:val="0"/>
        <w:spacing w:after="0" w:line="360" w:lineRule="auto"/>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w:t>
      </w:r>
      <w:r w:rsidR="003A3A4A" w:rsidRPr="00E55F7B">
        <w:rPr>
          <w:rFonts w:ascii="Arial" w:hAnsi="Arial" w:cs="Arial"/>
          <w:b/>
          <w:bCs/>
          <w:sz w:val="24"/>
          <w:szCs w:val="24"/>
        </w:rPr>
        <w:t>7</w:t>
      </w:r>
      <w:r w:rsidRPr="00E55F7B">
        <w:rPr>
          <w:rFonts w:ascii="Arial" w:hAnsi="Arial" w:cs="Arial"/>
          <w:b/>
          <w:bCs/>
          <w:sz w:val="24"/>
          <w:szCs w:val="24"/>
        </w:rPr>
        <w:t>. CONSULTAS Y COMUNICACIONES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lastRenderedPageBreak/>
        <w:t>A todos los efectos de comunicación, el MEC pone a disposición de los interesados las siguientes vías de contacto:</w:t>
      </w:r>
    </w:p>
    <w:p w:rsidR="00103D0F" w:rsidRPr="00E55F7B" w:rsidRDefault="00103D0F" w:rsidP="00E55F7B">
      <w:pPr>
        <w:tabs>
          <w:tab w:val="left" w:pos="330"/>
        </w:tabs>
        <w:autoSpaceDE w:val="0"/>
        <w:autoSpaceDN w:val="0"/>
        <w:adjustRightInd w:val="0"/>
        <w:spacing w:after="0" w:line="360" w:lineRule="auto"/>
        <w:ind w:left="550"/>
        <w:jc w:val="center"/>
        <w:rPr>
          <w:rFonts w:ascii="Arial" w:hAnsi="Arial" w:cs="Arial"/>
          <w:b/>
          <w:bCs/>
          <w:sz w:val="24"/>
          <w:szCs w:val="24"/>
        </w:rPr>
      </w:pPr>
      <w:proofErr w:type="gramStart"/>
      <w:r w:rsidRPr="00E55F7B">
        <w:rPr>
          <w:rFonts w:ascii="Arial" w:hAnsi="Arial" w:cs="Arial"/>
          <w:sz w:val="24"/>
          <w:szCs w:val="24"/>
        </w:rPr>
        <w:t>a</w:t>
      </w:r>
      <w:proofErr w:type="gramEnd"/>
      <w:r w:rsidRPr="00E55F7B">
        <w:rPr>
          <w:rFonts w:ascii="Arial" w:hAnsi="Arial" w:cs="Arial"/>
          <w:sz w:val="24"/>
          <w:szCs w:val="24"/>
        </w:rPr>
        <w:t xml:space="preserve">) Correo electrónico: compras@mec.gub.uy, </w:t>
      </w:r>
      <w:r w:rsidR="005837A4" w:rsidRPr="00E55F7B">
        <w:rPr>
          <w:rFonts w:ascii="Arial" w:hAnsi="Arial" w:cs="Arial"/>
          <w:b/>
          <w:bCs/>
          <w:sz w:val="24"/>
          <w:szCs w:val="24"/>
        </w:rPr>
        <w:t>con el asunto: ”L.A. 0</w:t>
      </w:r>
      <w:r w:rsidR="00184375" w:rsidRPr="00E55F7B">
        <w:rPr>
          <w:rFonts w:ascii="Arial" w:hAnsi="Arial" w:cs="Arial"/>
          <w:b/>
          <w:bCs/>
          <w:sz w:val="24"/>
          <w:szCs w:val="24"/>
        </w:rPr>
        <w:t>3</w:t>
      </w:r>
      <w:r w:rsidRPr="00E55F7B">
        <w:rPr>
          <w:rFonts w:ascii="Arial" w:hAnsi="Arial" w:cs="Arial"/>
          <w:b/>
          <w:bCs/>
          <w:sz w:val="24"/>
          <w:szCs w:val="24"/>
        </w:rPr>
        <w:t>/201</w:t>
      </w:r>
      <w:r w:rsidR="000C65CB" w:rsidRPr="00E55F7B">
        <w:rPr>
          <w:rFonts w:ascii="Arial" w:hAnsi="Arial" w:cs="Arial"/>
          <w:b/>
          <w:bCs/>
          <w:sz w:val="24"/>
          <w:szCs w:val="24"/>
        </w:rPr>
        <w:t>7</w:t>
      </w:r>
      <w:r w:rsidRPr="00E55F7B">
        <w:rPr>
          <w:rFonts w:ascii="Arial" w:hAnsi="Arial" w:cs="Arial"/>
          <w:b/>
          <w:bCs/>
          <w:sz w:val="24"/>
          <w:szCs w:val="24"/>
        </w:rPr>
        <w:t xml:space="preserve"> “Servicio de Traslados”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b) Teléfono del Departamento de Co</w:t>
      </w:r>
      <w:r w:rsidR="00BF4A3E">
        <w:rPr>
          <w:rFonts w:ascii="Arial" w:hAnsi="Arial" w:cs="Arial"/>
          <w:sz w:val="24"/>
          <w:szCs w:val="24"/>
        </w:rPr>
        <w:t>mpras: (598) 2915.0103 interno</w:t>
      </w:r>
      <w:r w:rsidR="008833E7" w:rsidRPr="00E55F7B">
        <w:rPr>
          <w:rFonts w:ascii="Arial" w:hAnsi="Arial" w:cs="Arial"/>
          <w:sz w:val="24"/>
          <w:szCs w:val="24"/>
        </w:rPr>
        <w:t xml:space="preserve"> 1203/1208</w:t>
      </w:r>
      <w:r w:rsidR="00BF4A3E">
        <w:rPr>
          <w:rFonts w:ascii="Arial" w:hAnsi="Arial" w:cs="Arial"/>
          <w:sz w:val="24"/>
          <w:szCs w:val="24"/>
        </w:rPr>
        <w:t>.</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Los oferentes podrán formular las consultas o aclaraciones que consideren necesarias por escrito, hasta 3 (tres) días hábiles antes de la fecha prevista para la apertura de las ofertas. Las mismas serán respondidas en un plazo no mayor a 2 (dos) días hábiles.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Los oferentes podrán solicitar prórroga para la fecha de</w:t>
      </w:r>
      <w:r w:rsidR="00C067F7">
        <w:rPr>
          <w:rFonts w:ascii="Arial" w:hAnsi="Arial" w:cs="Arial"/>
          <w:sz w:val="24"/>
          <w:szCs w:val="24"/>
        </w:rPr>
        <w:t xml:space="preserve"> apertura de las ofertas hasta 2 (dos</w:t>
      </w:r>
      <w:r w:rsidRPr="00E55F7B">
        <w:rPr>
          <w:rFonts w:ascii="Arial" w:hAnsi="Arial" w:cs="Arial"/>
          <w:sz w:val="24"/>
          <w:szCs w:val="24"/>
        </w:rPr>
        <w:t>) días hábiles antes de la fecha de apertura previamente establecida. Esta solicitud deberá realizarse en forma escrita y fundada, reservándose el MEC el derecho de atender dicha solicitud o desestimarla.</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MEC se reserva el derecho de solicitar a los oferentes, en cualquier momento antes de la adjudicación, las aclaraciones que considere necesarias respecto de sus ofertas.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El MEC no podrá solicitar a </w:t>
      </w:r>
      <w:proofErr w:type="gramStart"/>
      <w:r w:rsidRPr="00E55F7B">
        <w:rPr>
          <w:rFonts w:ascii="Arial" w:hAnsi="Arial" w:cs="Arial"/>
          <w:sz w:val="24"/>
          <w:szCs w:val="24"/>
        </w:rPr>
        <w:t>los</w:t>
      </w:r>
      <w:proofErr w:type="gramEnd"/>
      <w:r w:rsidRPr="00E55F7B">
        <w:rPr>
          <w:rFonts w:ascii="Arial" w:hAnsi="Arial" w:cs="Arial"/>
          <w:sz w:val="24"/>
          <w:szCs w:val="24"/>
        </w:rPr>
        <w:t xml:space="preserve"> oferentes aclaraciones o información que modifique el contenido </w:t>
      </w:r>
      <w:r w:rsidR="00440F12" w:rsidRPr="00E55F7B">
        <w:rPr>
          <w:rFonts w:ascii="Arial" w:hAnsi="Arial" w:cs="Arial"/>
          <w:sz w:val="24"/>
          <w:szCs w:val="24"/>
        </w:rPr>
        <w:t>de las ofertas presentadas. Asi</w:t>
      </w:r>
      <w:r w:rsidRPr="00E55F7B">
        <w:rPr>
          <w:rFonts w:ascii="Arial" w:hAnsi="Arial" w:cs="Arial"/>
          <w:sz w:val="24"/>
          <w:szCs w:val="24"/>
        </w:rPr>
        <w:t>mismo las respuestas de</w:t>
      </w:r>
      <w:r w:rsidR="00C067F7">
        <w:rPr>
          <w:rFonts w:ascii="Arial" w:hAnsi="Arial" w:cs="Arial"/>
          <w:sz w:val="24"/>
          <w:szCs w:val="24"/>
        </w:rPr>
        <w:t xml:space="preserve"> los oferentes a pedido</w:t>
      </w:r>
      <w:r w:rsidR="00440F12" w:rsidRPr="00E55F7B">
        <w:rPr>
          <w:rFonts w:ascii="Arial" w:hAnsi="Arial" w:cs="Arial"/>
          <w:sz w:val="24"/>
          <w:szCs w:val="24"/>
        </w:rPr>
        <w:t xml:space="preserve"> del ME</w:t>
      </w:r>
      <w:r w:rsidRPr="00E55F7B">
        <w:rPr>
          <w:rFonts w:ascii="Arial" w:hAnsi="Arial" w:cs="Arial"/>
          <w:sz w:val="24"/>
          <w:szCs w:val="24"/>
        </w:rPr>
        <w:t>C no podrán contener información que modifique sus ofertas, de así suceder el MEC se reserva el derecho de descalificar la oferta.</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3A3A4A"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18</w:t>
      </w:r>
      <w:r w:rsidR="00103D0F" w:rsidRPr="00E55F7B">
        <w:rPr>
          <w:rFonts w:ascii="Arial" w:hAnsi="Arial" w:cs="Arial"/>
          <w:b/>
          <w:bCs/>
          <w:sz w:val="24"/>
          <w:szCs w:val="24"/>
        </w:rPr>
        <w:t>. APERTURA DE LAS OFERTAS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b/>
          <w:bCs/>
          <w:sz w:val="24"/>
          <w:szCs w:val="24"/>
        </w:rPr>
        <w:t xml:space="preserve">El día </w:t>
      </w:r>
      <w:r w:rsidR="005A1BD5">
        <w:rPr>
          <w:rFonts w:ascii="Arial" w:hAnsi="Arial" w:cs="Arial"/>
          <w:b/>
          <w:bCs/>
          <w:sz w:val="24"/>
          <w:szCs w:val="24"/>
        </w:rPr>
        <w:t>20/07</w:t>
      </w:r>
      <w:r w:rsidR="008833E7" w:rsidRPr="00E55F7B">
        <w:rPr>
          <w:rFonts w:ascii="Arial" w:hAnsi="Arial" w:cs="Arial"/>
          <w:b/>
          <w:bCs/>
          <w:sz w:val="24"/>
          <w:szCs w:val="24"/>
        </w:rPr>
        <w:t>/2017</w:t>
      </w:r>
      <w:r w:rsidRPr="00E55F7B">
        <w:rPr>
          <w:rFonts w:ascii="Arial" w:hAnsi="Arial" w:cs="Arial"/>
          <w:b/>
          <w:bCs/>
          <w:sz w:val="24"/>
          <w:szCs w:val="24"/>
        </w:rPr>
        <w:t xml:space="preserve"> a las </w:t>
      </w:r>
      <w:r w:rsidR="005A1BD5">
        <w:rPr>
          <w:rFonts w:ascii="Arial" w:hAnsi="Arial" w:cs="Arial"/>
          <w:b/>
          <w:bCs/>
          <w:sz w:val="24"/>
          <w:szCs w:val="24"/>
        </w:rPr>
        <w:t>14</w:t>
      </w:r>
      <w:r w:rsidRPr="00E55F7B">
        <w:rPr>
          <w:rFonts w:ascii="Arial" w:hAnsi="Arial" w:cs="Arial"/>
          <w:b/>
          <w:bCs/>
          <w:sz w:val="24"/>
          <w:szCs w:val="24"/>
        </w:rPr>
        <w:t xml:space="preserve"> horas</w:t>
      </w:r>
      <w:r w:rsidRPr="00E55F7B">
        <w:rPr>
          <w:rFonts w:ascii="Arial" w:hAnsi="Arial" w:cs="Arial"/>
          <w:sz w:val="24"/>
          <w:szCs w:val="24"/>
        </w:rPr>
        <w:t xml:space="preserve">, en el Departamento de Compras del MEC (Reconquista 535 piso 2), se </w:t>
      </w:r>
      <w:r w:rsidR="00C067F7">
        <w:rPr>
          <w:rFonts w:ascii="Arial" w:hAnsi="Arial" w:cs="Arial"/>
          <w:sz w:val="24"/>
          <w:szCs w:val="24"/>
        </w:rPr>
        <w:t>procederá a la apertura de las o</w:t>
      </w:r>
      <w:r w:rsidRPr="00E55F7B">
        <w:rPr>
          <w:rFonts w:ascii="Arial" w:hAnsi="Arial" w:cs="Arial"/>
          <w:sz w:val="24"/>
          <w:szCs w:val="24"/>
        </w:rPr>
        <w:t>fertas.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Una vez abiertas y registradas todas las ofertas, se pondrán a disposición de los interesados para su examen en el lugar.</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Los representantes legales de los oferentes deberán concurrir muñidos del certificado que de fe de su calidad.</w:t>
      </w:r>
    </w:p>
    <w:p w:rsidR="005A1BD5" w:rsidRDefault="00C067F7" w:rsidP="005A1BD5">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De lo actuado se labrará A</w:t>
      </w:r>
      <w:r w:rsidR="00103D0F" w:rsidRPr="00E55F7B">
        <w:rPr>
          <w:rFonts w:ascii="Arial" w:hAnsi="Arial" w:cs="Arial"/>
          <w:sz w:val="24"/>
          <w:szCs w:val="24"/>
        </w:rPr>
        <w:t>cta, firmada por los representantes del Departamento de Compras del MEC y los asistentes que deseen hacerlo.</w:t>
      </w:r>
      <w:r w:rsidR="005A1BD5">
        <w:rPr>
          <w:rFonts w:ascii="Arial" w:hAnsi="Arial" w:cs="Arial"/>
          <w:sz w:val="24"/>
          <w:szCs w:val="24"/>
        </w:rPr>
        <w:t xml:space="preserve"> </w:t>
      </w:r>
    </w:p>
    <w:p w:rsidR="00103D0F" w:rsidRPr="005A1BD5" w:rsidRDefault="00103D0F" w:rsidP="005A1BD5">
      <w:pPr>
        <w:autoSpaceDE w:val="0"/>
        <w:autoSpaceDN w:val="0"/>
        <w:adjustRightInd w:val="0"/>
        <w:spacing w:after="0" w:line="360" w:lineRule="auto"/>
        <w:ind w:firstLine="567"/>
        <w:jc w:val="both"/>
        <w:rPr>
          <w:rFonts w:ascii="Arial" w:hAnsi="Arial" w:cs="Arial"/>
          <w:sz w:val="24"/>
          <w:szCs w:val="24"/>
        </w:rPr>
      </w:pPr>
      <w:bookmarkStart w:id="3" w:name="_GoBack"/>
      <w:bookmarkEnd w:id="3"/>
      <w:r w:rsidRPr="00E55F7B">
        <w:rPr>
          <w:rFonts w:ascii="Arial" w:hAnsi="Arial" w:cs="Arial"/>
          <w:b/>
          <w:sz w:val="24"/>
          <w:szCs w:val="24"/>
        </w:rPr>
        <w:t>Las solicitudes de corrección de oferta se harán mediante la plataforma electrónica por lo cual cada oferente deberá encargarse de verificar, luego de la hora de apertura, si se le solicitó realizar alguna corrección a su oferta.</w:t>
      </w:r>
    </w:p>
    <w:p w:rsidR="00095754" w:rsidRDefault="00095754" w:rsidP="00E55F7B">
      <w:pPr>
        <w:autoSpaceDE w:val="0"/>
        <w:autoSpaceDN w:val="0"/>
        <w:adjustRightInd w:val="0"/>
        <w:spacing w:after="0" w:line="360" w:lineRule="auto"/>
        <w:ind w:firstLine="567"/>
        <w:jc w:val="both"/>
        <w:rPr>
          <w:rFonts w:ascii="Arial" w:hAnsi="Arial" w:cs="Arial"/>
          <w:sz w:val="24"/>
          <w:szCs w:val="24"/>
        </w:rPr>
      </w:pPr>
      <w:r>
        <w:rPr>
          <w:rFonts w:ascii="Arial" w:hAnsi="Arial" w:cs="Arial"/>
          <w:noProof/>
          <w:sz w:val="24"/>
          <w:szCs w:val="24"/>
          <w:lang w:val="es-UY" w:eastAsia="es-UY"/>
        </w:rPr>
        <w:lastRenderedPageBreak/>
        <w:drawing>
          <wp:anchor distT="0" distB="0" distL="114300" distR="114300" simplePos="0" relativeHeight="251667456" behindDoc="0" locked="0" layoutInCell="1" allowOverlap="1">
            <wp:simplePos x="0" y="0"/>
            <wp:positionH relativeFrom="column">
              <wp:posOffset>4458335</wp:posOffset>
            </wp:positionH>
            <wp:positionV relativeFrom="paragraph">
              <wp:posOffset>90170</wp:posOffset>
            </wp:positionV>
            <wp:extent cx="1219200" cy="60960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E55F7B">
      <w:pPr>
        <w:autoSpaceDE w:val="0"/>
        <w:autoSpaceDN w:val="0"/>
        <w:adjustRightInd w:val="0"/>
        <w:spacing w:after="0" w:line="360" w:lineRule="auto"/>
        <w:ind w:firstLine="567"/>
        <w:jc w:val="both"/>
        <w:rPr>
          <w:rFonts w:ascii="Arial" w:hAnsi="Arial" w:cs="Arial"/>
          <w:sz w:val="24"/>
          <w:szCs w:val="24"/>
        </w:rPr>
      </w:pPr>
    </w:p>
    <w:p w:rsidR="00095754" w:rsidRDefault="00095754"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095754">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Las ofertas abiertas y las correccion</w:t>
      </w:r>
      <w:r w:rsidR="00C067F7">
        <w:rPr>
          <w:rFonts w:ascii="Arial" w:hAnsi="Arial" w:cs="Arial"/>
          <w:sz w:val="24"/>
          <w:szCs w:val="24"/>
        </w:rPr>
        <w:t>es realizadas se adjuntarán al A</w:t>
      </w:r>
      <w:r w:rsidRPr="00E55F7B">
        <w:rPr>
          <w:rFonts w:ascii="Arial" w:hAnsi="Arial" w:cs="Arial"/>
          <w:sz w:val="24"/>
          <w:szCs w:val="24"/>
        </w:rPr>
        <w:t>cta y serán elevadas a la Comisión Asesora de Adjudicaciones.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A efectos de la comparación económica se tomar</w:t>
      </w:r>
      <w:r w:rsidR="00440F12" w:rsidRPr="00E55F7B">
        <w:rPr>
          <w:rFonts w:ascii="Arial" w:hAnsi="Arial" w:cs="Arial"/>
          <w:sz w:val="24"/>
          <w:szCs w:val="24"/>
        </w:rPr>
        <w:t xml:space="preserve">án los precios totales de cada </w:t>
      </w:r>
      <w:r w:rsidR="00C067F7" w:rsidRPr="00E55F7B">
        <w:rPr>
          <w:rFonts w:ascii="Arial" w:hAnsi="Arial" w:cs="Arial"/>
          <w:sz w:val="24"/>
          <w:szCs w:val="24"/>
        </w:rPr>
        <w:t>Ítem</w:t>
      </w:r>
      <w:r w:rsidRPr="00E55F7B">
        <w:rPr>
          <w:rFonts w:ascii="Arial" w:hAnsi="Arial" w:cs="Arial"/>
          <w:sz w:val="24"/>
          <w:szCs w:val="24"/>
        </w:rPr>
        <w:t xml:space="preserve"> considerando la cantidad proyectada como consumo an</w:t>
      </w:r>
      <w:r w:rsidR="00440F12" w:rsidRPr="00E55F7B">
        <w:rPr>
          <w:rFonts w:ascii="Arial" w:hAnsi="Arial" w:cs="Arial"/>
          <w:sz w:val="24"/>
          <w:szCs w:val="24"/>
        </w:rPr>
        <w:t xml:space="preserve">ual por </w:t>
      </w:r>
      <w:r w:rsidR="00C067F7" w:rsidRPr="00E55F7B">
        <w:rPr>
          <w:rFonts w:ascii="Arial" w:hAnsi="Arial" w:cs="Arial"/>
          <w:sz w:val="24"/>
          <w:szCs w:val="24"/>
        </w:rPr>
        <w:t>Ítem</w:t>
      </w:r>
      <w:r w:rsidRPr="00E55F7B">
        <w:rPr>
          <w:rFonts w:ascii="Arial" w:hAnsi="Arial" w:cs="Arial"/>
          <w:sz w:val="24"/>
          <w:szCs w:val="24"/>
        </w:rPr>
        <w:t>. El estudio comparativo se efectuará tomando en cuenta únicamente las propuestas básicas presentadas.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Las ofertas alternativas se tendrán en cuenta una vez definida la adjudicación en base al estudio realizado sobre las básicas.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Los archivos anexos con documentación que no coincidan con las ofertas ingresadas vía web (</w:t>
      </w:r>
      <w:hyperlink r:id="rId11" w:history="1">
        <w:r w:rsidRPr="00E55F7B">
          <w:rPr>
            <w:rStyle w:val="Hipervnculo"/>
            <w:rFonts w:ascii="Arial" w:hAnsi="Arial" w:cs="Arial"/>
            <w:color w:val="auto"/>
            <w:sz w:val="24"/>
            <w:szCs w:val="24"/>
          </w:rPr>
          <w:t>www.comprasestatales.gub.uy</w:t>
        </w:r>
      </w:hyperlink>
      <w:r w:rsidRPr="00E55F7B">
        <w:rPr>
          <w:rFonts w:ascii="Arial" w:hAnsi="Arial" w:cs="Arial"/>
          <w:sz w:val="24"/>
          <w:szCs w:val="24"/>
        </w:rPr>
        <w:t>) podrán ser causales de descalificación de la oferta.</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El MEC se reserva el derecho de determinar a su exclusivo juicio y en forma definitiva si el oferente posee la capacidad técnica y financiera para realizar el suministro de los bienes y prestación de servicios </w:t>
      </w:r>
      <w:r w:rsidR="00C067F7">
        <w:rPr>
          <w:rFonts w:ascii="Arial" w:hAnsi="Arial" w:cs="Arial"/>
          <w:sz w:val="24"/>
          <w:szCs w:val="24"/>
        </w:rPr>
        <w:t>requeridos en la presente L</w:t>
      </w:r>
      <w:r w:rsidRPr="00E55F7B">
        <w:rPr>
          <w:rFonts w:ascii="Arial" w:hAnsi="Arial" w:cs="Arial"/>
          <w:sz w:val="24"/>
          <w:szCs w:val="24"/>
        </w:rPr>
        <w:t>icitación.</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MEC se reserva el derecho de considerar, a su exclusivo criterio, ofertas que contengan apartamientos menores o no sustanciales con respecto a lo indicado en este Pliego y conforme a lo dispuesto en el T</w:t>
      </w:r>
      <w:r w:rsidR="00B56C05" w:rsidRPr="00E55F7B">
        <w:rPr>
          <w:rFonts w:ascii="Arial" w:hAnsi="Arial" w:cs="Arial"/>
          <w:sz w:val="24"/>
          <w:szCs w:val="24"/>
        </w:rPr>
        <w:t>.</w:t>
      </w:r>
      <w:r w:rsidRPr="00E55F7B">
        <w:rPr>
          <w:rFonts w:ascii="Arial" w:hAnsi="Arial" w:cs="Arial"/>
          <w:sz w:val="24"/>
          <w:szCs w:val="24"/>
        </w:rPr>
        <w:t>O</w:t>
      </w:r>
      <w:r w:rsidR="00B56C05" w:rsidRPr="00E55F7B">
        <w:rPr>
          <w:rFonts w:ascii="Arial" w:hAnsi="Arial" w:cs="Arial"/>
          <w:sz w:val="24"/>
          <w:szCs w:val="24"/>
        </w:rPr>
        <w:t>.</w:t>
      </w:r>
      <w:r w:rsidRPr="00E55F7B">
        <w:rPr>
          <w:rFonts w:ascii="Arial" w:hAnsi="Arial" w:cs="Arial"/>
          <w:sz w:val="24"/>
          <w:szCs w:val="24"/>
        </w:rPr>
        <w:t>C</w:t>
      </w:r>
      <w:r w:rsidR="00B56C05" w:rsidRPr="00E55F7B">
        <w:rPr>
          <w:rFonts w:ascii="Arial" w:hAnsi="Arial" w:cs="Arial"/>
          <w:sz w:val="24"/>
          <w:szCs w:val="24"/>
        </w:rPr>
        <w:t>.</w:t>
      </w:r>
      <w:r w:rsidRPr="00E55F7B">
        <w:rPr>
          <w:rFonts w:ascii="Arial" w:hAnsi="Arial" w:cs="Arial"/>
          <w:sz w:val="24"/>
          <w:szCs w:val="24"/>
        </w:rPr>
        <w:t>A</w:t>
      </w:r>
      <w:r w:rsidR="00B56C05" w:rsidRPr="00E55F7B">
        <w:rPr>
          <w:rFonts w:ascii="Arial" w:hAnsi="Arial" w:cs="Arial"/>
          <w:sz w:val="24"/>
          <w:szCs w:val="24"/>
        </w:rPr>
        <w:t>.</w:t>
      </w:r>
      <w:r w:rsidRPr="00E55F7B">
        <w:rPr>
          <w:rFonts w:ascii="Arial" w:hAnsi="Arial" w:cs="Arial"/>
          <w:sz w:val="24"/>
          <w:szCs w:val="24"/>
        </w:rPr>
        <w:t>F.</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MEC se reserva el derecho de realizar por su cuenta las averiguaciones pertinentes a fin de constatar la veracidad de la información presentada en la oferta, así como las consultas pertinentes al oferente.</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 selección de las ofertas presentadas se hará entre aquellas que cumplan con las espec</w:t>
      </w:r>
      <w:r w:rsidR="00C067F7">
        <w:rPr>
          <w:rFonts w:ascii="Arial" w:hAnsi="Arial" w:cs="Arial"/>
          <w:sz w:val="24"/>
          <w:szCs w:val="24"/>
        </w:rPr>
        <w:t>ificaciones requeridas en este L</w:t>
      </w:r>
      <w:r w:rsidRPr="00E55F7B">
        <w:rPr>
          <w:rFonts w:ascii="Arial" w:hAnsi="Arial" w:cs="Arial"/>
          <w:sz w:val="24"/>
          <w:szCs w:val="24"/>
        </w:rPr>
        <w:t>lamado, adjudicándose a la que se considere más conveniente para los intereses del MEC.</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Cuando sea pertinente, el MEC podrá utilizar los mecanismos de mejora de ofertas o negociación, </w:t>
      </w:r>
      <w:r w:rsidR="00440F12" w:rsidRPr="00E55F7B">
        <w:rPr>
          <w:rFonts w:ascii="Arial" w:hAnsi="Arial" w:cs="Arial"/>
          <w:sz w:val="24"/>
          <w:szCs w:val="24"/>
        </w:rPr>
        <w:t>de acuerdo a lo previsto en el a</w:t>
      </w:r>
      <w:r w:rsidRPr="00E55F7B">
        <w:rPr>
          <w:rFonts w:ascii="Arial" w:hAnsi="Arial" w:cs="Arial"/>
          <w:sz w:val="24"/>
          <w:szCs w:val="24"/>
        </w:rPr>
        <w:t>rtículo 66 del T</w:t>
      </w:r>
      <w:r w:rsidR="00B56C05" w:rsidRPr="00E55F7B">
        <w:rPr>
          <w:rFonts w:ascii="Arial" w:hAnsi="Arial" w:cs="Arial"/>
          <w:sz w:val="24"/>
          <w:szCs w:val="24"/>
        </w:rPr>
        <w:t>.</w:t>
      </w:r>
      <w:r w:rsidR="00440F12" w:rsidRPr="00E55F7B">
        <w:rPr>
          <w:rFonts w:ascii="Arial" w:hAnsi="Arial" w:cs="Arial"/>
          <w:sz w:val="24"/>
          <w:szCs w:val="24"/>
        </w:rPr>
        <w:t>O</w:t>
      </w:r>
      <w:r w:rsidR="00B56C05" w:rsidRPr="00E55F7B">
        <w:rPr>
          <w:rFonts w:ascii="Arial" w:hAnsi="Arial" w:cs="Arial"/>
          <w:sz w:val="24"/>
          <w:szCs w:val="24"/>
        </w:rPr>
        <w:t>.</w:t>
      </w:r>
      <w:r w:rsidR="00440F12" w:rsidRPr="00E55F7B">
        <w:rPr>
          <w:rFonts w:ascii="Arial" w:hAnsi="Arial" w:cs="Arial"/>
          <w:sz w:val="24"/>
          <w:szCs w:val="24"/>
        </w:rPr>
        <w:t>C</w:t>
      </w:r>
      <w:r w:rsidR="00B56C05" w:rsidRPr="00E55F7B">
        <w:rPr>
          <w:rFonts w:ascii="Arial" w:hAnsi="Arial" w:cs="Arial"/>
          <w:sz w:val="24"/>
          <w:szCs w:val="24"/>
        </w:rPr>
        <w:t>.</w:t>
      </w:r>
      <w:r w:rsidR="00440F12" w:rsidRPr="00E55F7B">
        <w:rPr>
          <w:rFonts w:ascii="Arial" w:hAnsi="Arial" w:cs="Arial"/>
          <w:sz w:val="24"/>
          <w:szCs w:val="24"/>
        </w:rPr>
        <w:t>A</w:t>
      </w:r>
      <w:r w:rsidR="00B56C05" w:rsidRPr="00E55F7B">
        <w:rPr>
          <w:rFonts w:ascii="Arial" w:hAnsi="Arial" w:cs="Arial"/>
          <w:sz w:val="24"/>
          <w:szCs w:val="24"/>
        </w:rPr>
        <w:t>.</w:t>
      </w:r>
      <w:r w:rsidRPr="00E55F7B">
        <w:rPr>
          <w:rFonts w:ascii="Arial" w:hAnsi="Arial" w:cs="Arial"/>
          <w:sz w:val="24"/>
          <w:szCs w:val="24"/>
        </w:rPr>
        <w:t>F.</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057415"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lastRenderedPageBreak/>
        <w:t>19</w:t>
      </w:r>
      <w:r w:rsidR="00103D0F" w:rsidRPr="00E55F7B">
        <w:rPr>
          <w:rFonts w:ascii="Arial" w:hAnsi="Arial" w:cs="Arial"/>
          <w:b/>
          <w:bCs/>
          <w:sz w:val="24"/>
          <w:szCs w:val="24"/>
        </w:rPr>
        <w:t>. ADJUDICACIÓN</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MEC se reserva el derecho de rechazar todas las propuestas si a su exclusivo juicio lo estimara conv</w:t>
      </w:r>
      <w:r w:rsidR="00C067F7">
        <w:rPr>
          <w:rFonts w:ascii="Arial" w:hAnsi="Arial" w:cs="Arial"/>
          <w:sz w:val="24"/>
          <w:szCs w:val="24"/>
        </w:rPr>
        <w:t>eniente, o dejar sin efecto la L</w:t>
      </w:r>
      <w:r w:rsidRPr="00E55F7B">
        <w:rPr>
          <w:rFonts w:ascii="Arial" w:hAnsi="Arial" w:cs="Arial"/>
          <w:sz w:val="24"/>
          <w:szCs w:val="24"/>
        </w:rPr>
        <w:t>icitación en cualquier etapa del trámite en que se encuentre.</w:t>
      </w:r>
    </w:p>
    <w:p w:rsidR="00103D0F" w:rsidRPr="00E55F7B" w:rsidRDefault="00C067F7" w:rsidP="00E55F7B">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Una vez adjudicada la L</w:t>
      </w:r>
      <w:r w:rsidR="00103D0F" w:rsidRPr="00E55F7B">
        <w:rPr>
          <w:rFonts w:ascii="Arial" w:hAnsi="Arial" w:cs="Arial"/>
          <w:sz w:val="24"/>
          <w:szCs w:val="24"/>
        </w:rPr>
        <w:t>icitación, se publicarán los resultados de adjudicación en los sitios y formas establecidos por la normativa vig</w:t>
      </w:r>
      <w:r w:rsidR="00DB087C">
        <w:rPr>
          <w:rFonts w:ascii="Arial" w:hAnsi="Arial" w:cs="Arial"/>
          <w:sz w:val="24"/>
          <w:szCs w:val="24"/>
        </w:rPr>
        <w:t xml:space="preserve">ente y se notificará por el correo electrónico proporcionado por </w:t>
      </w:r>
      <w:r w:rsidR="00103D0F" w:rsidRPr="00E55F7B">
        <w:rPr>
          <w:rFonts w:ascii="Arial" w:hAnsi="Arial" w:cs="Arial"/>
          <w:sz w:val="24"/>
          <w:szCs w:val="24"/>
        </w:rPr>
        <w:t>adjudicatario.</w:t>
      </w:r>
    </w:p>
    <w:p w:rsidR="00103D0F" w:rsidRPr="00E55F7B" w:rsidRDefault="00103D0F" w:rsidP="00E55F7B">
      <w:pPr>
        <w:spacing w:after="0" w:line="360" w:lineRule="auto"/>
        <w:ind w:firstLine="567"/>
        <w:jc w:val="both"/>
        <w:rPr>
          <w:rFonts w:ascii="Arial" w:hAnsi="Arial" w:cs="Arial"/>
          <w:sz w:val="24"/>
          <w:szCs w:val="24"/>
        </w:rPr>
      </w:pPr>
      <w:r w:rsidRPr="00E55F7B">
        <w:rPr>
          <w:rFonts w:ascii="Arial" w:hAnsi="Arial" w:cs="Arial"/>
          <w:sz w:val="24"/>
          <w:szCs w:val="24"/>
        </w:rPr>
        <w:t xml:space="preserve">La Administración se reserva el derecho de adjudicar la </w:t>
      </w:r>
      <w:r w:rsidR="0016042E">
        <w:rPr>
          <w:rFonts w:ascii="Arial" w:hAnsi="Arial" w:cs="Arial"/>
          <w:sz w:val="24"/>
          <w:szCs w:val="24"/>
        </w:rPr>
        <w:t>L</w:t>
      </w:r>
      <w:r w:rsidRPr="00E55F7B">
        <w:rPr>
          <w:rFonts w:ascii="Arial" w:hAnsi="Arial" w:cs="Arial"/>
          <w:sz w:val="24"/>
          <w:szCs w:val="24"/>
        </w:rPr>
        <w:t>icitación a la oferta que considere más conveniente para sus intereses, aunque no sea la de menor precio, o rechazar a su exclusivo juicio todas las ofertas recibidas.</w:t>
      </w:r>
    </w:p>
    <w:p w:rsidR="001020DF" w:rsidRPr="00E55F7B" w:rsidRDefault="00440F12" w:rsidP="00E55F7B">
      <w:pPr>
        <w:spacing w:after="0" w:line="360" w:lineRule="auto"/>
        <w:jc w:val="both"/>
        <w:rPr>
          <w:rFonts w:ascii="Arial" w:hAnsi="Arial" w:cs="Arial"/>
          <w:color w:val="FF0000"/>
          <w:sz w:val="24"/>
          <w:szCs w:val="24"/>
        </w:rPr>
      </w:pPr>
      <w:r w:rsidRPr="00E55F7B">
        <w:rPr>
          <w:rFonts w:ascii="Arial" w:hAnsi="Arial" w:cs="Arial"/>
          <w:sz w:val="24"/>
          <w:szCs w:val="24"/>
        </w:rPr>
        <w:t xml:space="preserve">            </w:t>
      </w:r>
      <w:r w:rsidR="00103D0F" w:rsidRPr="00E55F7B">
        <w:rPr>
          <w:rFonts w:ascii="Arial" w:hAnsi="Arial" w:cs="Arial"/>
          <w:sz w:val="24"/>
          <w:szCs w:val="24"/>
        </w:rPr>
        <w:t xml:space="preserve">Queda facultada la Administración para adjudicar a diferentes oferentes </w:t>
      </w:r>
      <w:r w:rsidR="001020DF" w:rsidRPr="00E55F7B">
        <w:rPr>
          <w:rFonts w:ascii="Arial" w:hAnsi="Arial" w:cs="Arial"/>
          <w:sz w:val="24"/>
          <w:szCs w:val="24"/>
        </w:rPr>
        <w:t>los servicios, de acuerdo a la disponibilidad de los mismos en cada Departamento.</w:t>
      </w:r>
    </w:p>
    <w:p w:rsidR="00103D0F" w:rsidRPr="00E55F7B" w:rsidRDefault="00440F12" w:rsidP="00E55F7B">
      <w:pPr>
        <w:spacing w:after="0" w:line="360" w:lineRule="auto"/>
        <w:jc w:val="both"/>
        <w:rPr>
          <w:rFonts w:ascii="Arial" w:hAnsi="Arial" w:cs="Arial"/>
          <w:sz w:val="24"/>
          <w:szCs w:val="24"/>
        </w:rPr>
      </w:pPr>
      <w:r w:rsidRPr="00E55F7B">
        <w:rPr>
          <w:rFonts w:ascii="Arial" w:hAnsi="Arial" w:cs="Arial"/>
          <w:sz w:val="24"/>
          <w:szCs w:val="24"/>
        </w:rPr>
        <w:t xml:space="preserve">            </w:t>
      </w:r>
      <w:r w:rsidR="00103D0F" w:rsidRPr="00E55F7B">
        <w:rPr>
          <w:rFonts w:ascii="Arial" w:hAnsi="Arial" w:cs="Arial"/>
          <w:sz w:val="24"/>
          <w:szCs w:val="24"/>
        </w:rPr>
        <w:t>A los efectos de la comparación d</w:t>
      </w:r>
      <w:r w:rsidRPr="00E55F7B">
        <w:rPr>
          <w:rFonts w:ascii="Arial" w:hAnsi="Arial" w:cs="Arial"/>
          <w:sz w:val="24"/>
          <w:szCs w:val="24"/>
        </w:rPr>
        <w:t xml:space="preserve">e las ofertas, en los casos de </w:t>
      </w:r>
      <w:r w:rsidR="0016042E" w:rsidRPr="00E55F7B">
        <w:rPr>
          <w:rFonts w:ascii="Arial" w:hAnsi="Arial" w:cs="Arial"/>
          <w:sz w:val="24"/>
          <w:szCs w:val="24"/>
        </w:rPr>
        <w:t>Ítems</w:t>
      </w:r>
      <w:r w:rsidR="00103D0F" w:rsidRPr="00E55F7B">
        <w:rPr>
          <w:rFonts w:ascii="Arial" w:hAnsi="Arial" w:cs="Arial"/>
          <w:sz w:val="24"/>
          <w:szCs w:val="24"/>
        </w:rPr>
        <w:t xml:space="preserve"> no cotizados se tomará el precio más alto cotizado. </w:t>
      </w:r>
    </w:p>
    <w:p w:rsidR="00103D0F" w:rsidRPr="00E55F7B" w:rsidRDefault="00103D0F" w:rsidP="00E55F7B">
      <w:pPr>
        <w:spacing w:after="0" w:line="360" w:lineRule="auto"/>
        <w:jc w:val="both"/>
        <w:rPr>
          <w:rFonts w:ascii="Arial" w:hAnsi="Arial" w:cs="Arial"/>
          <w:sz w:val="24"/>
          <w:szCs w:val="24"/>
        </w:rPr>
      </w:pPr>
      <w:r w:rsidRPr="00E55F7B">
        <w:rPr>
          <w:rFonts w:ascii="Arial" w:hAnsi="Arial" w:cs="Arial"/>
          <w:sz w:val="24"/>
          <w:szCs w:val="24"/>
        </w:rPr>
        <w:tab/>
        <w:t>Las propuestas que no se ajusten estrictament</w:t>
      </w:r>
      <w:r w:rsidR="00440F12" w:rsidRPr="00E55F7B">
        <w:rPr>
          <w:rFonts w:ascii="Arial" w:hAnsi="Arial" w:cs="Arial"/>
          <w:sz w:val="24"/>
          <w:szCs w:val="24"/>
        </w:rPr>
        <w:t>e a los requerimientos de este Pliego, serán invalidadas (artículo</w:t>
      </w:r>
      <w:r w:rsidRPr="00E55F7B">
        <w:rPr>
          <w:rFonts w:ascii="Arial" w:hAnsi="Arial" w:cs="Arial"/>
          <w:sz w:val="24"/>
          <w:szCs w:val="24"/>
        </w:rPr>
        <w:t xml:space="preserve"> 653 Ley 16.170</w:t>
      </w:r>
      <w:r w:rsidR="00440F12" w:rsidRPr="00E55F7B">
        <w:rPr>
          <w:rFonts w:ascii="Arial" w:hAnsi="Arial" w:cs="Arial"/>
          <w:sz w:val="24"/>
          <w:szCs w:val="24"/>
        </w:rPr>
        <w:t xml:space="preserve"> de</w:t>
      </w:r>
      <w:r w:rsidR="004023A1" w:rsidRPr="00E55F7B">
        <w:rPr>
          <w:rFonts w:ascii="Arial" w:hAnsi="Arial" w:cs="Arial"/>
          <w:sz w:val="24"/>
          <w:szCs w:val="24"/>
        </w:rPr>
        <w:t xml:space="preserve"> </w:t>
      </w:r>
      <w:r w:rsidR="0093629E" w:rsidRPr="00E55F7B">
        <w:rPr>
          <w:rFonts w:ascii="Arial" w:hAnsi="Arial" w:cs="Arial"/>
          <w:sz w:val="24"/>
          <w:szCs w:val="24"/>
        </w:rPr>
        <w:t>28 de diciembre de 1990</w:t>
      </w:r>
      <w:r w:rsidRPr="00E55F7B">
        <w:rPr>
          <w:rFonts w:ascii="Arial" w:hAnsi="Arial" w:cs="Arial"/>
          <w:sz w:val="24"/>
          <w:szCs w:val="24"/>
        </w:rPr>
        <w:t>).</w:t>
      </w:r>
    </w:p>
    <w:p w:rsidR="00103D0F" w:rsidRPr="00E55F7B" w:rsidRDefault="00103D0F" w:rsidP="00E55F7B">
      <w:pPr>
        <w:spacing w:after="0" w:line="360" w:lineRule="auto"/>
        <w:ind w:left="708" w:firstLine="1"/>
        <w:jc w:val="both"/>
        <w:rPr>
          <w:rFonts w:ascii="Arial" w:hAnsi="Arial" w:cs="Arial"/>
          <w:sz w:val="24"/>
          <w:szCs w:val="24"/>
        </w:rPr>
      </w:pPr>
      <w:r w:rsidRPr="00E55F7B">
        <w:rPr>
          <w:rFonts w:ascii="Arial" w:hAnsi="Arial" w:cs="Arial"/>
          <w:sz w:val="24"/>
          <w:szCs w:val="24"/>
        </w:rPr>
        <w:t>La Administración está facultada para:</w:t>
      </w:r>
    </w:p>
    <w:p w:rsidR="00103D0F" w:rsidRPr="00E55F7B" w:rsidRDefault="00103D0F" w:rsidP="00E55F7B">
      <w:pPr>
        <w:numPr>
          <w:ilvl w:val="2"/>
          <w:numId w:val="1"/>
        </w:numPr>
        <w:tabs>
          <w:tab w:val="clear" w:pos="2160"/>
          <w:tab w:val="left" w:pos="1134"/>
        </w:tabs>
        <w:suppressAutoHyphens/>
        <w:spacing w:after="0" w:line="360" w:lineRule="auto"/>
        <w:ind w:left="1134" w:hanging="425"/>
        <w:jc w:val="both"/>
        <w:rPr>
          <w:rFonts w:ascii="Arial" w:hAnsi="Arial" w:cs="Arial"/>
          <w:sz w:val="24"/>
          <w:szCs w:val="24"/>
        </w:rPr>
      </w:pPr>
      <w:r w:rsidRPr="00E55F7B">
        <w:rPr>
          <w:rFonts w:ascii="Arial" w:hAnsi="Arial" w:cs="Arial"/>
          <w:sz w:val="24"/>
          <w:szCs w:val="24"/>
        </w:rPr>
        <w:t>Adjud</w:t>
      </w:r>
      <w:r w:rsidR="0093629E" w:rsidRPr="00E55F7B">
        <w:rPr>
          <w:rFonts w:ascii="Arial" w:hAnsi="Arial" w:cs="Arial"/>
          <w:sz w:val="24"/>
          <w:szCs w:val="24"/>
        </w:rPr>
        <w:t xml:space="preserve">icar total o parcialmente cada </w:t>
      </w:r>
      <w:r w:rsidR="0016042E" w:rsidRPr="00E55F7B">
        <w:rPr>
          <w:rFonts w:ascii="Arial" w:hAnsi="Arial" w:cs="Arial"/>
          <w:sz w:val="24"/>
          <w:szCs w:val="24"/>
        </w:rPr>
        <w:t>Ítem</w:t>
      </w:r>
    </w:p>
    <w:p w:rsidR="00103D0F" w:rsidRPr="00E55F7B" w:rsidRDefault="0093629E" w:rsidP="00E55F7B">
      <w:pPr>
        <w:numPr>
          <w:ilvl w:val="2"/>
          <w:numId w:val="1"/>
        </w:numPr>
        <w:tabs>
          <w:tab w:val="clear" w:pos="2160"/>
        </w:tabs>
        <w:suppressAutoHyphens/>
        <w:spacing w:after="0" w:line="360" w:lineRule="auto"/>
        <w:ind w:left="1134" w:hanging="425"/>
        <w:jc w:val="both"/>
        <w:rPr>
          <w:rFonts w:ascii="Arial" w:hAnsi="Arial" w:cs="Arial"/>
          <w:sz w:val="24"/>
          <w:szCs w:val="24"/>
        </w:rPr>
      </w:pPr>
      <w:r w:rsidRPr="00E55F7B">
        <w:rPr>
          <w:rFonts w:ascii="Arial" w:hAnsi="Arial" w:cs="Arial"/>
          <w:sz w:val="24"/>
          <w:szCs w:val="24"/>
        </w:rPr>
        <w:t xml:space="preserve">No adjudicar algún </w:t>
      </w:r>
      <w:r w:rsidR="0016042E" w:rsidRPr="00E55F7B">
        <w:rPr>
          <w:rFonts w:ascii="Arial" w:hAnsi="Arial" w:cs="Arial"/>
          <w:sz w:val="24"/>
          <w:szCs w:val="24"/>
        </w:rPr>
        <w:t>Ítem</w:t>
      </w:r>
      <w:r w:rsidR="00103D0F" w:rsidRPr="00E55F7B">
        <w:rPr>
          <w:rFonts w:ascii="Arial" w:hAnsi="Arial" w:cs="Arial"/>
          <w:sz w:val="24"/>
          <w:szCs w:val="24"/>
        </w:rPr>
        <w:t>.</w:t>
      </w:r>
    </w:p>
    <w:p w:rsidR="00103D0F" w:rsidRPr="00E55F7B" w:rsidRDefault="00103D0F" w:rsidP="00E55F7B">
      <w:pPr>
        <w:numPr>
          <w:ilvl w:val="2"/>
          <w:numId w:val="1"/>
        </w:numPr>
        <w:tabs>
          <w:tab w:val="clear" w:pos="2160"/>
          <w:tab w:val="left" w:pos="1134"/>
        </w:tabs>
        <w:suppressAutoHyphens/>
        <w:spacing w:after="0" w:line="360" w:lineRule="auto"/>
        <w:ind w:left="0" w:firstLine="709"/>
        <w:jc w:val="both"/>
        <w:rPr>
          <w:rFonts w:ascii="Arial" w:hAnsi="Arial" w:cs="Arial"/>
          <w:sz w:val="24"/>
          <w:szCs w:val="24"/>
        </w:rPr>
      </w:pPr>
      <w:r w:rsidRPr="00E55F7B">
        <w:rPr>
          <w:rFonts w:ascii="Arial" w:hAnsi="Arial" w:cs="Arial"/>
          <w:sz w:val="24"/>
          <w:szCs w:val="24"/>
        </w:rPr>
        <w:t>Dividir la adjudicación entre oferentes que presenten ofertas similares en lo</w:t>
      </w:r>
      <w:r w:rsidR="0093629E" w:rsidRPr="00E55F7B">
        <w:rPr>
          <w:rFonts w:ascii="Arial" w:hAnsi="Arial" w:cs="Arial"/>
          <w:sz w:val="24"/>
          <w:szCs w:val="24"/>
        </w:rPr>
        <w:t>s términos establecidos por el artículo</w:t>
      </w:r>
      <w:r w:rsidRPr="00E55F7B">
        <w:rPr>
          <w:rFonts w:ascii="Arial" w:hAnsi="Arial" w:cs="Arial"/>
          <w:sz w:val="24"/>
          <w:szCs w:val="24"/>
        </w:rPr>
        <w:t xml:space="preserve"> 66 del T.O.C.A.F</w:t>
      </w:r>
      <w:r w:rsidR="0016042E">
        <w:rPr>
          <w:rFonts w:ascii="Arial" w:hAnsi="Arial" w:cs="Arial"/>
          <w:sz w:val="24"/>
          <w:szCs w:val="24"/>
        </w:rPr>
        <w:t>.</w:t>
      </w:r>
    </w:p>
    <w:p w:rsidR="004D425C" w:rsidRPr="00E55F7B" w:rsidRDefault="004D425C" w:rsidP="00E55F7B">
      <w:pPr>
        <w:pStyle w:val="Textoindependiente2"/>
        <w:rPr>
          <w:rFonts w:ascii="Arial" w:hAnsi="Arial" w:cs="Arial"/>
          <w:b/>
          <w:bCs/>
          <w:color w:val="000000"/>
        </w:rPr>
      </w:pPr>
    </w:p>
    <w:p w:rsidR="00103D0F" w:rsidRPr="00E55F7B" w:rsidRDefault="00103D0F" w:rsidP="00E55F7B">
      <w:pPr>
        <w:pStyle w:val="Textoindependiente2"/>
        <w:rPr>
          <w:rFonts w:ascii="Arial" w:hAnsi="Arial" w:cs="Arial"/>
          <w:b/>
          <w:bCs/>
          <w:color w:val="000000"/>
        </w:rPr>
      </w:pPr>
      <w:r w:rsidRPr="00E55F7B">
        <w:rPr>
          <w:rFonts w:ascii="Arial" w:hAnsi="Arial" w:cs="Arial"/>
          <w:b/>
          <w:bCs/>
          <w:color w:val="000000"/>
        </w:rPr>
        <w:t>2</w:t>
      </w:r>
      <w:r w:rsidR="00057415" w:rsidRPr="00E55F7B">
        <w:rPr>
          <w:rFonts w:ascii="Arial" w:hAnsi="Arial" w:cs="Arial"/>
          <w:b/>
          <w:bCs/>
          <w:color w:val="000000"/>
        </w:rPr>
        <w:t>0</w:t>
      </w:r>
      <w:r w:rsidRPr="00E55F7B">
        <w:rPr>
          <w:rFonts w:ascii="Arial" w:hAnsi="Arial" w:cs="Arial"/>
          <w:b/>
          <w:bCs/>
          <w:color w:val="000000"/>
        </w:rPr>
        <w:t>. CRITERIOS PARA EL ANÁLISIS DE LAS OFERTAS.</w:t>
      </w:r>
    </w:p>
    <w:p w:rsidR="00103D0F" w:rsidRPr="00E55F7B" w:rsidRDefault="0093629E" w:rsidP="00E55F7B">
      <w:pPr>
        <w:pStyle w:val="Textoindependiente2"/>
        <w:ind w:firstLine="708"/>
        <w:rPr>
          <w:rFonts w:ascii="Arial" w:hAnsi="Arial" w:cs="Arial"/>
          <w:color w:val="000000"/>
        </w:rPr>
      </w:pPr>
      <w:r w:rsidRPr="00E55F7B">
        <w:rPr>
          <w:rFonts w:ascii="Arial" w:hAnsi="Arial" w:cs="Arial"/>
          <w:color w:val="000000"/>
        </w:rPr>
        <w:t>El MEC</w:t>
      </w:r>
      <w:r w:rsidR="00103D0F" w:rsidRPr="00E55F7B">
        <w:rPr>
          <w:rFonts w:ascii="Arial" w:hAnsi="Arial" w:cs="Arial"/>
          <w:color w:val="000000"/>
        </w:rPr>
        <w:t xml:space="preserve"> tendrá en cuenta para la adjudicación de la presente </w:t>
      </w:r>
      <w:r w:rsidRPr="00E55F7B">
        <w:rPr>
          <w:rFonts w:ascii="Arial" w:hAnsi="Arial" w:cs="Arial"/>
          <w:color w:val="000000"/>
        </w:rPr>
        <w:t>L</w:t>
      </w:r>
      <w:r w:rsidR="00103D0F" w:rsidRPr="00E55F7B">
        <w:rPr>
          <w:rFonts w:ascii="Arial" w:hAnsi="Arial" w:cs="Arial"/>
          <w:color w:val="000000"/>
        </w:rPr>
        <w:t>icitación a aquellas ofertas que superando el juicio de admisibilidad a su vez cumplan con las espec</w:t>
      </w:r>
      <w:r w:rsidRPr="00E55F7B">
        <w:rPr>
          <w:rFonts w:ascii="Arial" w:hAnsi="Arial" w:cs="Arial"/>
          <w:color w:val="000000"/>
        </w:rPr>
        <w:t>ificaciones requeridas en este L</w:t>
      </w:r>
      <w:r w:rsidR="00103D0F" w:rsidRPr="00E55F7B">
        <w:rPr>
          <w:rFonts w:ascii="Arial" w:hAnsi="Arial" w:cs="Arial"/>
          <w:color w:val="000000"/>
        </w:rPr>
        <w:t xml:space="preserve">lamado, se procederá a realizar la evaluación técnica y económica teniendo en cuenta los siguientes factores y ponderación: </w:t>
      </w:r>
    </w:p>
    <w:p w:rsidR="00103D0F" w:rsidRPr="00E55F7B" w:rsidRDefault="00184375" w:rsidP="00E55F7B">
      <w:pPr>
        <w:pStyle w:val="Textoindependiente2"/>
        <w:numPr>
          <w:ilvl w:val="0"/>
          <w:numId w:val="5"/>
        </w:numPr>
        <w:rPr>
          <w:rFonts w:ascii="Arial" w:hAnsi="Arial" w:cs="Arial"/>
          <w:color w:val="000000"/>
        </w:rPr>
      </w:pPr>
      <w:r w:rsidRPr="00E55F7B">
        <w:rPr>
          <w:rFonts w:ascii="Arial" w:hAnsi="Arial" w:cs="Arial"/>
          <w:color w:val="000000"/>
        </w:rPr>
        <w:t>Ponderación Técnica (T): 5</w:t>
      </w:r>
      <w:r w:rsidR="00103D0F" w:rsidRPr="00E55F7B">
        <w:rPr>
          <w:rFonts w:ascii="Arial" w:hAnsi="Arial" w:cs="Arial"/>
          <w:color w:val="000000"/>
        </w:rPr>
        <w:t xml:space="preserve">0% </w:t>
      </w:r>
    </w:p>
    <w:p w:rsidR="00103D0F" w:rsidRPr="00E55F7B" w:rsidRDefault="00184375" w:rsidP="00E55F7B">
      <w:pPr>
        <w:pStyle w:val="Textoindependiente2"/>
        <w:numPr>
          <w:ilvl w:val="0"/>
          <w:numId w:val="5"/>
        </w:numPr>
        <w:rPr>
          <w:rFonts w:ascii="Arial" w:hAnsi="Arial" w:cs="Arial"/>
          <w:color w:val="000000"/>
        </w:rPr>
      </w:pPr>
      <w:r w:rsidRPr="00E55F7B">
        <w:rPr>
          <w:rFonts w:ascii="Arial" w:hAnsi="Arial" w:cs="Arial"/>
          <w:color w:val="000000"/>
        </w:rPr>
        <w:t>Ponderación Económica (E): 5</w:t>
      </w:r>
      <w:r w:rsidR="00103D0F" w:rsidRPr="00E55F7B">
        <w:rPr>
          <w:rFonts w:ascii="Arial" w:hAnsi="Arial" w:cs="Arial"/>
          <w:color w:val="000000"/>
        </w:rPr>
        <w:t xml:space="preserve">0% </w:t>
      </w:r>
    </w:p>
    <w:p w:rsidR="00103D0F" w:rsidRPr="00E55F7B" w:rsidRDefault="00103D0F" w:rsidP="0016042E">
      <w:pPr>
        <w:pStyle w:val="Textoindependiente2"/>
        <w:ind w:firstLine="709"/>
        <w:rPr>
          <w:rFonts w:ascii="Arial" w:hAnsi="Arial" w:cs="Arial"/>
          <w:color w:val="000000"/>
        </w:rPr>
      </w:pPr>
      <w:r w:rsidRPr="00E55F7B">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w:t>
      </w:r>
      <w:r w:rsidR="0016042E">
        <w:rPr>
          <w:rFonts w:ascii="Arial" w:hAnsi="Arial" w:cs="Arial"/>
          <w:color w:val="000000"/>
        </w:rPr>
        <w:t xml:space="preserve"> (cinco)</w:t>
      </w:r>
      <w:r w:rsidRPr="00E55F7B">
        <w:rPr>
          <w:rFonts w:ascii="Arial" w:hAnsi="Arial" w:cs="Arial"/>
          <w:color w:val="000000"/>
        </w:rPr>
        <w:t xml:space="preserve"> o más, aumenta el valor del último número en 1. </w:t>
      </w:r>
    </w:p>
    <w:p w:rsidR="00095754" w:rsidRDefault="00095754" w:rsidP="00E55F7B">
      <w:pPr>
        <w:pStyle w:val="Textoindependiente2"/>
        <w:ind w:firstLine="709"/>
        <w:rPr>
          <w:rFonts w:ascii="Arial" w:hAnsi="Arial" w:cs="Arial"/>
          <w:color w:val="000000"/>
        </w:rPr>
      </w:pPr>
    </w:p>
    <w:p w:rsidR="00095754" w:rsidRDefault="00095754" w:rsidP="00E55F7B">
      <w:pPr>
        <w:pStyle w:val="Textoindependiente2"/>
        <w:ind w:firstLine="709"/>
        <w:rPr>
          <w:rFonts w:ascii="Arial" w:hAnsi="Arial" w:cs="Arial"/>
          <w:color w:val="000000"/>
        </w:rPr>
      </w:pPr>
      <w:r>
        <w:rPr>
          <w:rFonts w:ascii="Arial" w:hAnsi="Arial" w:cs="Arial"/>
          <w:noProof/>
          <w:color w:val="000000"/>
          <w:lang w:val="es-UY" w:eastAsia="es-UY"/>
        </w:rPr>
        <w:lastRenderedPageBreak/>
        <w:drawing>
          <wp:anchor distT="0" distB="0" distL="114300" distR="114300" simplePos="0" relativeHeight="251668480" behindDoc="0" locked="0" layoutInCell="1" allowOverlap="1">
            <wp:simplePos x="0" y="0"/>
            <wp:positionH relativeFrom="column">
              <wp:posOffset>4439285</wp:posOffset>
            </wp:positionH>
            <wp:positionV relativeFrom="paragraph">
              <wp:posOffset>23495</wp:posOffset>
            </wp:positionV>
            <wp:extent cx="1219200" cy="60960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B15DA9" w:rsidRDefault="00B15DA9" w:rsidP="00E55F7B">
      <w:pPr>
        <w:pStyle w:val="Textoindependiente2"/>
        <w:ind w:firstLine="709"/>
        <w:rPr>
          <w:rFonts w:ascii="Arial" w:hAnsi="Arial" w:cs="Arial"/>
          <w:color w:val="000000"/>
        </w:rPr>
      </w:pPr>
    </w:p>
    <w:p w:rsidR="00B15DA9" w:rsidRDefault="00B15DA9" w:rsidP="00E55F7B">
      <w:pPr>
        <w:pStyle w:val="Textoindependiente2"/>
        <w:ind w:firstLine="709"/>
        <w:rPr>
          <w:rFonts w:ascii="Arial" w:hAnsi="Arial" w:cs="Arial"/>
          <w:color w:val="000000"/>
        </w:rPr>
      </w:pP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 xml:space="preserve">La propuesta seleccionada será la que obtenga el puntaje mayor en la suma T+E y cumpla sustancialmente con lo requerido.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 xml:space="preserve">El MEC se reserva el derecho de realizar por su cuenta las averiguaciones pertinentes a fin de constatar la veracidad de la información presentada en la oferta, así como las consultas necesarias al oferente. </w:t>
      </w:r>
    </w:p>
    <w:p w:rsidR="00CD3E80" w:rsidRPr="00E55F7B" w:rsidRDefault="00CD3E80" w:rsidP="00E55F7B">
      <w:pPr>
        <w:pStyle w:val="Textoindependiente2"/>
        <w:ind w:firstLine="709"/>
        <w:rPr>
          <w:rFonts w:ascii="Arial" w:hAnsi="Arial" w:cs="Arial"/>
          <w:color w:val="000000"/>
        </w:rPr>
      </w:pPr>
    </w:p>
    <w:p w:rsidR="00103D0F" w:rsidRPr="00E55F7B" w:rsidRDefault="00103D0F" w:rsidP="00E55F7B">
      <w:pPr>
        <w:pStyle w:val="Textoindependiente2"/>
        <w:numPr>
          <w:ilvl w:val="0"/>
          <w:numId w:val="4"/>
        </w:numPr>
        <w:rPr>
          <w:rFonts w:ascii="Arial" w:hAnsi="Arial" w:cs="Arial"/>
          <w:color w:val="000000"/>
          <w:u w:val="single"/>
        </w:rPr>
      </w:pPr>
      <w:r w:rsidRPr="00E55F7B">
        <w:rPr>
          <w:rFonts w:ascii="Arial" w:hAnsi="Arial" w:cs="Arial"/>
          <w:color w:val="000000"/>
          <w:u w:val="single"/>
        </w:rPr>
        <w:t xml:space="preserve">Criterios de evaluación Técnica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 xml:space="preserve">Las ofertas técnicas serán </w:t>
      </w:r>
      <w:r w:rsidR="00FA547E" w:rsidRPr="00E55F7B">
        <w:rPr>
          <w:rFonts w:ascii="Arial" w:hAnsi="Arial" w:cs="Arial"/>
          <w:color w:val="000000"/>
        </w:rPr>
        <w:t>evaluadas y puntuadas del 0 a 50</w:t>
      </w:r>
      <w:r w:rsidRPr="00E55F7B">
        <w:rPr>
          <w:rFonts w:ascii="Arial" w:hAnsi="Arial" w:cs="Arial"/>
          <w:color w:val="000000"/>
        </w:rPr>
        <w:t xml:space="preserve">. Se exponen a continuación los criterios con los que se evaluará técnicamente las ofertas. </w:t>
      </w:r>
    </w:p>
    <w:p w:rsidR="00103D0F" w:rsidRPr="00E55F7B" w:rsidRDefault="00103D0F" w:rsidP="00E55F7B">
      <w:pPr>
        <w:pStyle w:val="Textoindependiente2"/>
        <w:numPr>
          <w:ilvl w:val="0"/>
          <w:numId w:val="6"/>
        </w:numPr>
        <w:suppressAutoHyphens w:val="0"/>
        <w:jc w:val="left"/>
        <w:rPr>
          <w:rFonts w:ascii="Arial" w:hAnsi="Arial" w:cs="Arial"/>
          <w:b/>
          <w:color w:val="000000"/>
        </w:rPr>
      </w:pPr>
      <w:r w:rsidRPr="00E55F7B">
        <w:rPr>
          <w:rFonts w:ascii="Arial" w:hAnsi="Arial" w:cs="Arial"/>
          <w:color w:val="000000"/>
        </w:rPr>
        <w:t>Anteced</w:t>
      </w:r>
      <w:r w:rsidR="00FA547E" w:rsidRPr="00E55F7B">
        <w:rPr>
          <w:rFonts w:ascii="Arial" w:hAnsi="Arial" w:cs="Arial"/>
          <w:color w:val="000000"/>
        </w:rPr>
        <w:t>entes y referencias – Hasta el 4</w:t>
      </w:r>
      <w:r w:rsidRPr="00E55F7B">
        <w:rPr>
          <w:rFonts w:ascii="Arial" w:hAnsi="Arial" w:cs="Arial"/>
          <w:color w:val="000000"/>
        </w:rPr>
        <w:t>0% de la puntuación.</w:t>
      </w:r>
      <w:r w:rsidR="003A3A4A" w:rsidRPr="00E55F7B">
        <w:rPr>
          <w:rFonts w:ascii="Arial" w:hAnsi="Arial" w:cs="Arial"/>
          <w:color w:val="000000"/>
        </w:rPr>
        <w:t xml:space="preserve"> </w:t>
      </w:r>
      <w:r w:rsidRPr="00E55F7B">
        <w:rPr>
          <w:rFonts w:ascii="Arial" w:hAnsi="Arial" w:cs="Arial"/>
          <w:b/>
          <w:color w:val="000000"/>
        </w:rPr>
        <w:t xml:space="preserve">A tales efectos deberá presentar lista de clientes con mención de persona y teléfono de contacto. </w:t>
      </w:r>
    </w:p>
    <w:p w:rsidR="00FA547E" w:rsidRPr="00E55F7B" w:rsidRDefault="00103D0F" w:rsidP="00E55F7B">
      <w:pPr>
        <w:pStyle w:val="Textoindependiente2"/>
        <w:numPr>
          <w:ilvl w:val="0"/>
          <w:numId w:val="6"/>
        </w:numPr>
        <w:suppressAutoHyphens w:val="0"/>
        <w:jc w:val="left"/>
        <w:rPr>
          <w:rFonts w:ascii="Arial" w:hAnsi="Arial" w:cs="Arial"/>
          <w:b/>
          <w:color w:val="000000"/>
        </w:rPr>
      </w:pPr>
      <w:r w:rsidRPr="00E55F7B">
        <w:rPr>
          <w:rFonts w:ascii="Arial" w:hAnsi="Arial" w:cs="Arial"/>
          <w:color w:val="000000"/>
        </w:rPr>
        <w:t>Antigüedad de l</w:t>
      </w:r>
      <w:r w:rsidR="0093629E" w:rsidRPr="00E55F7B">
        <w:rPr>
          <w:rFonts w:ascii="Arial" w:hAnsi="Arial" w:cs="Arial"/>
          <w:color w:val="000000"/>
        </w:rPr>
        <w:t>a E</w:t>
      </w:r>
      <w:r w:rsidR="00FA547E" w:rsidRPr="00E55F7B">
        <w:rPr>
          <w:rFonts w:ascii="Arial" w:hAnsi="Arial" w:cs="Arial"/>
          <w:color w:val="000000"/>
        </w:rPr>
        <w:t>mpresa en el ramo. Hasta el 3</w:t>
      </w:r>
      <w:r w:rsidRPr="00E55F7B">
        <w:rPr>
          <w:rFonts w:ascii="Arial" w:hAnsi="Arial" w:cs="Arial"/>
          <w:color w:val="000000"/>
        </w:rPr>
        <w:t xml:space="preserve">0% de la puntuación. </w:t>
      </w:r>
      <w:r w:rsidRPr="00E55F7B">
        <w:rPr>
          <w:rFonts w:ascii="Arial" w:hAnsi="Arial" w:cs="Arial"/>
          <w:b/>
          <w:color w:val="000000"/>
        </w:rPr>
        <w:t>Copia de inscripción en BPS y DGI.</w:t>
      </w:r>
    </w:p>
    <w:p w:rsidR="00A10FFE" w:rsidRPr="00E55F7B" w:rsidRDefault="00A10FFE" w:rsidP="00E55F7B">
      <w:pPr>
        <w:pStyle w:val="Textoindependiente2"/>
        <w:numPr>
          <w:ilvl w:val="0"/>
          <w:numId w:val="6"/>
        </w:numPr>
        <w:suppressAutoHyphens w:val="0"/>
        <w:jc w:val="left"/>
        <w:rPr>
          <w:rFonts w:ascii="Arial" w:hAnsi="Arial" w:cs="Arial"/>
          <w:b/>
        </w:rPr>
      </w:pPr>
      <w:r w:rsidRPr="00E55F7B">
        <w:rPr>
          <w:rFonts w:ascii="Arial" w:hAnsi="Arial" w:cs="Arial"/>
        </w:rPr>
        <w:t>Puntos de salida y cant</w:t>
      </w:r>
      <w:r w:rsidR="0093629E" w:rsidRPr="00E55F7B">
        <w:rPr>
          <w:rFonts w:ascii="Arial" w:hAnsi="Arial" w:cs="Arial"/>
        </w:rPr>
        <w:t>idad de bases en el territorio n</w:t>
      </w:r>
      <w:r w:rsidRPr="00E55F7B">
        <w:rPr>
          <w:rFonts w:ascii="Arial" w:hAnsi="Arial" w:cs="Arial"/>
        </w:rPr>
        <w:t>acional. Hasta el 30% de la puntuación.</w:t>
      </w:r>
    </w:p>
    <w:p w:rsidR="00A10FFE" w:rsidRPr="00E55F7B" w:rsidRDefault="00A10FFE" w:rsidP="0016042E">
      <w:pPr>
        <w:pStyle w:val="Textoindependiente2"/>
        <w:ind w:firstLine="567"/>
        <w:rPr>
          <w:rFonts w:ascii="Arial" w:hAnsi="Arial" w:cs="Arial"/>
        </w:rPr>
      </w:pPr>
      <w:r w:rsidRPr="00E55F7B">
        <w:rPr>
          <w:rFonts w:ascii="Arial" w:hAnsi="Arial" w:cs="Arial"/>
        </w:rPr>
        <w:t xml:space="preserve">En búsqueda de la mayor cobertura territorial, la Administración adjudicara a más de un oferente con el fin de tener al menos una base de salida por Departamento. En caso de que exista algún Departamento que no cuente con base de salida, el MEC podrá adjudicar a la empresa con  base más cercana. </w:t>
      </w:r>
    </w:p>
    <w:p w:rsidR="00A10FFE" w:rsidRPr="00E55F7B" w:rsidRDefault="00A10FFE" w:rsidP="00E55F7B">
      <w:pPr>
        <w:pStyle w:val="Textoindependiente2"/>
        <w:suppressAutoHyphens w:val="0"/>
        <w:ind w:left="1114"/>
        <w:jc w:val="left"/>
        <w:rPr>
          <w:rFonts w:ascii="Arial" w:hAnsi="Arial" w:cs="Arial"/>
          <w:b/>
          <w:color w:val="000000"/>
        </w:rPr>
      </w:pPr>
    </w:p>
    <w:p w:rsidR="00103D0F" w:rsidRPr="00E55F7B" w:rsidRDefault="00103D0F" w:rsidP="00E55F7B">
      <w:pPr>
        <w:pStyle w:val="Textoindependiente2"/>
        <w:numPr>
          <w:ilvl w:val="0"/>
          <w:numId w:val="4"/>
        </w:numPr>
        <w:rPr>
          <w:rFonts w:ascii="Arial" w:hAnsi="Arial" w:cs="Arial"/>
          <w:color w:val="000000"/>
          <w:u w:val="single"/>
        </w:rPr>
      </w:pPr>
      <w:r w:rsidRPr="00E55F7B">
        <w:rPr>
          <w:rFonts w:ascii="Arial" w:hAnsi="Arial" w:cs="Arial"/>
          <w:color w:val="000000"/>
          <w:u w:val="single"/>
        </w:rPr>
        <w:t xml:space="preserve">Criterios de evaluación económica </w:t>
      </w:r>
    </w:p>
    <w:p w:rsidR="00103D0F" w:rsidRPr="00E55F7B" w:rsidRDefault="00FA547E" w:rsidP="00E55F7B">
      <w:pPr>
        <w:pStyle w:val="Textoindependiente2"/>
        <w:ind w:firstLine="709"/>
        <w:rPr>
          <w:rFonts w:ascii="Arial" w:hAnsi="Arial" w:cs="Arial"/>
          <w:color w:val="000000"/>
        </w:rPr>
      </w:pPr>
      <w:r w:rsidRPr="00E55F7B">
        <w:rPr>
          <w:rFonts w:ascii="Arial" w:hAnsi="Arial" w:cs="Arial"/>
          <w:color w:val="000000"/>
        </w:rPr>
        <w:t>Correspondiendo 5</w:t>
      </w:r>
      <w:r w:rsidR="00103D0F" w:rsidRPr="00E55F7B">
        <w:rPr>
          <w:rFonts w:ascii="Arial" w:hAnsi="Arial" w:cs="Arial"/>
          <w:color w:val="000000"/>
        </w:rPr>
        <w:t xml:space="preserve">0 puntos a la oferta más económica y en forma proporcional al resto, un puntaje según el valor de su oferta con respecto a la más económica.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 xml:space="preserve">La fórmula para determinar los puntajes de precio es la siguiente: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 xml:space="preserve">Puntaje Económico = 60 x Pb / Pi, donde Pb es el precio más bajo entre las ofertas que califican, y Pi el precio de la propuesta en consideración.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 xml:space="preserve">En caso de errores aritméticos se partirá del valor unitario sin impuestos. </w:t>
      </w:r>
    </w:p>
    <w:p w:rsidR="00103D0F" w:rsidRPr="00E55F7B" w:rsidRDefault="00103D0F" w:rsidP="00E55F7B">
      <w:pPr>
        <w:pStyle w:val="Textoindependiente2"/>
        <w:ind w:firstLine="709"/>
        <w:rPr>
          <w:rFonts w:ascii="Arial" w:hAnsi="Arial" w:cs="Arial"/>
          <w:color w:val="FF0000"/>
        </w:rPr>
      </w:pPr>
      <w:r w:rsidRPr="00E55F7B">
        <w:rPr>
          <w:rFonts w:ascii="Arial" w:hAnsi="Arial" w:cs="Arial"/>
          <w:color w:val="000000"/>
        </w:rPr>
        <w:t xml:space="preserve">La adjudicación se hará a la oferta que resulte mejor evaluada según los parámetros indicados anteriormente.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lastRenderedPageBreak/>
        <w:t>La adjudicación se realizará al o los proveedores que, cumpliendo con los requisitos de esta compra obtenga</w:t>
      </w:r>
      <w:r w:rsidR="0016042E">
        <w:rPr>
          <w:rFonts w:ascii="Arial" w:hAnsi="Arial" w:cs="Arial"/>
          <w:color w:val="000000"/>
        </w:rPr>
        <w:t>n</w:t>
      </w:r>
      <w:r w:rsidRPr="00E55F7B">
        <w:rPr>
          <w:rFonts w:ascii="Arial" w:hAnsi="Arial" w:cs="Arial"/>
          <w:color w:val="000000"/>
        </w:rPr>
        <w:t xml:space="preserve"> mayor puntaje total. </w:t>
      </w:r>
    </w:p>
    <w:p w:rsidR="00103D0F" w:rsidRPr="00E55F7B" w:rsidRDefault="00103D0F" w:rsidP="00E55F7B">
      <w:pPr>
        <w:pStyle w:val="Textoindependiente2"/>
        <w:ind w:firstLine="709"/>
        <w:rPr>
          <w:rFonts w:ascii="Arial" w:hAnsi="Arial" w:cs="Arial"/>
          <w:color w:val="000000"/>
        </w:rPr>
      </w:pPr>
      <w:r w:rsidRPr="00E55F7B">
        <w:rPr>
          <w:rFonts w:ascii="Arial" w:hAnsi="Arial" w:cs="Arial"/>
          <w:color w:val="000000"/>
        </w:rPr>
        <w:t>EL MEC se rese</w:t>
      </w:r>
      <w:r w:rsidR="00CD3E80" w:rsidRPr="00E55F7B">
        <w:rPr>
          <w:rFonts w:ascii="Arial" w:hAnsi="Arial" w:cs="Arial"/>
          <w:color w:val="000000"/>
        </w:rPr>
        <w:t>rva el derecho de adjudicar la L</w:t>
      </w:r>
      <w:r w:rsidRPr="00E55F7B">
        <w:rPr>
          <w:rFonts w:ascii="Arial" w:hAnsi="Arial" w:cs="Arial"/>
          <w:color w:val="000000"/>
        </w:rPr>
        <w:t xml:space="preserve">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económicas, de adjudicarlo parcialmente, y también de rechazar a su exclusivo juicio, la totalidad de las ofertas. </w:t>
      </w: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2</w:t>
      </w:r>
      <w:r w:rsidR="00057415" w:rsidRPr="00E55F7B">
        <w:rPr>
          <w:rFonts w:ascii="Arial" w:hAnsi="Arial" w:cs="Arial"/>
          <w:b/>
          <w:bCs/>
          <w:sz w:val="24"/>
          <w:szCs w:val="24"/>
        </w:rPr>
        <w:t>1</w:t>
      </w:r>
      <w:r w:rsidR="0016042E">
        <w:rPr>
          <w:rFonts w:ascii="Arial" w:hAnsi="Arial" w:cs="Arial"/>
          <w:b/>
          <w:bCs/>
          <w:sz w:val="24"/>
          <w:szCs w:val="24"/>
        </w:rPr>
        <w:t>. PERÍ</w:t>
      </w:r>
      <w:r w:rsidRPr="00E55F7B">
        <w:rPr>
          <w:rFonts w:ascii="Arial" w:hAnsi="Arial" w:cs="Arial"/>
          <w:b/>
          <w:bCs/>
          <w:sz w:val="24"/>
          <w:szCs w:val="24"/>
        </w:rPr>
        <w:t>ODO DEL CONTRATO</w:t>
      </w:r>
    </w:p>
    <w:p w:rsidR="00103D0F" w:rsidRPr="00F236F3" w:rsidRDefault="00CD3E80" w:rsidP="00E55F7B">
      <w:pPr>
        <w:autoSpaceDE w:val="0"/>
        <w:autoSpaceDN w:val="0"/>
        <w:adjustRightInd w:val="0"/>
        <w:spacing w:after="0" w:line="360" w:lineRule="auto"/>
        <w:ind w:firstLine="567"/>
        <w:jc w:val="both"/>
        <w:rPr>
          <w:rFonts w:ascii="Arial" w:hAnsi="Arial" w:cs="Arial"/>
          <w:sz w:val="24"/>
          <w:szCs w:val="24"/>
        </w:rPr>
      </w:pPr>
      <w:r w:rsidRPr="00F236F3">
        <w:rPr>
          <w:rFonts w:ascii="Arial" w:hAnsi="Arial" w:cs="Arial"/>
          <w:sz w:val="24"/>
          <w:szCs w:val="24"/>
        </w:rPr>
        <w:t>La notificación de la R</w:t>
      </w:r>
      <w:r w:rsidR="00103D0F" w:rsidRPr="00F236F3">
        <w:rPr>
          <w:rFonts w:ascii="Arial" w:hAnsi="Arial" w:cs="Arial"/>
          <w:sz w:val="24"/>
          <w:szCs w:val="24"/>
        </w:rPr>
        <w:t xml:space="preserve">esolución de adjudicación al/los adjudicatario/s, constituirá a todos los efectos legales, el contrato correspondiente a que refieren </w:t>
      </w:r>
      <w:r w:rsidRPr="00F236F3">
        <w:rPr>
          <w:rFonts w:ascii="Arial" w:hAnsi="Arial" w:cs="Arial"/>
          <w:sz w:val="24"/>
          <w:szCs w:val="24"/>
        </w:rPr>
        <w:t>las disposiciones del presente P</w:t>
      </w:r>
      <w:r w:rsidR="00103D0F" w:rsidRPr="00F236F3">
        <w:rPr>
          <w:rFonts w:ascii="Arial" w:hAnsi="Arial" w:cs="Arial"/>
          <w:sz w:val="24"/>
          <w:szCs w:val="24"/>
        </w:rPr>
        <w:t>liego, siendo las obligaciones y derechos del contratista las que surgen de las normas jurídicas aplicables, el presente Pliego, el Pliego Único de Bases y Condiciones Generales y la Oferta.</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La ejecución del contrato objeto de este llamado comenzará una vez </w:t>
      </w:r>
      <w:r w:rsidR="0016042E">
        <w:rPr>
          <w:rFonts w:ascii="Arial" w:hAnsi="Arial" w:cs="Arial"/>
          <w:sz w:val="24"/>
          <w:szCs w:val="24"/>
        </w:rPr>
        <w:t>notificada al adjudicatario la R</w:t>
      </w:r>
      <w:r w:rsidRPr="00E55F7B">
        <w:rPr>
          <w:rFonts w:ascii="Arial" w:hAnsi="Arial" w:cs="Arial"/>
          <w:sz w:val="24"/>
          <w:szCs w:val="24"/>
        </w:rPr>
        <w:t>esolución de adjudicación</w:t>
      </w:r>
      <w:r w:rsidR="00057415" w:rsidRPr="00E55F7B">
        <w:rPr>
          <w:rFonts w:ascii="Arial" w:hAnsi="Arial" w:cs="Arial"/>
          <w:sz w:val="24"/>
          <w:szCs w:val="24"/>
        </w:rPr>
        <w:t xml:space="preserve"> y será por el termino de 1 año</w:t>
      </w:r>
      <w:r w:rsidRPr="00E55F7B">
        <w:rPr>
          <w:rFonts w:ascii="Arial" w:hAnsi="Arial" w:cs="Arial"/>
          <w:sz w:val="24"/>
          <w:szCs w:val="24"/>
        </w:rPr>
        <w:t xml:space="preserve">. </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En caso de no ejecutarse algunos de los </w:t>
      </w:r>
      <w:r w:rsidR="0016042E">
        <w:rPr>
          <w:rFonts w:ascii="Arial" w:hAnsi="Arial" w:cs="Arial"/>
          <w:sz w:val="24"/>
          <w:szCs w:val="24"/>
        </w:rPr>
        <w:t>Í</w:t>
      </w:r>
      <w:r w:rsidRPr="00E55F7B">
        <w:rPr>
          <w:rFonts w:ascii="Arial" w:hAnsi="Arial" w:cs="Arial"/>
          <w:sz w:val="24"/>
          <w:szCs w:val="24"/>
        </w:rPr>
        <w:t>tems adjudicados, éstos no generarán derecho a cobro. El adjudicatario no podrá reclamar el saldo remanente en caso de generarse.</w:t>
      </w:r>
    </w:p>
    <w:p w:rsidR="00796006" w:rsidRPr="00E55F7B" w:rsidRDefault="00796006" w:rsidP="00E55F7B">
      <w:pPr>
        <w:autoSpaceDE w:val="0"/>
        <w:autoSpaceDN w:val="0"/>
        <w:adjustRightInd w:val="0"/>
        <w:spacing w:after="0" w:line="360" w:lineRule="auto"/>
        <w:jc w:val="both"/>
        <w:rPr>
          <w:rFonts w:ascii="Arial" w:hAnsi="Arial" w:cs="Arial"/>
          <w:sz w:val="24"/>
          <w:szCs w:val="24"/>
        </w:rPr>
      </w:pPr>
    </w:p>
    <w:p w:rsidR="00103D0F" w:rsidRPr="00E55F7B" w:rsidRDefault="00103D0F" w:rsidP="00E55F7B">
      <w:pPr>
        <w:autoSpaceDE w:val="0"/>
        <w:autoSpaceDN w:val="0"/>
        <w:adjustRightInd w:val="0"/>
        <w:spacing w:after="0" w:line="360" w:lineRule="auto"/>
        <w:jc w:val="both"/>
        <w:rPr>
          <w:rFonts w:ascii="Arial" w:hAnsi="Arial" w:cs="Arial"/>
          <w:b/>
          <w:bCs/>
          <w:sz w:val="24"/>
          <w:szCs w:val="24"/>
        </w:rPr>
      </w:pPr>
      <w:r w:rsidRPr="00E55F7B">
        <w:rPr>
          <w:rFonts w:ascii="Arial" w:hAnsi="Arial" w:cs="Arial"/>
          <w:b/>
          <w:bCs/>
          <w:sz w:val="24"/>
          <w:szCs w:val="24"/>
        </w:rPr>
        <w:t>2</w:t>
      </w:r>
      <w:r w:rsidR="00057415" w:rsidRPr="00E55F7B">
        <w:rPr>
          <w:rFonts w:ascii="Arial" w:hAnsi="Arial" w:cs="Arial"/>
          <w:b/>
          <w:bCs/>
          <w:sz w:val="24"/>
          <w:szCs w:val="24"/>
        </w:rPr>
        <w:t>2</w:t>
      </w:r>
      <w:r w:rsidRPr="00E55F7B">
        <w:rPr>
          <w:rFonts w:ascii="Arial" w:hAnsi="Arial" w:cs="Arial"/>
          <w:b/>
          <w:bCs/>
          <w:sz w:val="24"/>
          <w:szCs w:val="24"/>
        </w:rPr>
        <w:t>. AJUSTE DE PRECIOS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Los ajustes de precios se presentarán según se hayan manifestado en la oferta. Los mismos se presentarán en una factura por separado.</w:t>
      </w:r>
    </w:p>
    <w:p w:rsidR="00103D0F" w:rsidRPr="00E55F7B" w:rsidRDefault="00103D0F" w:rsidP="00E55F7B">
      <w:pPr>
        <w:autoSpaceDE w:val="0"/>
        <w:autoSpaceDN w:val="0"/>
        <w:adjustRightInd w:val="0"/>
        <w:spacing w:after="0" w:line="360" w:lineRule="auto"/>
        <w:jc w:val="center"/>
        <w:rPr>
          <w:rFonts w:ascii="Arial" w:hAnsi="Arial" w:cs="Arial"/>
          <w:b/>
          <w:bCs/>
          <w:sz w:val="24"/>
          <w:szCs w:val="24"/>
        </w:rPr>
      </w:pPr>
    </w:p>
    <w:p w:rsidR="00103D0F" w:rsidRPr="00E55F7B" w:rsidRDefault="00103D0F" w:rsidP="00E55F7B">
      <w:pPr>
        <w:autoSpaceDE w:val="0"/>
        <w:autoSpaceDN w:val="0"/>
        <w:adjustRightInd w:val="0"/>
        <w:spacing w:after="0" w:line="360" w:lineRule="auto"/>
        <w:rPr>
          <w:rFonts w:ascii="Arial" w:hAnsi="Arial" w:cs="Arial"/>
          <w:b/>
          <w:bCs/>
          <w:sz w:val="24"/>
          <w:szCs w:val="24"/>
        </w:rPr>
      </w:pPr>
      <w:r w:rsidRPr="00E55F7B">
        <w:rPr>
          <w:rFonts w:ascii="Arial" w:hAnsi="Arial" w:cs="Arial"/>
          <w:b/>
          <w:bCs/>
          <w:sz w:val="24"/>
          <w:szCs w:val="24"/>
        </w:rPr>
        <w:t>2</w:t>
      </w:r>
      <w:r w:rsidR="00057415" w:rsidRPr="00E55F7B">
        <w:rPr>
          <w:rFonts w:ascii="Arial" w:hAnsi="Arial" w:cs="Arial"/>
          <w:b/>
          <w:bCs/>
          <w:sz w:val="24"/>
          <w:szCs w:val="24"/>
        </w:rPr>
        <w:t>3</w:t>
      </w:r>
      <w:r w:rsidRPr="00E55F7B">
        <w:rPr>
          <w:rFonts w:ascii="Arial" w:hAnsi="Arial" w:cs="Arial"/>
          <w:b/>
          <w:bCs/>
          <w:sz w:val="24"/>
          <w:szCs w:val="24"/>
        </w:rPr>
        <w:t>. OBLIGACIONES DEL ADJUDICATARIO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Será responsabilidad de los Oferentes sufragar todos los gastos relacionados con la preparación y presentación de sus ofertas. El MEC no será responsable en ningún caso por dichos costos, cualquiera sea</w:t>
      </w:r>
      <w:r w:rsidR="0016042E">
        <w:rPr>
          <w:rFonts w:ascii="Arial" w:hAnsi="Arial" w:cs="Arial"/>
          <w:sz w:val="24"/>
          <w:szCs w:val="24"/>
        </w:rPr>
        <w:t xml:space="preserve"> la forma en que se realice la L</w:t>
      </w:r>
      <w:r w:rsidRPr="00E55F7B">
        <w:rPr>
          <w:rFonts w:ascii="Arial" w:hAnsi="Arial" w:cs="Arial"/>
          <w:sz w:val="24"/>
          <w:szCs w:val="24"/>
        </w:rPr>
        <w:t>icitación o su resultado.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adjudicatario se hará responsable ante cualquier daño y/o perjuicio que causaren en el cumplimiento de las condiciones de ejecución d</w:t>
      </w:r>
      <w:r w:rsidR="0016042E">
        <w:rPr>
          <w:rFonts w:ascii="Arial" w:hAnsi="Arial" w:cs="Arial"/>
          <w:sz w:val="24"/>
          <w:szCs w:val="24"/>
        </w:rPr>
        <w:t>e la presente L</w:t>
      </w:r>
      <w:r w:rsidRPr="00E55F7B">
        <w:rPr>
          <w:rFonts w:ascii="Arial" w:hAnsi="Arial" w:cs="Arial"/>
          <w:sz w:val="24"/>
          <w:szCs w:val="24"/>
        </w:rPr>
        <w:t>icitación.</w:t>
      </w:r>
    </w:p>
    <w:p w:rsidR="00B15DA9" w:rsidRDefault="00B15DA9" w:rsidP="00E55F7B">
      <w:pPr>
        <w:autoSpaceDE w:val="0"/>
        <w:autoSpaceDN w:val="0"/>
        <w:adjustRightInd w:val="0"/>
        <w:spacing w:after="0" w:line="360" w:lineRule="auto"/>
        <w:ind w:firstLine="567"/>
        <w:jc w:val="both"/>
        <w:rPr>
          <w:rFonts w:ascii="Arial" w:hAnsi="Arial" w:cs="Arial"/>
          <w:sz w:val="24"/>
          <w:szCs w:val="24"/>
        </w:rPr>
      </w:pPr>
      <w:r>
        <w:rPr>
          <w:rFonts w:ascii="Arial" w:hAnsi="Arial" w:cs="Arial"/>
          <w:noProof/>
          <w:sz w:val="24"/>
          <w:szCs w:val="24"/>
          <w:lang w:val="es-UY" w:eastAsia="es-UY"/>
        </w:rPr>
        <w:lastRenderedPageBreak/>
        <w:drawing>
          <wp:anchor distT="0" distB="0" distL="114300" distR="114300" simplePos="0" relativeHeight="251669504" behindDoc="0" locked="0" layoutInCell="1" allowOverlap="1">
            <wp:simplePos x="0" y="0"/>
            <wp:positionH relativeFrom="column">
              <wp:posOffset>4410710</wp:posOffset>
            </wp:positionH>
            <wp:positionV relativeFrom="paragraph">
              <wp:posOffset>23495</wp:posOffset>
            </wp:positionV>
            <wp:extent cx="1219200" cy="6096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B15DA9" w:rsidRDefault="00B15DA9" w:rsidP="00E55F7B">
      <w:pPr>
        <w:autoSpaceDE w:val="0"/>
        <w:autoSpaceDN w:val="0"/>
        <w:adjustRightInd w:val="0"/>
        <w:spacing w:after="0" w:line="360" w:lineRule="auto"/>
        <w:ind w:firstLine="567"/>
        <w:jc w:val="both"/>
        <w:rPr>
          <w:rFonts w:ascii="Arial" w:hAnsi="Arial" w:cs="Arial"/>
          <w:sz w:val="24"/>
          <w:szCs w:val="24"/>
        </w:rPr>
      </w:pPr>
    </w:p>
    <w:p w:rsidR="00B15DA9" w:rsidRDefault="00B15DA9" w:rsidP="00E55F7B">
      <w:pPr>
        <w:autoSpaceDE w:val="0"/>
        <w:autoSpaceDN w:val="0"/>
        <w:adjustRightInd w:val="0"/>
        <w:spacing w:after="0" w:line="360" w:lineRule="auto"/>
        <w:ind w:firstLine="567"/>
        <w:jc w:val="both"/>
        <w:rPr>
          <w:rFonts w:ascii="Arial" w:hAnsi="Arial" w:cs="Arial"/>
          <w:sz w:val="24"/>
          <w:szCs w:val="24"/>
        </w:rPr>
      </w:pPr>
    </w:p>
    <w:p w:rsidR="00103D0F" w:rsidRPr="00E55F7B" w:rsidRDefault="00103D0F" w:rsidP="00B15DA9">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En caso que algún aspecto de los bienes o servicios prestados por el adjudicatario no se adecue a</w:t>
      </w:r>
      <w:r w:rsidR="00B15BF0">
        <w:rPr>
          <w:rFonts w:ascii="Arial" w:hAnsi="Arial" w:cs="Arial"/>
          <w:sz w:val="24"/>
          <w:szCs w:val="24"/>
        </w:rPr>
        <w:t xml:space="preserve"> lo establecido en el presente P</w:t>
      </w:r>
      <w:r w:rsidRPr="00E55F7B">
        <w:rPr>
          <w:rFonts w:ascii="Arial" w:hAnsi="Arial" w:cs="Arial"/>
          <w:sz w:val="24"/>
          <w:szCs w:val="24"/>
        </w:rPr>
        <w:t>liego, éste, a su costo y dentro del plazo de 10 (diez) días hábiles, y las pautas fijadas por el T</w:t>
      </w:r>
      <w:r w:rsidR="00B56C05" w:rsidRPr="00E55F7B">
        <w:rPr>
          <w:rFonts w:ascii="Arial" w:hAnsi="Arial" w:cs="Arial"/>
          <w:sz w:val="24"/>
          <w:szCs w:val="24"/>
        </w:rPr>
        <w:t>.</w:t>
      </w:r>
      <w:r w:rsidRPr="00E55F7B">
        <w:rPr>
          <w:rFonts w:ascii="Arial" w:hAnsi="Arial" w:cs="Arial"/>
          <w:sz w:val="24"/>
          <w:szCs w:val="24"/>
        </w:rPr>
        <w:t>O</w:t>
      </w:r>
      <w:r w:rsidR="00B56C05" w:rsidRPr="00E55F7B">
        <w:rPr>
          <w:rFonts w:ascii="Arial" w:hAnsi="Arial" w:cs="Arial"/>
          <w:sz w:val="24"/>
          <w:szCs w:val="24"/>
        </w:rPr>
        <w:t>.</w:t>
      </w:r>
      <w:r w:rsidRPr="00E55F7B">
        <w:rPr>
          <w:rFonts w:ascii="Arial" w:hAnsi="Arial" w:cs="Arial"/>
          <w:sz w:val="24"/>
          <w:szCs w:val="24"/>
        </w:rPr>
        <w:t>C</w:t>
      </w:r>
      <w:r w:rsidR="00B56C05" w:rsidRPr="00E55F7B">
        <w:rPr>
          <w:rFonts w:ascii="Arial" w:hAnsi="Arial" w:cs="Arial"/>
          <w:sz w:val="24"/>
          <w:szCs w:val="24"/>
        </w:rPr>
        <w:t>.</w:t>
      </w:r>
      <w:r w:rsidRPr="00E55F7B">
        <w:rPr>
          <w:rFonts w:ascii="Arial" w:hAnsi="Arial" w:cs="Arial"/>
          <w:sz w:val="24"/>
          <w:szCs w:val="24"/>
        </w:rPr>
        <w:t>A</w:t>
      </w:r>
      <w:r w:rsidR="00B56C05" w:rsidRPr="00E55F7B">
        <w:rPr>
          <w:rFonts w:ascii="Arial" w:hAnsi="Arial" w:cs="Arial"/>
          <w:sz w:val="24"/>
          <w:szCs w:val="24"/>
        </w:rPr>
        <w:t>.</w:t>
      </w:r>
      <w:r w:rsidRPr="00E55F7B">
        <w:rPr>
          <w:rFonts w:ascii="Arial" w:hAnsi="Arial" w:cs="Arial"/>
          <w:sz w:val="24"/>
          <w:szCs w:val="24"/>
        </w:rPr>
        <w:t>F, deberá corregirlo, no dándose trámite a la conformidad hasta que no haya cumplido con las exigencias que correspondan, sin perjuicio de la aplicación de las multas pertinentes.</w:t>
      </w:r>
    </w:p>
    <w:p w:rsidR="00103D0F" w:rsidRPr="00E55F7B" w:rsidRDefault="00103D0F" w:rsidP="00E55F7B">
      <w:pPr>
        <w:autoSpaceDE w:val="0"/>
        <w:autoSpaceDN w:val="0"/>
        <w:adjustRightInd w:val="0"/>
        <w:spacing w:after="0" w:line="360" w:lineRule="auto"/>
        <w:ind w:firstLine="567"/>
        <w:rPr>
          <w:rFonts w:ascii="Arial" w:hAnsi="Arial" w:cs="Arial"/>
          <w:sz w:val="24"/>
          <w:szCs w:val="24"/>
        </w:rPr>
      </w:pPr>
    </w:p>
    <w:p w:rsidR="00103D0F" w:rsidRPr="00E55F7B" w:rsidRDefault="00103D0F" w:rsidP="00E55F7B">
      <w:pPr>
        <w:autoSpaceDE w:val="0"/>
        <w:autoSpaceDN w:val="0"/>
        <w:adjustRightInd w:val="0"/>
        <w:spacing w:after="0" w:line="360" w:lineRule="auto"/>
        <w:rPr>
          <w:rFonts w:ascii="Arial" w:hAnsi="Arial" w:cs="Arial"/>
          <w:b/>
          <w:bCs/>
          <w:sz w:val="24"/>
          <w:szCs w:val="24"/>
        </w:rPr>
      </w:pPr>
      <w:r w:rsidRPr="00E55F7B">
        <w:rPr>
          <w:rFonts w:ascii="Arial" w:hAnsi="Arial" w:cs="Arial"/>
          <w:b/>
          <w:bCs/>
          <w:sz w:val="24"/>
          <w:szCs w:val="24"/>
        </w:rPr>
        <w:t>2</w:t>
      </w:r>
      <w:r w:rsidR="00057415" w:rsidRPr="00E55F7B">
        <w:rPr>
          <w:rFonts w:ascii="Arial" w:hAnsi="Arial" w:cs="Arial"/>
          <w:b/>
          <w:bCs/>
          <w:sz w:val="24"/>
          <w:szCs w:val="24"/>
        </w:rPr>
        <w:t>4</w:t>
      </w:r>
      <w:r w:rsidRPr="00E55F7B">
        <w:rPr>
          <w:rFonts w:ascii="Arial" w:hAnsi="Arial" w:cs="Arial"/>
          <w:b/>
          <w:bCs/>
          <w:sz w:val="24"/>
          <w:szCs w:val="24"/>
        </w:rPr>
        <w:t>. INCUMPLIMIENTOS</w:t>
      </w:r>
    </w:p>
    <w:p w:rsidR="00103D0F" w:rsidRPr="00E55F7B" w:rsidRDefault="00103D0F" w:rsidP="00B15BF0">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Se considerará incumplimiento a las condiciones del contrato, la contravención total o parcial</w:t>
      </w:r>
      <w:r w:rsidR="005E7A1B" w:rsidRPr="00E55F7B">
        <w:rPr>
          <w:rFonts w:ascii="Arial" w:hAnsi="Arial" w:cs="Arial"/>
          <w:sz w:val="24"/>
          <w:szCs w:val="24"/>
        </w:rPr>
        <w:t xml:space="preserve"> de las cláusulas del presente P</w:t>
      </w:r>
      <w:r w:rsidRPr="00E55F7B">
        <w:rPr>
          <w:rFonts w:ascii="Arial" w:hAnsi="Arial" w:cs="Arial"/>
          <w:sz w:val="24"/>
          <w:szCs w:val="24"/>
        </w:rPr>
        <w:t>liego o de la normativa aplicable y, en particular si la mercadería que se provee no es de la calidad ofertada o no es entregada en tiempo y forma.</w:t>
      </w:r>
    </w:p>
    <w:p w:rsidR="00103D0F" w:rsidRPr="00E55F7B" w:rsidRDefault="00103D0F" w:rsidP="00E55F7B">
      <w:pPr>
        <w:autoSpaceDE w:val="0"/>
        <w:autoSpaceDN w:val="0"/>
        <w:adjustRightInd w:val="0"/>
        <w:spacing w:after="0" w:line="360" w:lineRule="auto"/>
        <w:ind w:firstLine="567"/>
        <w:rPr>
          <w:rFonts w:ascii="Arial" w:hAnsi="Arial" w:cs="Arial"/>
          <w:sz w:val="24"/>
          <w:szCs w:val="24"/>
        </w:rPr>
      </w:pPr>
    </w:p>
    <w:p w:rsidR="00103D0F" w:rsidRPr="00E55F7B" w:rsidRDefault="00103D0F" w:rsidP="00E55F7B">
      <w:pPr>
        <w:autoSpaceDE w:val="0"/>
        <w:autoSpaceDN w:val="0"/>
        <w:adjustRightInd w:val="0"/>
        <w:spacing w:after="0" w:line="360" w:lineRule="auto"/>
        <w:rPr>
          <w:rFonts w:ascii="Arial" w:hAnsi="Arial" w:cs="Arial"/>
          <w:b/>
          <w:bCs/>
          <w:sz w:val="24"/>
          <w:szCs w:val="24"/>
        </w:rPr>
      </w:pPr>
      <w:r w:rsidRPr="00E55F7B">
        <w:rPr>
          <w:rFonts w:ascii="Arial" w:hAnsi="Arial" w:cs="Arial"/>
          <w:b/>
          <w:bCs/>
          <w:sz w:val="24"/>
          <w:szCs w:val="24"/>
        </w:rPr>
        <w:t>2</w:t>
      </w:r>
      <w:r w:rsidR="00057415" w:rsidRPr="00E55F7B">
        <w:rPr>
          <w:rFonts w:ascii="Arial" w:hAnsi="Arial" w:cs="Arial"/>
          <w:b/>
          <w:bCs/>
          <w:sz w:val="24"/>
          <w:szCs w:val="24"/>
        </w:rPr>
        <w:t>5</w:t>
      </w:r>
      <w:r w:rsidRPr="00E55F7B">
        <w:rPr>
          <w:rFonts w:ascii="Arial" w:hAnsi="Arial" w:cs="Arial"/>
          <w:b/>
          <w:bCs/>
          <w:sz w:val="24"/>
          <w:szCs w:val="24"/>
        </w:rPr>
        <w:t>. MORAS Y MULTAS</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El adjudicatario incurrirá en mora de pleno derecho sin necesidad de interpelación judicial o extrajudicial alguna por el sólo vencimiento de los términos por hacer o no hacer algo contrario a lo estipulado.</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La mora del adjudicatario facultará </w:t>
      </w:r>
      <w:r w:rsidR="00B15BF0">
        <w:rPr>
          <w:rFonts w:ascii="Arial" w:hAnsi="Arial" w:cs="Arial"/>
          <w:sz w:val="24"/>
          <w:szCs w:val="24"/>
        </w:rPr>
        <w:t>al</w:t>
      </w:r>
      <w:r w:rsidRPr="00E55F7B">
        <w:rPr>
          <w:rFonts w:ascii="Arial" w:hAnsi="Arial" w:cs="Arial"/>
          <w:sz w:val="24"/>
          <w:szCs w:val="24"/>
        </w:rPr>
        <w:t xml:space="preserve"> MEC a dar por rescindido el contrato sin perjuicio del cobro de las multas y de los daños y perjuicios que el incumplimiento del adjudicatario le causare.</w:t>
      </w:r>
    </w:p>
    <w:p w:rsidR="00103D0F" w:rsidRPr="00E55F7B" w:rsidRDefault="00103D0F" w:rsidP="00E55F7B">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 falta de cumplimiento en los tiempos de entrega estipulados, generará a cargo del adjudicatario una multa de 5%</w:t>
      </w:r>
      <w:r w:rsidR="00B15BF0">
        <w:rPr>
          <w:rFonts w:ascii="Arial" w:hAnsi="Arial" w:cs="Arial"/>
          <w:sz w:val="24"/>
          <w:szCs w:val="24"/>
        </w:rPr>
        <w:t xml:space="preserve"> (cinco por ciento)</w:t>
      </w:r>
      <w:r w:rsidRPr="00E55F7B">
        <w:rPr>
          <w:rFonts w:ascii="Arial" w:hAnsi="Arial" w:cs="Arial"/>
          <w:sz w:val="24"/>
          <w:szCs w:val="24"/>
        </w:rPr>
        <w:t xml:space="preserve"> a calcular sobre el monto de los artículos no entregados, por cada día de retraso. El monto total de las multas acumuladas durante la ejecución del contrato no podrán exceder el 50% </w:t>
      </w:r>
      <w:r w:rsidR="00B15BF0">
        <w:rPr>
          <w:rFonts w:ascii="Arial" w:hAnsi="Arial" w:cs="Arial"/>
          <w:sz w:val="24"/>
          <w:szCs w:val="24"/>
        </w:rPr>
        <w:t xml:space="preserve">(cincuenta por ciento) </w:t>
      </w:r>
      <w:r w:rsidRPr="00E55F7B">
        <w:rPr>
          <w:rFonts w:ascii="Arial" w:hAnsi="Arial" w:cs="Arial"/>
          <w:sz w:val="24"/>
          <w:szCs w:val="24"/>
        </w:rPr>
        <w:t>del monto total del contrato.</w:t>
      </w:r>
    </w:p>
    <w:p w:rsidR="004D425C" w:rsidRPr="00E55F7B" w:rsidRDefault="004D425C" w:rsidP="00E55F7B">
      <w:pPr>
        <w:autoSpaceDE w:val="0"/>
        <w:autoSpaceDN w:val="0"/>
        <w:adjustRightInd w:val="0"/>
        <w:spacing w:after="0" w:line="360" w:lineRule="auto"/>
        <w:rPr>
          <w:rFonts w:ascii="Arial" w:hAnsi="Arial" w:cs="Arial"/>
          <w:b/>
          <w:bCs/>
          <w:sz w:val="24"/>
          <w:szCs w:val="24"/>
        </w:rPr>
      </w:pPr>
    </w:p>
    <w:p w:rsidR="005A1BD5" w:rsidRDefault="005A1BD5" w:rsidP="00E55F7B">
      <w:pPr>
        <w:autoSpaceDE w:val="0"/>
        <w:autoSpaceDN w:val="0"/>
        <w:adjustRightInd w:val="0"/>
        <w:spacing w:after="0" w:line="360" w:lineRule="auto"/>
        <w:rPr>
          <w:rFonts w:ascii="Arial" w:hAnsi="Arial" w:cs="Arial"/>
          <w:b/>
          <w:bCs/>
          <w:sz w:val="24"/>
          <w:szCs w:val="24"/>
        </w:rPr>
      </w:pPr>
    </w:p>
    <w:p w:rsidR="005A1BD5" w:rsidRDefault="005A1BD5" w:rsidP="00E55F7B">
      <w:pPr>
        <w:autoSpaceDE w:val="0"/>
        <w:autoSpaceDN w:val="0"/>
        <w:adjustRightInd w:val="0"/>
        <w:spacing w:after="0" w:line="360" w:lineRule="auto"/>
        <w:rPr>
          <w:rFonts w:ascii="Arial" w:hAnsi="Arial" w:cs="Arial"/>
          <w:b/>
          <w:bCs/>
          <w:sz w:val="24"/>
          <w:szCs w:val="24"/>
        </w:rPr>
      </w:pPr>
    </w:p>
    <w:p w:rsidR="005A1BD5" w:rsidRDefault="005A1BD5" w:rsidP="00E55F7B">
      <w:pPr>
        <w:autoSpaceDE w:val="0"/>
        <w:autoSpaceDN w:val="0"/>
        <w:adjustRightInd w:val="0"/>
        <w:spacing w:after="0" w:line="360" w:lineRule="auto"/>
        <w:rPr>
          <w:rFonts w:ascii="Arial" w:hAnsi="Arial" w:cs="Arial"/>
          <w:b/>
          <w:bCs/>
          <w:sz w:val="24"/>
          <w:szCs w:val="24"/>
        </w:rPr>
      </w:pPr>
    </w:p>
    <w:p w:rsidR="005A1BD5" w:rsidRDefault="005A1BD5" w:rsidP="00E55F7B">
      <w:pPr>
        <w:autoSpaceDE w:val="0"/>
        <w:autoSpaceDN w:val="0"/>
        <w:adjustRightInd w:val="0"/>
        <w:spacing w:after="0" w:line="360" w:lineRule="auto"/>
        <w:rPr>
          <w:rFonts w:ascii="Arial" w:hAnsi="Arial" w:cs="Arial"/>
          <w:b/>
          <w:bCs/>
          <w:sz w:val="24"/>
          <w:szCs w:val="24"/>
        </w:rPr>
      </w:pPr>
    </w:p>
    <w:p w:rsidR="005A1BD5" w:rsidRDefault="005A1BD5" w:rsidP="00E55F7B">
      <w:pPr>
        <w:autoSpaceDE w:val="0"/>
        <w:autoSpaceDN w:val="0"/>
        <w:adjustRightInd w:val="0"/>
        <w:spacing w:after="0" w:line="360" w:lineRule="auto"/>
        <w:rPr>
          <w:rFonts w:ascii="Arial" w:hAnsi="Arial" w:cs="Arial"/>
          <w:b/>
          <w:bCs/>
          <w:sz w:val="24"/>
          <w:szCs w:val="24"/>
        </w:rPr>
      </w:pPr>
    </w:p>
    <w:p w:rsidR="00103D0F" w:rsidRPr="00E55F7B" w:rsidRDefault="00103D0F" w:rsidP="00E55F7B">
      <w:pPr>
        <w:autoSpaceDE w:val="0"/>
        <w:autoSpaceDN w:val="0"/>
        <w:adjustRightInd w:val="0"/>
        <w:spacing w:after="0" w:line="360" w:lineRule="auto"/>
        <w:rPr>
          <w:rFonts w:ascii="Arial" w:hAnsi="Arial" w:cs="Arial"/>
          <w:b/>
          <w:bCs/>
          <w:sz w:val="24"/>
          <w:szCs w:val="24"/>
        </w:rPr>
      </w:pPr>
      <w:r w:rsidRPr="00E55F7B">
        <w:rPr>
          <w:rFonts w:ascii="Arial" w:hAnsi="Arial" w:cs="Arial"/>
          <w:b/>
          <w:bCs/>
          <w:sz w:val="24"/>
          <w:szCs w:val="24"/>
        </w:rPr>
        <w:lastRenderedPageBreak/>
        <w:t>2</w:t>
      </w:r>
      <w:r w:rsidR="00057415" w:rsidRPr="00E55F7B">
        <w:rPr>
          <w:rFonts w:ascii="Arial" w:hAnsi="Arial" w:cs="Arial"/>
          <w:b/>
          <w:bCs/>
          <w:sz w:val="24"/>
          <w:szCs w:val="24"/>
        </w:rPr>
        <w:t>6</w:t>
      </w:r>
      <w:r w:rsidRPr="00E55F7B">
        <w:rPr>
          <w:rFonts w:ascii="Arial" w:hAnsi="Arial" w:cs="Arial"/>
          <w:b/>
          <w:bCs/>
          <w:sz w:val="24"/>
          <w:szCs w:val="24"/>
        </w:rPr>
        <w:t>. CAUSALES DE RESCISIÓN</w:t>
      </w:r>
    </w:p>
    <w:p w:rsidR="00B15BF0" w:rsidRDefault="00103D0F" w:rsidP="00B15BF0">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 xml:space="preserve">El MEC podrá rescindir el contrato en los siguientes casos: </w:t>
      </w:r>
    </w:p>
    <w:p w:rsidR="00103D0F" w:rsidRPr="00B15BF0" w:rsidRDefault="00103D0F" w:rsidP="00B15BF0">
      <w:pPr>
        <w:pStyle w:val="Prrafodelista"/>
        <w:numPr>
          <w:ilvl w:val="0"/>
          <w:numId w:val="10"/>
        </w:numPr>
        <w:autoSpaceDE w:val="0"/>
        <w:autoSpaceDN w:val="0"/>
        <w:adjustRightInd w:val="0"/>
        <w:spacing w:after="0" w:line="360" w:lineRule="auto"/>
        <w:jc w:val="both"/>
        <w:rPr>
          <w:rFonts w:ascii="Arial" w:hAnsi="Arial" w:cs="Arial"/>
          <w:sz w:val="24"/>
          <w:szCs w:val="24"/>
        </w:rPr>
      </w:pPr>
      <w:r w:rsidRPr="00B15BF0">
        <w:rPr>
          <w:rFonts w:ascii="Arial" w:hAnsi="Arial" w:cs="Arial"/>
          <w:sz w:val="24"/>
          <w:szCs w:val="24"/>
        </w:rPr>
        <w:t>Declaración de quiebra, concurso, liquidación o solicitud de concordato por parte del adjudicatario o terceras partes subcontratadas o bajo acuerdos con éste y vinculadas al c</w:t>
      </w:r>
      <w:r w:rsidR="001B56D9">
        <w:rPr>
          <w:rFonts w:ascii="Arial" w:hAnsi="Arial" w:cs="Arial"/>
          <w:sz w:val="24"/>
          <w:szCs w:val="24"/>
        </w:rPr>
        <w:t>umplimiento del objeto de e</w:t>
      </w:r>
      <w:r w:rsidR="005E7A1B" w:rsidRPr="00B15BF0">
        <w:rPr>
          <w:rFonts w:ascii="Arial" w:hAnsi="Arial" w:cs="Arial"/>
          <w:sz w:val="24"/>
          <w:szCs w:val="24"/>
        </w:rPr>
        <w:t>ste L</w:t>
      </w:r>
      <w:r w:rsidRPr="00B15BF0">
        <w:rPr>
          <w:rFonts w:ascii="Arial" w:hAnsi="Arial" w:cs="Arial"/>
          <w:sz w:val="24"/>
          <w:szCs w:val="24"/>
        </w:rPr>
        <w:t>lamado.</w:t>
      </w:r>
    </w:p>
    <w:p w:rsidR="00B15BF0" w:rsidRDefault="00103D0F" w:rsidP="00B15BF0">
      <w:pPr>
        <w:pStyle w:val="Prrafodelista"/>
        <w:numPr>
          <w:ilvl w:val="0"/>
          <w:numId w:val="10"/>
        </w:numPr>
        <w:autoSpaceDE w:val="0"/>
        <w:autoSpaceDN w:val="0"/>
        <w:adjustRightInd w:val="0"/>
        <w:spacing w:after="0" w:line="360" w:lineRule="auto"/>
        <w:jc w:val="both"/>
        <w:rPr>
          <w:rFonts w:ascii="Arial" w:hAnsi="Arial" w:cs="Arial"/>
          <w:sz w:val="24"/>
          <w:szCs w:val="24"/>
        </w:rPr>
      </w:pPr>
      <w:r w:rsidRPr="00B15BF0">
        <w:rPr>
          <w:rFonts w:ascii="Arial" w:hAnsi="Arial" w:cs="Arial"/>
          <w:sz w:val="24"/>
          <w:szCs w:val="24"/>
        </w:rPr>
        <w:t>Cuando el MEC verifique un incumplimiento en una o más de las condiciones esti</w:t>
      </w:r>
      <w:r w:rsidR="00B15BF0" w:rsidRPr="00B15BF0">
        <w:rPr>
          <w:rFonts w:ascii="Arial" w:hAnsi="Arial" w:cs="Arial"/>
          <w:sz w:val="24"/>
          <w:szCs w:val="24"/>
        </w:rPr>
        <w:t>puladas en el presente Pliego, A</w:t>
      </w:r>
      <w:r w:rsidRPr="00B15BF0">
        <w:rPr>
          <w:rFonts w:ascii="Arial" w:hAnsi="Arial" w:cs="Arial"/>
          <w:sz w:val="24"/>
          <w:szCs w:val="24"/>
        </w:rPr>
        <w:t>nexos y documentos explicativos, descriptivos o compromisos específicos acordados entre el MEC y el adjudicatario, que merezca, a su criterio, la calificación de grave.</w:t>
      </w:r>
    </w:p>
    <w:p w:rsidR="00B15BF0" w:rsidRDefault="00103D0F" w:rsidP="00B15BF0">
      <w:pPr>
        <w:pStyle w:val="Prrafodelista"/>
        <w:numPr>
          <w:ilvl w:val="0"/>
          <w:numId w:val="10"/>
        </w:numPr>
        <w:autoSpaceDE w:val="0"/>
        <w:autoSpaceDN w:val="0"/>
        <w:adjustRightInd w:val="0"/>
        <w:spacing w:after="0" w:line="360" w:lineRule="auto"/>
        <w:jc w:val="both"/>
        <w:rPr>
          <w:rFonts w:ascii="Arial" w:hAnsi="Arial" w:cs="Arial"/>
          <w:sz w:val="24"/>
          <w:szCs w:val="24"/>
        </w:rPr>
      </w:pPr>
      <w:r w:rsidRPr="00B15BF0">
        <w:rPr>
          <w:rFonts w:ascii="Arial" w:hAnsi="Arial" w:cs="Arial"/>
          <w:sz w:val="24"/>
          <w:szCs w:val="24"/>
        </w:rPr>
        <w:t>Cuando se detecten demoras reiteradas de los plazos estipulados y acordados para la entrega de los bienes o ejecución de las actividades.</w:t>
      </w:r>
    </w:p>
    <w:p w:rsidR="00B15BF0" w:rsidRDefault="00103D0F" w:rsidP="00B15BF0">
      <w:pPr>
        <w:pStyle w:val="Prrafodelista"/>
        <w:numPr>
          <w:ilvl w:val="0"/>
          <w:numId w:val="10"/>
        </w:numPr>
        <w:autoSpaceDE w:val="0"/>
        <w:autoSpaceDN w:val="0"/>
        <w:adjustRightInd w:val="0"/>
        <w:spacing w:after="0" w:line="360" w:lineRule="auto"/>
        <w:jc w:val="both"/>
        <w:rPr>
          <w:rFonts w:ascii="Arial" w:hAnsi="Arial" w:cs="Arial"/>
          <w:sz w:val="24"/>
          <w:szCs w:val="24"/>
        </w:rPr>
      </w:pPr>
      <w:r w:rsidRPr="00B15BF0">
        <w:rPr>
          <w:rFonts w:ascii="Arial" w:hAnsi="Arial" w:cs="Arial"/>
          <w:sz w:val="24"/>
          <w:szCs w:val="24"/>
        </w:rPr>
        <w:t>Cuando el contratista no iniciara los trabajos en la fecha fijada o no diera a los mismos el desarrollo previsto en el contrato.</w:t>
      </w:r>
    </w:p>
    <w:p w:rsidR="001B56D9" w:rsidRDefault="00103D0F" w:rsidP="001B56D9">
      <w:pPr>
        <w:pStyle w:val="Prrafodelista"/>
        <w:numPr>
          <w:ilvl w:val="0"/>
          <w:numId w:val="10"/>
        </w:numPr>
        <w:autoSpaceDE w:val="0"/>
        <w:autoSpaceDN w:val="0"/>
        <w:adjustRightInd w:val="0"/>
        <w:spacing w:after="0" w:line="360" w:lineRule="auto"/>
        <w:jc w:val="both"/>
        <w:rPr>
          <w:rFonts w:ascii="Arial" w:hAnsi="Arial" w:cs="Arial"/>
          <w:sz w:val="24"/>
          <w:szCs w:val="24"/>
        </w:rPr>
      </w:pPr>
      <w:r w:rsidRPr="00B15BF0">
        <w:rPr>
          <w:rFonts w:ascii="Arial" w:hAnsi="Arial" w:cs="Arial"/>
          <w:sz w:val="24"/>
          <w:szCs w:val="24"/>
        </w:rPr>
        <w:t>Cuando los servicios no se encontrasen ejecutados con arreglo al contrato y se hubiera otorgado plazo al contratista para subsanar los defectos, sin que lo haya hecho.</w:t>
      </w:r>
    </w:p>
    <w:p w:rsidR="00103D0F" w:rsidRPr="001B56D9" w:rsidRDefault="00103D0F" w:rsidP="001B56D9">
      <w:pPr>
        <w:pStyle w:val="Prrafodelista"/>
        <w:numPr>
          <w:ilvl w:val="0"/>
          <w:numId w:val="10"/>
        </w:numPr>
        <w:autoSpaceDE w:val="0"/>
        <w:autoSpaceDN w:val="0"/>
        <w:adjustRightInd w:val="0"/>
        <w:spacing w:after="0" w:line="360" w:lineRule="auto"/>
        <w:jc w:val="both"/>
        <w:rPr>
          <w:rFonts w:ascii="Arial" w:hAnsi="Arial" w:cs="Arial"/>
          <w:sz w:val="24"/>
          <w:szCs w:val="24"/>
        </w:rPr>
      </w:pPr>
      <w:r w:rsidRPr="001B56D9">
        <w:rPr>
          <w:rFonts w:ascii="Arial" w:hAnsi="Arial" w:cs="Arial"/>
          <w:sz w:val="24"/>
          <w:szCs w:val="24"/>
        </w:rPr>
        <w:t>Cuando el contratista resulte culpable de fraude, grave negligencia o contravención a las obligaciones estipuladas en el contrato.</w:t>
      </w:r>
    </w:p>
    <w:p w:rsidR="00103D0F" w:rsidRPr="00E55F7B" w:rsidRDefault="00103D0F" w:rsidP="00B15BF0">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Asimismo, las partes podrán rescindir el contrato por mutuo acuerdo.</w:t>
      </w:r>
    </w:p>
    <w:p w:rsidR="00103D0F" w:rsidRPr="00E55F7B" w:rsidRDefault="00103D0F" w:rsidP="001B56D9">
      <w:pPr>
        <w:autoSpaceDE w:val="0"/>
        <w:autoSpaceDN w:val="0"/>
        <w:adjustRightInd w:val="0"/>
        <w:spacing w:after="0" w:line="360" w:lineRule="auto"/>
        <w:ind w:firstLine="567"/>
        <w:jc w:val="both"/>
        <w:rPr>
          <w:rFonts w:ascii="Arial" w:hAnsi="Arial" w:cs="Arial"/>
          <w:sz w:val="24"/>
          <w:szCs w:val="24"/>
        </w:rPr>
      </w:pPr>
      <w:r w:rsidRPr="00E55F7B">
        <w:rPr>
          <w:rFonts w:ascii="Arial" w:hAnsi="Arial" w:cs="Arial"/>
          <w:sz w:val="24"/>
          <w:szCs w:val="24"/>
        </w:rPr>
        <w:t>Las causales mencionadas precedentemente se enumeran a título enunciativo, pudiendo el MEC evaluar otras causales de rescisión no previstas expresamente.</w:t>
      </w:r>
    </w:p>
    <w:p w:rsidR="00103D0F" w:rsidRPr="00E55F7B" w:rsidRDefault="00103D0F" w:rsidP="00B15BF0">
      <w:pPr>
        <w:autoSpaceDE w:val="0"/>
        <w:autoSpaceDN w:val="0"/>
        <w:adjustRightInd w:val="0"/>
        <w:spacing w:after="0" w:line="360" w:lineRule="auto"/>
        <w:jc w:val="both"/>
        <w:rPr>
          <w:rFonts w:ascii="Arial" w:hAnsi="Arial" w:cs="Arial"/>
          <w:b/>
          <w:bCs/>
          <w:sz w:val="24"/>
          <w:szCs w:val="24"/>
        </w:rPr>
      </w:pPr>
    </w:p>
    <w:p w:rsidR="00103D0F" w:rsidRPr="00F26FE1" w:rsidRDefault="00103D0F" w:rsidP="00A06F4F">
      <w:pPr>
        <w:autoSpaceDE w:val="0"/>
        <w:autoSpaceDN w:val="0"/>
        <w:adjustRightInd w:val="0"/>
        <w:spacing w:after="0" w:line="240" w:lineRule="auto"/>
        <w:rPr>
          <w:rFonts w:asciiTheme="minorHAnsi" w:hAnsiTheme="minorHAnsi"/>
          <w:b/>
          <w:bCs/>
        </w:rPr>
      </w:pPr>
    </w:p>
    <w:p w:rsidR="00103D0F" w:rsidRPr="00F26FE1" w:rsidRDefault="00103D0F" w:rsidP="00A06F4F">
      <w:pPr>
        <w:autoSpaceDE w:val="0"/>
        <w:autoSpaceDN w:val="0"/>
        <w:adjustRightInd w:val="0"/>
        <w:spacing w:after="0" w:line="240" w:lineRule="auto"/>
        <w:rPr>
          <w:rFonts w:asciiTheme="minorHAnsi" w:hAnsiTheme="minorHAnsi"/>
          <w:b/>
          <w:bCs/>
        </w:rPr>
      </w:pPr>
    </w:p>
    <w:p w:rsidR="00103D0F" w:rsidRDefault="00103D0F"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212BAC" w:rsidRDefault="00212BAC" w:rsidP="00A06F4F">
      <w:pPr>
        <w:autoSpaceDE w:val="0"/>
        <w:autoSpaceDN w:val="0"/>
        <w:adjustRightInd w:val="0"/>
        <w:spacing w:after="0" w:line="240" w:lineRule="auto"/>
        <w:rPr>
          <w:rFonts w:asciiTheme="minorHAnsi" w:hAnsiTheme="minorHAnsi"/>
          <w:b/>
          <w:bCs/>
        </w:rPr>
      </w:pPr>
    </w:p>
    <w:p w:rsidR="005A1BD5" w:rsidRDefault="005A1BD5" w:rsidP="00A06F4F">
      <w:pPr>
        <w:autoSpaceDE w:val="0"/>
        <w:autoSpaceDN w:val="0"/>
        <w:adjustRightInd w:val="0"/>
        <w:spacing w:after="0" w:line="240" w:lineRule="auto"/>
        <w:rPr>
          <w:rFonts w:asciiTheme="minorHAnsi" w:hAnsiTheme="minorHAnsi"/>
          <w:b/>
          <w:bCs/>
        </w:rPr>
      </w:pPr>
    </w:p>
    <w:p w:rsidR="00212BAC" w:rsidRDefault="00B15DA9" w:rsidP="00A06F4F">
      <w:pPr>
        <w:autoSpaceDE w:val="0"/>
        <w:autoSpaceDN w:val="0"/>
        <w:adjustRightInd w:val="0"/>
        <w:spacing w:after="0" w:line="240" w:lineRule="auto"/>
        <w:rPr>
          <w:rFonts w:asciiTheme="minorHAnsi" w:hAnsiTheme="minorHAnsi"/>
          <w:b/>
          <w:bCs/>
        </w:rPr>
      </w:pPr>
      <w:r>
        <w:rPr>
          <w:rFonts w:asciiTheme="minorHAnsi" w:hAnsiTheme="minorHAnsi"/>
          <w:b/>
          <w:bCs/>
          <w:noProof/>
          <w:lang w:val="es-UY" w:eastAsia="es-UY"/>
        </w:rPr>
        <w:drawing>
          <wp:anchor distT="0" distB="0" distL="114300" distR="114300" simplePos="0" relativeHeight="251670528" behindDoc="0" locked="0" layoutInCell="1" allowOverlap="1" wp14:anchorId="40917D7B" wp14:editId="2887BD83">
            <wp:simplePos x="0" y="0"/>
            <wp:positionH relativeFrom="column">
              <wp:posOffset>4448810</wp:posOffset>
            </wp:positionH>
            <wp:positionV relativeFrom="paragraph">
              <wp:posOffset>-24130</wp:posOffset>
            </wp:positionV>
            <wp:extent cx="1219200" cy="6096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212BAC" w:rsidRDefault="00212BAC" w:rsidP="00A06F4F">
      <w:pPr>
        <w:autoSpaceDE w:val="0"/>
        <w:autoSpaceDN w:val="0"/>
        <w:adjustRightInd w:val="0"/>
        <w:spacing w:after="0" w:line="240" w:lineRule="auto"/>
        <w:rPr>
          <w:rFonts w:asciiTheme="minorHAnsi" w:hAnsiTheme="minorHAnsi"/>
          <w:b/>
          <w:bCs/>
        </w:rPr>
      </w:pPr>
    </w:p>
    <w:p w:rsidR="005A1BD5" w:rsidRDefault="005A1BD5" w:rsidP="00095754">
      <w:pPr>
        <w:autoSpaceDE w:val="0"/>
        <w:autoSpaceDN w:val="0"/>
        <w:adjustRightInd w:val="0"/>
        <w:spacing w:after="0" w:line="360" w:lineRule="auto"/>
        <w:rPr>
          <w:rFonts w:asciiTheme="minorHAnsi" w:hAnsiTheme="minorHAnsi"/>
          <w:b/>
          <w:bCs/>
        </w:rPr>
      </w:pPr>
    </w:p>
    <w:p w:rsidR="00103D0F" w:rsidRPr="001B56D9" w:rsidRDefault="00103D0F" w:rsidP="00095754">
      <w:pPr>
        <w:autoSpaceDE w:val="0"/>
        <w:autoSpaceDN w:val="0"/>
        <w:adjustRightInd w:val="0"/>
        <w:spacing w:after="0" w:line="360" w:lineRule="auto"/>
        <w:rPr>
          <w:rFonts w:ascii="Arial" w:hAnsi="Arial" w:cs="Arial"/>
          <w:b/>
          <w:bCs/>
          <w:sz w:val="24"/>
          <w:szCs w:val="24"/>
        </w:rPr>
      </w:pPr>
      <w:r w:rsidRPr="001B56D9">
        <w:rPr>
          <w:rFonts w:ascii="Arial" w:hAnsi="Arial" w:cs="Arial"/>
          <w:b/>
          <w:bCs/>
          <w:sz w:val="24"/>
          <w:szCs w:val="24"/>
        </w:rPr>
        <w:t>ANEXO I - FORMULARIO DE IDENTIFICACIÓN DEL OFERENTE</w:t>
      </w:r>
    </w:p>
    <w:p w:rsidR="00103D0F" w:rsidRPr="001B56D9" w:rsidRDefault="00C154BF" w:rsidP="00095754">
      <w:pPr>
        <w:autoSpaceDE w:val="0"/>
        <w:autoSpaceDN w:val="0"/>
        <w:adjustRightInd w:val="0"/>
        <w:spacing w:after="0" w:line="360" w:lineRule="auto"/>
        <w:rPr>
          <w:rFonts w:ascii="Arial" w:hAnsi="Arial" w:cs="Arial"/>
          <w:b/>
          <w:bCs/>
          <w:sz w:val="24"/>
          <w:szCs w:val="24"/>
        </w:rPr>
      </w:pPr>
      <w:r w:rsidRPr="001B56D9">
        <w:rPr>
          <w:rFonts w:ascii="Arial" w:hAnsi="Arial" w:cs="Arial"/>
          <w:b/>
          <w:bCs/>
          <w:sz w:val="24"/>
          <w:szCs w:val="24"/>
        </w:rPr>
        <w:t>LICITACIÓN ABREVIADA 03/2017</w:t>
      </w:r>
    </w:p>
    <w:p w:rsidR="00103D0F" w:rsidRPr="001B56D9" w:rsidRDefault="00103D0F" w:rsidP="00A06F4F">
      <w:pPr>
        <w:autoSpaceDE w:val="0"/>
        <w:autoSpaceDN w:val="0"/>
        <w:adjustRightInd w:val="0"/>
        <w:spacing w:after="0" w:line="240" w:lineRule="auto"/>
        <w:rPr>
          <w:rFonts w:ascii="Arial" w:hAnsi="Arial" w:cs="Arial"/>
          <w:b/>
          <w:bCs/>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RAZON SOCIAL:</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 xml:space="preserve">NOMBRE COMERCIAL DE LA EMPRESA: </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 xml:space="preserve">RUT (ex-RUC): </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Fecha de inicio de operaciones en Uruguay:</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b/>
          <w:bCs/>
          <w:sz w:val="24"/>
          <w:szCs w:val="24"/>
        </w:rPr>
      </w:pPr>
      <w:r w:rsidRPr="001B56D9">
        <w:rPr>
          <w:rFonts w:ascii="Arial" w:hAnsi="Arial" w:cs="Arial"/>
          <w:b/>
          <w:bCs/>
          <w:sz w:val="24"/>
          <w:szCs w:val="24"/>
        </w:rPr>
        <w:t>DOMICILIO A LOS EFECTOS DE LOS PRESENTE LICITACION</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095754" w:rsidP="00A06F4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Calle: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w:t>
      </w:r>
      <w:r w:rsidR="00103D0F" w:rsidRPr="001B56D9">
        <w:rPr>
          <w:rFonts w:ascii="Arial" w:hAnsi="Arial" w:cs="Arial"/>
          <w:sz w:val="24"/>
          <w:szCs w:val="24"/>
        </w:rPr>
        <w:t>:</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 xml:space="preserve">País y Localidad: </w:t>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t xml:space="preserve"> Código Postal:</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 xml:space="preserve">Teléfono: </w:t>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t>Fax:</w:t>
      </w:r>
    </w:p>
    <w:p w:rsidR="00103D0F" w:rsidRPr="001B56D9" w:rsidRDefault="00103D0F" w:rsidP="00A06F4F">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 xml:space="preserve">E- mail: </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b/>
          <w:bCs/>
          <w:sz w:val="24"/>
          <w:szCs w:val="24"/>
        </w:rPr>
      </w:pPr>
      <w:r w:rsidRPr="001B56D9">
        <w:rPr>
          <w:rFonts w:ascii="Arial" w:hAnsi="Arial" w:cs="Arial"/>
          <w:b/>
          <w:bCs/>
          <w:sz w:val="24"/>
          <w:szCs w:val="24"/>
        </w:rPr>
        <w:t>SOCIOS O INTEGRANTES DEL DIRECTORIO DE LA EMPRESA:</w:t>
      </w:r>
    </w:p>
    <w:p w:rsidR="00103D0F" w:rsidRPr="001B56D9" w:rsidRDefault="00103D0F" w:rsidP="00DD4942">
      <w:pPr>
        <w:autoSpaceDE w:val="0"/>
        <w:autoSpaceDN w:val="0"/>
        <w:adjustRightInd w:val="0"/>
        <w:spacing w:after="0" w:line="240" w:lineRule="auto"/>
        <w:ind w:firstLine="708"/>
        <w:rPr>
          <w:rFonts w:ascii="Arial" w:hAnsi="Arial" w:cs="Arial"/>
          <w:sz w:val="24"/>
          <w:szCs w:val="24"/>
        </w:rPr>
      </w:pPr>
      <w:r w:rsidRPr="001B56D9">
        <w:rPr>
          <w:rFonts w:ascii="Arial" w:hAnsi="Arial" w:cs="Arial"/>
          <w:sz w:val="24"/>
          <w:szCs w:val="24"/>
        </w:rPr>
        <w:t xml:space="preserve">Nombre: </w:t>
      </w:r>
      <w:r w:rsidRPr="001B56D9">
        <w:rPr>
          <w:rFonts w:ascii="Arial" w:hAnsi="Arial" w:cs="Arial"/>
          <w:sz w:val="24"/>
          <w:szCs w:val="24"/>
        </w:rPr>
        <w:tab/>
      </w:r>
      <w:r w:rsidRPr="001B56D9">
        <w:rPr>
          <w:rFonts w:ascii="Arial" w:hAnsi="Arial" w:cs="Arial"/>
          <w:sz w:val="24"/>
          <w:szCs w:val="24"/>
        </w:rPr>
        <w:tab/>
        <w:t xml:space="preserve">Documento: </w:t>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r>
      <w:r w:rsidRPr="001B56D9">
        <w:rPr>
          <w:rFonts w:ascii="Arial" w:hAnsi="Arial" w:cs="Arial"/>
          <w:sz w:val="24"/>
          <w:szCs w:val="24"/>
        </w:rPr>
        <w:tab/>
        <w:t>Cargo:</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1B56D9">
      <w:pPr>
        <w:autoSpaceDE w:val="0"/>
        <w:autoSpaceDN w:val="0"/>
        <w:adjustRightInd w:val="0"/>
        <w:spacing w:after="0" w:line="360" w:lineRule="auto"/>
        <w:rPr>
          <w:rFonts w:ascii="Arial" w:hAnsi="Arial" w:cs="Arial"/>
          <w:sz w:val="24"/>
          <w:szCs w:val="24"/>
        </w:rPr>
      </w:pPr>
      <w:r w:rsidRPr="001B56D9">
        <w:rPr>
          <w:rFonts w:ascii="Arial" w:hAnsi="Arial" w:cs="Arial"/>
          <w:sz w:val="24"/>
          <w:szCs w:val="24"/>
        </w:rPr>
        <w:t>.................................</w:t>
      </w:r>
      <w:r w:rsidRPr="001B56D9">
        <w:rPr>
          <w:rFonts w:ascii="Arial" w:hAnsi="Arial" w:cs="Arial"/>
          <w:sz w:val="24"/>
          <w:szCs w:val="24"/>
        </w:rPr>
        <w:tab/>
        <w:t xml:space="preserve"> ..............</w:t>
      </w:r>
      <w:r w:rsidR="005A1BD5">
        <w:rPr>
          <w:rFonts w:ascii="Arial" w:hAnsi="Arial" w:cs="Arial"/>
          <w:sz w:val="24"/>
          <w:szCs w:val="24"/>
        </w:rPr>
        <w:t xml:space="preserve">............................. </w:t>
      </w:r>
      <w:r w:rsidRPr="001B56D9">
        <w:rPr>
          <w:rFonts w:ascii="Arial" w:hAnsi="Arial" w:cs="Arial"/>
          <w:sz w:val="24"/>
          <w:szCs w:val="24"/>
        </w:rPr>
        <w:t>..............................................</w:t>
      </w:r>
    </w:p>
    <w:p w:rsidR="00103D0F" w:rsidRPr="001B56D9" w:rsidRDefault="00103D0F" w:rsidP="001B56D9">
      <w:pPr>
        <w:autoSpaceDE w:val="0"/>
        <w:autoSpaceDN w:val="0"/>
        <w:adjustRightInd w:val="0"/>
        <w:spacing w:after="0" w:line="360" w:lineRule="auto"/>
        <w:rPr>
          <w:rFonts w:ascii="Arial" w:hAnsi="Arial" w:cs="Arial"/>
          <w:sz w:val="24"/>
          <w:szCs w:val="24"/>
        </w:rPr>
      </w:pPr>
      <w:r w:rsidRPr="001B56D9">
        <w:rPr>
          <w:rFonts w:ascii="Arial" w:hAnsi="Arial" w:cs="Arial"/>
          <w:sz w:val="24"/>
          <w:szCs w:val="24"/>
        </w:rPr>
        <w:t xml:space="preserve">................................. </w:t>
      </w:r>
      <w:r w:rsidRPr="001B56D9">
        <w:rPr>
          <w:rFonts w:ascii="Arial" w:hAnsi="Arial" w:cs="Arial"/>
          <w:sz w:val="24"/>
          <w:szCs w:val="24"/>
        </w:rPr>
        <w:tab/>
        <w:t>..............</w:t>
      </w:r>
      <w:r w:rsidR="005A1BD5">
        <w:rPr>
          <w:rFonts w:ascii="Arial" w:hAnsi="Arial" w:cs="Arial"/>
          <w:sz w:val="24"/>
          <w:szCs w:val="24"/>
        </w:rPr>
        <w:t xml:space="preserve">............................. </w:t>
      </w:r>
      <w:r w:rsidRPr="001B56D9">
        <w:rPr>
          <w:rFonts w:ascii="Arial" w:hAnsi="Arial" w:cs="Arial"/>
          <w:sz w:val="24"/>
          <w:szCs w:val="24"/>
        </w:rPr>
        <w:t>..............................................</w:t>
      </w:r>
    </w:p>
    <w:p w:rsidR="00103D0F" w:rsidRPr="001B56D9" w:rsidRDefault="00103D0F" w:rsidP="001B56D9">
      <w:pPr>
        <w:autoSpaceDE w:val="0"/>
        <w:autoSpaceDN w:val="0"/>
        <w:adjustRightInd w:val="0"/>
        <w:spacing w:after="0" w:line="360" w:lineRule="auto"/>
        <w:rPr>
          <w:rFonts w:ascii="Arial" w:hAnsi="Arial" w:cs="Arial"/>
          <w:sz w:val="24"/>
          <w:szCs w:val="24"/>
        </w:rPr>
      </w:pPr>
      <w:r w:rsidRPr="001B56D9">
        <w:rPr>
          <w:rFonts w:ascii="Arial" w:hAnsi="Arial" w:cs="Arial"/>
          <w:sz w:val="24"/>
          <w:szCs w:val="24"/>
        </w:rPr>
        <w:t>.................................</w:t>
      </w:r>
      <w:r w:rsidRPr="001B56D9">
        <w:rPr>
          <w:rFonts w:ascii="Arial" w:hAnsi="Arial" w:cs="Arial"/>
          <w:sz w:val="24"/>
          <w:szCs w:val="24"/>
        </w:rPr>
        <w:tab/>
        <w:t xml:space="preserve"> ..............</w:t>
      </w:r>
      <w:r w:rsidR="005A1BD5">
        <w:rPr>
          <w:rFonts w:ascii="Arial" w:hAnsi="Arial" w:cs="Arial"/>
          <w:sz w:val="24"/>
          <w:szCs w:val="24"/>
        </w:rPr>
        <w:t xml:space="preserve">............................. </w:t>
      </w:r>
      <w:r w:rsidRPr="001B56D9">
        <w:rPr>
          <w:rFonts w:ascii="Arial" w:hAnsi="Arial" w:cs="Arial"/>
          <w:sz w:val="24"/>
          <w:szCs w:val="24"/>
        </w:rPr>
        <w:t>..............................................</w:t>
      </w:r>
    </w:p>
    <w:p w:rsidR="00103D0F" w:rsidRPr="001B56D9" w:rsidRDefault="00103D0F" w:rsidP="00A06F4F">
      <w:pPr>
        <w:autoSpaceDE w:val="0"/>
        <w:autoSpaceDN w:val="0"/>
        <w:adjustRightInd w:val="0"/>
        <w:spacing w:after="0" w:line="240" w:lineRule="auto"/>
        <w:rPr>
          <w:rFonts w:ascii="Arial" w:hAnsi="Arial" w:cs="Arial"/>
          <w:b/>
          <w:bCs/>
          <w:sz w:val="24"/>
          <w:szCs w:val="24"/>
        </w:rPr>
      </w:pPr>
    </w:p>
    <w:p w:rsidR="00103D0F" w:rsidRPr="001B56D9" w:rsidRDefault="00103D0F" w:rsidP="00A06F4F">
      <w:pPr>
        <w:autoSpaceDE w:val="0"/>
        <w:autoSpaceDN w:val="0"/>
        <w:adjustRightInd w:val="0"/>
        <w:spacing w:after="0" w:line="240" w:lineRule="auto"/>
        <w:rPr>
          <w:rFonts w:ascii="Arial" w:hAnsi="Arial" w:cs="Arial"/>
          <w:b/>
          <w:bCs/>
          <w:sz w:val="24"/>
          <w:szCs w:val="24"/>
        </w:rPr>
      </w:pPr>
      <w:r w:rsidRPr="001B56D9">
        <w:rPr>
          <w:rFonts w:ascii="Arial" w:hAnsi="Arial" w:cs="Arial"/>
          <w:b/>
          <w:bCs/>
          <w:sz w:val="24"/>
          <w:szCs w:val="24"/>
        </w:rPr>
        <w:t>DOCUMENTACIÓN Y VENCIMIENTOS:</w:t>
      </w:r>
    </w:p>
    <w:p w:rsidR="00103D0F" w:rsidRPr="001B56D9" w:rsidRDefault="00103D0F" w:rsidP="00A06F4F">
      <w:pPr>
        <w:autoSpaceDE w:val="0"/>
        <w:autoSpaceDN w:val="0"/>
        <w:adjustRightInd w:val="0"/>
        <w:spacing w:after="0" w:line="240" w:lineRule="auto"/>
        <w:rPr>
          <w:rFonts w:ascii="Arial" w:hAnsi="Arial" w:cs="Arial"/>
          <w:b/>
          <w:bCs/>
          <w:sz w:val="24"/>
          <w:szCs w:val="24"/>
        </w:rPr>
      </w:pPr>
    </w:p>
    <w:p w:rsidR="00103D0F" w:rsidRPr="001B56D9" w:rsidRDefault="00103D0F" w:rsidP="001B56D9">
      <w:pPr>
        <w:autoSpaceDE w:val="0"/>
        <w:autoSpaceDN w:val="0"/>
        <w:adjustRightInd w:val="0"/>
        <w:spacing w:after="0" w:line="360" w:lineRule="auto"/>
        <w:rPr>
          <w:rFonts w:ascii="Arial" w:hAnsi="Arial" w:cs="Arial"/>
          <w:sz w:val="24"/>
          <w:szCs w:val="24"/>
        </w:rPr>
      </w:pPr>
      <w:r w:rsidRPr="001B56D9">
        <w:rPr>
          <w:rFonts w:ascii="Arial" w:hAnsi="Arial" w:cs="Arial"/>
          <w:sz w:val="24"/>
          <w:szCs w:val="24"/>
        </w:rPr>
        <w:t xml:space="preserve">B.P.S.: </w:t>
      </w:r>
      <w:r w:rsidRPr="001B56D9">
        <w:rPr>
          <w:rFonts w:ascii="Arial" w:hAnsi="Arial" w:cs="Arial"/>
          <w:sz w:val="24"/>
          <w:szCs w:val="24"/>
        </w:rPr>
        <w:tab/>
        <w:t>................................................... Vigencia............................................................................</w:t>
      </w:r>
    </w:p>
    <w:p w:rsidR="00103D0F" w:rsidRPr="001B56D9" w:rsidRDefault="00103D0F" w:rsidP="001B56D9">
      <w:pPr>
        <w:autoSpaceDE w:val="0"/>
        <w:autoSpaceDN w:val="0"/>
        <w:adjustRightInd w:val="0"/>
        <w:spacing w:after="0" w:line="360" w:lineRule="auto"/>
        <w:rPr>
          <w:rFonts w:ascii="Arial" w:hAnsi="Arial" w:cs="Arial"/>
          <w:sz w:val="24"/>
          <w:szCs w:val="24"/>
        </w:rPr>
      </w:pPr>
      <w:r w:rsidRPr="001B56D9">
        <w:rPr>
          <w:rFonts w:ascii="Arial" w:hAnsi="Arial" w:cs="Arial"/>
          <w:sz w:val="24"/>
          <w:szCs w:val="24"/>
        </w:rPr>
        <w:t>D.G.I.: ................................................... Vigencia.............................................................................</w:t>
      </w:r>
    </w:p>
    <w:p w:rsidR="00103D0F" w:rsidRPr="001B56D9" w:rsidRDefault="00103D0F" w:rsidP="001B56D9">
      <w:pPr>
        <w:autoSpaceDE w:val="0"/>
        <w:autoSpaceDN w:val="0"/>
        <w:adjustRightInd w:val="0"/>
        <w:spacing w:after="0" w:line="360" w:lineRule="auto"/>
        <w:rPr>
          <w:rFonts w:ascii="Arial" w:hAnsi="Arial" w:cs="Arial"/>
          <w:sz w:val="24"/>
          <w:szCs w:val="24"/>
        </w:rPr>
      </w:pPr>
      <w:r w:rsidRPr="001B56D9">
        <w:rPr>
          <w:rFonts w:ascii="Arial" w:hAnsi="Arial" w:cs="Arial"/>
          <w:sz w:val="24"/>
          <w:szCs w:val="24"/>
        </w:rPr>
        <w:t>B.S.E.: ................................................... Vigencia.............................................................................</w:t>
      </w:r>
    </w:p>
    <w:p w:rsidR="00103D0F" w:rsidRPr="001B56D9" w:rsidRDefault="00103D0F" w:rsidP="001B56D9">
      <w:pPr>
        <w:autoSpaceDE w:val="0"/>
        <w:autoSpaceDN w:val="0"/>
        <w:adjustRightInd w:val="0"/>
        <w:spacing w:after="0" w:line="36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b/>
          <w:bCs/>
          <w:sz w:val="24"/>
          <w:szCs w:val="24"/>
        </w:rPr>
      </w:pPr>
      <w:r w:rsidRPr="001B56D9">
        <w:rPr>
          <w:rFonts w:ascii="Arial" w:hAnsi="Arial" w:cs="Arial"/>
          <w:b/>
          <w:bCs/>
          <w:sz w:val="24"/>
          <w:szCs w:val="24"/>
        </w:rPr>
        <w:t>Declaro estar en condiciones legales de contratar con el Estado</w:t>
      </w:r>
    </w:p>
    <w:p w:rsidR="005A1BD5" w:rsidRDefault="005A1BD5" w:rsidP="00D34A9D">
      <w:pPr>
        <w:autoSpaceDE w:val="0"/>
        <w:autoSpaceDN w:val="0"/>
        <w:adjustRightInd w:val="0"/>
        <w:spacing w:after="0" w:line="240" w:lineRule="auto"/>
        <w:rPr>
          <w:rFonts w:ascii="Arial" w:hAnsi="Arial" w:cs="Arial"/>
          <w:sz w:val="24"/>
          <w:szCs w:val="24"/>
        </w:rPr>
      </w:pPr>
    </w:p>
    <w:p w:rsidR="005A1BD5" w:rsidRDefault="00103D0F" w:rsidP="00D34A9D">
      <w:pPr>
        <w:autoSpaceDE w:val="0"/>
        <w:autoSpaceDN w:val="0"/>
        <w:adjustRightInd w:val="0"/>
        <w:spacing w:after="0" w:line="240" w:lineRule="auto"/>
        <w:rPr>
          <w:rFonts w:ascii="Arial" w:hAnsi="Arial" w:cs="Arial"/>
          <w:sz w:val="24"/>
          <w:szCs w:val="24"/>
        </w:rPr>
      </w:pPr>
      <w:r w:rsidRPr="001B56D9">
        <w:rPr>
          <w:rFonts w:ascii="Arial" w:hAnsi="Arial" w:cs="Arial"/>
          <w:sz w:val="24"/>
          <w:szCs w:val="24"/>
        </w:rPr>
        <w:t>Firma/s:</w:t>
      </w:r>
    </w:p>
    <w:p w:rsidR="00095754" w:rsidRPr="005A1BD5" w:rsidRDefault="005A1BD5" w:rsidP="004D425C">
      <w:pPr>
        <w:autoSpaceDE w:val="0"/>
        <w:autoSpaceDN w:val="0"/>
        <w:adjustRightInd w:val="0"/>
        <w:spacing w:after="0" w:line="240" w:lineRule="auto"/>
        <w:rPr>
          <w:rFonts w:ascii="Arial" w:hAnsi="Arial" w:cs="Arial"/>
          <w:sz w:val="24"/>
          <w:szCs w:val="24"/>
        </w:rPr>
      </w:pPr>
      <w:r>
        <w:rPr>
          <w:rFonts w:ascii="Arial" w:hAnsi="Arial" w:cs="Arial"/>
          <w:sz w:val="24"/>
          <w:szCs w:val="24"/>
        </w:rPr>
        <w:t>Aclaración/e</w:t>
      </w:r>
    </w:p>
    <w:p w:rsidR="00095754" w:rsidRDefault="00B15DA9" w:rsidP="004D425C">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lang w:val="es-UY" w:eastAsia="es-UY"/>
        </w:rPr>
        <w:lastRenderedPageBreak/>
        <w:drawing>
          <wp:anchor distT="0" distB="0" distL="114300" distR="114300" simplePos="0" relativeHeight="251671552" behindDoc="0" locked="0" layoutInCell="1" allowOverlap="1" wp14:anchorId="5DA785F6" wp14:editId="7ECB10AB">
            <wp:simplePos x="0" y="0"/>
            <wp:positionH relativeFrom="column">
              <wp:posOffset>4439285</wp:posOffset>
            </wp:positionH>
            <wp:positionV relativeFrom="paragraph">
              <wp:posOffset>4445</wp:posOffset>
            </wp:positionV>
            <wp:extent cx="1219200" cy="60960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4D425C">
      <w:pPr>
        <w:autoSpaceDE w:val="0"/>
        <w:autoSpaceDN w:val="0"/>
        <w:adjustRightInd w:val="0"/>
        <w:spacing w:after="0" w:line="240" w:lineRule="auto"/>
        <w:rPr>
          <w:rFonts w:ascii="Arial" w:hAnsi="Arial" w:cs="Arial"/>
          <w:b/>
          <w:bCs/>
          <w:sz w:val="24"/>
          <w:szCs w:val="24"/>
        </w:rPr>
      </w:pPr>
    </w:p>
    <w:p w:rsidR="005A1BD5" w:rsidRDefault="005A1BD5" w:rsidP="004D425C">
      <w:pPr>
        <w:autoSpaceDE w:val="0"/>
        <w:autoSpaceDN w:val="0"/>
        <w:adjustRightInd w:val="0"/>
        <w:spacing w:after="0" w:line="240" w:lineRule="auto"/>
        <w:rPr>
          <w:rFonts w:ascii="Arial" w:hAnsi="Arial" w:cs="Arial"/>
          <w:b/>
          <w:bCs/>
          <w:sz w:val="24"/>
          <w:szCs w:val="24"/>
        </w:rPr>
      </w:pPr>
    </w:p>
    <w:p w:rsidR="00095754" w:rsidRDefault="00095754" w:rsidP="004D425C">
      <w:pPr>
        <w:autoSpaceDE w:val="0"/>
        <w:autoSpaceDN w:val="0"/>
        <w:adjustRightInd w:val="0"/>
        <w:spacing w:after="0" w:line="240" w:lineRule="auto"/>
        <w:rPr>
          <w:rFonts w:ascii="Arial" w:hAnsi="Arial" w:cs="Arial"/>
          <w:b/>
          <w:bCs/>
          <w:sz w:val="24"/>
          <w:szCs w:val="24"/>
        </w:rPr>
      </w:pPr>
    </w:p>
    <w:p w:rsidR="00095754" w:rsidRDefault="00095754" w:rsidP="004D425C">
      <w:pPr>
        <w:autoSpaceDE w:val="0"/>
        <w:autoSpaceDN w:val="0"/>
        <w:adjustRightInd w:val="0"/>
        <w:spacing w:after="0" w:line="240" w:lineRule="auto"/>
        <w:rPr>
          <w:rFonts w:ascii="Arial" w:hAnsi="Arial" w:cs="Arial"/>
          <w:b/>
          <w:bCs/>
          <w:sz w:val="24"/>
          <w:szCs w:val="24"/>
        </w:rPr>
      </w:pPr>
    </w:p>
    <w:p w:rsidR="00095754" w:rsidRDefault="00095754" w:rsidP="004D425C">
      <w:pPr>
        <w:autoSpaceDE w:val="0"/>
        <w:autoSpaceDN w:val="0"/>
        <w:adjustRightInd w:val="0"/>
        <w:spacing w:after="0" w:line="240" w:lineRule="auto"/>
        <w:rPr>
          <w:rFonts w:ascii="Arial" w:hAnsi="Arial" w:cs="Arial"/>
          <w:b/>
          <w:bCs/>
          <w:sz w:val="24"/>
          <w:szCs w:val="24"/>
        </w:rPr>
      </w:pPr>
    </w:p>
    <w:p w:rsidR="00095754" w:rsidRDefault="00095754" w:rsidP="004D425C">
      <w:pPr>
        <w:autoSpaceDE w:val="0"/>
        <w:autoSpaceDN w:val="0"/>
        <w:adjustRightInd w:val="0"/>
        <w:spacing w:after="0" w:line="240" w:lineRule="auto"/>
        <w:rPr>
          <w:rFonts w:ascii="Arial" w:hAnsi="Arial" w:cs="Arial"/>
          <w:b/>
          <w:bCs/>
          <w:sz w:val="24"/>
          <w:szCs w:val="24"/>
        </w:rPr>
      </w:pPr>
    </w:p>
    <w:p w:rsidR="004D425C" w:rsidRPr="001B56D9" w:rsidRDefault="004D425C" w:rsidP="00B15DA9">
      <w:pPr>
        <w:autoSpaceDE w:val="0"/>
        <w:autoSpaceDN w:val="0"/>
        <w:adjustRightInd w:val="0"/>
        <w:spacing w:after="0" w:line="360" w:lineRule="auto"/>
        <w:rPr>
          <w:rFonts w:ascii="Arial" w:hAnsi="Arial" w:cs="Arial"/>
          <w:b/>
          <w:bCs/>
          <w:sz w:val="24"/>
          <w:szCs w:val="24"/>
        </w:rPr>
      </w:pPr>
      <w:r w:rsidRPr="001B56D9">
        <w:rPr>
          <w:rFonts w:ascii="Arial" w:hAnsi="Arial" w:cs="Arial"/>
          <w:b/>
          <w:bCs/>
          <w:sz w:val="24"/>
          <w:szCs w:val="24"/>
        </w:rPr>
        <w:t>ANEXO II – DECLARACIÓN JURADA</w:t>
      </w:r>
    </w:p>
    <w:p w:rsidR="004D425C" w:rsidRPr="001B56D9" w:rsidRDefault="004D425C" w:rsidP="00B15DA9">
      <w:pPr>
        <w:autoSpaceDE w:val="0"/>
        <w:autoSpaceDN w:val="0"/>
        <w:adjustRightInd w:val="0"/>
        <w:spacing w:after="0" w:line="360" w:lineRule="auto"/>
        <w:rPr>
          <w:rFonts w:ascii="Arial" w:hAnsi="Arial" w:cs="Arial"/>
          <w:b/>
          <w:bCs/>
          <w:sz w:val="24"/>
          <w:szCs w:val="24"/>
        </w:rPr>
      </w:pPr>
      <w:r w:rsidRPr="001B56D9">
        <w:rPr>
          <w:rFonts w:ascii="Arial" w:hAnsi="Arial" w:cs="Arial"/>
          <w:b/>
          <w:bCs/>
          <w:sz w:val="24"/>
          <w:szCs w:val="24"/>
        </w:rPr>
        <w:t xml:space="preserve">LICITACIÓN ABREVIADA </w:t>
      </w:r>
      <w:r w:rsidR="008C7C9F" w:rsidRPr="001B56D9">
        <w:rPr>
          <w:rFonts w:ascii="Arial" w:hAnsi="Arial" w:cs="Arial"/>
          <w:b/>
          <w:bCs/>
          <w:sz w:val="24"/>
          <w:szCs w:val="24"/>
        </w:rPr>
        <w:t>03</w:t>
      </w:r>
      <w:r w:rsidRPr="001B56D9">
        <w:rPr>
          <w:rFonts w:ascii="Arial" w:hAnsi="Arial" w:cs="Arial"/>
          <w:b/>
          <w:bCs/>
          <w:sz w:val="24"/>
          <w:szCs w:val="24"/>
        </w:rPr>
        <w:t>/201</w:t>
      </w:r>
      <w:r w:rsidR="008C7C9F" w:rsidRPr="001B56D9">
        <w:rPr>
          <w:rFonts w:ascii="Arial" w:hAnsi="Arial" w:cs="Arial"/>
          <w:b/>
          <w:bCs/>
          <w:sz w:val="24"/>
          <w:szCs w:val="24"/>
        </w:rPr>
        <w:t>7</w:t>
      </w:r>
    </w:p>
    <w:p w:rsidR="004D425C" w:rsidRPr="001B56D9" w:rsidRDefault="004D425C" w:rsidP="004D425C">
      <w:pPr>
        <w:jc w:val="center"/>
        <w:rPr>
          <w:rFonts w:ascii="Arial" w:hAnsi="Arial" w:cs="Arial"/>
          <w:sz w:val="24"/>
          <w:szCs w:val="24"/>
        </w:rPr>
      </w:pPr>
    </w:p>
    <w:p w:rsidR="004D425C" w:rsidRPr="001B56D9" w:rsidRDefault="004D425C" w:rsidP="004D425C">
      <w:pPr>
        <w:jc w:val="both"/>
        <w:rPr>
          <w:rFonts w:ascii="Arial" w:hAnsi="Arial" w:cs="Arial"/>
          <w:sz w:val="24"/>
          <w:szCs w:val="24"/>
        </w:rPr>
      </w:pPr>
      <w:r w:rsidRPr="001B56D9">
        <w:rPr>
          <w:rFonts w:ascii="Arial" w:hAnsi="Arial" w:cs="Arial"/>
          <w:sz w:val="24"/>
          <w:szCs w:val="24"/>
        </w:rPr>
        <w:t xml:space="preserve">A efectos de dar cumplimiento a lo dispuesto por el </w:t>
      </w:r>
      <w:r w:rsidRPr="001B56D9">
        <w:rPr>
          <w:rFonts w:ascii="Arial" w:hAnsi="Arial" w:cs="Arial"/>
          <w:b/>
          <w:bCs/>
          <w:sz w:val="24"/>
          <w:szCs w:val="24"/>
        </w:rPr>
        <w:t>art. 46 del TOCAF</w:t>
      </w:r>
      <w:r w:rsidRPr="001B56D9">
        <w:rPr>
          <w:rFonts w:ascii="Arial" w:hAnsi="Arial" w:cs="Arial"/>
          <w:sz w:val="24"/>
          <w:szCs w:val="24"/>
        </w:rPr>
        <w:t>, declaro bajo juramento: (</w:t>
      </w:r>
      <w:r w:rsidRPr="001B56D9">
        <w:rPr>
          <w:rFonts w:ascii="Arial" w:hAnsi="Arial" w:cs="Arial"/>
          <w:sz w:val="24"/>
          <w:szCs w:val="24"/>
          <w:u w:val="single"/>
        </w:rPr>
        <w:t xml:space="preserve">marcar con una </w:t>
      </w:r>
      <w:r w:rsidRPr="001B56D9">
        <w:rPr>
          <w:rFonts w:ascii="Arial" w:hAnsi="Arial" w:cs="Arial"/>
          <w:b/>
          <w:sz w:val="24"/>
          <w:szCs w:val="24"/>
          <w:u w:val="single"/>
        </w:rPr>
        <w:t>X</w:t>
      </w:r>
      <w:r w:rsidRPr="001B56D9">
        <w:rPr>
          <w:rFonts w:ascii="Arial" w:hAnsi="Arial" w:cs="Arial"/>
          <w:sz w:val="24"/>
          <w:szCs w:val="24"/>
          <w:u w:val="single"/>
        </w:rPr>
        <w:t xml:space="preserve"> en la opción  que corresponda</w:t>
      </w:r>
      <w:r w:rsidRPr="001B56D9">
        <w:rPr>
          <w:rFonts w:ascii="Arial" w:hAnsi="Arial" w:cs="Arial"/>
          <w:sz w:val="24"/>
          <w:szCs w:val="24"/>
        </w:rPr>
        <w:t>)</w:t>
      </w:r>
    </w:p>
    <w:p w:rsidR="004D425C" w:rsidRPr="001B56D9" w:rsidRDefault="004D425C" w:rsidP="004D425C">
      <w:pPr>
        <w:jc w:val="both"/>
        <w:rPr>
          <w:rFonts w:ascii="Arial" w:hAnsi="Arial" w:cs="Arial"/>
          <w:sz w:val="24"/>
          <w:szCs w:val="24"/>
        </w:rPr>
      </w:pPr>
      <w:r w:rsidRPr="001B56D9">
        <w:rPr>
          <w:rFonts w:ascii="Arial" w:hAnsi="Arial" w:cs="Arial"/>
          <w:b/>
          <w:bCs/>
          <w:noProof/>
          <w:sz w:val="24"/>
          <w:szCs w:val="24"/>
          <w:lang w:val="es-UY" w:eastAsia="es-UY"/>
        </w:rPr>
        <mc:AlternateContent>
          <mc:Choice Requires="wps">
            <w:drawing>
              <wp:anchor distT="0" distB="0" distL="114300" distR="114300" simplePos="0" relativeHeight="251660288" behindDoc="0" locked="0" layoutInCell="1" allowOverlap="1" wp14:anchorId="082E0999" wp14:editId="6932F378">
                <wp:simplePos x="0" y="0"/>
                <wp:positionH relativeFrom="column">
                  <wp:posOffset>-332740</wp:posOffset>
                </wp:positionH>
                <wp:positionV relativeFrom="paragraph">
                  <wp:posOffset>519430</wp:posOffset>
                </wp:positionV>
                <wp:extent cx="226695" cy="257175"/>
                <wp:effectExtent l="0" t="0" r="2095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57175"/>
                        </a:xfrm>
                        <a:prstGeom prst="rect">
                          <a:avLst/>
                        </a:prstGeom>
                        <a:solidFill>
                          <a:srgbClr val="FFFFFF"/>
                        </a:solidFill>
                        <a:ln w="9525">
                          <a:solidFill>
                            <a:srgbClr val="000000"/>
                          </a:solidFill>
                          <a:miter lim="800000"/>
                          <a:headEnd/>
                          <a:tailEnd/>
                        </a:ln>
                      </wps:spPr>
                      <wps:txbx>
                        <w:txbxContent>
                          <w:p w:rsidR="004D425C" w:rsidRDefault="004D425C" w:rsidP="004D42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DCB5E0" id="_x0000_t202" coordsize="21600,21600" o:spt="202" path="m,l,21600r21600,l21600,xe">
                <v:stroke joinstyle="miter"/>
                <v:path gradientshapeok="t" o:connecttype="rect"/>
              </v:shapetype>
              <v:shape id="Cuadro de texto 2" o:spid="_x0000_s1026" type="#_x0000_t202" style="position:absolute;left:0;text-align:left;margin-left:-26.2pt;margin-top:40.9pt;width:17.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">
                <v:textbox>
                  <w:txbxContent>
                    <w:p w:rsidR="004D425C" w:rsidRDefault="004D425C" w:rsidP="004D425C"/>
                  </w:txbxContent>
                </v:textbox>
              </v:shape>
            </w:pict>
          </mc:Fallback>
        </mc:AlternateContent>
      </w:r>
      <w:r w:rsidRPr="001B56D9">
        <w:rPr>
          <w:rFonts w:ascii="Arial" w:hAnsi="Arial" w:cs="Arial"/>
          <w:b/>
          <w:bCs/>
          <w:noProof/>
          <w:sz w:val="24"/>
          <w:szCs w:val="24"/>
          <w:lang w:val="es-UY" w:eastAsia="es-UY"/>
        </w:rPr>
        <mc:AlternateContent>
          <mc:Choice Requires="wps">
            <w:drawing>
              <wp:anchor distT="0" distB="0" distL="114300" distR="114300" simplePos="0" relativeHeight="251659264" behindDoc="0" locked="0" layoutInCell="1" allowOverlap="1" wp14:anchorId="62B327F8" wp14:editId="0E114C15">
                <wp:simplePos x="0" y="0"/>
                <wp:positionH relativeFrom="column">
                  <wp:posOffset>-337185</wp:posOffset>
                </wp:positionH>
                <wp:positionV relativeFrom="paragraph">
                  <wp:posOffset>2540</wp:posOffset>
                </wp:positionV>
                <wp:extent cx="226695" cy="238125"/>
                <wp:effectExtent l="0" t="0" r="2095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rgbClr val="FFFFFF"/>
                        </a:solidFill>
                        <a:ln w="9525">
                          <a:solidFill>
                            <a:srgbClr val="000000"/>
                          </a:solidFill>
                          <a:miter lim="800000"/>
                          <a:headEnd/>
                          <a:tailEnd/>
                        </a:ln>
                      </wps:spPr>
                      <wps:txbx>
                        <w:txbxContent>
                          <w:p w:rsidR="004D425C" w:rsidRPr="00BB43C7" w:rsidRDefault="004D425C" w:rsidP="004D425C">
                            <w:pPr>
                              <w:rPr>
                                <w:lang w:val="es-UY"/>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51D091" id="_x0000_s1027" type="#_x0000_t202" style="position:absolute;left:0;text-align:left;margin-left:-26.55pt;margin-top:.2pt;width:17.8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">
                <v:textbox>
                  <w:txbxContent>
                    <w:p w:rsidR="004D425C" w:rsidRPr="00BB43C7" w:rsidRDefault="004D425C" w:rsidP="004D425C">
                      <w:pPr>
                        <w:rPr>
                          <w:lang w:val="es-UY"/>
                        </w:rPr>
                      </w:pPr>
                    </w:p>
                  </w:txbxContent>
                </v:textbox>
              </v:shape>
            </w:pict>
          </mc:Fallback>
        </mc:AlternateContent>
      </w:r>
      <w:r w:rsidRPr="001B56D9">
        <w:rPr>
          <w:rFonts w:ascii="Arial" w:hAnsi="Arial" w:cs="Arial"/>
          <w:b/>
          <w:bCs/>
          <w:sz w:val="24"/>
          <w:szCs w:val="24"/>
        </w:rPr>
        <w:t>A)</w:t>
      </w:r>
      <w:r w:rsidRPr="001B56D9">
        <w:rPr>
          <w:rFonts w:ascii="Arial" w:hAnsi="Arial" w:cs="Arial"/>
          <w:sz w:val="24"/>
          <w:szCs w:val="24"/>
        </w:rPr>
        <w:t xml:space="preserve"> No ser funcionario del MEC, ni tener dicha calidad ningún empleado o director de la empresa que represento.</w:t>
      </w:r>
    </w:p>
    <w:p w:rsidR="004D425C" w:rsidRPr="001B56D9" w:rsidRDefault="004D425C" w:rsidP="004D425C">
      <w:pPr>
        <w:jc w:val="both"/>
        <w:rPr>
          <w:rFonts w:ascii="Arial" w:hAnsi="Arial" w:cs="Arial"/>
          <w:sz w:val="24"/>
          <w:szCs w:val="24"/>
        </w:rPr>
      </w:pPr>
      <w:r w:rsidRPr="001B56D9">
        <w:rPr>
          <w:rFonts w:ascii="Arial" w:hAnsi="Arial" w:cs="Arial"/>
          <w:b/>
          <w:bCs/>
          <w:sz w:val="24"/>
          <w:szCs w:val="24"/>
        </w:rPr>
        <w:t xml:space="preserve">B) </w:t>
      </w:r>
      <w:r w:rsidR="001B56D9">
        <w:rPr>
          <w:rFonts w:ascii="Arial" w:hAnsi="Arial" w:cs="Arial"/>
          <w:sz w:val="24"/>
          <w:szCs w:val="24"/>
        </w:rPr>
        <w:t>El Sr.</w:t>
      </w:r>
      <w:r w:rsidRPr="001B56D9">
        <w:rPr>
          <w:rFonts w:ascii="Arial" w:hAnsi="Arial" w:cs="Arial"/>
          <w:sz w:val="24"/>
          <w:szCs w:val="24"/>
        </w:rPr>
        <w:t xml:space="preserve">……………………………………………… C.I. _._ _ _._ _ _-_ es empleado/director de la empresa que represento y además </w:t>
      </w:r>
      <w:r w:rsidRPr="001B56D9">
        <w:rPr>
          <w:rFonts w:ascii="Arial" w:hAnsi="Arial" w:cs="Arial"/>
          <w:b/>
          <w:sz w:val="24"/>
          <w:szCs w:val="24"/>
          <w:u w:val="single"/>
        </w:rPr>
        <w:t>reviste la calidad de funcionario del MEC</w:t>
      </w:r>
      <w:r w:rsidRPr="001B56D9">
        <w:rPr>
          <w:rFonts w:ascii="Arial" w:hAnsi="Arial" w:cs="Arial"/>
          <w:sz w:val="24"/>
          <w:szCs w:val="24"/>
        </w:rPr>
        <w:t>, de</w:t>
      </w:r>
      <w:r w:rsidR="001B56D9">
        <w:rPr>
          <w:rFonts w:ascii="Arial" w:hAnsi="Arial" w:cs="Arial"/>
          <w:sz w:val="24"/>
          <w:szCs w:val="24"/>
        </w:rPr>
        <w:t xml:space="preserve">sempeñando tareas </w:t>
      </w:r>
      <w:proofErr w:type="gramStart"/>
      <w:r w:rsidR="001B56D9">
        <w:rPr>
          <w:rFonts w:ascii="Arial" w:hAnsi="Arial" w:cs="Arial"/>
          <w:sz w:val="24"/>
          <w:szCs w:val="24"/>
        </w:rPr>
        <w:t xml:space="preserve">en </w:t>
      </w:r>
      <w:r w:rsidRPr="001B56D9">
        <w:rPr>
          <w:rFonts w:ascii="Arial" w:hAnsi="Arial" w:cs="Arial"/>
          <w:sz w:val="24"/>
          <w:szCs w:val="24"/>
        </w:rPr>
        <w:t>…</w:t>
      </w:r>
      <w:proofErr w:type="gramEnd"/>
      <w:r w:rsidRPr="001B56D9">
        <w:rPr>
          <w:rFonts w:ascii="Arial" w:hAnsi="Arial" w:cs="Arial"/>
          <w:sz w:val="24"/>
          <w:szCs w:val="24"/>
        </w:rPr>
        <w:t xml:space="preserve">……………………………………………..  , no teniendo participación en el proceso de compras. </w:t>
      </w:r>
    </w:p>
    <w:p w:rsidR="004D425C" w:rsidRPr="001B56D9" w:rsidRDefault="004D425C" w:rsidP="004D425C">
      <w:pPr>
        <w:jc w:val="both"/>
        <w:rPr>
          <w:rFonts w:ascii="Arial" w:hAnsi="Arial" w:cs="Arial"/>
          <w:sz w:val="24"/>
          <w:szCs w:val="24"/>
        </w:rPr>
      </w:pPr>
    </w:p>
    <w:p w:rsidR="004D425C" w:rsidRPr="001B56D9" w:rsidRDefault="004D425C" w:rsidP="004D425C">
      <w:pPr>
        <w:jc w:val="both"/>
        <w:rPr>
          <w:rFonts w:ascii="Arial" w:hAnsi="Arial" w:cs="Arial"/>
          <w:sz w:val="24"/>
          <w:szCs w:val="24"/>
        </w:rPr>
      </w:pPr>
    </w:p>
    <w:p w:rsidR="004D425C" w:rsidRPr="001B56D9" w:rsidRDefault="004D425C" w:rsidP="004D425C">
      <w:pPr>
        <w:jc w:val="both"/>
        <w:rPr>
          <w:rFonts w:ascii="Arial" w:hAnsi="Arial" w:cs="Arial"/>
          <w:sz w:val="24"/>
          <w:szCs w:val="24"/>
        </w:rPr>
      </w:pPr>
      <w:r w:rsidRPr="001B56D9">
        <w:rPr>
          <w:rFonts w:ascii="Arial" w:hAnsi="Arial" w:cs="Arial"/>
          <w:sz w:val="24"/>
          <w:szCs w:val="24"/>
        </w:rPr>
        <w:t>EMPRESA:</w:t>
      </w:r>
    </w:p>
    <w:p w:rsidR="004D425C" w:rsidRPr="001B56D9" w:rsidRDefault="004D425C" w:rsidP="004D425C">
      <w:pPr>
        <w:jc w:val="both"/>
        <w:rPr>
          <w:rFonts w:ascii="Arial" w:hAnsi="Arial" w:cs="Arial"/>
          <w:sz w:val="24"/>
          <w:szCs w:val="24"/>
        </w:rPr>
      </w:pPr>
      <w:r w:rsidRPr="001B56D9">
        <w:rPr>
          <w:rFonts w:ascii="Arial" w:hAnsi="Arial" w:cs="Arial"/>
          <w:sz w:val="24"/>
          <w:szCs w:val="24"/>
        </w:rPr>
        <w:t>FIRMA:</w:t>
      </w:r>
    </w:p>
    <w:p w:rsidR="004D425C" w:rsidRPr="001B56D9" w:rsidRDefault="004D425C" w:rsidP="004D425C">
      <w:pPr>
        <w:jc w:val="both"/>
        <w:rPr>
          <w:rFonts w:ascii="Arial" w:hAnsi="Arial" w:cs="Arial"/>
          <w:sz w:val="24"/>
          <w:szCs w:val="24"/>
        </w:rPr>
      </w:pPr>
      <w:r w:rsidRPr="001B56D9">
        <w:rPr>
          <w:rFonts w:ascii="Arial" w:hAnsi="Arial" w:cs="Arial"/>
          <w:sz w:val="24"/>
          <w:szCs w:val="24"/>
        </w:rPr>
        <w:t>ACLARACION DE FIRMA:</w:t>
      </w:r>
    </w:p>
    <w:p w:rsidR="004D425C" w:rsidRPr="001B56D9" w:rsidRDefault="004D425C" w:rsidP="004D425C">
      <w:pPr>
        <w:jc w:val="both"/>
        <w:rPr>
          <w:rFonts w:ascii="Arial" w:hAnsi="Arial" w:cs="Arial"/>
          <w:sz w:val="24"/>
          <w:szCs w:val="24"/>
        </w:rPr>
      </w:pPr>
      <w:r w:rsidRPr="001B56D9">
        <w:rPr>
          <w:rFonts w:ascii="Arial" w:hAnsi="Arial" w:cs="Arial"/>
          <w:sz w:val="24"/>
          <w:szCs w:val="24"/>
        </w:rPr>
        <w:t>C.I.:</w:t>
      </w:r>
    </w:p>
    <w:p w:rsidR="004D425C" w:rsidRPr="001B56D9" w:rsidRDefault="004D425C" w:rsidP="004D425C">
      <w:pPr>
        <w:jc w:val="both"/>
        <w:rPr>
          <w:rFonts w:ascii="Arial" w:hAnsi="Arial" w:cs="Arial"/>
          <w:sz w:val="24"/>
          <w:szCs w:val="24"/>
        </w:rPr>
      </w:pPr>
      <w:r w:rsidRPr="001B56D9">
        <w:rPr>
          <w:rFonts w:ascii="Arial" w:hAnsi="Arial" w:cs="Arial"/>
          <w:sz w:val="24"/>
          <w:szCs w:val="24"/>
        </w:rPr>
        <w:t>DOMICILIO:</w:t>
      </w: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p>
    <w:p w:rsidR="001020DF" w:rsidRDefault="001020DF" w:rsidP="00A06F4F">
      <w:pPr>
        <w:autoSpaceDE w:val="0"/>
        <w:autoSpaceDN w:val="0"/>
        <w:adjustRightInd w:val="0"/>
        <w:spacing w:after="0" w:line="240" w:lineRule="auto"/>
        <w:rPr>
          <w:rFonts w:asciiTheme="minorHAnsi" w:hAnsiTheme="minorHAnsi"/>
        </w:rPr>
      </w:pPr>
    </w:p>
    <w:p w:rsidR="001020DF" w:rsidRDefault="001020DF" w:rsidP="00A06F4F">
      <w:pPr>
        <w:autoSpaceDE w:val="0"/>
        <w:autoSpaceDN w:val="0"/>
        <w:adjustRightInd w:val="0"/>
        <w:spacing w:after="0" w:line="240" w:lineRule="auto"/>
        <w:rPr>
          <w:rFonts w:asciiTheme="minorHAnsi" w:hAnsiTheme="minorHAnsi"/>
        </w:rPr>
      </w:pPr>
    </w:p>
    <w:p w:rsidR="001020DF" w:rsidRDefault="001020DF" w:rsidP="00A06F4F">
      <w:pPr>
        <w:autoSpaceDE w:val="0"/>
        <w:autoSpaceDN w:val="0"/>
        <w:adjustRightInd w:val="0"/>
        <w:spacing w:after="0" w:line="240" w:lineRule="auto"/>
        <w:rPr>
          <w:rFonts w:asciiTheme="minorHAnsi" w:hAnsiTheme="minorHAnsi"/>
        </w:rPr>
      </w:pPr>
    </w:p>
    <w:p w:rsidR="001020DF" w:rsidRDefault="001020DF" w:rsidP="00A06F4F">
      <w:pPr>
        <w:autoSpaceDE w:val="0"/>
        <w:autoSpaceDN w:val="0"/>
        <w:adjustRightInd w:val="0"/>
        <w:spacing w:after="0" w:line="240" w:lineRule="auto"/>
        <w:rPr>
          <w:rFonts w:asciiTheme="minorHAnsi" w:hAnsiTheme="minorHAnsi"/>
        </w:rPr>
      </w:pPr>
    </w:p>
    <w:p w:rsidR="001020DF" w:rsidRDefault="001020DF" w:rsidP="00A06F4F">
      <w:pPr>
        <w:autoSpaceDE w:val="0"/>
        <w:autoSpaceDN w:val="0"/>
        <w:adjustRightInd w:val="0"/>
        <w:spacing w:after="0" w:line="240" w:lineRule="auto"/>
        <w:rPr>
          <w:rFonts w:asciiTheme="minorHAnsi" w:hAnsiTheme="minorHAnsi"/>
        </w:rPr>
      </w:pPr>
    </w:p>
    <w:p w:rsidR="001020DF" w:rsidRDefault="001020DF" w:rsidP="00A06F4F">
      <w:pPr>
        <w:autoSpaceDE w:val="0"/>
        <w:autoSpaceDN w:val="0"/>
        <w:adjustRightInd w:val="0"/>
        <w:spacing w:after="0" w:line="240" w:lineRule="auto"/>
        <w:rPr>
          <w:rFonts w:asciiTheme="minorHAnsi" w:hAnsiTheme="minorHAnsi"/>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B15DA9" w:rsidP="00C154BF">
      <w:pPr>
        <w:autoSpaceDE w:val="0"/>
        <w:autoSpaceDN w:val="0"/>
        <w:adjustRightInd w:val="0"/>
        <w:spacing w:after="0" w:line="240" w:lineRule="auto"/>
        <w:rPr>
          <w:rFonts w:ascii="Arial" w:hAnsi="Arial" w:cs="Arial"/>
          <w:b/>
          <w:bCs/>
          <w:sz w:val="24"/>
          <w:szCs w:val="24"/>
        </w:rPr>
      </w:pPr>
      <w:r>
        <w:rPr>
          <w:rFonts w:ascii="Arial" w:hAnsi="Arial" w:cs="Arial"/>
          <w:b/>
          <w:bCs/>
          <w:noProof/>
          <w:sz w:val="24"/>
          <w:szCs w:val="24"/>
          <w:lang w:val="es-UY" w:eastAsia="es-UY"/>
        </w:rPr>
        <w:drawing>
          <wp:anchor distT="0" distB="0" distL="114300" distR="114300" simplePos="0" relativeHeight="251672576" behindDoc="0" locked="0" layoutInCell="1" allowOverlap="1">
            <wp:simplePos x="0" y="0"/>
            <wp:positionH relativeFrom="column">
              <wp:posOffset>4448810</wp:posOffset>
            </wp:positionH>
            <wp:positionV relativeFrom="paragraph">
              <wp:posOffset>-5080</wp:posOffset>
            </wp:positionV>
            <wp:extent cx="1219200" cy="6096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14:sizeRelH relativeFrom="page">
              <wp14:pctWidth>0</wp14:pctWidth>
            </wp14:sizeRelH>
            <wp14:sizeRelV relativeFrom="page">
              <wp14:pctHeight>0</wp14:pctHeight>
            </wp14:sizeRelV>
          </wp:anchor>
        </w:drawing>
      </w: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095754" w:rsidRDefault="00095754" w:rsidP="00C154BF">
      <w:pPr>
        <w:autoSpaceDE w:val="0"/>
        <w:autoSpaceDN w:val="0"/>
        <w:adjustRightInd w:val="0"/>
        <w:spacing w:after="0" w:line="240" w:lineRule="auto"/>
        <w:rPr>
          <w:rFonts w:ascii="Arial" w:hAnsi="Arial" w:cs="Arial"/>
          <w:b/>
          <w:bCs/>
          <w:sz w:val="24"/>
          <w:szCs w:val="24"/>
        </w:rPr>
      </w:pPr>
    </w:p>
    <w:p w:rsidR="00B15DA9" w:rsidRDefault="00B15DA9" w:rsidP="00B15DA9">
      <w:pPr>
        <w:autoSpaceDE w:val="0"/>
        <w:autoSpaceDN w:val="0"/>
        <w:adjustRightInd w:val="0"/>
        <w:spacing w:after="0" w:line="360" w:lineRule="auto"/>
        <w:rPr>
          <w:rFonts w:ascii="Arial" w:hAnsi="Arial" w:cs="Arial"/>
          <w:b/>
          <w:bCs/>
          <w:sz w:val="24"/>
          <w:szCs w:val="24"/>
        </w:rPr>
      </w:pPr>
    </w:p>
    <w:p w:rsidR="00C154BF" w:rsidRPr="001B56D9" w:rsidRDefault="00C154BF" w:rsidP="00B15DA9">
      <w:pPr>
        <w:autoSpaceDE w:val="0"/>
        <w:autoSpaceDN w:val="0"/>
        <w:adjustRightInd w:val="0"/>
        <w:spacing w:after="0" w:line="360" w:lineRule="auto"/>
        <w:rPr>
          <w:rFonts w:ascii="Arial" w:hAnsi="Arial" w:cs="Arial"/>
          <w:b/>
          <w:bCs/>
          <w:sz w:val="24"/>
          <w:szCs w:val="24"/>
        </w:rPr>
      </w:pPr>
      <w:r w:rsidRPr="001B56D9">
        <w:rPr>
          <w:rFonts w:ascii="Arial" w:hAnsi="Arial" w:cs="Arial"/>
          <w:b/>
          <w:bCs/>
          <w:sz w:val="24"/>
          <w:szCs w:val="24"/>
        </w:rPr>
        <w:t>ANEXO III – CUADRO DE DETALLE DE OFERTAS</w:t>
      </w:r>
    </w:p>
    <w:p w:rsidR="00C154BF" w:rsidRPr="001B56D9" w:rsidRDefault="00C154BF" w:rsidP="00B15DA9">
      <w:pPr>
        <w:autoSpaceDE w:val="0"/>
        <w:autoSpaceDN w:val="0"/>
        <w:adjustRightInd w:val="0"/>
        <w:spacing w:after="0" w:line="360" w:lineRule="auto"/>
        <w:rPr>
          <w:rFonts w:ascii="Arial" w:hAnsi="Arial" w:cs="Arial"/>
          <w:b/>
          <w:bCs/>
          <w:sz w:val="24"/>
          <w:szCs w:val="24"/>
        </w:rPr>
      </w:pPr>
      <w:r w:rsidRPr="001B56D9">
        <w:rPr>
          <w:rFonts w:ascii="Arial" w:hAnsi="Arial" w:cs="Arial"/>
          <w:b/>
          <w:bCs/>
          <w:sz w:val="24"/>
          <w:szCs w:val="24"/>
        </w:rPr>
        <w:t>LICITACIÓN ABREVIADA 03/2017</w:t>
      </w:r>
    </w:p>
    <w:p w:rsidR="001020DF" w:rsidRPr="001B56D9" w:rsidRDefault="001020D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rPr>
      </w:pPr>
    </w:p>
    <w:p w:rsidR="00103D0F" w:rsidRPr="001B56D9" w:rsidRDefault="00103D0F" w:rsidP="00A06F4F">
      <w:pPr>
        <w:autoSpaceDE w:val="0"/>
        <w:autoSpaceDN w:val="0"/>
        <w:adjustRightInd w:val="0"/>
        <w:spacing w:after="0" w:line="240" w:lineRule="auto"/>
        <w:rPr>
          <w:rFonts w:ascii="Arial" w:hAnsi="Arial" w:cs="Arial"/>
          <w:sz w:val="24"/>
          <w:szCs w:val="24"/>
          <w:lang w:val="es-UY"/>
        </w:rPr>
      </w:pPr>
    </w:p>
    <w:tbl>
      <w:tblPr>
        <w:tblW w:w="10348" w:type="dxa"/>
        <w:tblInd w:w="-639" w:type="dxa"/>
        <w:tblCellMar>
          <w:left w:w="70" w:type="dxa"/>
          <w:right w:w="70" w:type="dxa"/>
        </w:tblCellMar>
        <w:tblLook w:val="04A0" w:firstRow="1" w:lastRow="0" w:firstColumn="1" w:lastColumn="0" w:noHBand="0" w:noVBand="1"/>
      </w:tblPr>
      <w:tblGrid>
        <w:gridCol w:w="1985"/>
        <w:gridCol w:w="1474"/>
        <w:gridCol w:w="1276"/>
        <w:gridCol w:w="1134"/>
        <w:gridCol w:w="1842"/>
        <w:gridCol w:w="2835"/>
      </w:tblGrid>
      <w:tr w:rsidR="00796006" w:rsidRPr="001B56D9" w:rsidTr="00796006">
        <w:trPr>
          <w:trHeight w:val="1215"/>
        </w:trPr>
        <w:tc>
          <w:tcPr>
            <w:tcW w:w="19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6006" w:rsidRPr="001B56D9" w:rsidRDefault="00796006" w:rsidP="00796006">
            <w:pPr>
              <w:spacing w:after="0" w:line="240" w:lineRule="auto"/>
              <w:jc w:val="center"/>
              <w:rPr>
                <w:rFonts w:ascii="Arial" w:eastAsia="Times New Roman" w:hAnsi="Arial" w:cs="Arial"/>
                <w:b/>
                <w:bCs/>
                <w:color w:val="000000"/>
                <w:sz w:val="24"/>
                <w:szCs w:val="24"/>
                <w:lang w:val="es-UY" w:eastAsia="es-UY"/>
              </w:rPr>
            </w:pPr>
            <w:r w:rsidRPr="001B56D9">
              <w:rPr>
                <w:rFonts w:ascii="Arial" w:eastAsia="Times New Roman" w:hAnsi="Arial" w:cs="Arial"/>
                <w:b/>
                <w:bCs/>
                <w:color w:val="000000"/>
                <w:sz w:val="24"/>
                <w:szCs w:val="24"/>
                <w:lang w:val="es-UY" w:eastAsia="es-UY"/>
              </w:rPr>
              <w:t xml:space="preserve">Empresa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96006" w:rsidRPr="001B56D9" w:rsidRDefault="00796006" w:rsidP="00796006">
            <w:pPr>
              <w:spacing w:after="0" w:line="240" w:lineRule="auto"/>
              <w:jc w:val="center"/>
              <w:rPr>
                <w:rFonts w:ascii="Arial" w:eastAsia="Times New Roman" w:hAnsi="Arial" w:cs="Arial"/>
                <w:b/>
                <w:bCs/>
                <w:color w:val="000000"/>
                <w:sz w:val="24"/>
                <w:szCs w:val="24"/>
                <w:lang w:val="es-UY" w:eastAsia="es-UY"/>
              </w:rPr>
            </w:pPr>
            <w:r w:rsidRPr="001B56D9">
              <w:rPr>
                <w:rFonts w:ascii="Arial" w:eastAsia="Times New Roman" w:hAnsi="Arial" w:cs="Arial"/>
                <w:b/>
                <w:bCs/>
                <w:color w:val="000000"/>
                <w:sz w:val="24"/>
                <w:szCs w:val="24"/>
                <w:lang w:val="es-UY" w:eastAsia="es-UY"/>
              </w:rPr>
              <w:t>Valor Hora Montevideo        (imp. Incluidos)</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796006" w:rsidRPr="001B56D9" w:rsidRDefault="00796006" w:rsidP="00796006">
            <w:pPr>
              <w:spacing w:after="0" w:line="240" w:lineRule="auto"/>
              <w:jc w:val="center"/>
              <w:rPr>
                <w:rFonts w:ascii="Arial" w:eastAsia="Times New Roman" w:hAnsi="Arial" w:cs="Arial"/>
                <w:b/>
                <w:bCs/>
                <w:color w:val="000000"/>
                <w:sz w:val="24"/>
                <w:szCs w:val="24"/>
                <w:lang w:val="es-UY" w:eastAsia="es-UY"/>
              </w:rPr>
            </w:pPr>
            <w:r w:rsidRPr="001B56D9">
              <w:rPr>
                <w:rFonts w:ascii="Arial" w:eastAsia="Times New Roman" w:hAnsi="Arial" w:cs="Arial"/>
                <w:b/>
                <w:bCs/>
                <w:color w:val="000000"/>
                <w:sz w:val="24"/>
                <w:szCs w:val="24"/>
                <w:lang w:val="es-UY" w:eastAsia="es-UY"/>
              </w:rPr>
              <w:t xml:space="preserve">Valor Km Interior        (imp. Incluidos)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96006" w:rsidRPr="001B56D9" w:rsidRDefault="00796006" w:rsidP="00796006">
            <w:pPr>
              <w:spacing w:after="0" w:line="240" w:lineRule="auto"/>
              <w:jc w:val="center"/>
              <w:rPr>
                <w:rFonts w:ascii="Arial" w:eastAsia="Times New Roman" w:hAnsi="Arial" w:cs="Arial"/>
                <w:b/>
                <w:bCs/>
                <w:color w:val="000000"/>
                <w:sz w:val="24"/>
                <w:szCs w:val="24"/>
                <w:lang w:val="es-UY" w:eastAsia="es-UY"/>
              </w:rPr>
            </w:pPr>
            <w:r w:rsidRPr="001B56D9">
              <w:rPr>
                <w:rFonts w:ascii="Arial" w:eastAsia="Times New Roman" w:hAnsi="Arial" w:cs="Arial"/>
                <w:b/>
                <w:bCs/>
                <w:color w:val="000000"/>
                <w:sz w:val="24"/>
                <w:szCs w:val="24"/>
                <w:lang w:val="es-UY" w:eastAsia="es-UY"/>
              </w:rPr>
              <w:t xml:space="preserve">Km vacíos </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796006" w:rsidRPr="001B56D9" w:rsidRDefault="00796006" w:rsidP="00796006">
            <w:pPr>
              <w:spacing w:after="0" w:line="240" w:lineRule="auto"/>
              <w:jc w:val="center"/>
              <w:rPr>
                <w:rFonts w:ascii="Arial" w:eastAsia="Times New Roman" w:hAnsi="Arial" w:cs="Arial"/>
                <w:b/>
                <w:bCs/>
                <w:color w:val="000000"/>
                <w:sz w:val="24"/>
                <w:szCs w:val="24"/>
                <w:lang w:val="es-UY" w:eastAsia="es-UY"/>
              </w:rPr>
            </w:pPr>
            <w:r w:rsidRPr="001B56D9">
              <w:rPr>
                <w:rFonts w:ascii="Arial" w:eastAsia="Times New Roman" w:hAnsi="Arial" w:cs="Arial"/>
                <w:b/>
                <w:bCs/>
                <w:color w:val="000000"/>
                <w:sz w:val="24"/>
                <w:szCs w:val="24"/>
                <w:lang w:val="es-UY" w:eastAsia="es-UY"/>
              </w:rPr>
              <w:t xml:space="preserve">Pernocte por día       (viáticos Incluidos) </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796006" w:rsidRPr="001B56D9" w:rsidRDefault="00796006" w:rsidP="00796006">
            <w:pPr>
              <w:spacing w:after="0" w:line="240" w:lineRule="auto"/>
              <w:jc w:val="center"/>
              <w:rPr>
                <w:rFonts w:ascii="Arial" w:eastAsia="Times New Roman" w:hAnsi="Arial" w:cs="Arial"/>
                <w:b/>
                <w:bCs/>
                <w:color w:val="000000"/>
                <w:sz w:val="24"/>
                <w:szCs w:val="24"/>
                <w:lang w:val="es-UY" w:eastAsia="es-UY"/>
              </w:rPr>
            </w:pPr>
            <w:r w:rsidRPr="001B56D9">
              <w:rPr>
                <w:rFonts w:ascii="Arial" w:eastAsia="Times New Roman" w:hAnsi="Arial" w:cs="Arial"/>
                <w:b/>
                <w:bCs/>
                <w:color w:val="000000"/>
                <w:sz w:val="24"/>
                <w:szCs w:val="24"/>
                <w:lang w:val="es-UY" w:eastAsia="es-UY"/>
              </w:rPr>
              <w:t>Bases de Salida</w:t>
            </w:r>
          </w:p>
        </w:tc>
      </w:tr>
      <w:tr w:rsidR="00796006" w:rsidRPr="00796006" w:rsidTr="00796006">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134"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2835" w:type="dxa"/>
            <w:tcBorders>
              <w:top w:val="nil"/>
              <w:left w:val="nil"/>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r>
      <w:tr w:rsidR="00796006" w:rsidRPr="00796006" w:rsidTr="00796006">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134"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2835" w:type="dxa"/>
            <w:tcBorders>
              <w:top w:val="nil"/>
              <w:left w:val="nil"/>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r>
      <w:tr w:rsidR="00796006" w:rsidRPr="00796006" w:rsidTr="00796006">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134"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2835" w:type="dxa"/>
            <w:tcBorders>
              <w:top w:val="nil"/>
              <w:left w:val="nil"/>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r>
      <w:tr w:rsidR="00796006" w:rsidRPr="00796006" w:rsidTr="00796006">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134"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c>
          <w:tcPr>
            <w:tcW w:w="2835" w:type="dxa"/>
            <w:tcBorders>
              <w:top w:val="nil"/>
              <w:left w:val="nil"/>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b/>
                <w:bCs/>
                <w:color w:val="000000"/>
                <w:lang w:val="es-UY" w:eastAsia="es-UY"/>
              </w:rPr>
            </w:pPr>
            <w:r w:rsidRPr="00796006">
              <w:rPr>
                <w:rFonts w:eastAsia="Times New Roman" w:cs="Times New Roman"/>
                <w:b/>
                <w:bCs/>
                <w:color w:val="000000"/>
                <w:lang w:val="es-UY" w:eastAsia="es-UY"/>
              </w:rPr>
              <w:t> </w:t>
            </w:r>
          </w:p>
        </w:tc>
      </w:tr>
      <w:tr w:rsidR="00796006" w:rsidRPr="00796006" w:rsidTr="00796006">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rPr>
                <w:rFonts w:eastAsia="Times New Roman" w:cs="Times New Roman"/>
                <w:color w:val="000000"/>
                <w:lang w:val="es-UY" w:eastAsia="es-UY"/>
              </w:rPr>
            </w:pPr>
            <w:r w:rsidRPr="00796006">
              <w:rPr>
                <w:rFonts w:eastAsia="Times New Roman" w:cs="Times New Roman"/>
                <w:color w:val="000000"/>
                <w:lang w:val="es-UY" w:eastAsia="es-UY"/>
              </w:rPr>
              <w:t> </w:t>
            </w:r>
          </w:p>
        </w:tc>
        <w:tc>
          <w:tcPr>
            <w:tcW w:w="1276"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1134"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2835" w:type="dxa"/>
            <w:tcBorders>
              <w:top w:val="nil"/>
              <w:left w:val="nil"/>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r>
      <w:tr w:rsidR="00796006" w:rsidRPr="00796006" w:rsidTr="00796006">
        <w:trPr>
          <w:trHeight w:val="315"/>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rPr>
                <w:rFonts w:eastAsia="Times New Roman" w:cs="Times New Roman"/>
                <w:color w:val="000000"/>
                <w:lang w:val="es-UY" w:eastAsia="es-UY"/>
              </w:rPr>
            </w:pPr>
            <w:r w:rsidRPr="00796006">
              <w:rPr>
                <w:rFonts w:eastAsia="Times New Roman" w:cs="Times New Roman"/>
                <w:color w:val="000000"/>
                <w:lang w:val="es-UY" w:eastAsia="es-UY"/>
              </w:rPr>
              <w:t> </w:t>
            </w:r>
          </w:p>
        </w:tc>
        <w:tc>
          <w:tcPr>
            <w:tcW w:w="1276"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1134" w:type="dxa"/>
            <w:tcBorders>
              <w:top w:val="nil"/>
              <w:left w:val="nil"/>
              <w:bottom w:val="single" w:sz="8" w:space="0" w:color="auto"/>
              <w:right w:val="nil"/>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1842" w:type="dxa"/>
            <w:tcBorders>
              <w:top w:val="nil"/>
              <w:left w:val="single" w:sz="8" w:space="0" w:color="auto"/>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c>
          <w:tcPr>
            <w:tcW w:w="2835" w:type="dxa"/>
            <w:tcBorders>
              <w:top w:val="nil"/>
              <w:left w:val="nil"/>
              <w:bottom w:val="single" w:sz="8" w:space="0" w:color="auto"/>
              <w:right w:val="single" w:sz="8" w:space="0" w:color="auto"/>
            </w:tcBorders>
            <w:shd w:val="clear" w:color="auto" w:fill="auto"/>
            <w:noWrap/>
            <w:vAlign w:val="center"/>
            <w:hideMark/>
          </w:tcPr>
          <w:p w:rsidR="00796006" w:rsidRPr="00796006" w:rsidRDefault="00796006" w:rsidP="00796006">
            <w:pPr>
              <w:spacing w:after="0" w:line="240" w:lineRule="auto"/>
              <w:jc w:val="center"/>
              <w:rPr>
                <w:rFonts w:eastAsia="Times New Roman" w:cs="Times New Roman"/>
                <w:color w:val="000000"/>
                <w:lang w:val="es-UY" w:eastAsia="es-UY"/>
              </w:rPr>
            </w:pPr>
            <w:r w:rsidRPr="00796006">
              <w:rPr>
                <w:rFonts w:eastAsia="Times New Roman" w:cs="Times New Roman"/>
                <w:color w:val="000000"/>
                <w:lang w:val="es-UY" w:eastAsia="es-UY"/>
              </w:rPr>
              <w:t> </w:t>
            </w:r>
          </w:p>
        </w:tc>
      </w:tr>
    </w:tbl>
    <w:p w:rsidR="00103D0F" w:rsidRPr="00F26FE1" w:rsidRDefault="00103D0F" w:rsidP="00A06F4F">
      <w:pPr>
        <w:autoSpaceDE w:val="0"/>
        <w:autoSpaceDN w:val="0"/>
        <w:adjustRightInd w:val="0"/>
        <w:spacing w:after="0" w:line="240" w:lineRule="auto"/>
        <w:rPr>
          <w:rFonts w:asciiTheme="minorHAnsi" w:hAnsiTheme="minorHAnsi"/>
        </w:rPr>
      </w:pPr>
    </w:p>
    <w:sectPr w:rsidR="00103D0F" w:rsidRPr="00F26FE1" w:rsidSect="00095754">
      <w:headerReference w:type="default" r:id="rId12"/>
      <w:pgSz w:w="11906" w:h="16838"/>
      <w:pgMar w:top="1418" w:right="1416"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E0" w:rsidRDefault="00BA39E0" w:rsidP="006A4206">
      <w:pPr>
        <w:spacing w:after="0" w:line="240" w:lineRule="auto"/>
      </w:pPr>
      <w:r>
        <w:separator/>
      </w:r>
    </w:p>
  </w:endnote>
  <w:endnote w:type="continuationSeparator" w:id="0">
    <w:p w:rsidR="00BA39E0" w:rsidRDefault="00BA39E0"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E0" w:rsidRDefault="00BA39E0" w:rsidP="006A4206">
      <w:pPr>
        <w:spacing w:after="0" w:line="240" w:lineRule="auto"/>
      </w:pPr>
      <w:r>
        <w:separator/>
      </w:r>
    </w:p>
  </w:footnote>
  <w:footnote w:type="continuationSeparator" w:id="0">
    <w:p w:rsidR="00BA39E0" w:rsidRDefault="00BA39E0"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4A" w:rsidRDefault="003A3A4A" w:rsidP="00F26FE1">
    <w:pPr>
      <w:pStyle w:val="Encabezado"/>
      <w:ind w:right="-285"/>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3737765B"/>
    <w:multiLevelType w:val="hybridMultilevel"/>
    <w:tmpl w:val="BE2C495A"/>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
    <w:nsid w:val="3D1B75BA"/>
    <w:multiLevelType w:val="hybridMultilevel"/>
    <w:tmpl w:val="4C42DE7C"/>
    <w:lvl w:ilvl="0" w:tplc="380A000F">
      <w:start w:val="1"/>
      <w:numFmt w:val="decimal"/>
      <w:lvlText w:val="%1."/>
      <w:lvlJc w:val="left"/>
      <w:pPr>
        <w:ind w:left="1428" w:hanging="360"/>
      </w:pPr>
    </w:lvl>
    <w:lvl w:ilvl="1" w:tplc="380A0019" w:tentative="1">
      <w:start w:val="1"/>
      <w:numFmt w:val="lowerLetter"/>
      <w:lvlText w:val="%2."/>
      <w:lvlJc w:val="left"/>
      <w:pPr>
        <w:ind w:left="2148" w:hanging="360"/>
      </w:pPr>
    </w:lvl>
    <w:lvl w:ilvl="2" w:tplc="380A001B" w:tentative="1">
      <w:start w:val="1"/>
      <w:numFmt w:val="lowerRoman"/>
      <w:lvlText w:val="%3."/>
      <w:lvlJc w:val="right"/>
      <w:pPr>
        <w:ind w:left="2868" w:hanging="180"/>
      </w:pPr>
    </w:lvl>
    <w:lvl w:ilvl="3" w:tplc="380A000F" w:tentative="1">
      <w:start w:val="1"/>
      <w:numFmt w:val="decimal"/>
      <w:lvlText w:val="%4."/>
      <w:lvlJc w:val="left"/>
      <w:pPr>
        <w:ind w:left="3588" w:hanging="360"/>
      </w:pPr>
    </w:lvl>
    <w:lvl w:ilvl="4" w:tplc="380A0019" w:tentative="1">
      <w:start w:val="1"/>
      <w:numFmt w:val="lowerLetter"/>
      <w:lvlText w:val="%5."/>
      <w:lvlJc w:val="left"/>
      <w:pPr>
        <w:ind w:left="4308" w:hanging="360"/>
      </w:pPr>
    </w:lvl>
    <w:lvl w:ilvl="5" w:tplc="380A001B" w:tentative="1">
      <w:start w:val="1"/>
      <w:numFmt w:val="lowerRoman"/>
      <w:lvlText w:val="%6."/>
      <w:lvlJc w:val="right"/>
      <w:pPr>
        <w:ind w:left="5028" w:hanging="180"/>
      </w:pPr>
    </w:lvl>
    <w:lvl w:ilvl="6" w:tplc="380A000F" w:tentative="1">
      <w:start w:val="1"/>
      <w:numFmt w:val="decimal"/>
      <w:lvlText w:val="%7."/>
      <w:lvlJc w:val="left"/>
      <w:pPr>
        <w:ind w:left="5748" w:hanging="360"/>
      </w:pPr>
    </w:lvl>
    <w:lvl w:ilvl="7" w:tplc="380A0019" w:tentative="1">
      <w:start w:val="1"/>
      <w:numFmt w:val="lowerLetter"/>
      <w:lvlText w:val="%8."/>
      <w:lvlJc w:val="left"/>
      <w:pPr>
        <w:ind w:left="6468" w:hanging="360"/>
      </w:pPr>
    </w:lvl>
    <w:lvl w:ilvl="8" w:tplc="380A001B" w:tentative="1">
      <w:start w:val="1"/>
      <w:numFmt w:val="lowerRoman"/>
      <w:lvlText w:val="%9."/>
      <w:lvlJc w:val="right"/>
      <w:pPr>
        <w:ind w:left="7188" w:hanging="180"/>
      </w:pPr>
    </w:lvl>
  </w:abstractNum>
  <w:abstractNum w:abstractNumId="3">
    <w:nsid w:val="3F9C1516"/>
    <w:multiLevelType w:val="hybridMultilevel"/>
    <w:tmpl w:val="342E550A"/>
    <w:lvl w:ilvl="0" w:tplc="B972D10C">
      <w:start w:val="1"/>
      <w:numFmt w:val="bullet"/>
      <w:lvlText w:val="-"/>
      <w:lvlJc w:val="left"/>
      <w:pPr>
        <w:ind w:left="1428" w:hanging="360"/>
      </w:pPr>
      <w:rPr>
        <w:rFonts w:ascii="Sylfaen" w:hAnsi="Sylfaen" w:cs="Sylfaen"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4">
    <w:nsid w:val="420D2012"/>
    <w:multiLevelType w:val="singleLevel"/>
    <w:tmpl w:val="0886818E"/>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5">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7">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8">
    <w:nsid w:val="6B085B75"/>
    <w:multiLevelType w:val="hybridMultilevel"/>
    <w:tmpl w:val="34CE3418"/>
    <w:lvl w:ilvl="0" w:tplc="21729204">
      <w:start w:val="1"/>
      <w:numFmt w:val="lowerLetter"/>
      <w:lvlText w:val="%1)"/>
      <w:lvlJc w:val="left"/>
      <w:pPr>
        <w:ind w:left="1422" w:hanging="85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6DAE7647"/>
    <w:multiLevelType w:val="hybridMultilevel"/>
    <w:tmpl w:val="1512B656"/>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num w:numId="1">
    <w:abstractNumId w:val="0"/>
  </w:num>
  <w:num w:numId="2">
    <w:abstractNumId w:val="5"/>
  </w:num>
  <w:num w:numId="3">
    <w:abstractNumId w:val="4"/>
  </w:num>
  <w:num w:numId="4">
    <w:abstractNumId w:val="9"/>
  </w:num>
  <w:num w:numId="5">
    <w:abstractNumId w:val="6"/>
  </w:num>
  <w:num w:numId="6">
    <w:abstractNumId w:val="7"/>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8"/>
    <w:rsid w:val="000043F5"/>
    <w:rsid w:val="00005473"/>
    <w:rsid w:val="00014343"/>
    <w:rsid w:val="00026AB4"/>
    <w:rsid w:val="0004022E"/>
    <w:rsid w:val="00057415"/>
    <w:rsid w:val="00061690"/>
    <w:rsid w:val="000651E5"/>
    <w:rsid w:val="00065AE4"/>
    <w:rsid w:val="0007694B"/>
    <w:rsid w:val="00085863"/>
    <w:rsid w:val="00095754"/>
    <w:rsid w:val="00097913"/>
    <w:rsid w:val="000A6264"/>
    <w:rsid w:val="000B267A"/>
    <w:rsid w:val="000B36F1"/>
    <w:rsid w:val="000B589E"/>
    <w:rsid w:val="000B6753"/>
    <w:rsid w:val="000B7628"/>
    <w:rsid w:val="000C65CB"/>
    <w:rsid w:val="000E4B1C"/>
    <w:rsid w:val="000F22A4"/>
    <w:rsid w:val="001020DF"/>
    <w:rsid w:val="00102B39"/>
    <w:rsid w:val="00103D0F"/>
    <w:rsid w:val="001043A3"/>
    <w:rsid w:val="001122A3"/>
    <w:rsid w:val="00131CEA"/>
    <w:rsid w:val="00132DBE"/>
    <w:rsid w:val="00134DA9"/>
    <w:rsid w:val="00147304"/>
    <w:rsid w:val="0016042E"/>
    <w:rsid w:val="00161BDB"/>
    <w:rsid w:val="00177D88"/>
    <w:rsid w:val="00180072"/>
    <w:rsid w:val="00184375"/>
    <w:rsid w:val="00187CAB"/>
    <w:rsid w:val="001A2AE0"/>
    <w:rsid w:val="001B4427"/>
    <w:rsid w:val="001B56D9"/>
    <w:rsid w:val="001D2ED9"/>
    <w:rsid w:val="001F2C49"/>
    <w:rsid w:val="00201DB1"/>
    <w:rsid w:val="00207938"/>
    <w:rsid w:val="00212BAC"/>
    <w:rsid w:val="002208ED"/>
    <w:rsid w:val="0022284D"/>
    <w:rsid w:val="0023161D"/>
    <w:rsid w:val="00242C12"/>
    <w:rsid w:val="00243A12"/>
    <w:rsid w:val="002442DF"/>
    <w:rsid w:val="002563DE"/>
    <w:rsid w:val="002572AB"/>
    <w:rsid w:val="00261E8C"/>
    <w:rsid w:val="00281CD4"/>
    <w:rsid w:val="002905CF"/>
    <w:rsid w:val="002929EA"/>
    <w:rsid w:val="002A3F2F"/>
    <w:rsid w:val="002A3FF1"/>
    <w:rsid w:val="002C4868"/>
    <w:rsid w:val="002D6516"/>
    <w:rsid w:val="002E1520"/>
    <w:rsid w:val="00303D05"/>
    <w:rsid w:val="00303E2F"/>
    <w:rsid w:val="00325B81"/>
    <w:rsid w:val="00334CBE"/>
    <w:rsid w:val="00354BE7"/>
    <w:rsid w:val="0037288D"/>
    <w:rsid w:val="00376D34"/>
    <w:rsid w:val="003824F2"/>
    <w:rsid w:val="0038336C"/>
    <w:rsid w:val="0038621F"/>
    <w:rsid w:val="00392E24"/>
    <w:rsid w:val="003A3A4A"/>
    <w:rsid w:val="003B7362"/>
    <w:rsid w:val="004023A1"/>
    <w:rsid w:val="0041495C"/>
    <w:rsid w:val="00434537"/>
    <w:rsid w:val="00440F12"/>
    <w:rsid w:val="004428B2"/>
    <w:rsid w:val="004435BD"/>
    <w:rsid w:val="00444ED1"/>
    <w:rsid w:val="00461CCB"/>
    <w:rsid w:val="00465C73"/>
    <w:rsid w:val="00470E23"/>
    <w:rsid w:val="00482CE5"/>
    <w:rsid w:val="004B6BFD"/>
    <w:rsid w:val="004C5DDF"/>
    <w:rsid w:val="004D3713"/>
    <w:rsid w:val="004D425C"/>
    <w:rsid w:val="004E52EF"/>
    <w:rsid w:val="0051032B"/>
    <w:rsid w:val="00514F64"/>
    <w:rsid w:val="00520DA6"/>
    <w:rsid w:val="005243CA"/>
    <w:rsid w:val="00526077"/>
    <w:rsid w:val="00527D44"/>
    <w:rsid w:val="00535987"/>
    <w:rsid w:val="00546686"/>
    <w:rsid w:val="00560215"/>
    <w:rsid w:val="00562BEB"/>
    <w:rsid w:val="00572E48"/>
    <w:rsid w:val="00576FF1"/>
    <w:rsid w:val="005837A4"/>
    <w:rsid w:val="00592C28"/>
    <w:rsid w:val="00593713"/>
    <w:rsid w:val="005A1BD5"/>
    <w:rsid w:val="005C2EDD"/>
    <w:rsid w:val="005C74B2"/>
    <w:rsid w:val="005E50DE"/>
    <w:rsid w:val="005E710D"/>
    <w:rsid w:val="005E7A1B"/>
    <w:rsid w:val="00606663"/>
    <w:rsid w:val="00607FC4"/>
    <w:rsid w:val="00611F35"/>
    <w:rsid w:val="00630E3F"/>
    <w:rsid w:val="00633F0A"/>
    <w:rsid w:val="00653B83"/>
    <w:rsid w:val="006542EE"/>
    <w:rsid w:val="006618FB"/>
    <w:rsid w:val="00683CF4"/>
    <w:rsid w:val="006A4206"/>
    <w:rsid w:val="006A49AD"/>
    <w:rsid w:val="006B732D"/>
    <w:rsid w:val="006D1799"/>
    <w:rsid w:val="006D3586"/>
    <w:rsid w:val="006E5C69"/>
    <w:rsid w:val="006F0B45"/>
    <w:rsid w:val="006F21FC"/>
    <w:rsid w:val="007235B1"/>
    <w:rsid w:val="0073016B"/>
    <w:rsid w:val="00735B8D"/>
    <w:rsid w:val="00735F39"/>
    <w:rsid w:val="007422A7"/>
    <w:rsid w:val="00744705"/>
    <w:rsid w:val="00772203"/>
    <w:rsid w:val="00794D8C"/>
    <w:rsid w:val="00796006"/>
    <w:rsid w:val="007A01C9"/>
    <w:rsid w:val="007B51D2"/>
    <w:rsid w:val="007C2686"/>
    <w:rsid w:val="007E2667"/>
    <w:rsid w:val="007E3EBE"/>
    <w:rsid w:val="007E49A5"/>
    <w:rsid w:val="007E7660"/>
    <w:rsid w:val="007F023F"/>
    <w:rsid w:val="00816CEF"/>
    <w:rsid w:val="00821225"/>
    <w:rsid w:val="008224DD"/>
    <w:rsid w:val="00826103"/>
    <w:rsid w:val="00834D25"/>
    <w:rsid w:val="008833E7"/>
    <w:rsid w:val="00895FC2"/>
    <w:rsid w:val="008C7C9F"/>
    <w:rsid w:val="008D68C3"/>
    <w:rsid w:val="00905DE1"/>
    <w:rsid w:val="009071C6"/>
    <w:rsid w:val="0091174E"/>
    <w:rsid w:val="0093629E"/>
    <w:rsid w:val="00952BC0"/>
    <w:rsid w:val="009720BB"/>
    <w:rsid w:val="00982562"/>
    <w:rsid w:val="00995FBE"/>
    <w:rsid w:val="009A6B26"/>
    <w:rsid w:val="009B5C0C"/>
    <w:rsid w:val="009C14B7"/>
    <w:rsid w:val="009D118F"/>
    <w:rsid w:val="009D20B0"/>
    <w:rsid w:val="009E26DF"/>
    <w:rsid w:val="009E4F05"/>
    <w:rsid w:val="009F1AFA"/>
    <w:rsid w:val="009F316E"/>
    <w:rsid w:val="009F4BE2"/>
    <w:rsid w:val="00A02FB6"/>
    <w:rsid w:val="00A06F4F"/>
    <w:rsid w:val="00A10FFE"/>
    <w:rsid w:val="00A22D84"/>
    <w:rsid w:val="00A36406"/>
    <w:rsid w:val="00A76283"/>
    <w:rsid w:val="00A86293"/>
    <w:rsid w:val="00A92C19"/>
    <w:rsid w:val="00A95A73"/>
    <w:rsid w:val="00A9789E"/>
    <w:rsid w:val="00AB599C"/>
    <w:rsid w:val="00AD2006"/>
    <w:rsid w:val="00AE09C8"/>
    <w:rsid w:val="00AE719B"/>
    <w:rsid w:val="00AF56CF"/>
    <w:rsid w:val="00B04A19"/>
    <w:rsid w:val="00B04C03"/>
    <w:rsid w:val="00B05240"/>
    <w:rsid w:val="00B15BF0"/>
    <w:rsid w:val="00B15DA9"/>
    <w:rsid w:val="00B56C05"/>
    <w:rsid w:val="00B57E0C"/>
    <w:rsid w:val="00B57E76"/>
    <w:rsid w:val="00B67E16"/>
    <w:rsid w:val="00B7144C"/>
    <w:rsid w:val="00B7430E"/>
    <w:rsid w:val="00B75344"/>
    <w:rsid w:val="00B7753B"/>
    <w:rsid w:val="00BA1FBC"/>
    <w:rsid w:val="00BA39E0"/>
    <w:rsid w:val="00BB7212"/>
    <w:rsid w:val="00BC44AF"/>
    <w:rsid w:val="00BC6471"/>
    <w:rsid w:val="00BD388E"/>
    <w:rsid w:val="00BE0948"/>
    <w:rsid w:val="00BE3F28"/>
    <w:rsid w:val="00BF4A3E"/>
    <w:rsid w:val="00BF6BF4"/>
    <w:rsid w:val="00C067F7"/>
    <w:rsid w:val="00C154BF"/>
    <w:rsid w:val="00C16986"/>
    <w:rsid w:val="00C2368D"/>
    <w:rsid w:val="00C35430"/>
    <w:rsid w:val="00C400AF"/>
    <w:rsid w:val="00C44E41"/>
    <w:rsid w:val="00C574DB"/>
    <w:rsid w:val="00C731F2"/>
    <w:rsid w:val="00C8743D"/>
    <w:rsid w:val="00CD305E"/>
    <w:rsid w:val="00CD3E80"/>
    <w:rsid w:val="00CF214D"/>
    <w:rsid w:val="00D22A94"/>
    <w:rsid w:val="00D34A9D"/>
    <w:rsid w:val="00D62B3C"/>
    <w:rsid w:val="00D66FF6"/>
    <w:rsid w:val="00D7305A"/>
    <w:rsid w:val="00D82E06"/>
    <w:rsid w:val="00D83969"/>
    <w:rsid w:val="00D96CF8"/>
    <w:rsid w:val="00D977E7"/>
    <w:rsid w:val="00DB087C"/>
    <w:rsid w:val="00DC12B2"/>
    <w:rsid w:val="00DD0C81"/>
    <w:rsid w:val="00DD4942"/>
    <w:rsid w:val="00DD4A11"/>
    <w:rsid w:val="00DF18D7"/>
    <w:rsid w:val="00DF3880"/>
    <w:rsid w:val="00E10657"/>
    <w:rsid w:val="00E2166D"/>
    <w:rsid w:val="00E24D10"/>
    <w:rsid w:val="00E3393C"/>
    <w:rsid w:val="00E45EB7"/>
    <w:rsid w:val="00E55F7B"/>
    <w:rsid w:val="00E62921"/>
    <w:rsid w:val="00E842E6"/>
    <w:rsid w:val="00EA038D"/>
    <w:rsid w:val="00EA544F"/>
    <w:rsid w:val="00EB1913"/>
    <w:rsid w:val="00EB6018"/>
    <w:rsid w:val="00EB797F"/>
    <w:rsid w:val="00EB7E66"/>
    <w:rsid w:val="00ED72E8"/>
    <w:rsid w:val="00F16789"/>
    <w:rsid w:val="00F236F3"/>
    <w:rsid w:val="00F268B4"/>
    <w:rsid w:val="00F26FE1"/>
    <w:rsid w:val="00F33E03"/>
    <w:rsid w:val="00F36A54"/>
    <w:rsid w:val="00F43F75"/>
    <w:rsid w:val="00F457ED"/>
    <w:rsid w:val="00F54228"/>
    <w:rsid w:val="00F7557B"/>
    <w:rsid w:val="00F93D73"/>
    <w:rsid w:val="00FA547E"/>
    <w:rsid w:val="00FB4DF5"/>
    <w:rsid w:val="00FC4CDC"/>
    <w:rsid w:val="00FD0527"/>
    <w:rsid w:val="00FE05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paragraph" w:styleId="Ttulo2">
    <w:name w:val="heading 2"/>
    <w:basedOn w:val="Normal"/>
    <w:next w:val="Normal"/>
    <w:link w:val="Ttulo2Car"/>
    <w:uiPriority w:val="99"/>
    <w:qFormat/>
    <w:locked/>
    <w:rsid w:val="0038336C"/>
    <w:pPr>
      <w:keepNext/>
      <w:suppressAutoHyphens/>
      <w:spacing w:after="0" w:line="360" w:lineRule="auto"/>
      <w:jc w:val="both"/>
      <w:outlineLvl w:val="1"/>
    </w:pPr>
    <w:rPr>
      <w:rFonts w:ascii="Arial" w:eastAsia="Times New Roman" w:hAnsi="Arial" w:cs="Arial"/>
      <w:b/>
      <w:bCs/>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38336C"/>
    <w:rPr>
      <w:rFonts w:ascii="Arial" w:eastAsia="Times New Roman" w:hAnsi="Arial" w:cs="Arial"/>
      <w:b/>
      <w:bCs/>
      <w:sz w:val="28"/>
      <w:szCs w:val="28"/>
      <w:lang w:val="es-ES_tradnl" w:eastAsia="ar-SA" w:bidi="ar-SA"/>
    </w:rPr>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customStyle="1" w:styleId="Textoindependiente21">
    <w:name w:val="Texto independiente 21"/>
    <w:basedOn w:val="Normal"/>
    <w:uiPriority w:val="99"/>
    <w:rsid w:val="002929EA"/>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styleId="Textoindependiente3">
    <w:name w:val="Body Text 3"/>
    <w:basedOn w:val="Normal"/>
    <w:link w:val="Textoindependiente3Car"/>
    <w:uiPriority w:val="99"/>
    <w:rsid w:val="0038336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C6478"/>
    <w:rPr>
      <w:rFonts w:cs="Calibr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A3"/>
    <w:pPr>
      <w:spacing w:after="200" w:line="276" w:lineRule="auto"/>
    </w:pPr>
    <w:rPr>
      <w:rFonts w:cs="Calibri"/>
      <w:lang w:eastAsia="en-US"/>
    </w:rPr>
  </w:style>
  <w:style w:type="paragraph" w:styleId="Ttulo2">
    <w:name w:val="heading 2"/>
    <w:basedOn w:val="Normal"/>
    <w:next w:val="Normal"/>
    <w:link w:val="Ttulo2Car"/>
    <w:uiPriority w:val="99"/>
    <w:qFormat/>
    <w:locked/>
    <w:rsid w:val="0038336C"/>
    <w:pPr>
      <w:keepNext/>
      <w:suppressAutoHyphens/>
      <w:spacing w:after="0" w:line="360" w:lineRule="auto"/>
      <w:jc w:val="both"/>
      <w:outlineLvl w:val="1"/>
    </w:pPr>
    <w:rPr>
      <w:rFonts w:ascii="Arial" w:eastAsia="Times New Roman" w:hAnsi="Arial" w:cs="Arial"/>
      <w:b/>
      <w:bCs/>
      <w:sz w:val="28"/>
      <w:szCs w:val="28"/>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38336C"/>
    <w:rPr>
      <w:rFonts w:ascii="Arial" w:eastAsia="Times New Roman" w:hAnsi="Arial" w:cs="Arial"/>
      <w:b/>
      <w:bCs/>
      <w:sz w:val="28"/>
      <w:szCs w:val="28"/>
      <w:lang w:val="es-ES_tradnl" w:eastAsia="ar-SA" w:bidi="ar-SA"/>
    </w:rPr>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customStyle="1" w:styleId="Textoindependiente21">
    <w:name w:val="Texto independiente 21"/>
    <w:basedOn w:val="Normal"/>
    <w:uiPriority w:val="99"/>
    <w:rsid w:val="002929EA"/>
    <w:pPr>
      <w:suppressAutoHyphens/>
      <w:spacing w:after="0" w:line="360" w:lineRule="auto"/>
      <w:jc w:val="both"/>
    </w:pPr>
    <w:rPr>
      <w:rFonts w:ascii="Times New Roman" w:eastAsia="Times New Roman" w:hAnsi="Times New Roman" w:cs="Times New Roman"/>
      <w:sz w:val="24"/>
      <w:szCs w:val="24"/>
      <w:lang w:val="es-ES_tradnl" w:eastAsia="ar-SA"/>
    </w:rPr>
  </w:style>
  <w:style w:type="paragraph" w:styleId="Textoindependiente3">
    <w:name w:val="Body Text 3"/>
    <w:basedOn w:val="Normal"/>
    <w:link w:val="Textoindependiente3Car"/>
    <w:uiPriority w:val="99"/>
    <w:rsid w:val="0038336C"/>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C6478"/>
    <w:rPr>
      <w:rFonts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056864">
      <w:marLeft w:val="0"/>
      <w:marRight w:val="0"/>
      <w:marTop w:val="0"/>
      <w:marBottom w:val="0"/>
      <w:divBdr>
        <w:top w:val="none" w:sz="0" w:space="0" w:color="auto"/>
        <w:left w:val="none" w:sz="0" w:space="0" w:color="auto"/>
        <w:bottom w:val="none" w:sz="0" w:space="0" w:color="auto"/>
        <w:right w:val="none" w:sz="0" w:space="0" w:color="auto"/>
      </w:divBdr>
    </w:div>
    <w:div w:id="666056865">
      <w:marLeft w:val="0"/>
      <w:marRight w:val="0"/>
      <w:marTop w:val="0"/>
      <w:marBottom w:val="0"/>
      <w:divBdr>
        <w:top w:val="none" w:sz="0" w:space="0" w:color="auto"/>
        <w:left w:val="none" w:sz="0" w:space="0" w:color="auto"/>
        <w:bottom w:val="none" w:sz="0" w:space="0" w:color="auto"/>
        <w:right w:val="none" w:sz="0" w:space="0" w:color="auto"/>
      </w:divBdr>
    </w:div>
    <w:div w:id="666056866">
      <w:marLeft w:val="0"/>
      <w:marRight w:val="0"/>
      <w:marTop w:val="0"/>
      <w:marBottom w:val="0"/>
      <w:divBdr>
        <w:top w:val="none" w:sz="0" w:space="0" w:color="auto"/>
        <w:left w:val="none" w:sz="0" w:space="0" w:color="auto"/>
        <w:bottom w:val="none" w:sz="0" w:space="0" w:color="auto"/>
        <w:right w:val="none" w:sz="0" w:space="0" w:color="auto"/>
      </w:divBdr>
    </w:div>
    <w:div w:id="666056867">
      <w:marLeft w:val="0"/>
      <w:marRight w:val="0"/>
      <w:marTop w:val="0"/>
      <w:marBottom w:val="0"/>
      <w:divBdr>
        <w:top w:val="none" w:sz="0" w:space="0" w:color="auto"/>
        <w:left w:val="none" w:sz="0" w:space="0" w:color="auto"/>
        <w:bottom w:val="none" w:sz="0" w:space="0" w:color="auto"/>
        <w:right w:val="none" w:sz="0" w:space="0" w:color="auto"/>
      </w:divBdr>
    </w:div>
    <w:div w:id="1061251121">
      <w:bodyDiv w:val="1"/>
      <w:marLeft w:val="0"/>
      <w:marRight w:val="0"/>
      <w:marTop w:val="0"/>
      <w:marBottom w:val="0"/>
      <w:divBdr>
        <w:top w:val="none" w:sz="0" w:space="0" w:color="auto"/>
        <w:left w:val="none" w:sz="0" w:space="0" w:color="auto"/>
        <w:bottom w:val="none" w:sz="0" w:space="0" w:color="auto"/>
        <w:right w:val="none" w:sz="0" w:space="0" w:color="auto"/>
      </w:divBdr>
    </w:div>
    <w:div w:id="12022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5B9C9-7C6C-45CA-857B-65BF5E65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4786</Words>
  <Characters>26837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31560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IBARRA, Diego</cp:lastModifiedBy>
  <cp:revision>2</cp:revision>
  <cp:lastPrinted>2017-03-30T18:42:00Z</cp:lastPrinted>
  <dcterms:created xsi:type="dcterms:W3CDTF">2017-07-04T17:58:00Z</dcterms:created>
  <dcterms:modified xsi:type="dcterms:W3CDTF">2017-07-04T17:58:00Z</dcterms:modified>
</cp:coreProperties>
</file>