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2F" w:rsidRDefault="006B172F" w:rsidP="006B172F">
      <w:pPr>
        <w:spacing w:line="100" w:lineRule="atLeast"/>
      </w:pPr>
      <w:r>
        <w:rPr>
          <w:b/>
          <w:bCs/>
          <w:color w:val="000000"/>
          <w:sz w:val="44"/>
          <w:szCs w:val="44"/>
          <w:lang w:val="es-ES_tradnl"/>
        </w:rPr>
        <w:t xml:space="preserve">          </w:t>
      </w:r>
    </w:p>
    <w:p w:rsidR="006B172F" w:rsidRDefault="006B172F" w:rsidP="006B172F">
      <w:pPr>
        <w:spacing w:line="100" w:lineRule="atLeast"/>
        <w:rPr>
          <w:b/>
          <w:bCs/>
          <w:color w:val="000000"/>
          <w:sz w:val="44"/>
          <w:szCs w:val="44"/>
          <w:lang w:val="es-ES_tradnl"/>
        </w:rPr>
      </w:pPr>
      <w:r>
        <w:rPr>
          <w:b/>
          <w:bCs/>
          <w:color w:val="000000"/>
          <w:sz w:val="44"/>
          <w:szCs w:val="44"/>
          <w:lang w:val="es-ES_tradnl"/>
        </w:rPr>
        <w:t xml:space="preserve">     </w:t>
      </w:r>
      <w:r w:rsidR="00E1777A" w:rsidRPr="001E483E">
        <w:rPr>
          <w:rFonts w:ascii="Bookman Old Style" w:hAnsi="Bookman Old Style"/>
          <w:noProof/>
          <w:lang w:eastAsia="es-ES"/>
        </w:rPr>
        <w:drawing>
          <wp:inline distT="0" distB="0" distL="0" distR="0" wp14:anchorId="3F27C220" wp14:editId="734F0F34">
            <wp:extent cx="5153891" cy="1463040"/>
            <wp:effectExtent l="0" t="0" r="889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8861" cy="1470128"/>
                    </a:xfrm>
                    <a:prstGeom prst="rect">
                      <a:avLst/>
                    </a:prstGeom>
                    <a:noFill/>
                    <a:ln>
                      <a:noFill/>
                    </a:ln>
                  </pic:spPr>
                </pic:pic>
              </a:graphicData>
            </a:graphic>
          </wp:inline>
        </w:drawing>
      </w:r>
    </w:p>
    <w:p w:rsidR="00061C48" w:rsidRDefault="00F855A8" w:rsidP="00F855A8">
      <w:pPr>
        <w:spacing w:line="100" w:lineRule="atLeast"/>
        <w:rPr>
          <w:b/>
          <w:bCs/>
          <w:color w:val="000000"/>
          <w:sz w:val="44"/>
          <w:szCs w:val="44"/>
          <w:lang w:val="es-ES_tradnl"/>
        </w:rPr>
      </w:pPr>
      <w:r>
        <w:rPr>
          <w:b/>
          <w:bCs/>
          <w:color w:val="000000"/>
          <w:sz w:val="44"/>
          <w:szCs w:val="44"/>
          <w:lang w:val="es-ES_tradnl"/>
        </w:rPr>
        <w:t xml:space="preserve">                 </w:t>
      </w:r>
      <w:r w:rsidR="00061C48">
        <w:rPr>
          <w:b/>
          <w:bCs/>
          <w:color w:val="000000"/>
          <w:sz w:val="44"/>
          <w:szCs w:val="44"/>
          <w:lang w:val="es-ES_tradnl"/>
        </w:rPr>
        <w:t xml:space="preserve">    MUNICIPIO DE </w:t>
      </w:r>
      <w:r w:rsidR="00C3792F">
        <w:rPr>
          <w:b/>
          <w:bCs/>
          <w:color w:val="000000"/>
          <w:sz w:val="44"/>
          <w:szCs w:val="44"/>
          <w:lang w:val="es-ES_tradnl"/>
        </w:rPr>
        <w:t>QUEBRACHO</w:t>
      </w:r>
    </w:p>
    <w:p w:rsidR="00061C48" w:rsidRDefault="00061C48" w:rsidP="00F855A8">
      <w:pPr>
        <w:spacing w:line="100" w:lineRule="atLeast"/>
        <w:rPr>
          <w:b/>
          <w:bCs/>
          <w:color w:val="000000"/>
          <w:sz w:val="44"/>
          <w:szCs w:val="44"/>
          <w:lang w:val="es-ES_tradnl"/>
        </w:rPr>
      </w:pPr>
    </w:p>
    <w:p w:rsidR="00061C48" w:rsidRDefault="00061C48" w:rsidP="00F855A8">
      <w:pPr>
        <w:spacing w:line="100" w:lineRule="atLeast"/>
        <w:rPr>
          <w:b/>
          <w:bCs/>
          <w:color w:val="000000"/>
          <w:sz w:val="44"/>
          <w:szCs w:val="44"/>
          <w:lang w:val="es-ES_tradnl"/>
        </w:rPr>
      </w:pPr>
    </w:p>
    <w:p w:rsidR="00F855A8" w:rsidRPr="000C2743" w:rsidRDefault="00061C48" w:rsidP="00F855A8">
      <w:pPr>
        <w:spacing w:line="100" w:lineRule="atLeast"/>
        <w:rPr>
          <w:b/>
          <w:bCs/>
          <w:color w:val="000000"/>
          <w:sz w:val="36"/>
          <w:szCs w:val="36"/>
          <w:lang w:val="es-ES_tradnl"/>
        </w:rPr>
      </w:pPr>
      <w:r>
        <w:rPr>
          <w:b/>
          <w:bCs/>
          <w:color w:val="000000"/>
          <w:sz w:val="44"/>
          <w:szCs w:val="44"/>
          <w:lang w:val="es-ES_tradnl"/>
        </w:rPr>
        <w:t xml:space="preserve">                         </w:t>
      </w:r>
      <w:r w:rsidR="00F855A8">
        <w:rPr>
          <w:b/>
          <w:bCs/>
          <w:color w:val="000000"/>
          <w:sz w:val="44"/>
          <w:szCs w:val="44"/>
          <w:lang w:val="es-ES_tradnl"/>
        </w:rPr>
        <w:t xml:space="preserve">   </w:t>
      </w:r>
      <w:r w:rsidR="00F855A8" w:rsidRPr="000C2743">
        <w:rPr>
          <w:b/>
          <w:bCs/>
          <w:color w:val="000000"/>
          <w:sz w:val="36"/>
          <w:szCs w:val="36"/>
          <w:lang w:val="es-ES_tradnl"/>
        </w:rPr>
        <w:t xml:space="preserve">LICITACIÓN ABREVIADA  </w:t>
      </w:r>
    </w:p>
    <w:p w:rsidR="00F855A8" w:rsidRDefault="00F855A8" w:rsidP="00F855A8">
      <w:pPr>
        <w:spacing w:line="100" w:lineRule="atLeast"/>
        <w:rPr>
          <w:b/>
          <w:bCs/>
          <w:color w:val="000000"/>
          <w:sz w:val="44"/>
          <w:szCs w:val="44"/>
          <w:lang w:val="es-ES_tradnl"/>
        </w:rPr>
      </w:pPr>
      <w:r>
        <w:rPr>
          <w:b/>
          <w:bCs/>
          <w:color w:val="000000"/>
          <w:sz w:val="44"/>
          <w:szCs w:val="44"/>
          <w:lang w:val="es-ES_tradnl"/>
        </w:rPr>
        <w:t xml:space="preserve">           </w:t>
      </w:r>
    </w:p>
    <w:p w:rsidR="00F855A8" w:rsidRDefault="00F855A8" w:rsidP="00F855A8">
      <w:pPr>
        <w:spacing w:line="100" w:lineRule="atLeast"/>
        <w:rPr>
          <w:b/>
          <w:bCs/>
          <w:color w:val="000000"/>
          <w:sz w:val="44"/>
          <w:szCs w:val="44"/>
          <w:lang w:val="es-ES_tradnl"/>
        </w:rPr>
      </w:pPr>
      <w:r>
        <w:rPr>
          <w:b/>
          <w:bCs/>
          <w:color w:val="000000"/>
          <w:sz w:val="44"/>
          <w:szCs w:val="44"/>
          <w:lang w:val="es-ES_tradnl"/>
        </w:rPr>
        <w:t xml:space="preserve">     </w:t>
      </w:r>
    </w:p>
    <w:p w:rsidR="00F855A8" w:rsidRPr="000C2743" w:rsidRDefault="00F855A8" w:rsidP="00F855A8">
      <w:pPr>
        <w:spacing w:line="100" w:lineRule="atLeast"/>
        <w:rPr>
          <w:sz w:val="40"/>
          <w:szCs w:val="40"/>
        </w:rPr>
      </w:pPr>
      <w:r w:rsidRPr="000C2743">
        <w:rPr>
          <w:b/>
          <w:bCs/>
          <w:color w:val="000000"/>
          <w:sz w:val="40"/>
          <w:szCs w:val="40"/>
          <w:lang w:val="es-ES_tradnl"/>
        </w:rPr>
        <w:t xml:space="preserve">                                </w:t>
      </w:r>
      <w:proofErr w:type="spellStart"/>
      <w:r w:rsidRPr="000C2743">
        <w:rPr>
          <w:b/>
          <w:bCs/>
          <w:color w:val="000000"/>
          <w:sz w:val="40"/>
          <w:szCs w:val="40"/>
          <w:lang w:val="es-ES_tradnl"/>
        </w:rPr>
        <w:t>Nº</w:t>
      </w:r>
      <w:proofErr w:type="spellEnd"/>
      <w:r w:rsidRPr="000C2743">
        <w:rPr>
          <w:b/>
          <w:bCs/>
          <w:color w:val="000000"/>
          <w:sz w:val="40"/>
          <w:szCs w:val="40"/>
          <w:lang w:val="es-ES_tradnl"/>
        </w:rPr>
        <w:t xml:space="preserve"> </w:t>
      </w:r>
      <w:r w:rsidR="00895E03">
        <w:rPr>
          <w:b/>
          <w:bCs/>
          <w:color w:val="000000"/>
          <w:sz w:val="40"/>
          <w:szCs w:val="40"/>
          <w:lang w:val="es-ES_tradnl"/>
        </w:rPr>
        <w:t>0</w:t>
      </w:r>
      <w:r w:rsidR="00C3792F">
        <w:rPr>
          <w:b/>
          <w:bCs/>
          <w:color w:val="000000"/>
          <w:sz w:val="40"/>
          <w:szCs w:val="40"/>
          <w:lang w:val="es-ES_tradnl"/>
        </w:rPr>
        <w:t>4</w:t>
      </w:r>
      <w:r w:rsidR="00C643AF">
        <w:rPr>
          <w:b/>
          <w:bCs/>
          <w:color w:val="000000"/>
          <w:sz w:val="40"/>
          <w:szCs w:val="40"/>
          <w:lang w:val="es-ES_tradnl"/>
        </w:rPr>
        <w:t>/2</w:t>
      </w:r>
      <w:r w:rsidR="00C3792F">
        <w:rPr>
          <w:b/>
          <w:bCs/>
          <w:color w:val="000000"/>
          <w:sz w:val="40"/>
          <w:szCs w:val="40"/>
          <w:lang w:val="es-ES_tradnl"/>
        </w:rPr>
        <w:t>4</w:t>
      </w:r>
      <w:r w:rsidR="00C643AF">
        <w:rPr>
          <w:b/>
          <w:bCs/>
          <w:color w:val="000000"/>
          <w:sz w:val="40"/>
          <w:szCs w:val="40"/>
          <w:lang w:val="es-ES_tradnl"/>
        </w:rPr>
        <w:t>(01/2</w:t>
      </w:r>
      <w:r w:rsidR="00C3792F">
        <w:rPr>
          <w:b/>
          <w:bCs/>
          <w:color w:val="000000"/>
          <w:sz w:val="40"/>
          <w:szCs w:val="40"/>
          <w:lang w:val="es-ES_tradnl"/>
        </w:rPr>
        <w:t>4</w:t>
      </w:r>
      <w:r w:rsidR="00C643AF">
        <w:rPr>
          <w:b/>
          <w:bCs/>
          <w:color w:val="000000"/>
          <w:sz w:val="40"/>
          <w:szCs w:val="40"/>
          <w:lang w:val="es-ES_tradnl"/>
        </w:rPr>
        <w:t>)</w:t>
      </w:r>
    </w:p>
    <w:p w:rsidR="00F855A8" w:rsidRDefault="00F855A8" w:rsidP="00F855A8"/>
    <w:p w:rsidR="00F855A8" w:rsidRDefault="00F855A8" w:rsidP="00F855A8"/>
    <w:p w:rsidR="00F855A8" w:rsidRPr="000C2743" w:rsidRDefault="00F855A8" w:rsidP="00F855A8">
      <w:pPr>
        <w:jc w:val="center"/>
        <w:rPr>
          <w:b/>
          <w:sz w:val="32"/>
          <w:szCs w:val="32"/>
        </w:rPr>
      </w:pPr>
      <w:r w:rsidRPr="000C2743">
        <w:rPr>
          <w:b/>
          <w:sz w:val="32"/>
          <w:szCs w:val="32"/>
        </w:rPr>
        <w:t>ADQUISICION DE UNA CAMIONETA</w:t>
      </w:r>
      <w:r w:rsidR="000C2743" w:rsidRPr="000C2743">
        <w:rPr>
          <w:b/>
          <w:sz w:val="32"/>
          <w:szCs w:val="32"/>
        </w:rPr>
        <w:t xml:space="preserve"> PARA EL MUNICIPIO DE </w:t>
      </w:r>
      <w:r w:rsidR="00C3792F">
        <w:rPr>
          <w:b/>
          <w:sz w:val="32"/>
          <w:szCs w:val="32"/>
        </w:rPr>
        <w:t>QUEBRCHO</w:t>
      </w:r>
      <w:r w:rsidR="000C2743" w:rsidRPr="000C2743">
        <w:rPr>
          <w:b/>
          <w:sz w:val="32"/>
          <w:szCs w:val="32"/>
        </w:rPr>
        <w:t xml:space="preserve"> – CERRO LARGO</w:t>
      </w:r>
    </w:p>
    <w:p w:rsidR="00F855A8" w:rsidRDefault="00F855A8" w:rsidP="000C2743">
      <w:pPr>
        <w:jc w:val="center"/>
        <w:rPr>
          <w:b/>
          <w:sz w:val="44"/>
          <w:szCs w:val="44"/>
        </w:rPr>
      </w:pPr>
    </w:p>
    <w:p w:rsidR="00F855A8" w:rsidRPr="00F94B17" w:rsidRDefault="00F855A8" w:rsidP="00F855A8">
      <w:pPr>
        <w:rPr>
          <w:b/>
          <w:sz w:val="44"/>
          <w:szCs w:val="44"/>
        </w:rPr>
      </w:pPr>
      <w:r>
        <w:rPr>
          <w:b/>
          <w:sz w:val="44"/>
          <w:szCs w:val="44"/>
        </w:rPr>
        <w:t xml:space="preserve">                                 </w:t>
      </w:r>
    </w:p>
    <w:p w:rsidR="00F855A8" w:rsidRDefault="00F855A8" w:rsidP="00F855A8"/>
    <w:p w:rsidR="00F855A8" w:rsidRPr="00516630" w:rsidRDefault="00F855A8" w:rsidP="00F855A8">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rsidR="00F855A8" w:rsidRPr="00516630" w:rsidRDefault="00F855A8" w:rsidP="00F855A8">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firstLine="0"/>
        <w:outlineLvl w:val="9"/>
        <w:rPr>
          <w:rFonts w:ascii="Bookman Old Style" w:hAnsi="Bookman Old Style" w:cs="Tahoma"/>
          <w:b/>
          <w:bCs/>
          <w:sz w:val="24"/>
          <w:szCs w:val="24"/>
        </w:rPr>
      </w:pPr>
    </w:p>
    <w:p w:rsidR="00F855A8" w:rsidRPr="00516630" w:rsidRDefault="00F855A8" w:rsidP="00F855A8">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FD5FDA">
        <w:rPr>
          <w:rFonts w:ascii="Bookman Old Style" w:hAnsi="Bookman Old Style" w:cs="Tahoma"/>
          <w:b/>
          <w:bCs/>
          <w:sz w:val="24"/>
          <w:szCs w:val="24"/>
        </w:rPr>
        <w:t>04</w:t>
      </w:r>
      <w:r w:rsidR="00C643AF">
        <w:rPr>
          <w:rFonts w:ascii="Bookman Old Style" w:hAnsi="Bookman Old Style" w:cs="Tahoma"/>
          <w:b/>
          <w:bCs/>
          <w:sz w:val="24"/>
          <w:szCs w:val="24"/>
        </w:rPr>
        <w:t>/</w:t>
      </w:r>
      <w:r w:rsidR="00FD5FDA">
        <w:rPr>
          <w:rFonts w:ascii="Bookman Old Style" w:hAnsi="Bookman Old Style" w:cs="Tahoma"/>
          <w:b/>
          <w:bCs/>
          <w:sz w:val="24"/>
          <w:szCs w:val="24"/>
        </w:rPr>
        <w:t>04</w:t>
      </w:r>
      <w:r w:rsidR="00C643AF">
        <w:rPr>
          <w:rFonts w:ascii="Bookman Old Style" w:hAnsi="Bookman Old Style" w:cs="Tahoma"/>
          <w:b/>
          <w:bCs/>
          <w:sz w:val="24"/>
          <w:szCs w:val="24"/>
        </w:rPr>
        <w:t>/</w:t>
      </w:r>
      <w:r w:rsidR="00C3792F">
        <w:rPr>
          <w:rFonts w:ascii="Bookman Old Style" w:hAnsi="Bookman Old Style" w:cs="Tahoma"/>
          <w:b/>
          <w:bCs/>
          <w:sz w:val="24"/>
          <w:szCs w:val="24"/>
        </w:rPr>
        <w:t>24</w:t>
      </w:r>
    </w:p>
    <w:p w:rsidR="00F855A8" w:rsidRPr="00516630" w:rsidRDefault="00F855A8" w:rsidP="00F855A8">
      <w:pPr>
        <w:pStyle w:val="Standard"/>
        <w:tabs>
          <w:tab w:val="clear" w:pos="1134"/>
          <w:tab w:val="clear" w:pos="4820"/>
          <w:tab w:val="clear" w:pos="9072"/>
        </w:tabs>
        <w:ind w:left="1"/>
        <w:rPr>
          <w:rFonts w:ascii="Bookman Old Style" w:hAnsi="Bookman Old Style"/>
          <w:sz w:val="24"/>
          <w:szCs w:val="24"/>
        </w:rPr>
      </w:pPr>
    </w:p>
    <w:p w:rsidR="00F855A8" w:rsidRPr="00516630" w:rsidRDefault="00F855A8" w:rsidP="00F855A8">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C643AF">
        <w:rPr>
          <w:rFonts w:ascii="Bookman Old Style" w:hAnsi="Bookman Old Style" w:cs="Tahoma"/>
          <w:b/>
          <w:bCs/>
          <w:sz w:val="24"/>
          <w:szCs w:val="24"/>
        </w:rPr>
        <w:t>1</w:t>
      </w:r>
      <w:r w:rsidR="00FD5FDA">
        <w:rPr>
          <w:rFonts w:ascii="Bookman Old Style" w:hAnsi="Bookman Old Style" w:cs="Tahoma"/>
          <w:b/>
          <w:bCs/>
          <w:sz w:val="24"/>
          <w:szCs w:val="24"/>
        </w:rPr>
        <w:t>5</w:t>
      </w:r>
      <w:r w:rsidR="00C643AF">
        <w:rPr>
          <w:rFonts w:ascii="Bookman Old Style" w:hAnsi="Bookman Old Style" w:cs="Tahoma"/>
          <w:b/>
          <w:bCs/>
          <w:sz w:val="24"/>
          <w:szCs w:val="24"/>
        </w:rPr>
        <w:t>.</w:t>
      </w:r>
      <w:r w:rsidR="00FD5FDA">
        <w:rPr>
          <w:rFonts w:ascii="Bookman Old Style" w:hAnsi="Bookman Old Style" w:cs="Tahoma"/>
          <w:b/>
          <w:bCs/>
          <w:sz w:val="24"/>
          <w:szCs w:val="24"/>
        </w:rPr>
        <w:t>3</w:t>
      </w:r>
      <w:r w:rsidR="00C643AF">
        <w:rPr>
          <w:rFonts w:ascii="Bookman Old Style" w:hAnsi="Bookman Old Style" w:cs="Tahoma"/>
          <w:b/>
          <w:bCs/>
          <w:sz w:val="24"/>
          <w:szCs w:val="24"/>
        </w:rPr>
        <w:t>0</w:t>
      </w:r>
    </w:p>
    <w:p w:rsidR="00F855A8" w:rsidRPr="00516630" w:rsidRDefault="00F855A8" w:rsidP="00F855A8">
      <w:pPr>
        <w:pStyle w:val="Standard"/>
        <w:tabs>
          <w:tab w:val="clear" w:pos="1134"/>
          <w:tab w:val="clear" w:pos="4820"/>
          <w:tab w:val="clear" w:pos="9072"/>
        </w:tabs>
        <w:ind w:left="1"/>
        <w:rPr>
          <w:rFonts w:ascii="Bookman Old Style" w:hAnsi="Bookman Old Style" w:cs="Tahoma"/>
          <w:b/>
          <w:bCs/>
          <w:sz w:val="24"/>
          <w:szCs w:val="24"/>
        </w:rPr>
      </w:pPr>
    </w:p>
    <w:p w:rsidR="00F855A8" w:rsidRPr="00516630" w:rsidRDefault="00F855A8" w:rsidP="00F855A8">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C643AF">
        <w:rPr>
          <w:rFonts w:ascii="Bookman Old Style" w:hAnsi="Bookman Old Style" w:cs="Tahoma"/>
          <w:b/>
          <w:bCs/>
          <w:sz w:val="24"/>
          <w:szCs w:val="24"/>
        </w:rPr>
        <w:t>OFICINA DE LICITACIONES - IDCL</w:t>
      </w:r>
    </w:p>
    <w:p w:rsidR="00F855A8" w:rsidRPr="00516630" w:rsidRDefault="00F855A8" w:rsidP="00F855A8">
      <w:pPr>
        <w:pStyle w:val="Standard"/>
        <w:tabs>
          <w:tab w:val="clear" w:pos="1134"/>
          <w:tab w:val="clear" w:pos="4820"/>
          <w:tab w:val="clear" w:pos="9072"/>
        </w:tabs>
        <w:rPr>
          <w:rFonts w:ascii="Bookman Old Style" w:hAnsi="Bookman Old Style" w:cs="Tahoma"/>
          <w:sz w:val="24"/>
          <w:szCs w:val="24"/>
        </w:rPr>
      </w:pPr>
    </w:p>
    <w:p w:rsidR="00F855A8" w:rsidRPr="00516630" w:rsidRDefault="00F855A8" w:rsidP="00F855A8">
      <w:pPr>
        <w:pStyle w:val="Standard"/>
        <w:tabs>
          <w:tab w:val="clear" w:pos="1134"/>
          <w:tab w:val="clear" w:pos="4820"/>
          <w:tab w:val="clear" w:pos="9072"/>
        </w:tabs>
        <w:rPr>
          <w:rFonts w:ascii="Bookman Old Style" w:hAnsi="Bookman Old Style" w:cs="Tahoma"/>
          <w:sz w:val="24"/>
          <w:szCs w:val="24"/>
        </w:rPr>
      </w:pPr>
    </w:p>
    <w:p w:rsidR="00F855A8" w:rsidRPr="00516630" w:rsidRDefault="00F855A8" w:rsidP="00F855A8">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u w:val="single"/>
        </w:rPr>
      </w:pP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FD5FDA">
        <w:rPr>
          <w:rFonts w:ascii="Bookman Old Style" w:hAnsi="Bookman Old Style" w:cs="Tahoma"/>
          <w:b/>
          <w:bCs/>
          <w:sz w:val="24"/>
          <w:szCs w:val="24"/>
        </w:rPr>
        <w:t>04</w:t>
      </w:r>
      <w:r w:rsidR="00C643AF">
        <w:rPr>
          <w:rFonts w:ascii="Bookman Old Style" w:hAnsi="Bookman Old Style" w:cs="Tahoma"/>
          <w:b/>
          <w:bCs/>
          <w:sz w:val="24"/>
          <w:szCs w:val="24"/>
        </w:rPr>
        <w:t>/</w:t>
      </w:r>
      <w:r w:rsidR="00FD5FDA">
        <w:rPr>
          <w:rFonts w:ascii="Bookman Old Style" w:hAnsi="Bookman Old Style" w:cs="Tahoma"/>
          <w:b/>
          <w:bCs/>
          <w:sz w:val="24"/>
          <w:szCs w:val="24"/>
        </w:rPr>
        <w:t>04</w:t>
      </w:r>
      <w:r w:rsidR="00C643AF">
        <w:rPr>
          <w:rFonts w:ascii="Bookman Old Style" w:hAnsi="Bookman Old Style" w:cs="Tahoma"/>
          <w:b/>
          <w:bCs/>
          <w:sz w:val="24"/>
          <w:szCs w:val="24"/>
        </w:rPr>
        <w:t>/2</w:t>
      </w:r>
      <w:r w:rsidR="00C3792F">
        <w:rPr>
          <w:rFonts w:ascii="Bookman Old Style" w:hAnsi="Bookman Old Style" w:cs="Tahoma"/>
          <w:b/>
          <w:bCs/>
          <w:sz w:val="24"/>
          <w:szCs w:val="24"/>
        </w:rPr>
        <w:t>4</w:t>
      </w: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Hora:</w:t>
      </w:r>
      <w:r w:rsidR="008B2418">
        <w:rPr>
          <w:rFonts w:ascii="Bookman Old Style" w:hAnsi="Bookman Old Style" w:cs="Tahoma"/>
          <w:b/>
          <w:bCs/>
          <w:sz w:val="24"/>
          <w:szCs w:val="24"/>
        </w:rPr>
        <w:t xml:space="preserve"> 1</w:t>
      </w:r>
      <w:r w:rsidR="00FD5FDA">
        <w:rPr>
          <w:rFonts w:ascii="Bookman Old Style" w:hAnsi="Bookman Old Style" w:cs="Tahoma"/>
          <w:b/>
          <w:bCs/>
          <w:sz w:val="24"/>
          <w:szCs w:val="24"/>
        </w:rPr>
        <w:t>6.00</w:t>
      </w: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r w:rsidRPr="00516630">
        <w:rPr>
          <w:rFonts w:ascii="Bookman Old Style" w:hAnsi="Bookman Old Style" w:cs="Tahoma"/>
          <w:b/>
          <w:bCs/>
          <w:sz w:val="24"/>
          <w:szCs w:val="24"/>
        </w:rPr>
        <w:t xml:space="preserve">Lugar: </w:t>
      </w:r>
      <w:r w:rsidR="00C643AF">
        <w:rPr>
          <w:rFonts w:ascii="Bookman Old Style" w:hAnsi="Bookman Old Style" w:cs="Tahoma"/>
          <w:b/>
          <w:bCs/>
          <w:sz w:val="24"/>
          <w:szCs w:val="24"/>
        </w:rPr>
        <w:t>SALA DE SECIONES INTENDENCIA CERRO LARGO</w:t>
      </w:r>
    </w:p>
    <w:p w:rsidR="00FD5FDA" w:rsidRDefault="00FD5FDA" w:rsidP="00F855A8">
      <w:pPr>
        <w:pStyle w:val="Standard"/>
        <w:tabs>
          <w:tab w:val="clear" w:pos="1134"/>
          <w:tab w:val="clear" w:pos="4820"/>
          <w:tab w:val="clear" w:pos="9072"/>
        </w:tabs>
        <w:rPr>
          <w:rFonts w:ascii="Bookman Old Style" w:hAnsi="Bookman Old Style" w:cs="Tahoma"/>
          <w:b/>
          <w:bCs/>
          <w:sz w:val="24"/>
          <w:szCs w:val="24"/>
        </w:rPr>
      </w:pPr>
    </w:p>
    <w:p w:rsidR="00FD5FDA" w:rsidRDefault="00FD5FDA" w:rsidP="00F855A8">
      <w:pPr>
        <w:pStyle w:val="Standard"/>
        <w:tabs>
          <w:tab w:val="clear" w:pos="1134"/>
          <w:tab w:val="clear" w:pos="4820"/>
          <w:tab w:val="clear" w:pos="9072"/>
        </w:tabs>
        <w:rPr>
          <w:rFonts w:ascii="Bookman Old Style" w:hAnsi="Bookman Old Style" w:cs="Tahoma"/>
          <w:b/>
          <w:bCs/>
          <w:sz w:val="24"/>
          <w:szCs w:val="24"/>
        </w:rPr>
      </w:pPr>
    </w:p>
    <w:p w:rsidR="00FD5FDA" w:rsidRDefault="00FD5FDA" w:rsidP="00F855A8">
      <w:pPr>
        <w:pStyle w:val="Standard"/>
        <w:tabs>
          <w:tab w:val="clear" w:pos="1134"/>
          <w:tab w:val="clear" w:pos="4820"/>
          <w:tab w:val="clear" w:pos="9072"/>
        </w:tabs>
        <w:rPr>
          <w:rFonts w:ascii="Bookman Old Style" w:hAnsi="Bookman Old Style" w:cs="Tahoma"/>
          <w:b/>
          <w:bCs/>
          <w:sz w:val="24"/>
          <w:szCs w:val="24"/>
        </w:rPr>
      </w:pPr>
    </w:p>
    <w:p w:rsidR="00FD5FDA" w:rsidRDefault="00FD5FDA" w:rsidP="00F855A8">
      <w:pPr>
        <w:pStyle w:val="Standard"/>
        <w:tabs>
          <w:tab w:val="clear" w:pos="1134"/>
          <w:tab w:val="clear" w:pos="4820"/>
          <w:tab w:val="clear" w:pos="9072"/>
        </w:tabs>
        <w:rPr>
          <w:rFonts w:ascii="Bookman Old Style" w:hAnsi="Bookman Old Style" w:cs="Tahoma"/>
          <w:b/>
          <w:bCs/>
          <w:sz w:val="24"/>
          <w:szCs w:val="24"/>
        </w:rPr>
      </w:pPr>
    </w:p>
    <w:p w:rsidR="00FD5FDA" w:rsidRDefault="00FD5FDA" w:rsidP="00F855A8">
      <w:pPr>
        <w:pStyle w:val="Standard"/>
        <w:tabs>
          <w:tab w:val="clear" w:pos="1134"/>
          <w:tab w:val="clear" w:pos="4820"/>
          <w:tab w:val="clear" w:pos="9072"/>
        </w:tabs>
        <w:rPr>
          <w:rFonts w:ascii="Bookman Old Style" w:hAnsi="Bookman Old Style" w:cs="Tahoma"/>
          <w:b/>
          <w:bCs/>
          <w:sz w:val="24"/>
          <w:szCs w:val="24"/>
        </w:rPr>
      </w:pPr>
    </w:p>
    <w:p w:rsidR="00FD5FDA" w:rsidRDefault="00FD5FDA" w:rsidP="00FD5FDA">
      <w:pPr>
        <w:pStyle w:val="Standard"/>
        <w:tabs>
          <w:tab w:val="clear" w:pos="1134"/>
          <w:tab w:val="clear" w:pos="4820"/>
          <w:tab w:val="clear" w:pos="9072"/>
        </w:tabs>
        <w:jc w:val="center"/>
        <w:rPr>
          <w:rFonts w:ascii="Bookman Old Style" w:hAnsi="Bookman Old Style" w:cs="Tahoma"/>
          <w:b/>
          <w:bCs/>
          <w:sz w:val="24"/>
          <w:szCs w:val="24"/>
        </w:rPr>
      </w:pPr>
      <w:r>
        <w:rPr>
          <w:rFonts w:ascii="Bookman Old Style" w:hAnsi="Bookman Old Style" w:cs="Tahoma"/>
          <w:b/>
          <w:bCs/>
          <w:sz w:val="24"/>
          <w:szCs w:val="24"/>
        </w:rPr>
        <w:t>TOMO I</w:t>
      </w: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p>
    <w:p w:rsidR="006B172F" w:rsidRDefault="006B172F" w:rsidP="00DD2C03">
      <w:pPr>
        <w:spacing w:line="100" w:lineRule="atLeast"/>
        <w:rPr>
          <w:rFonts w:ascii="Bookman Old Style" w:hAnsi="Bookman Old Style"/>
          <w:b/>
          <w:bCs/>
        </w:rPr>
      </w:pPr>
    </w:p>
    <w:p w:rsidR="006B172F" w:rsidRPr="00516630" w:rsidRDefault="006B172F" w:rsidP="006B172F">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rPr>
        <w:t>SECCION I  - EL OBJETO, PLAZO Y CARACTERÍSTICAS DE LA CONTRATACION</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F42A2F" w:rsidRPr="00A73884" w:rsidRDefault="00756204" w:rsidP="00A73884">
      <w:pPr>
        <w:jc w:val="both"/>
        <w:rPr>
          <w:rFonts w:cs="Times New Roman"/>
          <w:sz w:val="28"/>
          <w:szCs w:val="28"/>
        </w:rPr>
      </w:pPr>
      <w:r w:rsidRPr="00A73884">
        <w:rPr>
          <w:rFonts w:cs="Times New Roman"/>
          <w:b/>
          <w:bCs/>
          <w:sz w:val="28"/>
          <w:szCs w:val="28"/>
          <w:u w:val="single"/>
        </w:rPr>
        <w:t>ARTICULO 1º Objeto del presente llamado:</w:t>
      </w:r>
      <w:r w:rsidRPr="00A73884">
        <w:rPr>
          <w:rFonts w:cs="Times New Roman"/>
          <w:b/>
          <w:bCs/>
          <w:sz w:val="28"/>
          <w:szCs w:val="28"/>
        </w:rPr>
        <w:t xml:space="preserve"> </w:t>
      </w:r>
      <w:r w:rsidR="003A384D" w:rsidRPr="00A73884">
        <w:rPr>
          <w:rFonts w:cs="Times New Roman"/>
          <w:sz w:val="28"/>
          <w:szCs w:val="28"/>
        </w:rPr>
        <w:t>Se convoca a Licitación Abreviada para el suministro de</w:t>
      </w:r>
      <w:r w:rsidR="00F42A2F" w:rsidRPr="00A73884">
        <w:rPr>
          <w:rFonts w:cs="Times New Roman"/>
          <w:sz w:val="28"/>
          <w:szCs w:val="28"/>
        </w:rPr>
        <w:t>:</w:t>
      </w:r>
      <w:r w:rsidR="003A384D" w:rsidRPr="00A73884">
        <w:rPr>
          <w:rFonts w:cs="Times New Roman"/>
          <w:sz w:val="28"/>
          <w:szCs w:val="28"/>
        </w:rPr>
        <w:t xml:space="preserve"> </w:t>
      </w:r>
      <w:r w:rsidR="008A1BB8" w:rsidRPr="00A73884">
        <w:rPr>
          <w:rFonts w:cs="Times New Roman"/>
          <w:sz w:val="28"/>
          <w:szCs w:val="28"/>
        </w:rPr>
        <w:t xml:space="preserve">una Camioneta doble cabina, </w:t>
      </w:r>
      <w:r w:rsidR="000C2743" w:rsidRPr="00A73884">
        <w:rPr>
          <w:rFonts w:cs="Times New Roman"/>
          <w:sz w:val="28"/>
          <w:szCs w:val="28"/>
        </w:rPr>
        <w:t>4x2</w:t>
      </w:r>
      <w:r w:rsidR="003300E3" w:rsidRPr="00A73884">
        <w:rPr>
          <w:rFonts w:cs="Times New Roman"/>
          <w:sz w:val="28"/>
          <w:szCs w:val="28"/>
        </w:rPr>
        <w:t xml:space="preserve"> o 4x4</w:t>
      </w:r>
      <w:r w:rsidR="005B7CD7">
        <w:rPr>
          <w:rFonts w:cs="Times New Roman"/>
          <w:sz w:val="28"/>
          <w:szCs w:val="28"/>
        </w:rPr>
        <w:t xml:space="preserve"> indistintamente, a nafta o gasoil.</w:t>
      </w:r>
    </w:p>
    <w:p w:rsidR="003A384D" w:rsidRPr="00A73884" w:rsidRDefault="003A384D" w:rsidP="00A73884">
      <w:pPr>
        <w:pStyle w:val="Textoindependiente31"/>
        <w:tabs>
          <w:tab w:val="clear" w:pos="1134"/>
          <w:tab w:val="clear" w:pos="4820"/>
          <w:tab w:val="clear" w:pos="9072"/>
        </w:tabs>
        <w:rPr>
          <w:rFonts w:ascii="Times New Roman" w:hAnsi="Times New Roman"/>
          <w:color w:val="auto"/>
          <w:sz w:val="28"/>
          <w:szCs w:val="28"/>
          <w:lang w:val="es-ES"/>
        </w:rPr>
      </w:pPr>
    </w:p>
    <w:p w:rsidR="00AB4644" w:rsidRPr="00A73884" w:rsidRDefault="00AB4644" w:rsidP="00A73884">
      <w:pPr>
        <w:jc w:val="both"/>
        <w:rPr>
          <w:rFonts w:cs="Times New Roman"/>
          <w:b/>
          <w:bCs/>
          <w:sz w:val="28"/>
          <w:szCs w:val="28"/>
          <w:u w:val="single"/>
        </w:rPr>
      </w:pPr>
    </w:p>
    <w:p w:rsidR="00246CF9" w:rsidRPr="00A73884" w:rsidRDefault="00756204"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bCs/>
          <w:sz w:val="28"/>
          <w:szCs w:val="28"/>
          <w:u w:val="single"/>
        </w:rPr>
        <w:t>ARTICULO 2º:</w:t>
      </w:r>
      <w:r w:rsidRPr="00A73884">
        <w:rPr>
          <w:rFonts w:ascii="Times New Roman" w:hAnsi="Times New Roman"/>
          <w:sz w:val="28"/>
          <w:szCs w:val="28"/>
        </w:rPr>
        <w:t xml:space="preserve"> </w:t>
      </w:r>
      <w:r w:rsidR="001C1543" w:rsidRPr="00A73884">
        <w:rPr>
          <w:rFonts w:ascii="Times New Roman" w:hAnsi="Times New Roman"/>
          <w:color w:val="000000"/>
          <w:sz w:val="28"/>
          <w:szCs w:val="28"/>
        </w:rPr>
        <w:t>El Municipio</w:t>
      </w:r>
      <w:r w:rsidR="00246CF9" w:rsidRPr="00A73884">
        <w:rPr>
          <w:rFonts w:ascii="Times New Roman" w:hAnsi="Times New Roman"/>
          <w:color w:val="000000"/>
          <w:sz w:val="28"/>
          <w:szCs w:val="28"/>
        </w:rPr>
        <w:t xml:space="preserve"> se reserva el derecho de aceptar la oferta que estime más conveniente, rechazar alguna, o rechazarlas todas, sin expresión de causa alguna y sin que ello </w:t>
      </w:r>
      <w:proofErr w:type="spellStart"/>
      <w:r w:rsidR="00246CF9" w:rsidRPr="00A73884">
        <w:rPr>
          <w:rFonts w:ascii="Times New Roman" w:hAnsi="Times New Roman"/>
          <w:color w:val="000000"/>
          <w:sz w:val="28"/>
          <w:szCs w:val="28"/>
        </w:rPr>
        <w:t>de</w:t>
      </w:r>
      <w:proofErr w:type="spellEnd"/>
      <w:r w:rsidR="00246CF9" w:rsidRPr="00A73884">
        <w:rPr>
          <w:rFonts w:ascii="Times New Roman" w:hAnsi="Times New Roman"/>
          <w:color w:val="000000"/>
          <w:sz w:val="28"/>
          <w:szCs w:val="28"/>
        </w:rPr>
        <w:t xml:space="preserve"> lugar a reclamación de los proponentes.</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jc w:val="both"/>
        <w:rPr>
          <w:rFonts w:cs="Times New Roman"/>
          <w:sz w:val="28"/>
          <w:szCs w:val="28"/>
        </w:rPr>
      </w:pPr>
    </w:p>
    <w:p w:rsidR="00246CF9" w:rsidRPr="00A73884" w:rsidRDefault="00756204" w:rsidP="00A73884">
      <w:pPr>
        <w:pStyle w:val="Standard"/>
        <w:tabs>
          <w:tab w:val="clear" w:pos="1134"/>
          <w:tab w:val="clear" w:pos="4820"/>
          <w:tab w:val="clear" w:pos="9072"/>
        </w:tabs>
        <w:rPr>
          <w:rFonts w:ascii="Times New Roman" w:hAnsi="Times New Roman"/>
          <w:b/>
          <w:color w:val="000000"/>
          <w:sz w:val="28"/>
          <w:szCs w:val="28"/>
        </w:rPr>
      </w:pPr>
      <w:r w:rsidRPr="00A73884">
        <w:rPr>
          <w:rFonts w:ascii="Times New Roman" w:hAnsi="Times New Roman"/>
          <w:b/>
          <w:bCs/>
          <w:color w:val="000000"/>
          <w:sz w:val="28"/>
          <w:szCs w:val="28"/>
          <w:u w:val="single"/>
        </w:rPr>
        <w:t>ARTICULO 3º:</w:t>
      </w:r>
      <w:r w:rsidRPr="00A73884">
        <w:rPr>
          <w:rFonts w:ascii="Times New Roman" w:hAnsi="Times New Roman"/>
          <w:b/>
          <w:bCs/>
          <w:color w:val="000000"/>
          <w:sz w:val="28"/>
          <w:szCs w:val="28"/>
        </w:rPr>
        <w:t xml:space="preserve"> </w:t>
      </w:r>
      <w:r w:rsidR="00246CF9" w:rsidRPr="00A73884">
        <w:rPr>
          <w:rFonts w:ascii="Times New Roman" w:hAnsi="Times New Roman"/>
          <w:bCs/>
          <w:color w:val="000000"/>
          <w:sz w:val="28"/>
          <w:szCs w:val="28"/>
        </w:rPr>
        <w:t>El oferente deberá tener casa comercial establecida en el país, servicio post venta y reparación en Uruguay, y deberán tener más de 10 años en Uruguay representando a las marcas cotizadas. El oferente deberá informar y probar tal requisito junto con la oferta.</w:t>
      </w:r>
    </w:p>
    <w:p w:rsidR="00246CF9" w:rsidRPr="00A73884" w:rsidRDefault="00246CF9" w:rsidP="00A73884">
      <w:pPr>
        <w:jc w:val="both"/>
        <w:rPr>
          <w:rFonts w:cs="Times New Roman"/>
          <w:color w:val="000000"/>
          <w:sz w:val="28"/>
          <w:szCs w:val="28"/>
        </w:rPr>
      </w:pPr>
      <w:r w:rsidRPr="00A73884">
        <w:rPr>
          <w:rFonts w:cs="Times New Roman"/>
          <w:b/>
          <w:color w:val="000000"/>
          <w:sz w:val="28"/>
          <w:szCs w:val="28"/>
        </w:rPr>
        <w:t>PARTICIPANTES</w:t>
      </w:r>
      <w:r w:rsidRPr="00A73884">
        <w:rPr>
          <w:rFonts w:cs="Times New Roman"/>
          <w:color w:val="000000"/>
          <w:sz w:val="28"/>
          <w:szCs w:val="28"/>
        </w:rPr>
        <w:t>: Están capacitados para contratar con la IDCL, las personas físicas o jurídicas nacionales o extranjeras que teniendo el ejercicio de la capacidad jurídica que señala el derecho común, no estén comprendidas en alguna disposición que expresamente se lo impida o en los casos previstos en los numerales 1) a 5) del Art. 46 del TOCAF.</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246CF9"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ARTICULO 4º:</w:t>
      </w:r>
      <w:r w:rsidRPr="00A73884">
        <w:rPr>
          <w:rFonts w:ascii="Times New Roman" w:hAnsi="Times New Roman"/>
          <w:bCs/>
          <w:color w:val="000000"/>
          <w:sz w:val="28"/>
          <w:szCs w:val="28"/>
        </w:rPr>
        <w:t xml:space="preserve"> </w:t>
      </w:r>
      <w:r w:rsidR="00246CF9" w:rsidRPr="00A73884">
        <w:rPr>
          <w:rFonts w:ascii="Times New Roman" w:hAnsi="Times New Roman"/>
          <w:b/>
          <w:bCs/>
          <w:sz w:val="28"/>
          <w:szCs w:val="28"/>
          <w:u w:val="single"/>
        </w:rPr>
        <w:t>Representación de la Empresa:</w:t>
      </w:r>
      <w:r w:rsidR="00246CF9" w:rsidRPr="00A73884">
        <w:rPr>
          <w:rFonts w:ascii="Times New Roman" w:hAnsi="Times New Roman"/>
          <w:b/>
          <w:bCs/>
          <w:sz w:val="28"/>
          <w:szCs w:val="28"/>
        </w:rPr>
        <w:t xml:space="preserve"> </w:t>
      </w:r>
      <w:r w:rsidR="00246CF9" w:rsidRPr="00A73884">
        <w:rPr>
          <w:rFonts w:ascii="Times New Roman" w:hAnsi="Times New Roman"/>
          <w:sz w:val="28"/>
          <w:szCs w:val="28"/>
        </w:rPr>
        <w:t>Los oferentes deberán designar a la persona o personas que la representen ante la Administración en todas las actuaciones referentes al presente llamado.</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Dicha designación podrá hacerse mediante el otorgamiento de:</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Poder general.</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 xml:space="preserve">Poder especial o carta poder que podrá redactarse </w:t>
      </w:r>
      <w:r w:rsidRPr="00A73884">
        <w:rPr>
          <w:rFonts w:ascii="Times New Roman" w:hAnsi="Times New Roman"/>
          <w:b/>
          <w:sz w:val="28"/>
          <w:szCs w:val="28"/>
        </w:rPr>
        <w:t>de acuerdo al siguiente texto</w:t>
      </w:r>
      <w:r w:rsidRPr="00A73884">
        <w:rPr>
          <w:rFonts w:ascii="Times New Roman" w:hAnsi="Times New Roman"/>
          <w:sz w:val="28"/>
          <w:szCs w:val="28"/>
        </w:rPr>
        <w:t>:</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Lugar y fecha</w:t>
      </w:r>
    </w:p>
    <w:p w:rsidR="008A1BB8" w:rsidRPr="00A73884" w:rsidRDefault="008A1BB8"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Sr</w:t>
      </w:r>
      <w:r w:rsidR="001C1543" w:rsidRPr="00A73884">
        <w:rPr>
          <w:rFonts w:ascii="Times New Roman" w:hAnsi="Times New Roman"/>
          <w:i/>
          <w:sz w:val="28"/>
          <w:szCs w:val="28"/>
        </w:rPr>
        <w:t xml:space="preserve">. </w:t>
      </w:r>
      <w:proofErr w:type="gramStart"/>
      <w:r w:rsidR="001C1543" w:rsidRPr="00A73884">
        <w:rPr>
          <w:rFonts w:ascii="Times New Roman" w:hAnsi="Times New Roman"/>
          <w:i/>
          <w:sz w:val="28"/>
          <w:szCs w:val="28"/>
        </w:rPr>
        <w:t>Alcalde</w:t>
      </w:r>
      <w:proofErr w:type="gramEnd"/>
      <w:r w:rsidR="001C1543" w:rsidRPr="00A73884">
        <w:rPr>
          <w:rFonts w:ascii="Times New Roman" w:hAnsi="Times New Roman"/>
          <w:i/>
          <w:sz w:val="28"/>
          <w:szCs w:val="28"/>
        </w:rPr>
        <w:t xml:space="preserve"> del Municipio de </w:t>
      </w:r>
      <w:r w:rsidR="005B7CD7">
        <w:rPr>
          <w:rFonts w:ascii="Times New Roman" w:hAnsi="Times New Roman"/>
          <w:i/>
          <w:sz w:val="28"/>
          <w:szCs w:val="28"/>
        </w:rPr>
        <w:t>Quebracho</w:t>
      </w:r>
    </w:p>
    <w:p w:rsidR="00246CF9" w:rsidRPr="00A73884" w:rsidRDefault="005B7CD7" w:rsidP="00A73884">
      <w:pPr>
        <w:pStyle w:val="Standard"/>
        <w:tabs>
          <w:tab w:val="clear" w:pos="1134"/>
          <w:tab w:val="clear" w:pos="4820"/>
          <w:tab w:val="clear" w:pos="9072"/>
        </w:tabs>
        <w:rPr>
          <w:rFonts w:ascii="Times New Roman" w:hAnsi="Times New Roman"/>
          <w:i/>
          <w:sz w:val="28"/>
          <w:szCs w:val="28"/>
        </w:rPr>
      </w:pPr>
      <w:r>
        <w:rPr>
          <w:rFonts w:ascii="Times New Roman" w:hAnsi="Times New Roman"/>
          <w:i/>
          <w:sz w:val="28"/>
          <w:szCs w:val="28"/>
        </w:rPr>
        <w:t>Héctor ORTIZ</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Por la presente carta poder…………………..…….(nombre del otorgante) autorizo a ……………..(nombre del o de los apoderados) cédula de identidad número ……………………………… para que en mi (nuestro) nombre y representación, realice(n) todo tipo de trámites gestiones y peticiones ante  cualquier oficina o repartición de la IDCL, en relación con cualquier licitación en trámite o que se efectúe en el futuro en dicha Secretaría.</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En consecuencia el (los) apoderado(s) queda (n) facultado (s) expresamente para:</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lastRenderedPageBreak/>
        <w:tab/>
        <w:t>a)</w:t>
      </w:r>
      <w:r w:rsidRPr="00A73884">
        <w:rPr>
          <w:rFonts w:ascii="Times New Roman" w:hAnsi="Times New Roman"/>
          <w:i/>
          <w:sz w:val="28"/>
          <w:szCs w:val="28"/>
        </w:rPr>
        <w:t xml:space="preserve"> retirar la documentación necesaria para poder participar en las licitaciones;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b)</w:t>
      </w:r>
      <w:r w:rsidRPr="00A73884">
        <w:rPr>
          <w:rFonts w:ascii="Times New Roman" w:hAnsi="Times New Roman"/>
          <w:i/>
          <w:sz w:val="28"/>
          <w:szCs w:val="28"/>
        </w:rPr>
        <w:t xml:space="preserve"> entregar en depósito las garantías necesarias y retirarlas en el momento que indique la IDCL;</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c)</w:t>
      </w:r>
      <w:r w:rsidRPr="00A73884">
        <w:rPr>
          <w:rFonts w:ascii="Times New Roman" w:hAnsi="Times New Roman"/>
          <w:i/>
          <w:sz w:val="28"/>
          <w:szCs w:val="28"/>
        </w:rPr>
        <w:t xml:space="preserve"> firmar las propuestas y presentarlas en el acto de apertura, pudiendo realizar las observaciones que estime convenientes, siempre que se refieran a dicho acto, exigiendo o no que se deje constancia en el acta respectiva;</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d)</w:t>
      </w:r>
      <w:r w:rsidRPr="00A73884">
        <w:rPr>
          <w:rFonts w:ascii="Times New Roman" w:hAnsi="Times New Roman"/>
          <w:i/>
          <w:sz w:val="28"/>
          <w:szCs w:val="28"/>
        </w:rPr>
        <w:t xml:space="preserve"> efectuar declaraciones sean juradas o no;</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e)</w:t>
      </w:r>
      <w:r w:rsidRPr="00A73884">
        <w:rPr>
          <w:rFonts w:ascii="Times New Roman" w:hAnsi="Times New Roman"/>
          <w:i/>
          <w:sz w:val="28"/>
          <w:szCs w:val="28"/>
        </w:rPr>
        <w:t xml:space="preserve"> interponer todo tipo de recursos: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f)</w:t>
      </w:r>
      <w:r w:rsidRPr="00A73884">
        <w:rPr>
          <w:rFonts w:ascii="Times New Roman" w:hAnsi="Times New Roman"/>
          <w:i/>
          <w:sz w:val="28"/>
          <w:szCs w:val="28"/>
        </w:rPr>
        <w:t xml:space="preserve"> otorgar y suscribir todo tipo de documentos y especialmente los contratos pertinentes con la IDCL en caso de ser adjudicatario(s) de la licitación con todas las cláusulas y requisitos de estilo.</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Solicito (amos) la intervención del Escribano………………….a los efectos de la certificación de firmas.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Firmas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Sigue certificación notarial de firmas, en sellado notarial y con los timbres correspondientes.</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En caso de tratarse de Sociedades el Escribano actuante deberá hacer un control completo de las mismas (lugar y fecha de constitución, inscripción en el Registro de Personas Jurídicas Sección Comercio, publicaciones, representación de la misma, vigencia de los cargos y de dicha Sociedad, etcétera). En caso de que la sociedad actúe por poder, vigencia del mismo.</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 xml:space="preserve">La Administración podrá otorgar un plazo de dos (2) días hábiles a los oferentes en aquellas situaciones en que los interesados no hayan presentado la documentación solicitada precedentemente, </w:t>
      </w:r>
      <w:r w:rsidRPr="00A73884">
        <w:rPr>
          <w:rFonts w:ascii="Times New Roman" w:hAnsi="Times New Roman"/>
          <w:b/>
          <w:sz w:val="28"/>
          <w:szCs w:val="28"/>
        </w:rPr>
        <w:t>a excepción de</w:t>
      </w:r>
      <w:r w:rsidR="003300E3" w:rsidRPr="00A73884">
        <w:rPr>
          <w:rFonts w:ascii="Times New Roman" w:hAnsi="Times New Roman"/>
          <w:b/>
          <w:sz w:val="28"/>
          <w:szCs w:val="28"/>
        </w:rPr>
        <w:t xml:space="preserve"> </w:t>
      </w:r>
      <w:r w:rsidRPr="00A73884">
        <w:rPr>
          <w:rFonts w:ascii="Times New Roman" w:hAnsi="Times New Roman"/>
          <w:b/>
          <w:sz w:val="28"/>
          <w:szCs w:val="28"/>
        </w:rPr>
        <w:t>que la presentación de la oferta no estuviere firmada</w:t>
      </w:r>
      <w:r w:rsidRPr="00A73884">
        <w:rPr>
          <w:rFonts w:ascii="Times New Roman" w:hAnsi="Times New Roman"/>
          <w:sz w:val="28"/>
          <w:szCs w:val="28"/>
        </w:rPr>
        <w:t>.</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p>
    <w:p w:rsidR="00842F9C" w:rsidRPr="00A73884" w:rsidRDefault="00756204" w:rsidP="00A73884">
      <w:pPr>
        <w:pStyle w:val="Standard"/>
        <w:tabs>
          <w:tab w:val="clear" w:pos="1134"/>
          <w:tab w:val="clear" w:pos="4820"/>
          <w:tab w:val="clear" w:pos="9072"/>
        </w:tabs>
        <w:rPr>
          <w:rFonts w:ascii="Times New Roman" w:hAnsi="Times New Roman"/>
          <w:b/>
          <w:bCs/>
          <w:color w:val="000000"/>
          <w:sz w:val="28"/>
          <w:szCs w:val="28"/>
        </w:rPr>
      </w:pPr>
      <w:r w:rsidRPr="00A73884">
        <w:rPr>
          <w:rFonts w:ascii="Times New Roman" w:hAnsi="Times New Roman"/>
          <w:b/>
          <w:bCs/>
          <w:sz w:val="28"/>
          <w:szCs w:val="28"/>
          <w:u w:val="single"/>
        </w:rPr>
        <w:t xml:space="preserve">ARTICULO </w:t>
      </w:r>
      <w:r w:rsidR="00352B43" w:rsidRPr="00A73884">
        <w:rPr>
          <w:rFonts w:ascii="Times New Roman" w:hAnsi="Times New Roman"/>
          <w:b/>
          <w:bCs/>
          <w:sz w:val="28"/>
          <w:szCs w:val="28"/>
          <w:u w:val="single"/>
        </w:rPr>
        <w:t>5</w:t>
      </w:r>
      <w:r w:rsidRPr="00A73884">
        <w:rPr>
          <w:rFonts w:ascii="Times New Roman" w:hAnsi="Times New Roman"/>
          <w:b/>
          <w:bCs/>
          <w:sz w:val="28"/>
          <w:szCs w:val="28"/>
          <w:u w:val="single"/>
        </w:rPr>
        <w:t xml:space="preserve">º </w:t>
      </w:r>
      <w:r w:rsidR="00842F9C" w:rsidRPr="00A73884">
        <w:rPr>
          <w:rFonts w:ascii="Times New Roman" w:hAnsi="Times New Roman"/>
          <w:b/>
          <w:bCs/>
          <w:color w:val="000000"/>
          <w:sz w:val="28"/>
          <w:szCs w:val="28"/>
          <w:u w:val="single"/>
        </w:rPr>
        <w:t>Valor de la información técnica presentada:</w:t>
      </w:r>
      <w:r w:rsidR="00842F9C" w:rsidRPr="00A73884">
        <w:rPr>
          <w:rFonts w:ascii="Times New Roman" w:hAnsi="Times New Roman"/>
          <w:b/>
          <w:bCs/>
          <w:color w:val="000000"/>
          <w:sz w:val="28"/>
          <w:szCs w:val="28"/>
        </w:rPr>
        <w:t xml:space="preserve"> </w:t>
      </w:r>
      <w:r w:rsidR="00842F9C" w:rsidRPr="00A73884">
        <w:rPr>
          <w:rFonts w:ascii="Times New Roman" w:hAnsi="Times New Roman"/>
          <w:color w:val="000000"/>
          <w:sz w:val="28"/>
          <w:szCs w:val="28"/>
        </w:rPr>
        <w:t xml:space="preserve">Todos los datos indicados en la propuesta referente a los elementos ofrecidos tendrán carácter de compromiso, es decir que si se verifica que los mismos no responden estrictamente a lo establecido en la propuesta, </w:t>
      </w:r>
      <w:r w:rsidR="001C1543" w:rsidRPr="00A73884">
        <w:rPr>
          <w:rFonts w:ascii="Times New Roman" w:hAnsi="Times New Roman"/>
          <w:color w:val="000000"/>
          <w:sz w:val="28"/>
          <w:szCs w:val="28"/>
        </w:rPr>
        <w:t>el Municipio</w:t>
      </w:r>
      <w:r w:rsidR="00842F9C" w:rsidRPr="00A73884">
        <w:rPr>
          <w:rFonts w:ascii="Times New Roman" w:hAnsi="Times New Roman"/>
          <w:color w:val="000000"/>
          <w:sz w:val="28"/>
          <w:szCs w:val="28"/>
        </w:rPr>
        <w:t xml:space="preserve"> podrá rechazarlos de plano, invalidando la oferta o rescindiendo el contrato respectivo según corresponda sin que ello dé lugar a reclamación de clase alguna de parte del proponente.</w:t>
      </w:r>
    </w:p>
    <w:p w:rsidR="00842F9C" w:rsidRPr="00A73884" w:rsidRDefault="00842F9C" w:rsidP="00A73884">
      <w:pPr>
        <w:pStyle w:val="Standard"/>
        <w:tabs>
          <w:tab w:val="clear" w:pos="1134"/>
          <w:tab w:val="clear" w:pos="4820"/>
          <w:tab w:val="clear" w:pos="9072"/>
        </w:tabs>
        <w:rPr>
          <w:rFonts w:ascii="Times New Roman" w:hAnsi="Times New Roman"/>
          <w:b/>
          <w:bCs/>
          <w:color w:val="000000"/>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lastRenderedPageBreak/>
        <w:t xml:space="preserve">ARTICULO </w:t>
      </w:r>
      <w:r w:rsidR="00134B35" w:rsidRPr="00A73884">
        <w:rPr>
          <w:rFonts w:ascii="Times New Roman" w:hAnsi="Times New Roman"/>
          <w:b/>
          <w:bCs/>
          <w:color w:val="000000"/>
          <w:sz w:val="28"/>
          <w:szCs w:val="28"/>
          <w:u w:val="single"/>
        </w:rPr>
        <w:t>6</w:t>
      </w:r>
      <w:r w:rsidRPr="00A73884">
        <w:rPr>
          <w:rFonts w:ascii="Times New Roman" w:hAnsi="Times New Roman"/>
          <w:b/>
          <w:bCs/>
          <w:color w:val="000000"/>
          <w:sz w:val="28"/>
          <w:szCs w:val="28"/>
          <w:u w:val="single"/>
        </w:rPr>
        <w:t>º Normas que rigen esta licitación:</w:t>
      </w:r>
      <w:r w:rsidRPr="00A73884">
        <w:rPr>
          <w:rFonts w:ascii="Times New Roman" w:hAnsi="Times New Roman"/>
          <w:b/>
          <w:bCs/>
          <w:color w:val="000000"/>
          <w:sz w:val="28"/>
          <w:szCs w:val="28"/>
        </w:rPr>
        <w:t xml:space="preserve"> </w:t>
      </w:r>
      <w:r w:rsidRPr="00A73884">
        <w:rPr>
          <w:rFonts w:ascii="Times New Roman" w:hAnsi="Times New Roman"/>
          <w:color w:val="000000"/>
          <w:sz w:val="28"/>
          <w:szCs w:val="28"/>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rsidR="007B1CB0" w:rsidRPr="00A73884" w:rsidRDefault="007B1CB0" w:rsidP="00A73884">
      <w:pPr>
        <w:keepLines/>
        <w:tabs>
          <w:tab w:val="center" w:pos="1134"/>
          <w:tab w:val="center" w:pos="4820"/>
          <w:tab w:val="right" w:pos="9072"/>
        </w:tabs>
        <w:jc w:val="both"/>
        <w:textAlignment w:val="auto"/>
        <w:rPr>
          <w:rFonts w:eastAsia="Times New Roman" w:cs="Times New Roman"/>
          <w:spacing w:val="-2"/>
          <w:kern w:val="0"/>
          <w:sz w:val="28"/>
          <w:szCs w:val="28"/>
        </w:rPr>
      </w:pPr>
      <w:r w:rsidRPr="00A73884">
        <w:rPr>
          <w:rFonts w:eastAsia="Times New Roman" w:cs="Times New Roman"/>
          <w:color w:val="000000"/>
          <w:spacing w:val="-2"/>
          <w:kern w:val="0"/>
          <w:sz w:val="28"/>
          <w:szCs w:val="28"/>
        </w:rPr>
        <w:t>*</w:t>
      </w:r>
      <w:r w:rsidRPr="00A73884">
        <w:rPr>
          <w:rFonts w:eastAsia="Times New Roman" w:cs="Times New Roman"/>
          <w:b/>
          <w:bCs/>
          <w:color w:val="000000"/>
          <w:spacing w:val="-2"/>
          <w:kern w:val="0"/>
          <w:sz w:val="28"/>
          <w:szCs w:val="28"/>
        </w:rPr>
        <w:t xml:space="preserve"> Cumplir con las normas UNIT- ISO 9000.</w:t>
      </w:r>
    </w:p>
    <w:p w:rsidR="007B1CB0" w:rsidRPr="00A73884" w:rsidRDefault="007B1CB0" w:rsidP="00A73884">
      <w:pPr>
        <w:pStyle w:val="Standard"/>
        <w:tabs>
          <w:tab w:val="clear" w:pos="1134"/>
          <w:tab w:val="clear" w:pos="4820"/>
          <w:tab w:val="clear" w:pos="9072"/>
        </w:tabs>
        <w:rPr>
          <w:rFonts w:ascii="Times New Roman" w:hAnsi="Times New Roman"/>
          <w:sz w:val="28"/>
          <w:szCs w:val="28"/>
        </w:rPr>
      </w:pPr>
    </w:p>
    <w:p w:rsidR="00E36C1D" w:rsidRPr="00A73884" w:rsidRDefault="00E36C1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ARTICULO 7º Constitución de domicilio:</w:t>
      </w:r>
      <w:r w:rsidRPr="00A73884">
        <w:rPr>
          <w:rFonts w:ascii="Times New Roman" w:hAnsi="Times New Roman"/>
          <w:b/>
          <w:bCs/>
          <w:color w:val="000000"/>
          <w:sz w:val="28"/>
          <w:szCs w:val="28"/>
        </w:rPr>
        <w:t xml:space="preserve"> </w:t>
      </w:r>
      <w:r w:rsidRPr="00A73884">
        <w:rPr>
          <w:rFonts w:ascii="Times New Roman" w:hAnsi="Times New Roman"/>
          <w:color w:val="000000"/>
          <w:sz w:val="28"/>
          <w:szCs w:val="28"/>
        </w:rPr>
        <w:t>Podrán participar en esta Licitación todas las Empresas Industriales o Comerciales del País que se encuentren legalmente constituidas y que cumplan con las disposiciones que regulan este llamado.</w:t>
      </w:r>
    </w:p>
    <w:p w:rsidR="00E36C1D" w:rsidRPr="00A73884" w:rsidRDefault="00E36C1D"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rPr>
        <w:t>SECCION II - DE LAS NORMAS Y DOCUMENTOS QUE RIGEN ESTA CONTRATACIÓN</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p>
    <w:p w:rsidR="001E1524"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8</w:t>
      </w:r>
      <w:r w:rsidR="001E1524" w:rsidRPr="00A73884">
        <w:rPr>
          <w:rFonts w:ascii="Times New Roman" w:hAnsi="Times New Roman"/>
          <w:b/>
          <w:bCs/>
          <w:sz w:val="28"/>
          <w:szCs w:val="28"/>
          <w:u w:val="single"/>
        </w:rPr>
        <w:t>º Cómputo de Plazos:</w:t>
      </w:r>
      <w:r w:rsidR="001E1524" w:rsidRPr="00A73884">
        <w:rPr>
          <w:rFonts w:ascii="Times New Roman" w:hAnsi="Times New Roman"/>
          <w:bCs/>
          <w:sz w:val="28"/>
          <w:szCs w:val="28"/>
        </w:rPr>
        <w:t xml:space="preserve"> Los términos fijados en el presente Pliego se computarán en días hábiles, a partir del día siguiente al de la notificación, citación o emplazamiento, salvo los casos expresamente establecidos en el mismo.</w:t>
      </w:r>
    </w:p>
    <w:p w:rsidR="001E1524" w:rsidRPr="00A73884" w:rsidRDefault="001E1524" w:rsidP="00A73884">
      <w:pPr>
        <w:pStyle w:val="Standard"/>
        <w:tabs>
          <w:tab w:val="clear" w:pos="1134"/>
          <w:tab w:val="clear" w:pos="4820"/>
          <w:tab w:val="clear" w:pos="9072"/>
        </w:tabs>
        <w:rPr>
          <w:rFonts w:ascii="Times New Roman" w:hAnsi="Times New Roman"/>
          <w:b/>
          <w:bCs/>
          <w:sz w:val="28"/>
          <w:szCs w:val="28"/>
          <w:u w:val="single"/>
        </w:rPr>
      </w:pPr>
    </w:p>
    <w:p w:rsidR="001E1524"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9</w:t>
      </w:r>
      <w:r w:rsidR="001E1524" w:rsidRPr="00A73884">
        <w:rPr>
          <w:rFonts w:ascii="Times New Roman" w:hAnsi="Times New Roman"/>
          <w:b/>
          <w:bCs/>
          <w:sz w:val="28"/>
          <w:szCs w:val="28"/>
          <w:u w:val="single"/>
        </w:rPr>
        <w:t>º Notificaciones:</w:t>
      </w:r>
      <w:r w:rsidR="001E1524" w:rsidRPr="00A73884">
        <w:rPr>
          <w:rFonts w:ascii="Times New Roman" w:hAnsi="Times New Roman"/>
          <w:b/>
          <w:bCs/>
          <w:sz w:val="28"/>
          <w:szCs w:val="28"/>
        </w:rPr>
        <w:t xml:space="preserve"> </w:t>
      </w:r>
      <w:r w:rsidR="00D4059F" w:rsidRPr="00A73884">
        <w:rPr>
          <w:rFonts w:ascii="Times New Roman" w:hAnsi="Times New Roman"/>
          <w:bCs/>
          <w:sz w:val="28"/>
          <w:szCs w:val="28"/>
        </w:rPr>
        <w:t xml:space="preserve">Toda notificación que realice </w:t>
      </w:r>
      <w:r w:rsidR="001C1543" w:rsidRPr="00A73884">
        <w:rPr>
          <w:rFonts w:ascii="Times New Roman" w:hAnsi="Times New Roman"/>
          <w:bCs/>
          <w:sz w:val="28"/>
          <w:szCs w:val="28"/>
        </w:rPr>
        <w:t xml:space="preserve">el Municipio de </w:t>
      </w:r>
      <w:r w:rsidR="005B7CD7">
        <w:rPr>
          <w:rFonts w:ascii="Times New Roman" w:hAnsi="Times New Roman"/>
          <w:bCs/>
          <w:sz w:val="28"/>
          <w:szCs w:val="28"/>
        </w:rPr>
        <w:t>Quebracho</w:t>
      </w:r>
      <w:r w:rsidR="00D4059F" w:rsidRPr="00A73884">
        <w:rPr>
          <w:rFonts w:ascii="Times New Roman" w:hAnsi="Times New Roman"/>
          <w:bCs/>
          <w:sz w:val="28"/>
          <w:szCs w:val="28"/>
        </w:rPr>
        <w:t xml:space="preserve"> se hará en forma personal, por telegrama colacionado, fax, correo electrónico, u otro medio hábil de comunicación de acuerdo a los datos proporcionados en el Registro </w:t>
      </w:r>
      <w:proofErr w:type="spellStart"/>
      <w:r w:rsidR="00D4059F" w:rsidRPr="00A73884">
        <w:rPr>
          <w:rFonts w:ascii="Times New Roman" w:hAnsi="Times New Roman"/>
          <w:bCs/>
          <w:sz w:val="28"/>
          <w:szCs w:val="28"/>
        </w:rPr>
        <w:t>Unico</w:t>
      </w:r>
      <w:proofErr w:type="spellEnd"/>
      <w:r w:rsidR="00D4059F" w:rsidRPr="00A73884">
        <w:rPr>
          <w:rFonts w:ascii="Times New Roman" w:hAnsi="Times New Roman"/>
          <w:bCs/>
          <w:sz w:val="28"/>
          <w:szCs w:val="28"/>
        </w:rPr>
        <w:t xml:space="preserve"> de Proveedores del Estado (R.U.P.E.).</w:t>
      </w:r>
    </w:p>
    <w:p w:rsidR="004D292F" w:rsidRPr="00A73884" w:rsidRDefault="004D292F" w:rsidP="00A73884">
      <w:pPr>
        <w:pStyle w:val="Standard"/>
        <w:tabs>
          <w:tab w:val="clear" w:pos="1134"/>
          <w:tab w:val="clear" w:pos="4820"/>
          <w:tab w:val="clear" w:pos="9072"/>
        </w:tabs>
        <w:rPr>
          <w:rFonts w:ascii="Times New Roman" w:hAnsi="Times New Roman"/>
          <w:b/>
          <w:bCs/>
          <w:sz w:val="28"/>
          <w:szCs w:val="28"/>
          <w:u w:val="single"/>
        </w:rPr>
      </w:pPr>
    </w:p>
    <w:p w:rsidR="00D4059F"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10</w:t>
      </w:r>
      <w:r w:rsidR="00D4059F" w:rsidRPr="00A73884">
        <w:rPr>
          <w:rFonts w:ascii="Times New Roman" w:hAnsi="Times New Roman"/>
          <w:b/>
          <w:bCs/>
          <w:sz w:val="28"/>
          <w:szCs w:val="28"/>
          <w:u w:val="single"/>
        </w:rPr>
        <w:t>º Comunicaciones:</w:t>
      </w:r>
      <w:r w:rsidR="00D4059F" w:rsidRPr="00A73884">
        <w:rPr>
          <w:rFonts w:ascii="Times New Roman" w:hAnsi="Times New Roman"/>
          <w:b/>
          <w:bCs/>
          <w:sz w:val="28"/>
          <w:szCs w:val="28"/>
        </w:rPr>
        <w:t xml:space="preserve"> </w:t>
      </w:r>
      <w:r w:rsidR="00D4059F" w:rsidRPr="00A73884">
        <w:rPr>
          <w:rFonts w:ascii="Times New Roman" w:hAnsi="Times New Roman"/>
          <w:bCs/>
          <w:sz w:val="28"/>
          <w:szCs w:val="28"/>
        </w:rPr>
        <w:t>Toda comunicación a</w:t>
      </w:r>
      <w:r w:rsidR="001C1543" w:rsidRPr="00A73884">
        <w:rPr>
          <w:rFonts w:ascii="Times New Roman" w:hAnsi="Times New Roman"/>
          <w:bCs/>
          <w:sz w:val="28"/>
          <w:szCs w:val="28"/>
        </w:rPr>
        <w:t xml:space="preserve">l Municipio de </w:t>
      </w:r>
      <w:r w:rsidR="005B7CD7">
        <w:rPr>
          <w:rFonts w:ascii="Times New Roman" w:hAnsi="Times New Roman"/>
          <w:bCs/>
          <w:sz w:val="28"/>
          <w:szCs w:val="28"/>
        </w:rPr>
        <w:t>Quebracho</w:t>
      </w:r>
      <w:r w:rsidR="00D4059F" w:rsidRPr="00A73884">
        <w:rPr>
          <w:rFonts w:ascii="Times New Roman" w:hAnsi="Times New Roman"/>
          <w:bCs/>
          <w:sz w:val="28"/>
          <w:szCs w:val="28"/>
        </w:rPr>
        <w:t xml:space="preserve"> se efectuará </w:t>
      </w:r>
      <w:r w:rsidR="001C1543" w:rsidRPr="00A73884">
        <w:rPr>
          <w:rFonts w:ascii="Times New Roman" w:hAnsi="Times New Roman"/>
          <w:bCs/>
          <w:sz w:val="28"/>
          <w:szCs w:val="28"/>
        </w:rPr>
        <w:t xml:space="preserve">en la Oficina de </w:t>
      </w:r>
      <w:r w:rsidR="003300E3" w:rsidRPr="00A73884">
        <w:rPr>
          <w:rFonts w:ascii="Times New Roman" w:hAnsi="Times New Roman"/>
          <w:bCs/>
          <w:sz w:val="28"/>
          <w:szCs w:val="28"/>
        </w:rPr>
        <w:t>Licitaciones de la Intendencia de Cerro largo</w:t>
      </w:r>
      <w:r w:rsidR="001C1543" w:rsidRPr="00A73884">
        <w:rPr>
          <w:rFonts w:ascii="Times New Roman" w:hAnsi="Times New Roman"/>
          <w:bCs/>
          <w:sz w:val="28"/>
          <w:szCs w:val="28"/>
        </w:rPr>
        <w:t xml:space="preserve"> </w:t>
      </w:r>
      <w:proofErr w:type="gramStart"/>
      <w:r w:rsidR="001C1543" w:rsidRPr="00A73884">
        <w:rPr>
          <w:rFonts w:ascii="Times New Roman" w:hAnsi="Times New Roman"/>
          <w:bCs/>
          <w:sz w:val="28"/>
          <w:szCs w:val="28"/>
        </w:rPr>
        <w:t xml:space="preserve">( </w:t>
      </w:r>
      <w:r w:rsidR="003300E3" w:rsidRPr="00A73884">
        <w:rPr>
          <w:rFonts w:ascii="Times New Roman" w:hAnsi="Times New Roman"/>
          <w:bCs/>
          <w:sz w:val="28"/>
          <w:szCs w:val="28"/>
        </w:rPr>
        <w:t>e-mail</w:t>
      </w:r>
      <w:proofErr w:type="gramEnd"/>
      <w:r w:rsidR="003300E3" w:rsidRPr="00A73884">
        <w:rPr>
          <w:rFonts w:ascii="Times New Roman" w:hAnsi="Times New Roman"/>
          <w:bCs/>
          <w:sz w:val="28"/>
          <w:szCs w:val="28"/>
        </w:rPr>
        <w:t xml:space="preserve"> godino.beatriz5@gmail.com) </w:t>
      </w:r>
    </w:p>
    <w:p w:rsidR="00D4059F" w:rsidRPr="00A73884" w:rsidRDefault="00D4059F" w:rsidP="00A73884">
      <w:pPr>
        <w:pStyle w:val="Standard"/>
        <w:tabs>
          <w:tab w:val="clear" w:pos="1134"/>
          <w:tab w:val="clear" w:pos="4820"/>
          <w:tab w:val="clear" w:pos="9072"/>
        </w:tabs>
        <w:rPr>
          <w:rFonts w:ascii="Times New Roman" w:hAnsi="Times New Roman"/>
          <w:b/>
          <w:bCs/>
          <w:sz w:val="28"/>
          <w:szCs w:val="28"/>
          <w:u w:val="single"/>
        </w:rPr>
      </w:pPr>
    </w:p>
    <w:p w:rsidR="004D292F"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11</w:t>
      </w:r>
      <w:r w:rsidR="004D292F" w:rsidRPr="00A73884">
        <w:rPr>
          <w:rFonts w:ascii="Times New Roman" w:hAnsi="Times New Roman"/>
          <w:b/>
          <w:bCs/>
          <w:sz w:val="28"/>
          <w:szCs w:val="28"/>
          <w:u w:val="single"/>
        </w:rPr>
        <w:t>º Cumplimiento de requisitos formales:</w:t>
      </w:r>
      <w:r w:rsidR="004D292F" w:rsidRPr="00A73884">
        <w:rPr>
          <w:rFonts w:ascii="Times New Roman" w:hAnsi="Times New Roman"/>
          <w:bCs/>
          <w:sz w:val="28"/>
          <w:szCs w:val="28"/>
        </w:rPr>
        <w:t xml:space="preserve"> Para la valoración del cumplimiento de los requisitos formales se aplicarán los principios establecidos en el artículo149 del TOCAF.</w:t>
      </w:r>
    </w:p>
    <w:p w:rsidR="004D292F" w:rsidRPr="00A73884" w:rsidRDefault="004D292F" w:rsidP="00A73884">
      <w:pPr>
        <w:pStyle w:val="Standard"/>
        <w:tabs>
          <w:tab w:val="clear" w:pos="1134"/>
          <w:tab w:val="clear" w:pos="4820"/>
          <w:tab w:val="clear" w:pos="9072"/>
        </w:tabs>
        <w:rPr>
          <w:rFonts w:ascii="Times New Roman" w:hAnsi="Times New Roman"/>
          <w:bCs/>
          <w:sz w:val="28"/>
          <w:szCs w:val="28"/>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r w:rsidRPr="00A73884">
        <w:rPr>
          <w:rFonts w:ascii="Times New Roman" w:hAnsi="Times New Roman"/>
          <w:b/>
          <w:bCs/>
          <w:sz w:val="28"/>
          <w:szCs w:val="28"/>
          <w:u w:val="single"/>
        </w:rPr>
        <w:t xml:space="preserve">ARTICULO </w:t>
      </w:r>
      <w:r w:rsidR="00E36C1D" w:rsidRPr="00A73884">
        <w:rPr>
          <w:rFonts w:ascii="Times New Roman" w:hAnsi="Times New Roman"/>
          <w:b/>
          <w:bCs/>
          <w:sz w:val="28"/>
          <w:szCs w:val="28"/>
          <w:u w:val="single"/>
        </w:rPr>
        <w:t>12</w:t>
      </w:r>
      <w:r w:rsidRPr="00A73884">
        <w:rPr>
          <w:rFonts w:ascii="Times New Roman" w:hAnsi="Times New Roman"/>
          <w:b/>
          <w:bCs/>
          <w:sz w:val="28"/>
          <w:szCs w:val="28"/>
          <w:u w:val="single"/>
        </w:rPr>
        <w:t>º Jurisdicción competente:</w:t>
      </w:r>
      <w:r w:rsidR="00134B35" w:rsidRPr="00A73884">
        <w:rPr>
          <w:rFonts w:ascii="Times New Roman" w:hAnsi="Times New Roman"/>
          <w:b/>
          <w:bCs/>
          <w:sz w:val="28"/>
          <w:szCs w:val="28"/>
        </w:rPr>
        <w:t xml:space="preserve"> </w:t>
      </w:r>
      <w:r w:rsidRPr="00A73884">
        <w:rPr>
          <w:rFonts w:ascii="Times New Roman" w:hAnsi="Times New Roman"/>
          <w:sz w:val="28"/>
          <w:szCs w:val="28"/>
        </w:rPr>
        <w:t>Los oferentes, por el sólo hecho de su presentación a la presente licitación, se entiende que hacen expreso reconocimiento y manifiestan su voluntad de someterse a la</w:t>
      </w:r>
      <w:r w:rsidR="00134B35" w:rsidRPr="00A73884">
        <w:rPr>
          <w:rFonts w:ascii="Times New Roman" w:hAnsi="Times New Roman"/>
          <w:sz w:val="28"/>
          <w:szCs w:val="28"/>
        </w:rPr>
        <w:t>s</w:t>
      </w:r>
      <w:r w:rsidRPr="00A73884">
        <w:rPr>
          <w:rFonts w:ascii="Times New Roman" w:hAnsi="Times New Roman"/>
          <w:sz w:val="28"/>
          <w:szCs w:val="28"/>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r w:rsidRPr="00A73884">
        <w:rPr>
          <w:rFonts w:ascii="Times New Roman" w:hAnsi="Times New Roman"/>
          <w:b/>
          <w:bCs/>
          <w:sz w:val="28"/>
          <w:szCs w:val="28"/>
          <w:u w:val="single"/>
        </w:rPr>
        <w:t>ARTICULO 1</w:t>
      </w:r>
      <w:r w:rsidR="00E36C1D" w:rsidRPr="00A73884">
        <w:rPr>
          <w:rFonts w:ascii="Times New Roman" w:hAnsi="Times New Roman"/>
          <w:b/>
          <w:bCs/>
          <w:sz w:val="28"/>
          <w:szCs w:val="28"/>
          <w:u w:val="single"/>
        </w:rPr>
        <w:t>3</w:t>
      </w:r>
      <w:r w:rsidRPr="00A73884">
        <w:rPr>
          <w:rFonts w:ascii="Times New Roman" w:hAnsi="Times New Roman"/>
          <w:b/>
          <w:bCs/>
          <w:sz w:val="28"/>
          <w:szCs w:val="28"/>
          <w:u w:val="single"/>
        </w:rPr>
        <w:t>º Examen y adquisición del Pliego de Especificaciones Particulares</w:t>
      </w:r>
      <w:r w:rsidR="00134B35" w:rsidRPr="00A73884">
        <w:rPr>
          <w:rFonts w:ascii="Times New Roman" w:hAnsi="Times New Roman"/>
          <w:b/>
          <w:bCs/>
          <w:sz w:val="28"/>
          <w:szCs w:val="28"/>
          <w:u w:val="single"/>
        </w:rPr>
        <w:t xml:space="preserve"> (P.E.P.)</w:t>
      </w:r>
      <w:r w:rsidRPr="00A73884">
        <w:rPr>
          <w:rFonts w:ascii="Times New Roman" w:hAnsi="Times New Roman"/>
          <w:b/>
          <w:bCs/>
          <w:sz w:val="28"/>
          <w:szCs w:val="28"/>
          <w:u w:val="single"/>
        </w:rPr>
        <w:t>:</w:t>
      </w:r>
      <w:r w:rsidR="00134B35" w:rsidRPr="00A73884">
        <w:rPr>
          <w:rFonts w:ascii="Times New Roman" w:hAnsi="Times New Roman"/>
          <w:b/>
          <w:bCs/>
          <w:sz w:val="28"/>
          <w:szCs w:val="28"/>
        </w:rPr>
        <w:t xml:space="preserve"> </w:t>
      </w:r>
      <w:r w:rsidRPr="00A73884">
        <w:rPr>
          <w:rFonts w:ascii="Times New Roman" w:hAnsi="Times New Roman"/>
          <w:sz w:val="28"/>
          <w:szCs w:val="28"/>
        </w:rPr>
        <w:t xml:space="preserve">El presente </w:t>
      </w:r>
      <w:r w:rsidRPr="00A73884">
        <w:rPr>
          <w:rFonts w:ascii="Times New Roman" w:hAnsi="Times New Roman"/>
          <w:b/>
          <w:sz w:val="28"/>
          <w:szCs w:val="28"/>
        </w:rPr>
        <w:t>Pliego de Especificaciones Particulares</w:t>
      </w:r>
      <w:r w:rsidR="00352B43" w:rsidRPr="00A73884">
        <w:rPr>
          <w:rFonts w:ascii="Times New Roman" w:hAnsi="Times New Roman"/>
          <w:sz w:val="28"/>
          <w:szCs w:val="28"/>
        </w:rPr>
        <w:t xml:space="preserve"> </w:t>
      </w:r>
      <w:r w:rsidR="00352B43" w:rsidRPr="00A73884">
        <w:rPr>
          <w:rFonts w:ascii="Times New Roman" w:hAnsi="Times New Roman"/>
          <w:b/>
          <w:sz w:val="28"/>
          <w:szCs w:val="28"/>
        </w:rPr>
        <w:t>(P.E.P.)</w:t>
      </w:r>
      <w:r w:rsidRPr="00A73884">
        <w:rPr>
          <w:rFonts w:ascii="Times New Roman" w:hAnsi="Times New Roman"/>
          <w:sz w:val="28"/>
          <w:szCs w:val="28"/>
        </w:rPr>
        <w:t xml:space="preserve"> y la docume</w:t>
      </w:r>
      <w:r w:rsidR="00134B35" w:rsidRPr="00A73884">
        <w:rPr>
          <w:rFonts w:ascii="Times New Roman" w:hAnsi="Times New Roman"/>
          <w:sz w:val="28"/>
          <w:szCs w:val="28"/>
        </w:rPr>
        <w:t>ntación a que se hace referencia en el mismo</w:t>
      </w:r>
      <w:r w:rsidRPr="00A73884">
        <w:rPr>
          <w:rFonts w:ascii="Times New Roman" w:hAnsi="Times New Roman"/>
          <w:sz w:val="28"/>
          <w:szCs w:val="28"/>
        </w:rPr>
        <w:t xml:space="preserve"> pueden ser examinados en página WEB  </w:t>
      </w:r>
      <w:r w:rsidRPr="00A73884">
        <w:rPr>
          <w:rFonts w:ascii="Times New Roman" w:hAnsi="Times New Roman"/>
          <w:color w:val="0000FF"/>
          <w:sz w:val="28"/>
          <w:szCs w:val="28"/>
        </w:rPr>
        <w:t>www.comprasestatales.gub.uy</w:t>
      </w:r>
    </w:p>
    <w:p w:rsidR="00756204" w:rsidRPr="00A73884" w:rsidRDefault="00152146" w:rsidP="00A73884">
      <w:pPr>
        <w:pStyle w:val="Standard"/>
        <w:tabs>
          <w:tab w:val="clear" w:pos="1134"/>
          <w:tab w:val="clear" w:pos="4820"/>
          <w:tab w:val="clear" w:pos="9072"/>
        </w:tabs>
        <w:rPr>
          <w:rFonts w:ascii="Times New Roman" w:hAnsi="Times New Roman"/>
          <w:b/>
          <w:sz w:val="28"/>
          <w:szCs w:val="28"/>
        </w:rPr>
      </w:pPr>
      <w:r w:rsidRPr="00A73884">
        <w:rPr>
          <w:rFonts w:ascii="Times New Roman" w:hAnsi="Times New Roman"/>
          <w:b/>
          <w:sz w:val="28"/>
          <w:szCs w:val="28"/>
        </w:rPr>
        <w:t>El pliego no tiene co</w:t>
      </w:r>
      <w:r w:rsidR="00FD5FDA">
        <w:rPr>
          <w:rFonts w:ascii="Times New Roman" w:hAnsi="Times New Roman"/>
          <w:b/>
          <w:sz w:val="28"/>
          <w:szCs w:val="28"/>
        </w:rPr>
        <w:t>s</w:t>
      </w:r>
      <w:r w:rsidR="00926EEB" w:rsidRPr="00A73884">
        <w:rPr>
          <w:rFonts w:ascii="Times New Roman" w:hAnsi="Times New Roman"/>
          <w:b/>
          <w:sz w:val="28"/>
          <w:szCs w:val="28"/>
        </w:rPr>
        <w:t>to de compra</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r w:rsidRPr="00A73884">
        <w:rPr>
          <w:rFonts w:ascii="Times New Roman" w:hAnsi="Times New Roman"/>
          <w:b/>
          <w:bCs/>
          <w:sz w:val="28"/>
          <w:szCs w:val="28"/>
        </w:rPr>
        <w:t>SECCION III: DE LAS GARANTÍAS</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p>
    <w:p w:rsidR="00756204" w:rsidRPr="00A73884" w:rsidRDefault="00756204" w:rsidP="00A73884">
      <w:pPr>
        <w:jc w:val="both"/>
        <w:rPr>
          <w:rFonts w:eastAsia="Times New Roman" w:cs="Times New Roman"/>
          <w:color w:val="000000"/>
          <w:spacing w:val="-2"/>
          <w:kern w:val="0"/>
          <w:sz w:val="28"/>
          <w:szCs w:val="28"/>
        </w:rPr>
      </w:pPr>
      <w:r w:rsidRPr="00A73884">
        <w:rPr>
          <w:rFonts w:cs="Times New Roman"/>
          <w:b/>
          <w:bCs/>
          <w:sz w:val="28"/>
          <w:szCs w:val="28"/>
          <w:u w:val="single"/>
        </w:rPr>
        <w:t xml:space="preserve">ARTICULO </w:t>
      </w:r>
      <w:r w:rsidR="00E36C1D" w:rsidRPr="00A73884">
        <w:rPr>
          <w:rFonts w:cs="Times New Roman"/>
          <w:b/>
          <w:bCs/>
          <w:sz w:val="28"/>
          <w:szCs w:val="28"/>
          <w:u w:val="single"/>
        </w:rPr>
        <w:t>1</w:t>
      </w:r>
      <w:r w:rsidR="00926EEB" w:rsidRPr="00A73884">
        <w:rPr>
          <w:rFonts w:cs="Times New Roman"/>
          <w:b/>
          <w:bCs/>
          <w:sz w:val="28"/>
          <w:szCs w:val="28"/>
          <w:u w:val="single"/>
        </w:rPr>
        <w:t>4</w:t>
      </w:r>
      <w:r w:rsidRPr="00A73884">
        <w:rPr>
          <w:rFonts w:cs="Times New Roman"/>
          <w:b/>
          <w:bCs/>
          <w:sz w:val="28"/>
          <w:szCs w:val="28"/>
          <w:u w:val="single"/>
        </w:rPr>
        <w:t xml:space="preserve">º </w:t>
      </w:r>
      <w:r w:rsidRPr="00A73884">
        <w:rPr>
          <w:rFonts w:cs="Times New Roman"/>
          <w:b/>
          <w:bCs/>
          <w:color w:val="000000"/>
          <w:sz w:val="28"/>
          <w:szCs w:val="28"/>
          <w:u w:val="single"/>
        </w:rPr>
        <w:t>Garantía de mantenimiento de la oferta:</w:t>
      </w:r>
      <w:r w:rsidRPr="00A73884">
        <w:rPr>
          <w:rFonts w:cs="Times New Roman"/>
          <w:b/>
          <w:bCs/>
          <w:color w:val="000000"/>
          <w:sz w:val="28"/>
          <w:szCs w:val="28"/>
        </w:rPr>
        <w:t xml:space="preserve"> </w:t>
      </w:r>
      <w:r w:rsidR="002F7D3C" w:rsidRPr="00A73884">
        <w:rPr>
          <w:rFonts w:eastAsia="Times New Roman" w:cs="Times New Roman"/>
          <w:spacing w:val="-2"/>
          <w:kern w:val="0"/>
          <w:sz w:val="28"/>
          <w:szCs w:val="28"/>
        </w:rPr>
        <w:t>La Garantía de mantenimiento de oferta no se exige por considerar el precio</w:t>
      </w:r>
      <w:r w:rsidR="002F7D3C" w:rsidRPr="00A73884">
        <w:rPr>
          <w:rFonts w:cs="Times New Roman"/>
          <w:b/>
          <w:color w:val="000000"/>
          <w:sz w:val="28"/>
          <w:szCs w:val="28"/>
          <w:lang w:val="es-UY"/>
        </w:rPr>
        <w:t xml:space="preserve"> inferior al tope de la licitación abreviada</w:t>
      </w:r>
      <w:r w:rsidR="002F7D3C" w:rsidRPr="00A73884">
        <w:rPr>
          <w:rFonts w:eastAsia="Times New Roman" w:cs="Times New Roman"/>
          <w:spacing w:val="-2"/>
          <w:kern w:val="0"/>
          <w:sz w:val="28"/>
          <w:szCs w:val="28"/>
        </w:rPr>
        <w:t xml:space="preserve"> </w:t>
      </w:r>
      <w:proofErr w:type="gramStart"/>
      <w:r w:rsidR="00265D1F" w:rsidRPr="00A73884">
        <w:rPr>
          <w:rFonts w:eastAsia="Times New Roman" w:cs="Times New Roman"/>
          <w:spacing w:val="-2"/>
          <w:kern w:val="0"/>
          <w:sz w:val="28"/>
          <w:szCs w:val="28"/>
        </w:rPr>
        <w:t>( $</w:t>
      </w:r>
      <w:proofErr w:type="gramEnd"/>
      <w:r w:rsidR="00265D1F" w:rsidRPr="00A73884">
        <w:rPr>
          <w:rFonts w:eastAsia="Times New Roman" w:cs="Times New Roman"/>
          <w:spacing w:val="-2"/>
          <w:kern w:val="0"/>
          <w:sz w:val="28"/>
          <w:szCs w:val="28"/>
        </w:rPr>
        <w:t xml:space="preserve"> 1</w:t>
      </w:r>
      <w:r w:rsidR="005B7CD7">
        <w:rPr>
          <w:rFonts w:eastAsia="Times New Roman" w:cs="Times New Roman"/>
          <w:spacing w:val="-2"/>
          <w:kern w:val="0"/>
          <w:sz w:val="28"/>
          <w:szCs w:val="28"/>
        </w:rPr>
        <w:t>2</w:t>
      </w:r>
      <w:r w:rsidR="00265D1F" w:rsidRPr="00A73884">
        <w:rPr>
          <w:rFonts w:eastAsia="Times New Roman" w:cs="Times New Roman"/>
          <w:spacing w:val="-2"/>
          <w:kern w:val="0"/>
          <w:sz w:val="28"/>
          <w:szCs w:val="28"/>
        </w:rPr>
        <w:t>:</w:t>
      </w:r>
      <w:r w:rsidR="005B7CD7">
        <w:rPr>
          <w:rFonts w:eastAsia="Times New Roman" w:cs="Times New Roman"/>
          <w:spacing w:val="-2"/>
          <w:kern w:val="0"/>
          <w:sz w:val="28"/>
          <w:szCs w:val="28"/>
        </w:rPr>
        <w:t>536</w:t>
      </w:r>
      <w:r w:rsidR="00265D1F" w:rsidRPr="00A73884">
        <w:rPr>
          <w:rFonts w:eastAsia="Times New Roman" w:cs="Times New Roman"/>
          <w:spacing w:val="-2"/>
          <w:kern w:val="0"/>
          <w:sz w:val="28"/>
          <w:szCs w:val="28"/>
        </w:rPr>
        <w:t xml:space="preserve">.000) </w:t>
      </w:r>
      <w:r w:rsidR="002F7D3C" w:rsidRPr="00A73884">
        <w:rPr>
          <w:rFonts w:eastAsia="Times New Roman" w:cs="Times New Roman"/>
          <w:spacing w:val="-2"/>
          <w:kern w:val="0"/>
          <w:sz w:val="28"/>
          <w:szCs w:val="28"/>
        </w:rPr>
        <w:t>(Art. 64 de TOCA</w:t>
      </w:r>
      <w:r w:rsidR="00530E06" w:rsidRPr="00A73884">
        <w:rPr>
          <w:rFonts w:eastAsia="Times New Roman" w:cs="Times New Roman"/>
          <w:spacing w:val="-2"/>
          <w:kern w:val="0"/>
          <w:sz w:val="28"/>
          <w:szCs w:val="28"/>
        </w:rPr>
        <w:t>F</w:t>
      </w:r>
      <w:r w:rsidRPr="00A73884">
        <w:rPr>
          <w:rFonts w:cs="Times New Roman"/>
          <w:sz w:val="28"/>
          <w:szCs w:val="28"/>
        </w:rPr>
        <w:t>.</w:t>
      </w:r>
    </w:p>
    <w:p w:rsidR="00144613" w:rsidRPr="00A73884" w:rsidRDefault="00144613" w:rsidP="00A73884">
      <w:pPr>
        <w:pStyle w:val="Standard"/>
        <w:tabs>
          <w:tab w:val="clear" w:pos="1134"/>
          <w:tab w:val="clear" w:pos="4820"/>
          <w:tab w:val="clear" w:pos="9072"/>
        </w:tabs>
        <w:rPr>
          <w:rFonts w:ascii="Times New Roman" w:hAnsi="Times New Roman"/>
          <w:b/>
          <w:bCs/>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rPr>
        <w:t>SECCION IV: DE LA PRESENTACIÓN, ESTUDIO Y ADJUDICACIÓN DE LAS OFERTAS</w:t>
      </w:r>
    </w:p>
    <w:p w:rsidR="00144613" w:rsidRPr="00A73884" w:rsidRDefault="00144613" w:rsidP="00A73884">
      <w:pPr>
        <w:pStyle w:val="Standard"/>
        <w:tabs>
          <w:tab w:val="clear" w:pos="1134"/>
          <w:tab w:val="clear" w:pos="4820"/>
          <w:tab w:val="clear" w:pos="9072"/>
        </w:tabs>
        <w:rPr>
          <w:rFonts w:ascii="Times New Roman" w:hAnsi="Times New Roman"/>
          <w:b/>
          <w:bCs/>
          <w:color w:val="000000"/>
          <w:sz w:val="28"/>
          <w:szCs w:val="28"/>
          <w:u w:val="single"/>
        </w:rPr>
      </w:pPr>
    </w:p>
    <w:p w:rsidR="00144613" w:rsidRPr="00A73884" w:rsidRDefault="00352B43"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 xml:space="preserve">ARTICULO </w:t>
      </w:r>
      <w:r w:rsidR="00EC5F2B" w:rsidRPr="00A73884">
        <w:rPr>
          <w:rFonts w:ascii="Times New Roman" w:hAnsi="Times New Roman"/>
          <w:b/>
          <w:bCs/>
          <w:color w:val="000000"/>
          <w:sz w:val="28"/>
          <w:szCs w:val="28"/>
          <w:u w:val="single"/>
        </w:rPr>
        <w:t>1</w:t>
      </w:r>
      <w:r w:rsidR="00926EEB" w:rsidRPr="00A73884">
        <w:rPr>
          <w:rFonts w:ascii="Times New Roman" w:hAnsi="Times New Roman"/>
          <w:b/>
          <w:bCs/>
          <w:color w:val="000000"/>
          <w:sz w:val="28"/>
          <w:szCs w:val="28"/>
          <w:u w:val="single"/>
        </w:rPr>
        <w:t>5</w:t>
      </w:r>
      <w:r w:rsidRPr="00A73884">
        <w:rPr>
          <w:rFonts w:ascii="Times New Roman" w:hAnsi="Times New Roman"/>
          <w:b/>
          <w:bCs/>
          <w:color w:val="000000"/>
          <w:sz w:val="28"/>
          <w:szCs w:val="28"/>
          <w:u w:val="single"/>
        </w:rPr>
        <w:t>º</w:t>
      </w:r>
      <w:r w:rsidRPr="00A73884">
        <w:rPr>
          <w:rFonts w:ascii="Times New Roman" w:hAnsi="Times New Roman"/>
          <w:color w:val="000000"/>
          <w:sz w:val="28"/>
          <w:szCs w:val="28"/>
          <w:u w:val="single"/>
        </w:rPr>
        <w:t xml:space="preserve"> </w:t>
      </w:r>
      <w:r w:rsidRPr="00A73884">
        <w:rPr>
          <w:rFonts w:ascii="Times New Roman" w:hAnsi="Times New Roman"/>
          <w:b/>
          <w:bCs/>
          <w:color w:val="000000"/>
          <w:sz w:val="28"/>
          <w:szCs w:val="28"/>
          <w:u w:val="single"/>
        </w:rPr>
        <w:t>Documentación necesaria para la presentación de las propuestas:</w:t>
      </w:r>
      <w:r w:rsidRPr="00A73884">
        <w:rPr>
          <w:rFonts w:ascii="Times New Roman" w:hAnsi="Times New Roman"/>
          <w:b/>
          <w:bCs/>
          <w:color w:val="000000"/>
          <w:sz w:val="28"/>
          <w:szCs w:val="28"/>
        </w:rPr>
        <w:t xml:space="preserve"> </w:t>
      </w:r>
      <w:r w:rsidRPr="00A73884">
        <w:rPr>
          <w:rFonts w:ascii="Times New Roman" w:hAnsi="Times New Roman"/>
          <w:sz w:val="28"/>
          <w:szCs w:val="28"/>
        </w:rPr>
        <w:t>Los documentos que a continuación se detallan deberán presentarse conjuntamente con la propuesta y fuera del sobre que la contiene.</w:t>
      </w:r>
    </w:p>
    <w:p w:rsidR="00352B43" w:rsidRPr="00A73884" w:rsidRDefault="003908EE"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w:t>
      </w:r>
      <w:r w:rsidR="00352B43" w:rsidRPr="00A73884">
        <w:rPr>
          <w:rFonts w:ascii="Times New Roman" w:hAnsi="Times New Roman"/>
          <w:b/>
          <w:sz w:val="28"/>
          <w:szCs w:val="28"/>
        </w:rPr>
        <w:t>)</w:t>
      </w:r>
      <w:r w:rsidR="00352B43" w:rsidRPr="00A73884">
        <w:rPr>
          <w:rFonts w:ascii="Times New Roman" w:hAnsi="Times New Roman"/>
          <w:sz w:val="28"/>
          <w:szCs w:val="28"/>
        </w:rPr>
        <w:t xml:space="preserve"> </w:t>
      </w:r>
      <w:r w:rsidR="00352B43" w:rsidRPr="00A73884">
        <w:rPr>
          <w:rFonts w:ascii="Times New Roman" w:hAnsi="Times New Roman"/>
          <w:b/>
          <w:sz w:val="28"/>
          <w:szCs w:val="28"/>
        </w:rPr>
        <w:t>Notarial:</w:t>
      </w:r>
      <w:r w:rsidR="00352B43" w:rsidRPr="00A73884">
        <w:rPr>
          <w:rFonts w:ascii="Times New Roman" w:hAnsi="Times New Roman"/>
          <w:sz w:val="28"/>
          <w:szCs w:val="28"/>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rsidR="00352B43" w:rsidRPr="00A73884" w:rsidRDefault="00352B43"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rsidR="00352B43" w:rsidRPr="00A73884" w:rsidRDefault="003908EE"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sz w:val="28"/>
          <w:szCs w:val="28"/>
        </w:rPr>
        <w:t>b</w:t>
      </w:r>
      <w:r w:rsidR="00352B43" w:rsidRPr="00A73884">
        <w:rPr>
          <w:rFonts w:ascii="Times New Roman" w:hAnsi="Times New Roman"/>
          <w:b/>
          <w:sz w:val="28"/>
          <w:szCs w:val="28"/>
        </w:rPr>
        <w:t>)</w:t>
      </w:r>
      <w:r w:rsidR="00352B43" w:rsidRPr="00A73884">
        <w:rPr>
          <w:rFonts w:ascii="Times New Roman" w:hAnsi="Times New Roman"/>
          <w:sz w:val="28"/>
          <w:szCs w:val="28"/>
        </w:rPr>
        <w:t xml:space="preserve"> De dicha documentación deberá surgir domicilio legal, teléfono, fax y email de la empresa oferente.</w:t>
      </w:r>
    </w:p>
    <w:p w:rsidR="00352B43" w:rsidRPr="00A73884" w:rsidRDefault="003908EE" w:rsidP="00A73884">
      <w:pPr>
        <w:pStyle w:val="Standard"/>
        <w:tabs>
          <w:tab w:val="clear" w:pos="1134"/>
          <w:tab w:val="clear" w:pos="4820"/>
          <w:tab w:val="clear" w:pos="9072"/>
        </w:tabs>
        <w:rPr>
          <w:rFonts w:ascii="Times New Roman" w:hAnsi="Times New Roman"/>
          <w:b/>
          <w:color w:val="000000"/>
          <w:sz w:val="28"/>
          <w:szCs w:val="28"/>
        </w:rPr>
      </w:pPr>
      <w:r w:rsidRPr="00A73884">
        <w:rPr>
          <w:rFonts w:ascii="Times New Roman" w:hAnsi="Times New Roman"/>
          <w:b/>
          <w:color w:val="000000"/>
          <w:sz w:val="28"/>
          <w:szCs w:val="28"/>
        </w:rPr>
        <w:t>c</w:t>
      </w:r>
      <w:r w:rsidR="00352B43" w:rsidRPr="00A73884">
        <w:rPr>
          <w:rFonts w:ascii="Times New Roman" w:hAnsi="Times New Roman"/>
          <w:b/>
          <w:color w:val="000000"/>
          <w:sz w:val="28"/>
          <w:szCs w:val="28"/>
        </w:rPr>
        <w:t>)</w:t>
      </w:r>
      <w:r w:rsidR="00352B43" w:rsidRPr="00A73884">
        <w:rPr>
          <w:rFonts w:ascii="Times New Roman" w:hAnsi="Times New Roman"/>
          <w:b/>
          <w:sz w:val="28"/>
          <w:szCs w:val="28"/>
        </w:rPr>
        <w:t xml:space="preserve"> Certificado</w:t>
      </w:r>
      <w:r w:rsidR="00352B43" w:rsidRPr="00A73884">
        <w:rPr>
          <w:rFonts w:ascii="Times New Roman" w:hAnsi="Times New Roman"/>
          <w:b/>
          <w:color w:val="000000"/>
          <w:sz w:val="28"/>
          <w:szCs w:val="28"/>
        </w:rPr>
        <w:t xml:space="preserve"> Comprobante de estar inscripto en el RUPE</w:t>
      </w:r>
    </w:p>
    <w:p w:rsidR="00DD2C03" w:rsidRPr="00A73884" w:rsidRDefault="00DD2C03" w:rsidP="00A73884">
      <w:pPr>
        <w:pStyle w:val="Standard"/>
        <w:tabs>
          <w:tab w:val="clear" w:pos="1134"/>
          <w:tab w:val="clear" w:pos="4820"/>
          <w:tab w:val="clear" w:pos="9072"/>
        </w:tabs>
        <w:rPr>
          <w:rFonts w:ascii="Times New Roman" w:hAnsi="Times New Roman"/>
          <w:b/>
          <w:bCs/>
          <w:sz w:val="28"/>
          <w:szCs w:val="28"/>
        </w:rPr>
      </w:pPr>
    </w:p>
    <w:p w:rsidR="00DD2C03" w:rsidRPr="00A73884" w:rsidRDefault="00DD2C03" w:rsidP="00A73884">
      <w:pPr>
        <w:pStyle w:val="Standard"/>
        <w:rPr>
          <w:rFonts w:ascii="Times New Roman" w:hAnsi="Times New Roman"/>
          <w:b/>
          <w:color w:val="000000"/>
          <w:sz w:val="28"/>
          <w:szCs w:val="28"/>
        </w:rPr>
      </w:pPr>
      <w:r w:rsidRPr="00A73884">
        <w:rPr>
          <w:rFonts w:ascii="Times New Roman" w:hAnsi="Times New Roman"/>
          <w:b/>
          <w:color w:val="000000"/>
          <w:sz w:val="28"/>
          <w:szCs w:val="28"/>
        </w:rPr>
        <w:t xml:space="preserve">d) A los efectos de facilitar la apertura de las ofertas, las empresas </w:t>
      </w:r>
      <w:r w:rsidRPr="00A73884">
        <w:rPr>
          <w:rFonts w:ascii="Times New Roman" w:hAnsi="Times New Roman"/>
          <w:b/>
          <w:caps/>
          <w:color w:val="FF0000"/>
          <w:kern w:val="24"/>
          <w:sz w:val="28"/>
          <w:szCs w:val="28"/>
        </w:rPr>
        <w:t>presentarAN en un pendrive la siguiente tabla en formato Excel hoja A4</w:t>
      </w:r>
      <w:r w:rsidRPr="00A73884">
        <w:rPr>
          <w:rFonts w:ascii="Times New Roman" w:hAnsi="Times New Roman"/>
          <w:b/>
          <w:color w:val="FF0000"/>
          <w:sz w:val="28"/>
          <w:szCs w:val="28"/>
        </w:rPr>
        <w:t xml:space="preserve"> </w:t>
      </w:r>
      <w:r w:rsidRPr="00A73884">
        <w:rPr>
          <w:rFonts w:ascii="Times New Roman" w:hAnsi="Times New Roman"/>
          <w:b/>
          <w:color w:val="000000"/>
          <w:sz w:val="28"/>
          <w:szCs w:val="28"/>
        </w:rPr>
        <w:t>con la descripción de todos los bienes ofrecidos:</w:t>
      </w:r>
    </w:p>
    <w:p w:rsidR="00DD2C03" w:rsidRPr="00A73884" w:rsidRDefault="00DD2C03" w:rsidP="00A73884">
      <w:pPr>
        <w:pStyle w:val="Standard"/>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17"/>
        <w:gridCol w:w="2738"/>
        <w:gridCol w:w="2251"/>
      </w:tblGrid>
      <w:tr w:rsidR="00DD2C03" w:rsidRPr="00A73884" w:rsidTr="00C03D8D">
        <w:tc>
          <w:tcPr>
            <w:tcW w:w="2444"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CANTIDAD</w:t>
            </w:r>
          </w:p>
        </w:tc>
        <w:tc>
          <w:tcPr>
            <w:tcW w:w="2444"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TIPO DE VEHICULO</w:t>
            </w:r>
          </w:p>
        </w:tc>
        <w:tc>
          <w:tcPr>
            <w:tcW w:w="2445"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CARACTERISTICAS</w:t>
            </w:r>
          </w:p>
        </w:tc>
        <w:tc>
          <w:tcPr>
            <w:tcW w:w="2445"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PRECIO CIF U$S</w:t>
            </w:r>
          </w:p>
        </w:tc>
      </w:tr>
    </w:tbl>
    <w:p w:rsidR="00DD2C03" w:rsidRPr="00A73884" w:rsidRDefault="00DD2C03" w:rsidP="00A73884">
      <w:pPr>
        <w:pStyle w:val="Standard"/>
        <w:tabs>
          <w:tab w:val="clear" w:pos="1134"/>
          <w:tab w:val="clear" w:pos="4820"/>
          <w:tab w:val="clear" w:pos="9072"/>
        </w:tabs>
        <w:rPr>
          <w:rFonts w:ascii="Times New Roman" w:hAnsi="Times New Roman"/>
          <w:color w:val="000000"/>
          <w:sz w:val="28"/>
          <w:szCs w:val="28"/>
        </w:rPr>
      </w:pPr>
    </w:p>
    <w:p w:rsidR="00DD2C03" w:rsidRPr="00A73884" w:rsidRDefault="00DD2C03" w:rsidP="00A73884">
      <w:pPr>
        <w:pStyle w:val="Standard"/>
        <w:tabs>
          <w:tab w:val="clear" w:pos="1134"/>
          <w:tab w:val="clear" w:pos="4820"/>
          <w:tab w:val="clear" w:pos="9072"/>
        </w:tabs>
        <w:rPr>
          <w:rFonts w:ascii="Times New Roman" w:hAnsi="Times New Roman"/>
          <w:b/>
          <w:bCs/>
          <w:sz w:val="28"/>
          <w:szCs w:val="28"/>
          <w:u w:val="single"/>
        </w:rPr>
      </w:pPr>
    </w:p>
    <w:p w:rsidR="00DD2C03" w:rsidRPr="00A73884" w:rsidRDefault="00DD2C03" w:rsidP="00A73884">
      <w:pPr>
        <w:pStyle w:val="Standard"/>
        <w:tabs>
          <w:tab w:val="clear" w:pos="1134"/>
          <w:tab w:val="clear" w:pos="4820"/>
          <w:tab w:val="clear" w:pos="9072"/>
        </w:tabs>
        <w:rPr>
          <w:rFonts w:ascii="Times New Roman" w:hAnsi="Times New Roman"/>
          <w:b/>
          <w:bCs/>
          <w:sz w:val="28"/>
          <w:szCs w:val="28"/>
        </w:rPr>
      </w:pPr>
    </w:p>
    <w:p w:rsidR="00C836A0" w:rsidRPr="00A73884" w:rsidRDefault="00B4777A"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lastRenderedPageBreak/>
        <w:t>ARTICULO</w:t>
      </w:r>
      <w:r w:rsidR="00E36C1D" w:rsidRPr="00A73884">
        <w:rPr>
          <w:rFonts w:ascii="Times New Roman" w:hAnsi="Times New Roman"/>
          <w:b/>
          <w:bCs/>
          <w:color w:val="000000"/>
          <w:sz w:val="28"/>
          <w:szCs w:val="28"/>
          <w:u w:val="single"/>
        </w:rPr>
        <w:t xml:space="preserve"> 1</w:t>
      </w:r>
      <w:r w:rsidR="00926EEB" w:rsidRPr="00A73884">
        <w:rPr>
          <w:rFonts w:ascii="Times New Roman" w:hAnsi="Times New Roman"/>
          <w:b/>
          <w:bCs/>
          <w:color w:val="000000"/>
          <w:sz w:val="28"/>
          <w:szCs w:val="28"/>
          <w:u w:val="single"/>
        </w:rPr>
        <w:t>6</w:t>
      </w:r>
      <w:r w:rsidRPr="00A73884">
        <w:rPr>
          <w:rFonts w:ascii="Times New Roman" w:hAnsi="Times New Roman"/>
          <w:b/>
          <w:bCs/>
          <w:color w:val="000000"/>
          <w:sz w:val="28"/>
          <w:szCs w:val="28"/>
          <w:u w:val="single"/>
        </w:rPr>
        <w:t>º Presentación de las propuestas:</w:t>
      </w:r>
      <w:r w:rsidRPr="00A73884">
        <w:rPr>
          <w:rFonts w:ascii="Times New Roman" w:hAnsi="Times New Roman"/>
          <w:color w:val="000000"/>
          <w:sz w:val="28"/>
          <w:szCs w:val="28"/>
        </w:rPr>
        <w:t xml:space="preserve"> Las propuestas </w:t>
      </w:r>
      <w:r w:rsidRPr="00A73884">
        <w:rPr>
          <w:rFonts w:ascii="Times New Roman" w:hAnsi="Times New Roman"/>
          <w:color w:val="000000"/>
          <w:sz w:val="28"/>
          <w:szCs w:val="28"/>
          <w:u w:val="single"/>
        </w:rPr>
        <w:t>deberán extenderse en papel membretado de la firma oferente y presentarse acompañado del original y dos copias</w:t>
      </w:r>
      <w:r w:rsidR="00C836A0" w:rsidRPr="00A73884">
        <w:rPr>
          <w:rFonts w:ascii="Times New Roman" w:hAnsi="Times New Roman"/>
          <w:sz w:val="28"/>
          <w:szCs w:val="28"/>
          <w:u w:val="single"/>
        </w:rPr>
        <w:t xml:space="preserve"> redactadas en forma clara y precisa en idioma castellano y firmadas por el oferente</w:t>
      </w:r>
      <w:r w:rsidR="00C836A0" w:rsidRPr="00A73884">
        <w:rPr>
          <w:rFonts w:ascii="Times New Roman" w:hAnsi="Times New Roman"/>
          <w:sz w:val="28"/>
          <w:szCs w:val="28"/>
        </w:rPr>
        <w:t>; sus hojas estarán numeradas correlativamente, firmadas y sus textos deberán ser impresos a través de cualquier medio idóneo, no 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sidR="00C836A0" w:rsidRPr="00A73884">
        <w:rPr>
          <w:rFonts w:ascii="Times New Roman" w:hAnsi="Times New Roman"/>
          <w:color w:val="000000"/>
          <w:sz w:val="28"/>
          <w:szCs w:val="28"/>
        </w:rPr>
        <w:t xml:space="preserve"> </w:t>
      </w:r>
      <w:r w:rsidR="00C836A0" w:rsidRPr="00A73884">
        <w:rPr>
          <w:rFonts w:ascii="Times New Roman" w:hAnsi="Times New Roman"/>
          <w:sz w:val="28"/>
          <w:szCs w:val="28"/>
        </w:rPr>
        <w:t>Se presentará una única propuesta por oferente.</w:t>
      </w:r>
    </w:p>
    <w:p w:rsidR="00C836A0" w:rsidRPr="00A73884" w:rsidRDefault="00C836A0"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 primera hoja de la propuesta deberá expresar en forma sucinta el monto de la oferta. Su texto se ajustará al siguiente modelo:</w:t>
      </w:r>
    </w:p>
    <w:p w:rsidR="00C836A0" w:rsidRPr="00A73884" w:rsidRDefault="00C836A0"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Fecha</w:t>
      </w:r>
    </w:p>
    <w:p w:rsidR="00C836A0" w:rsidRPr="00A73884" w:rsidRDefault="003908EE"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Sr</w:t>
      </w:r>
      <w:r w:rsidR="00530E06" w:rsidRPr="00A73884">
        <w:rPr>
          <w:rFonts w:ascii="Times New Roman" w:hAnsi="Times New Roman"/>
          <w:i/>
          <w:sz w:val="28"/>
          <w:szCs w:val="28"/>
        </w:rPr>
        <w:t xml:space="preserve"> ALCALDE DEL MUNICIPIO DE </w:t>
      </w:r>
      <w:r w:rsidR="005B7CD7">
        <w:rPr>
          <w:rFonts w:ascii="Times New Roman" w:hAnsi="Times New Roman"/>
          <w:i/>
          <w:sz w:val="28"/>
          <w:szCs w:val="28"/>
        </w:rPr>
        <w:t>QUEBRACHO</w:t>
      </w:r>
      <w:r w:rsidR="00C836A0" w:rsidRPr="00A73884">
        <w:rPr>
          <w:rFonts w:ascii="Times New Roman" w:hAnsi="Times New Roman"/>
          <w:i/>
          <w:sz w:val="28"/>
          <w:szCs w:val="28"/>
        </w:rPr>
        <w:t>.</w:t>
      </w:r>
    </w:p>
    <w:p w:rsidR="00C836A0" w:rsidRPr="00A73884" w:rsidRDefault="005B7CD7" w:rsidP="00A73884">
      <w:pPr>
        <w:pStyle w:val="Standard"/>
        <w:tabs>
          <w:tab w:val="clear" w:pos="1134"/>
          <w:tab w:val="clear" w:pos="4820"/>
          <w:tab w:val="clear" w:pos="9072"/>
        </w:tabs>
        <w:rPr>
          <w:rFonts w:ascii="Times New Roman" w:hAnsi="Times New Roman"/>
          <w:i/>
          <w:sz w:val="28"/>
          <w:szCs w:val="28"/>
        </w:rPr>
      </w:pPr>
      <w:r>
        <w:rPr>
          <w:rFonts w:ascii="Times New Roman" w:hAnsi="Times New Roman"/>
          <w:i/>
          <w:sz w:val="28"/>
          <w:szCs w:val="28"/>
        </w:rPr>
        <w:t>HECTOR ORTIZ</w:t>
      </w:r>
    </w:p>
    <w:p w:rsidR="00C836A0" w:rsidRPr="00A73884" w:rsidRDefault="00C836A0"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i/>
          <w:sz w:val="28"/>
          <w:szCs w:val="28"/>
        </w:rPr>
        <w:t>……………………. que suscribe, domiciliado a los efectos legales en la calle …… Nº …. de la ciudad de …………</w:t>
      </w:r>
      <w:proofErr w:type="gramStart"/>
      <w:r w:rsidRPr="00A73884">
        <w:rPr>
          <w:rFonts w:ascii="Times New Roman" w:hAnsi="Times New Roman"/>
          <w:i/>
          <w:sz w:val="28"/>
          <w:szCs w:val="28"/>
        </w:rPr>
        <w:t>…….</w:t>
      </w:r>
      <w:proofErr w:type="gramEnd"/>
      <w:r w:rsidRPr="00A73884">
        <w:rPr>
          <w:rFonts w:ascii="Times New Roman" w:hAnsi="Times New Roman"/>
          <w:i/>
          <w:sz w:val="28"/>
          <w:szCs w:val="28"/>
        </w:rPr>
        <w:t>, se compromete, sometiéndose a las Leyes y Tribunales del país, con exclusión de todo otro recurso, a ejecutar la totalidad del presente pliego licitatorio de acuerdo con las Especificaciones y Pliegos correspondientes, por los siguientes precios unitarios por rubro (indicar precios en moneda nacional</w:t>
      </w:r>
      <w:r w:rsidR="000451B1" w:rsidRPr="00A73884">
        <w:rPr>
          <w:rFonts w:ascii="Times New Roman" w:hAnsi="Times New Roman"/>
          <w:i/>
          <w:sz w:val="28"/>
          <w:szCs w:val="28"/>
        </w:rPr>
        <w:t xml:space="preserve"> o extranjera, de acuerdo al caso concreto,</w:t>
      </w:r>
      <w:r w:rsidRPr="00A73884">
        <w:rPr>
          <w:rFonts w:ascii="Times New Roman" w:hAnsi="Times New Roman"/>
          <w:i/>
          <w:sz w:val="28"/>
          <w:szCs w:val="28"/>
        </w:rPr>
        <w:t xml:space="preserve"> con letras y </w:t>
      </w:r>
      <w:r w:rsidR="00144613" w:rsidRPr="00A73884">
        <w:rPr>
          <w:rFonts w:ascii="Times New Roman" w:hAnsi="Times New Roman"/>
          <w:i/>
          <w:sz w:val="28"/>
          <w:szCs w:val="28"/>
        </w:rPr>
        <w:t>números</w:t>
      </w:r>
      <w:r w:rsidRPr="00A73884">
        <w:rPr>
          <w:rFonts w:ascii="Times New Roman" w:hAnsi="Times New Roman"/>
          <w:i/>
          <w:sz w:val="28"/>
          <w:szCs w:val="28"/>
        </w:rPr>
        <w:t xml:space="preserve"> por cada uno de los rubros indicados</w:t>
      </w:r>
      <w:r w:rsidR="000451B1" w:rsidRPr="00A73884">
        <w:rPr>
          <w:rFonts w:ascii="Times New Roman" w:hAnsi="Times New Roman"/>
          <w:i/>
          <w:sz w:val="28"/>
          <w:szCs w:val="28"/>
        </w:rPr>
        <w:t>).</w:t>
      </w:r>
    </w:p>
    <w:p w:rsidR="000451B1" w:rsidRPr="00A73884" w:rsidRDefault="000451B1" w:rsidP="00A73884">
      <w:pPr>
        <w:pStyle w:val="Standard"/>
        <w:tabs>
          <w:tab w:val="clear" w:pos="1134"/>
          <w:tab w:val="clear" w:pos="4820"/>
          <w:tab w:val="clear" w:pos="9072"/>
        </w:tabs>
        <w:rPr>
          <w:rFonts w:ascii="Times New Roman" w:eastAsia="Arial" w:hAnsi="Times New Roman"/>
          <w:b/>
          <w:color w:val="000000"/>
          <w:sz w:val="28"/>
          <w:szCs w:val="28"/>
          <w:u w:val="single"/>
        </w:rPr>
      </w:pPr>
    </w:p>
    <w:p w:rsidR="00B4777A" w:rsidRPr="00A73884" w:rsidRDefault="000451B1"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eastAsia="Arial" w:hAnsi="Times New Roman"/>
          <w:b/>
          <w:color w:val="000000"/>
          <w:sz w:val="28"/>
          <w:szCs w:val="28"/>
          <w:u w:val="single"/>
        </w:rPr>
        <w:t xml:space="preserve">ARTICULO </w:t>
      </w:r>
      <w:r w:rsidR="00926EEB" w:rsidRPr="00A73884">
        <w:rPr>
          <w:rFonts w:ascii="Times New Roman" w:eastAsia="Arial" w:hAnsi="Times New Roman"/>
          <w:b/>
          <w:color w:val="000000"/>
          <w:sz w:val="28"/>
          <w:szCs w:val="28"/>
          <w:u w:val="single"/>
        </w:rPr>
        <w:t>17</w:t>
      </w:r>
      <w:r w:rsidR="00ED48D6" w:rsidRPr="00A73884">
        <w:rPr>
          <w:rFonts w:ascii="Times New Roman" w:eastAsia="Arial" w:hAnsi="Times New Roman"/>
          <w:b/>
          <w:color w:val="000000"/>
          <w:sz w:val="28"/>
          <w:szCs w:val="28"/>
          <w:u w:val="single"/>
        </w:rPr>
        <w:t>º</w:t>
      </w:r>
      <w:r w:rsidR="00144613" w:rsidRPr="00A73884">
        <w:rPr>
          <w:rFonts w:ascii="Times New Roman" w:eastAsia="Arial" w:hAnsi="Times New Roman"/>
          <w:b/>
          <w:color w:val="000000"/>
          <w:sz w:val="28"/>
          <w:szCs w:val="28"/>
          <w:u w:val="single"/>
        </w:rPr>
        <w:t xml:space="preserve"> </w:t>
      </w:r>
      <w:r w:rsidRPr="00A73884">
        <w:rPr>
          <w:rFonts w:ascii="Times New Roman" w:eastAsia="Arial" w:hAnsi="Times New Roman"/>
          <w:b/>
          <w:color w:val="000000"/>
          <w:sz w:val="28"/>
          <w:szCs w:val="28"/>
          <w:u w:val="single"/>
        </w:rPr>
        <w:t>Contenido de las propuestas:</w:t>
      </w:r>
      <w:r w:rsidR="00144613" w:rsidRPr="00A73884">
        <w:rPr>
          <w:rFonts w:ascii="Times New Roman" w:eastAsia="Arial" w:hAnsi="Times New Roman"/>
          <w:b/>
          <w:color w:val="000000"/>
          <w:sz w:val="28"/>
          <w:szCs w:val="28"/>
        </w:rPr>
        <w:t xml:space="preserve"> </w:t>
      </w:r>
      <w:r w:rsidR="00B4777A" w:rsidRPr="00A73884">
        <w:rPr>
          <w:rFonts w:ascii="Times New Roman" w:hAnsi="Times New Roman"/>
          <w:color w:val="000000"/>
          <w:sz w:val="28"/>
          <w:szCs w:val="28"/>
        </w:rPr>
        <w:t>Las propuestas deberán redactarse de la siguiente forma:</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a)</w:t>
      </w:r>
      <w:r w:rsidRPr="00A73884">
        <w:rPr>
          <w:rFonts w:ascii="Times New Roman" w:hAnsi="Times New Roman"/>
          <w:color w:val="000000"/>
          <w:sz w:val="28"/>
          <w:szCs w:val="28"/>
        </w:rPr>
        <w:t xml:space="preserve"> nombre completo de la firma oferente y detalles completos para su exacta identificación y procedencia geográfica</w:t>
      </w:r>
      <w:r w:rsidR="00092ACF" w:rsidRPr="00A73884">
        <w:rPr>
          <w:rFonts w:ascii="Times New Roman" w:hAnsi="Times New Roman"/>
          <w:color w:val="000000"/>
          <w:sz w:val="28"/>
          <w:szCs w:val="28"/>
        </w:rPr>
        <w:t xml:space="preserve">, </w:t>
      </w:r>
      <w:r w:rsidR="00144613" w:rsidRPr="00A73884">
        <w:rPr>
          <w:rFonts w:ascii="Times New Roman" w:hAnsi="Times New Roman"/>
          <w:color w:val="000000"/>
          <w:sz w:val="28"/>
          <w:szCs w:val="28"/>
        </w:rPr>
        <w:t>así</w:t>
      </w:r>
      <w:r w:rsidR="00092ACF" w:rsidRPr="00A73884">
        <w:rPr>
          <w:rFonts w:ascii="Times New Roman" w:hAnsi="Times New Roman"/>
          <w:color w:val="000000"/>
          <w:sz w:val="28"/>
          <w:szCs w:val="28"/>
        </w:rPr>
        <w:t xml:space="preserve"> como sus antecedentes</w:t>
      </w:r>
      <w:r w:rsidRPr="00A73884">
        <w:rPr>
          <w:rFonts w:ascii="Times New Roman" w:hAnsi="Times New Roman"/>
          <w:color w:val="000000"/>
          <w:sz w:val="28"/>
          <w:szCs w:val="28"/>
        </w:rPr>
        <w:t>;</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b)</w:t>
      </w:r>
      <w:r w:rsidRPr="00A73884">
        <w:rPr>
          <w:rFonts w:ascii="Times New Roman" w:hAnsi="Times New Roman"/>
          <w:color w:val="000000"/>
          <w:sz w:val="28"/>
          <w:szCs w:val="28"/>
        </w:rPr>
        <w:t xml:space="preserve"> nombre completo de su principal o principales;</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c)</w:t>
      </w:r>
      <w:r w:rsidRPr="00A73884">
        <w:rPr>
          <w:rFonts w:ascii="Times New Roman" w:hAnsi="Times New Roman"/>
          <w:color w:val="000000"/>
          <w:sz w:val="28"/>
          <w:szCs w:val="28"/>
        </w:rPr>
        <w:t xml:space="preserve"> nombre completo de su representante en esta Licitación si lo hubiere, e indicación de su domicilio, número de teléfono</w:t>
      </w:r>
      <w:r w:rsidR="00B027BC" w:rsidRPr="00A73884">
        <w:rPr>
          <w:rFonts w:ascii="Times New Roman" w:hAnsi="Times New Roman"/>
          <w:color w:val="000000"/>
          <w:sz w:val="28"/>
          <w:szCs w:val="28"/>
        </w:rPr>
        <w:t>,</w:t>
      </w:r>
      <w:r w:rsidRPr="00A73884">
        <w:rPr>
          <w:rFonts w:ascii="Times New Roman" w:hAnsi="Times New Roman"/>
          <w:color w:val="000000"/>
          <w:sz w:val="28"/>
          <w:szCs w:val="28"/>
        </w:rPr>
        <w:t xml:space="preserve"> dirección telegráfica y postal</w:t>
      </w:r>
      <w:r w:rsidR="00B027BC" w:rsidRPr="00A73884">
        <w:rPr>
          <w:rFonts w:ascii="Times New Roman" w:hAnsi="Times New Roman"/>
          <w:color w:val="000000"/>
          <w:sz w:val="28"/>
          <w:szCs w:val="28"/>
        </w:rPr>
        <w:t xml:space="preserve"> y su dirección de mail</w:t>
      </w:r>
      <w:r w:rsidRPr="00A73884">
        <w:rPr>
          <w:rFonts w:ascii="Times New Roman" w:hAnsi="Times New Roman"/>
          <w:color w:val="000000"/>
          <w:sz w:val="28"/>
          <w:szCs w:val="28"/>
        </w:rPr>
        <w:t xml:space="preserve"> si lo</w:t>
      </w:r>
      <w:r w:rsidR="00B027BC" w:rsidRPr="00A73884">
        <w:rPr>
          <w:rFonts w:ascii="Times New Roman" w:hAnsi="Times New Roman"/>
          <w:color w:val="000000"/>
          <w:sz w:val="28"/>
          <w:szCs w:val="28"/>
        </w:rPr>
        <w:t>s</w:t>
      </w:r>
      <w:r w:rsidRPr="00A73884">
        <w:rPr>
          <w:rFonts w:ascii="Times New Roman" w:hAnsi="Times New Roman"/>
          <w:color w:val="000000"/>
          <w:sz w:val="28"/>
          <w:szCs w:val="28"/>
        </w:rPr>
        <w:t xml:space="preserve"> tuviere distintos a los de la firma representada;</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d)</w:t>
      </w:r>
      <w:r w:rsidRPr="00A73884">
        <w:rPr>
          <w:rFonts w:ascii="Times New Roman" w:hAnsi="Times New Roman"/>
          <w:color w:val="000000"/>
          <w:sz w:val="28"/>
          <w:szCs w:val="28"/>
        </w:rPr>
        <w:t xml:space="preserve"> descripción de los bienes ofrecidos</w:t>
      </w:r>
      <w:r w:rsidR="00092ACF" w:rsidRPr="00A73884">
        <w:rPr>
          <w:rFonts w:ascii="Times New Roman" w:hAnsi="Times New Roman"/>
          <w:color w:val="000000"/>
          <w:sz w:val="28"/>
          <w:szCs w:val="28"/>
        </w:rPr>
        <w:t xml:space="preserve"> en forma detallada;</w:t>
      </w:r>
    </w:p>
    <w:p w:rsidR="00092ACF" w:rsidRPr="00A73884" w:rsidRDefault="00B4777A"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e)</w:t>
      </w:r>
      <w:r w:rsidRPr="00A73884">
        <w:rPr>
          <w:rFonts w:ascii="Times New Roman" w:hAnsi="Times New Roman"/>
          <w:color w:val="000000"/>
          <w:sz w:val="28"/>
          <w:szCs w:val="28"/>
        </w:rPr>
        <w:t xml:space="preserve"> </w:t>
      </w:r>
      <w:r w:rsidR="00CE572B" w:rsidRPr="00A73884">
        <w:rPr>
          <w:rFonts w:ascii="Times New Roman" w:hAnsi="Times New Roman"/>
          <w:color w:val="000000"/>
          <w:sz w:val="28"/>
          <w:szCs w:val="28"/>
        </w:rPr>
        <w:t>c</w:t>
      </w:r>
      <w:r w:rsidR="00092ACF" w:rsidRPr="00A73884">
        <w:rPr>
          <w:rFonts w:ascii="Times New Roman" w:hAnsi="Times New Roman"/>
          <w:sz w:val="28"/>
          <w:szCs w:val="28"/>
        </w:rPr>
        <w:t>otización: de acuerdo a lo establecido y solicitado  en esta licitación. Las ofertas deberán ser expresadas en dólares americanos</w:t>
      </w:r>
      <w:r w:rsidR="003908EE" w:rsidRPr="00A73884">
        <w:rPr>
          <w:rFonts w:ascii="Times New Roman" w:hAnsi="Times New Roman"/>
          <w:sz w:val="28"/>
          <w:szCs w:val="28"/>
        </w:rPr>
        <w:t xml:space="preserve"> </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f)</w:t>
      </w:r>
      <w:r w:rsidRPr="00A73884">
        <w:rPr>
          <w:rFonts w:ascii="Times New Roman" w:hAnsi="Times New Roman"/>
          <w:color w:val="000000"/>
          <w:sz w:val="28"/>
          <w:szCs w:val="28"/>
        </w:rPr>
        <w:t xml:space="preserve"> </w:t>
      </w:r>
      <w:r w:rsidR="00B4777A" w:rsidRPr="00A73884">
        <w:rPr>
          <w:rFonts w:ascii="Times New Roman" w:hAnsi="Times New Roman"/>
          <w:color w:val="000000"/>
          <w:sz w:val="28"/>
          <w:szCs w:val="28"/>
        </w:rPr>
        <w:t>plazo de entrega del o los suministros ofertados;</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g</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forma de pago detallada, y si lo hubiere</w:t>
      </w:r>
      <w:r w:rsidR="00B027BC" w:rsidRPr="00A73884">
        <w:rPr>
          <w:rFonts w:ascii="Times New Roman" w:hAnsi="Times New Roman"/>
          <w:color w:val="000000"/>
          <w:sz w:val="28"/>
          <w:szCs w:val="28"/>
        </w:rPr>
        <w:t>,</w:t>
      </w:r>
      <w:r w:rsidR="00B4777A" w:rsidRPr="00A73884">
        <w:rPr>
          <w:rFonts w:ascii="Times New Roman" w:hAnsi="Times New Roman"/>
          <w:color w:val="000000"/>
          <w:sz w:val="28"/>
          <w:szCs w:val="28"/>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h</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cualquiera otra información complementaria que se juzgue conveniente o necesaria pero sin omitir  ninguna de las requeridas;</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i</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la firma del proponente o su representante y su nombre completo escrito en caracteres e imprenta, con la documentación probatoria de quien firma,</w:t>
      </w:r>
      <w:r w:rsidR="00092ACF" w:rsidRPr="00A73884">
        <w:rPr>
          <w:rFonts w:ascii="Times New Roman" w:hAnsi="Times New Roman"/>
          <w:color w:val="000000"/>
          <w:sz w:val="28"/>
          <w:szCs w:val="28"/>
        </w:rPr>
        <w:t xml:space="preserve"> y que</w:t>
      </w:r>
      <w:r w:rsidR="00B4777A" w:rsidRPr="00A73884">
        <w:rPr>
          <w:rFonts w:ascii="Times New Roman" w:hAnsi="Times New Roman"/>
          <w:color w:val="000000"/>
          <w:sz w:val="28"/>
          <w:szCs w:val="28"/>
        </w:rPr>
        <w:t xml:space="preserve"> tiene facultad para ello;</w:t>
      </w:r>
    </w:p>
    <w:p w:rsidR="00CE572B" w:rsidRPr="00A73884" w:rsidRDefault="00CE572B"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j</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w:t>
      </w:r>
      <w:r w:rsidRPr="00A73884">
        <w:rPr>
          <w:rFonts w:ascii="Times New Roman" w:hAnsi="Times New Roman"/>
          <w:b/>
          <w:bCs/>
          <w:color w:val="000000"/>
          <w:sz w:val="28"/>
          <w:szCs w:val="28"/>
        </w:rPr>
        <w:t>declarar conocer y aceptar en todas sus partes el pliego de condiciones que rige en la presente licit</w:t>
      </w:r>
      <w:r w:rsidR="00B027BC" w:rsidRPr="00A73884">
        <w:rPr>
          <w:rFonts w:ascii="Times New Roman" w:hAnsi="Times New Roman"/>
          <w:b/>
          <w:bCs/>
          <w:color w:val="000000"/>
          <w:sz w:val="28"/>
          <w:szCs w:val="28"/>
        </w:rPr>
        <w:t>ación;</w:t>
      </w:r>
    </w:p>
    <w:p w:rsidR="00FB4C7B" w:rsidRPr="00A73884" w:rsidRDefault="00CE572B"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k)</w:t>
      </w:r>
      <w:r w:rsidRPr="00A73884">
        <w:rPr>
          <w:rFonts w:ascii="Times New Roman" w:hAnsi="Times New Roman"/>
          <w:color w:val="000000"/>
          <w:sz w:val="28"/>
          <w:szCs w:val="28"/>
        </w:rPr>
        <w:t xml:space="preserve"> </w:t>
      </w:r>
      <w:r w:rsidR="00B4777A" w:rsidRPr="00A73884">
        <w:rPr>
          <w:rFonts w:ascii="Times New Roman" w:hAnsi="Times New Roman"/>
          <w:color w:val="000000"/>
          <w:sz w:val="28"/>
          <w:szCs w:val="28"/>
        </w:rPr>
        <w:t>toda la documentación  solicitada  por el presente pliego</w:t>
      </w:r>
      <w:r w:rsidR="00FB4C7B" w:rsidRPr="00A73884">
        <w:rPr>
          <w:rFonts w:ascii="Times New Roman" w:hAnsi="Times New Roman"/>
          <w:color w:val="000000"/>
          <w:sz w:val="28"/>
          <w:szCs w:val="28"/>
        </w:rPr>
        <w:t>.</w:t>
      </w:r>
    </w:p>
    <w:p w:rsidR="00C836A0" w:rsidRPr="00A73884" w:rsidRDefault="00C836A0" w:rsidP="00A73884">
      <w:pPr>
        <w:pStyle w:val="Standard"/>
        <w:tabs>
          <w:tab w:val="clear" w:pos="1134"/>
          <w:tab w:val="clear" w:pos="4820"/>
          <w:tab w:val="clear" w:pos="9072"/>
        </w:tabs>
        <w:rPr>
          <w:rFonts w:ascii="Times New Roman" w:hAnsi="Times New Roman"/>
          <w:b/>
          <w:bCs/>
          <w:sz w:val="28"/>
          <w:szCs w:val="28"/>
          <w:u w:val="single"/>
        </w:rPr>
      </w:pPr>
    </w:p>
    <w:p w:rsidR="006A0B5D" w:rsidRPr="00A73884" w:rsidRDefault="006A0B5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lastRenderedPageBreak/>
        <w:t xml:space="preserve">ARTICULO </w:t>
      </w:r>
      <w:r w:rsidR="00926EEB" w:rsidRPr="00A73884">
        <w:rPr>
          <w:rFonts w:ascii="Times New Roman" w:hAnsi="Times New Roman"/>
          <w:b/>
          <w:bCs/>
          <w:sz w:val="28"/>
          <w:szCs w:val="28"/>
          <w:u w:val="single"/>
        </w:rPr>
        <w:t>18</w:t>
      </w:r>
      <w:r w:rsidRPr="00A73884">
        <w:rPr>
          <w:rFonts w:ascii="Times New Roman" w:hAnsi="Times New Roman"/>
          <w:b/>
          <w:bCs/>
          <w:sz w:val="28"/>
          <w:szCs w:val="28"/>
          <w:u w:val="single"/>
        </w:rPr>
        <w:t xml:space="preserve">º </w:t>
      </w:r>
      <w:r w:rsidR="007D7EAC" w:rsidRPr="00A73884">
        <w:rPr>
          <w:rFonts w:ascii="Times New Roman" w:hAnsi="Times New Roman"/>
          <w:b/>
          <w:bCs/>
          <w:sz w:val="28"/>
          <w:szCs w:val="28"/>
          <w:u w:val="single"/>
        </w:rPr>
        <w:t>Lugar y p</w:t>
      </w:r>
      <w:r w:rsidRPr="00A73884">
        <w:rPr>
          <w:rFonts w:ascii="Times New Roman" w:hAnsi="Times New Roman"/>
          <w:b/>
          <w:bCs/>
          <w:sz w:val="28"/>
          <w:szCs w:val="28"/>
          <w:u w:val="single"/>
        </w:rPr>
        <w:t>lazo para la presentación de las ofertas:</w:t>
      </w:r>
      <w:r w:rsidRPr="00A73884">
        <w:rPr>
          <w:rFonts w:ascii="Times New Roman" w:hAnsi="Times New Roman"/>
          <w:b/>
          <w:bCs/>
          <w:sz w:val="28"/>
          <w:szCs w:val="28"/>
        </w:rPr>
        <w:t xml:space="preserve"> </w:t>
      </w:r>
      <w:r w:rsidRPr="00A73884">
        <w:rPr>
          <w:rFonts w:ascii="Times New Roman" w:hAnsi="Times New Roman"/>
          <w:bCs/>
          <w:sz w:val="28"/>
          <w:szCs w:val="28"/>
        </w:rPr>
        <w:t xml:space="preserve">Las ofertas </w:t>
      </w:r>
      <w:r w:rsidRPr="00A73884">
        <w:rPr>
          <w:rFonts w:ascii="Times New Roman" w:hAnsi="Times New Roman"/>
          <w:bCs/>
          <w:sz w:val="28"/>
          <w:szCs w:val="28"/>
          <w:u w:val="single"/>
        </w:rPr>
        <w:t>deberán presentarse únicamente en forma personal contra recibo</w:t>
      </w:r>
      <w:r w:rsidRPr="00A73884">
        <w:rPr>
          <w:rFonts w:ascii="Times New Roman" w:hAnsi="Times New Roman"/>
          <w:bCs/>
          <w:sz w:val="28"/>
          <w:szCs w:val="28"/>
        </w:rPr>
        <w:t xml:space="preserve"> (artículo 63 inciso 5 del TOCAF) en la Oficina de Licitaciones de la Intendencia Departamental de Cerro Largo </w:t>
      </w:r>
      <w:r w:rsidRPr="00A73884">
        <w:rPr>
          <w:rFonts w:ascii="Times New Roman" w:hAnsi="Times New Roman"/>
          <w:bCs/>
          <w:color w:val="000000"/>
          <w:sz w:val="28"/>
          <w:szCs w:val="28"/>
        </w:rPr>
        <w:t xml:space="preserve">ubicada en calle Justino Muniz </w:t>
      </w:r>
      <w:r w:rsidR="00B027BC" w:rsidRPr="00A73884">
        <w:rPr>
          <w:rFonts w:ascii="Times New Roman" w:hAnsi="Times New Roman"/>
          <w:bCs/>
          <w:color w:val="000000"/>
          <w:sz w:val="28"/>
          <w:szCs w:val="28"/>
        </w:rPr>
        <w:t>número</w:t>
      </w:r>
      <w:r w:rsidRPr="00A73884">
        <w:rPr>
          <w:rFonts w:ascii="Times New Roman" w:hAnsi="Times New Roman"/>
          <w:bCs/>
          <w:color w:val="000000"/>
          <w:sz w:val="28"/>
          <w:szCs w:val="28"/>
        </w:rPr>
        <w:t xml:space="preserve"> 591 de la ciudad de Melo</w:t>
      </w:r>
      <w:r w:rsidR="00B027BC" w:rsidRPr="00A73884">
        <w:rPr>
          <w:rFonts w:ascii="Times New Roman" w:hAnsi="Times New Roman"/>
          <w:bCs/>
          <w:color w:val="000000"/>
          <w:sz w:val="28"/>
          <w:szCs w:val="28"/>
        </w:rPr>
        <w:t xml:space="preserve"> departamento de Cerro </w:t>
      </w:r>
      <w:r w:rsidR="00B027BC" w:rsidRPr="00A73884">
        <w:rPr>
          <w:rFonts w:ascii="Times New Roman" w:hAnsi="Times New Roman"/>
          <w:bCs/>
          <w:smallCaps/>
          <w:color w:val="000000"/>
          <w:sz w:val="28"/>
          <w:szCs w:val="28"/>
        </w:rPr>
        <w:t>Largo</w:t>
      </w:r>
      <w:r w:rsidRPr="00A73884">
        <w:rPr>
          <w:rFonts w:ascii="Times New Roman" w:hAnsi="Times New Roman"/>
          <w:bCs/>
          <w:color w:val="000000"/>
          <w:sz w:val="28"/>
          <w:szCs w:val="28"/>
        </w:rPr>
        <w:t xml:space="preserve"> hasta el </w:t>
      </w:r>
      <w:r w:rsidRPr="00A73884">
        <w:rPr>
          <w:rFonts w:ascii="Times New Roman" w:hAnsi="Times New Roman"/>
          <w:bCs/>
          <w:sz w:val="28"/>
          <w:szCs w:val="28"/>
        </w:rPr>
        <w:t xml:space="preserve">día </w:t>
      </w:r>
      <w:r w:rsidR="00FD5FDA">
        <w:rPr>
          <w:rFonts w:ascii="Times New Roman" w:hAnsi="Times New Roman"/>
          <w:bCs/>
          <w:sz w:val="28"/>
          <w:szCs w:val="28"/>
        </w:rPr>
        <w:t>04/04/2024</w:t>
      </w:r>
      <w:r w:rsidR="001B488A" w:rsidRPr="00A73884">
        <w:rPr>
          <w:rFonts w:ascii="Times New Roman" w:hAnsi="Times New Roman"/>
          <w:bCs/>
          <w:sz w:val="28"/>
          <w:szCs w:val="28"/>
        </w:rPr>
        <w:t xml:space="preserve"> </w:t>
      </w:r>
      <w:r w:rsidR="003908EE" w:rsidRPr="00A73884">
        <w:rPr>
          <w:rFonts w:ascii="Times New Roman" w:hAnsi="Times New Roman"/>
          <w:bCs/>
          <w:sz w:val="28"/>
          <w:szCs w:val="28"/>
        </w:rPr>
        <w:t>a la hor</w:t>
      </w:r>
      <w:r w:rsidR="00FD5FDA">
        <w:rPr>
          <w:rFonts w:ascii="Times New Roman" w:hAnsi="Times New Roman"/>
          <w:bCs/>
          <w:sz w:val="28"/>
          <w:szCs w:val="28"/>
        </w:rPr>
        <w:t>a 15.30</w:t>
      </w:r>
    </w:p>
    <w:p w:rsidR="006A0B5D" w:rsidRPr="00A73884" w:rsidRDefault="006A0B5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 Administración podrá prorrogar el plazo de apertura de ofertas, en cuyo caso todos los derechos y obligaciones de la misma y de los oferentes anteriormente sujetos al plazo original quedarán sujetos al nuevo plazo.</w:t>
      </w:r>
    </w:p>
    <w:p w:rsidR="007B1CB0" w:rsidRPr="00A73884" w:rsidRDefault="007B1CB0"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color w:val="000000"/>
          <w:sz w:val="28"/>
          <w:szCs w:val="28"/>
        </w:rPr>
        <w:t>La Administración podrá otorgar un plazo de 2 días hábiles  a los oferentes en aquellas situaciones en que los interesados no hayan presentado la documentación solicitada precedentemente. Vencido el cual, si no fueran subsanadas esas omisiones la oferta será desestimada.</w:t>
      </w:r>
    </w:p>
    <w:p w:rsidR="006A0B5D" w:rsidRPr="00A73884" w:rsidRDefault="006A0B5D" w:rsidP="00A73884">
      <w:pPr>
        <w:pStyle w:val="Standard"/>
        <w:tabs>
          <w:tab w:val="clear" w:pos="1134"/>
          <w:tab w:val="clear" w:pos="4820"/>
          <w:tab w:val="clear" w:pos="9072"/>
        </w:tabs>
        <w:rPr>
          <w:rFonts w:ascii="Times New Roman" w:hAnsi="Times New Roman"/>
          <w:sz w:val="28"/>
          <w:szCs w:val="28"/>
        </w:rPr>
      </w:pPr>
    </w:p>
    <w:p w:rsidR="006A0B5D" w:rsidRPr="00A73884" w:rsidRDefault="006A0B5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t xml:space="preserve">ARTICULO </w:t>
      </w:r>
      <w:r w:rsidR="00926EEB" w:rsidRPr="00A73884">
        <w:rPr>
          <w:rFonts w:ascii="Times New Roman" w:hAnsi="Times New Roman"/>
          <w:b/>
          <w:bCs/>
          <w:sz w:val="28"/>
          <w:szCs w:val="28"/>
          <w:u w:val="single"/>
        </w:rPr>
        <w:t>19</w:t>
      </w:r>
      <w:r w:rsidRPr="00A73884">
        <w:rPr>
          <w:rFonts w:ascii="Times New Roman" w:hAnsi="Times New Roman"/>
          <w:b/>
          <w:bCs/>
          <w:sz w:val="28"/>
          <w:szCs w:val="28"/>
          <w:u w:val="single"/>
        </w:rPr>
        <w:t>º Modificación  y retiro de las ofertas:</w:t>
      </w:r>
      <w:r w:rsidRPr="00A73884">
        <w:rPr>
          <w:rFonts w:ascii="Times New Roman" w:hAnsi="Times New Roman"/>
          <w:b/>
          <w:bCs/>
          <w:sz w:val="28"/>
          <w:szCs w:val="28"/>
        </w:rPr>
        <w:t xml:space="preserve"> </w:t>
      </w:r>
      <w:r w:rsidRPr="00A73884">
        <w:rPr>
          <w:rFonts w:ascii="Times New Roman" w:hAnsi="Times New Roman"/>
          <w:sz w:val="28"/>
          <w:szCs w:val="28"/>
        </w:rPr>
        <w:t>Los oferentes que ya hubieran presentado sus ofertas, podrán modificarlas o retirarlas mediante notificación por escrito antes de la hora fijada para la apertura de las mismas.</w:t>
      </w:r>
    </w:p>
    <w:p w:rsidR="006A0B5D" w:rsidRPr="00A73884" w:rsidRDefault="006A0B5D" w:rsidP="00A73884">
      <w:pPr>
        <w:pStyle w:val="Standard"/>
        <w:tabs>
          <w:tab w:val="clear" w:pos="1134"/>
          <w:tab w:val="clear" w:pos="4820"/>
          <w:tab w:val="clear" w:pos="9072"/>
        </w:tabs>
        <w:rPr>
          <w:rFonts w:ascii="Times New Roman" w:hAnsi="Times New Roman"/>
          <w:b/>
          <w:bCs/>
          <w:color w:val="000000"/>
          <w:sz w:val="28"/>
          <w:szCs w:val="28"/>
          <w:u w:val="single"/>
        </w:rPr>
      </w:pPr>
    </w:p>
    <w:p w:rsidR="00975D29" w:rsidRPr="00A73884" w:rsidRDefault="00975D29" w:rsidP="00A73884">
      <w:pPr>
        <w:jc w:val="both"/>
        <w:rPr>
          <w:rFonts w:cs="Times New Roman"/>
          <w:b/>
          <w:sz w:val="28"/>
          <w:szCs w:val="28"/>
        </w:rPr>
      </w:pPr>
      <w:r w:rsidRPr="00A73884">
        <w:rPr>
          <w:rFonts w:cs="Times New Roman"/>
          <w:b/>
          <w:bCs/>
          <w:color w:val="000000"/>
          <w:sz w:val="28"/>
          <w:szCs w:val="28"/>
          <w:u w:val="single"/>
        </w:rPr>
        <w:t xml:space="preserve">ARTICULO </w:t>
      </w:r>
      <w:r w:rsidR="0097128A" w:rsidRPr="00A73884">
        <w:rPr>
          <w:rFonts w:cs="Times New Roman"/>
          <w:b/>
          <w:bCs/>
          <w:color w:val="000000"/>
          <w:sz w:val="28"/>
          <w:szCs w:val="28"/>
          <w:u w:val="single"/>
        </w:rPr>
        <w:t>2</w:t>
      </w:r>
      <w:r w:rsidR="00926EEB" w:rsidRPr="00A73884">
        <w:rPr>
          <w:rFonts w:cs="Times New Roman"/>
          <w:b/>
          <w:bCs/>
          <w:color w:val="000000"/>
          <w:sz w:val="28"/>
          <w:szCs w:val="28"/>
          <w:u w:val="single"/>
        </w:rPr>
        <w:t>0</w:t>
      </w:r>
      <w:r w:rsidRPr="00A73884">
        <w:rPr>
          <w:rFonts w:cs="Times New Roman"/>
          <w:b/>
          <w:bCs/>
          <w:color w:val="000000"/>
          <w:sz w:val="28"/>
          <w:szCs w:val="28"/>
          <w:u w:val="single"/>
        </w:rPr>
        <w:t>º Cotización:</w:t>
      </w:r>
      <w:r w:rsidRPr="00A73884">
        <w:rPr>
          <w:rFonts w:cs="Times New Roman"/>
          <w:b/>
          <w:bCs/>
          <w:color w:val="000000"/>
          <w:sz w:val="28"/>
          <w:szCs w:val="28"/>
        </w:rPr>
        <w:t xml:space="preserve"> </w:t>
      </w:r>
      <w:r w:rsidRPr="00A73884">
        <w:rPr>
          <w:rFonts w:cs="Times New Roman"/>
          <w:bCs/>
          <w:color w:val="000000"/>
          <w:sz w:val="28"/>
          <w:szCs w:val="28"/>
        </w:rPr>
        <w:t xml:space="preserve">Los oferentes presentarán las </w:t>
      </w:r>
      <w:r w:rsidRPr="00A73884">
        <w:rPr>
          <w:rFonts w:cs="Times New Roman"/>
          <w:b/>
          <w:bCs/>
          <w:color w:val="000000"/>
          <w:sz w:val="28"/>
          <w:szCs w:val="28"/>
          <w:u w:val="single"/>
        </w:rPr>
        <w:t>cotizaciones en dólares</w:t>
      </w:r>
      <w:r w:rsidR="00B027BC" w:rsidRPr="00A73884">
        <w:rPr>
          <w:rFonts w:cs="Times New Roman"/>
          <w:b/>
          <w:bCs/>
          <w:color w:val="000000"/>
          <w:sz w:val="28"/>
          <w:szCs w:val="28"/>
          <w:u w:val="single"/>
        </w:rPr>
        <w:t xml:space="preserve"> </w:t>
      </w:r>
      <w:r w:rsidR="00530E06" w:rsidRPr="00A73884">
        <w:rPr>
          <w:rFonts w:cs="Times New Roman"/>
          <w:b/>
          <w:bCs/>
          <w:color w:val="000000"/>
          <w:sz w:val="28"/>
          <w:szCs w:val="28"/>
          <w:u w:val="single"/>
        </w:rPr>
        <w:t>americanos.</w:t>
      </w:r>
      <w:r w:rsidRPr="00A73884">
        <w:rPr>
          <w:rFonts w:cs="Times New Roman"/>
          <w:bCs/>
          <w:color w:val="000000"/>
          <w:sz w:val="28"/>
          <w:szCs w:val="28"/>
        </w:rPr>
        <w:t xml:space="preserve"> </w:t>
      </w:r>
      <w:r w:rsidRPr="00A73884">
        <w:rPr>
          <w:rFonts w:cs="Times New Roman"/>
          <w:b/>
          <w:color w:val="000000"/>
          <w:sz w:val="28"/>
          <w:szCs w:val="28"/>
        </w:rPr>
        <w:t xml:space="preserve">Las ofertas deben formularse con precio C.I.F. Montevideo estando la Intendencia </w:t>
      </w:r>
      <w:r w:rsidR="00530E06" w:rsidRPr="00A73884">
        <w:rPr>
          <w:rFonts w:cs="Times New Roman"/>
          <w:b/>
          <w:color w:val="000000"/>
          <w:sz w:val="28"/>
          <w:szCs w:val="28"/>
        </w:rPr>
        <w:t xml:space="preserve">– Municipio de </w:t>
      </w:r>
      <w:r w:rsidR="005B7CD7">
        <w:rPr>
          <w:rFonts w:cs="Times New Roman"/>
          <w:b/>
          <w:color w:val="000000"/>
          <w:sz w:val="28"/>
          <w:szCs w:val="28"/>
        </w:rPr>
        <w:t>Quebracho</w:t>
      </w:r>
      <w:r w:rsidR="00530E06" w:rsidRPr="00A73884">
        <w:rPr>
          <w:rFonts w:cs="Times New Roman"/>
          <w:b/>
          <w:color w:val="000000"/>
          <w:sz w:val="28"/>
          <w:szCs w:val="28"/>
        </w:rPr>
        <w:t xml:space="preserve">, </w:t>
      </w:r>
      <w:r w:rsidRPr="00A73884">
        <w:rPr>
          <w:rFonts w:cs="Times New Roman"/>
          <w:b/>
          <w:color w:val="000000"/>
          <w:sz w:val="28"/>
          <w:szCs w:val="28"/>
        </w:rPr>
        <w:t>encuadrada en lo dispuesto por el artículo 463 de la Ley 16</w:t>
      </w:r>
      <w:r w:rsidR="005E0457" w:rsidRPr="00A73884">
        <w:rPr>
          <w:rFonts w:cs="Times New Roman"/>
          <w:b/>
          <w:color w:val="000000"/>
          <w:sz w:val="28"/>
          <w:szCs w:val="28"/>
        </w:rPr>
        <w:t>.</w:t>
      </w:r>
      <w:r w:rsidRPr="00A73884">
        <w:rPr>
          <w:rFonts w:cs="Times New Roman"/>
          <w:b/>
          <w:color w:val="000000"/>
          <w:sz w:val="28"/>
          <w:szCs w:val="28"/>
        </w:rPr>
        <w:t>226</w:t>
      </w:r>
      <w:r w:rsidR="000F3DF9" w:rsidRPr="00A73884">
        <w:rPr>
          <w:rFonts w:cs="Times New Roman"/>
          <w:b/>
          <w:color w:val="000000"/>
          <w:sz w:val="28"/>
          <w:szCs w:val="28"/>
        </w:rPr>
        <w:t xml:space="preserve"> y el artículo 581 de la Ley 17.</w:t>
      </w:r>
      <w:r w:rsidRPr="00A73884">
        <w:rPr>
          <w:rFonts w:cs="Times New Roman"/>
          <w:b/>
          <w:color w:val="000000"/>
          <w:sz w:val="28"/>
          <w:szCs w:val="28"/>
        </w:rPr>
        <w:t>296, y se indicará f</w:t>
      </w:r>
      <w:r w:rsidR="000F3DF9" w:rsidRPr="00A73884">
        <w:rPr>
          <w:rFonts w:cs="Times New Roman"/>
          <w:b/>
          <w:color w:val="000000"/>
          <w:sz w:val="28"/>
          <w:szCs w:val="28"/>
        </w:rPr>
        <w:t>orma de pago si correspondiere.</w:t>
      </w:r>
    </w:p>
    <w:p w:rsidR="00975D29" w:rsidRPr="00A73884" w:rsidRDefault="00975D29" w:rsidP="00A73884">
      <w:pPr>
        <w:pStyle w:val="Standard"/>
        <w:tabs>
          <w:tab w:val="clear" w:pos="1134"/>
          <w:tab w:val="clear" w:pos="4820"/>
          <w:tab w:val="clear" w:pos="9072"/>
        </w:tabs>
        <w:rPr>
          <w:rFonts w:ascii="Times New Roman" w:hAnsi="Times New Roman"/>
          <w:sz w:val="28"/>
          <w:szCs w:val="28"/>
        </w:rPr>
      </w:pPr>
    </w:p>
    <w:p w:rsidR="00975D29" w:rsidRPr="00A73884" w:rsidRDefault="00975D29"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bCs/>
          <w:color w:val="000000"/>
          <w:sz w:val="28"/>
          <w:szCs w:val="28"/>
          <w:u w:val="single"/>
        </w:rPr>
        <w:t xml:space="preserve">ARTICULO </w:t>
      </w:r>
      <w:r w:rsidR="000F3DF9" w:rsidRPr="00A73884">
        <w:rPr>
          <w:rFonts w:ascii="Times New Roman" w:hAnsi="Times New Roman"/>
          <w:b/>
          <w:bCs/>
          <w:color w:val="000000"/>
          <w:sz w:val="28"/>
          <w:szCs w:val="28"/>
          <w:u w:val="single"/>
        </w:rPr>
        <w:t>2</w:t>
      </w:r>
      <w:r w:rsidR="00926EEB" w:rsidRPr="00A73884">
        <w:rPr>
          <w:rFonts w:ascii="Times New Roman" w:hAnsi="Times New Roman"/>
          <w:b/>
          <w:bCs/>
          <w:color w:val="000000"/>
          <w:sz w:val="28"/>
          <w:szCs w:val="28"/>
          <w:u w:val="single"/>
        </w:rPr>
        <w:t>1</w:t>
      </w:r>
      <w:r w:rsidRPr="00A73884">
        <w:rPr>
          <w:rFonts w:ascii="Times New Roman" w:hAnsi="Times New Roman"/>
          <w:b/>
          <w:bCs/>
          <w:color w:val="000000"/>
          <w:sz w:val="28"/>
          <w:szCs w:val="28"/>
          <w:u w:val="single"/>
        </w:rPr>
        <w:t>º Plazo de mantenimiento de oferta:</w:t>
      </w:r>
      <w:r w:rsidRPr="00A73884">
        <w:rPr>
          <w:rFonts w:ascii="Times New Roman" w:hAnsi="Times New Roman"/>
          <w:color w:val="000000"/>
          <w:sz w:val="28"/>
          <w:szCs w:val="28"/>
        </w:rPr>
        <w:t xml:space="preserve"> Los oferentes deberán indicar el plazo por el cuál mantienen sus propuestas, el que no podrá ser inferior a 120 días</w:t>
      </w:r>
      <w:r w:rsidR="000F3DF9" w:rsidRPr="00A73884">
        <w:rPr>
          <w:rFonts w:ascii="Times New Roman" w:hAnsi="Times New Roman"/>
          <w:color w:val="000000"/>
          <w:sz w:val="28"/>
          <w:szCs w:val="28"/>
        </w:rPr>
        <w:t xml:space="preserve"> corridos</w:t>
      </w:r>
      <w:r w:rsidRPr="00A73884">
        <w:rPr>
          <w:rFonts w:ascii="Times New Roman" w:hAnsi="Times New Roman"/>
          <w:color w:val="000000"/>
          <w:sz w:val="28"/>
          <w:szCs w:val="28"/>
        </w:rPr>
        <w:t>. Las ofertas que no establezcan plazo de vigencia, se considerarán mantenidas por el término de 120 días</w:t>
      </w:r>
      <w:r w:rsidR="000F3DF9" w:rsidRPr="00A73884">
        <w:rPr>
          <w:rFonts w:ascii="Times New Roman" w:hAnsi="Times New Roman"/>
          <w:color w:val="000000"/>
          <w:sz w:val="28"/>
          <w:szCs w:val="28"/>
        </w:rPr>
        <w:t xml:space="preserve"> corridos</w:t>
      </w:r>
      <w:r w:rsidRPr="00A73884">
        <w:rPr>
          <w:rFonts w:ascii="Times New Roman" w:hAnsi="Times New Roman"/>
          <w:color w:val="000000"/>
          <w:sz w:val="28"/>
          <w:szCs w:val="28"/>
        </w:rPr>
        <w:t>.</w:t>
      </w:r>
    </w:p>
    <w:p w:rsidR="00975D29" w:rsidRPr="00A73884" w:rsidRDefault="00975D2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color w:val="000000"/>
          <w:sz w:val="28"/>
          <w:szCs w:val="28"/>
        </w:rPr>
        <w:t>Vencido el plazo de mantenimiento indicado en la propuesta, o en su defecto, transcurrido 1 año, sin que se efectuare la adjudicación, los proponentes podrán desistir de sus ofertas y retirar las garantías depositadas.</w:t>
      </w:r>
    </w:p>
    <w:p w:rsidR="00975D29" w:rsidRPr="00A73884" w:rsidRDefault="00975D29" w:rsidP="00A73884">
      <w:pPr>
        <w:pStyle w:val="Standard"/>
        <w:tabs>
          <w:tab w:val="clear" w:pos="1134"/>
          <w:tab w:val="clear" w:pos="4820"/>
          <w:tab w:val="clear" w:pos="9072"/>
        </w:tabs>
        <w:rPr>
          <w:rFonts w:ascii="Times New Roman" w:hAnsi="Times New Roman"/>
          <w:sz w:val="28"/>
          <w:szCs w:val="28"/>
        </w:rPr>
      </w:pPr>
    </w:p>
    <w:p w:rsidR="00975D29" w:rsidRPr="00A73884" w:rsidRDefault="00975D29" w:rsidP="00A73884">
      <w:pPr>
        <w:autoSpaceDE w:val="0"/>
        <w:jc w:val="both"/>
        <w:rPr>
          <w:rFonts w:eastAsia="Times New Roman" w:cs="Times New Roman"/>
          <w:bCs/>
          <w:spacing w:val="-2"/>
          <w:sz w:val="28"/>
          <w:szCs w:val="28"/>
        </w:rPr>
      </w:pPr>
      <w:r w:rsidRPr="00A73884">
        <w:rPr>
          <w:rFonts w:eastAsia="Times New Roman" w:cs="Times New Roman"/>
          <w:b/>
          <w:bCs/>
          <w:spacing w:val="-2"/>
          <w:sz w:val="28"/>
          <w:szCs w:val="28"/>
          <w:u w:val="single"/>
        </w:rPr>
        <w:t xml:space="preserve">ARTICULO </w:t>
      </w:r>
      <w:r w:rsidR="0097128A" w:rsidRPr="00A73884">
        <w:rPr>
          <w:rFonts w:eastAsia="Times New Roman" w:cs="Times New Roman"/>
          <w:b/>
          <w:bCs/>
          <w:spacing w:val="-2"/>
          <w:sz w:val="28"/>
          <w:szCs w:val="28"/>
          <w:u w:val="single"/>
        </w:rPr>
        <w:t>2</w:t>
      </w:r>
      <w:r w:rsidR="00926EEB" w:rsidRPr="00A73884">
        <w:rPr>
          <w:rFonts w:eastAsia="Times New Roman" w:cs="Times New Roman"/>
          <w:b/>
          <w:bCs/>
          <w:spacing w:val="-2"/>
          <w:sz w:val="28"/>
          <w:szCs w:val="28"/>
          <w:u w:val="single"/>
        </w:rPr>
        <w:t>2</w:t>
      </w:r>
      <w:r w:rsidRPr="00A73884">
        <w:rPr>
          <w:rFonts w:eastAsia="Times New Roman" w:cs="Times New Roman"/>
          <w:b/>
          <w:bCs/>
          <w:spacing w:val="-2"/>
          <w:sz w:val="28"/>
          <w:szCs w:val="28"/>
          <w:u w:val="single"/>
        </w:rPr>
        <w:t xml:space="preserve">º Plazo </w:t>
      </w:r>
      <w:r w:rsidR="005E0457" w:rsidRPr="00A73884">
        <w:rPr>
          <w:rFonts w:eastAsia="Times New Roman" w:cs="Times New Roman"/>
          <w:b/>
          <w:bCs/>
          <w:spacing w:val="-2"/>
          <w:sz w:val="28"/>
          <w:szCs w:val="28"/>
          <w:u w:val="single"/>
        </w:rPr>
        <w:t xml:space="preserve">y lugar </w:t>
      </w:r>
      <w:r w:rsidRPr="00A73884">
        <w:rPr>
          <w:rFonts w:eastAsia="Times New Roman" w:cs="Times New Roman"/>
          <w:b/>
          <w:bCs/>
          <w:spacing w:val="-2"/>
          <w:sz w:val="28"/>
          <w:szCs w:val="28"/>
          <w:u w:val="single"/>
        </w:rPr>
        <w:t>de entrega:</w:t>
      </w:r>
      <w:r w:rsidRPr="00A73884">
        <w:rPr>
          <w:rFonts w:eastAsia="Times New Roman" w:cs="Times New Roman"/>
          <w:bCs/>
          <w:spacing w:val="-2"/>
          <w:sz w:val="28"/>
          <w:szCs w:val="28"/>
        </w:rPr>
        <w:t xml:space="preserve"> En la oferta se debe indicar el plazo de entrega de la unidad, plazo que se computará a partir de la fecha de adjudicación, no pudiendo ser este mayor a 90 días</w:t>
      </w:r>
      <w:r w:rsidR="005E0457" w:rsidRPr="00A73884">
        <w:rPr>
          <w:rFonts w:eastAsia="Times New Roman" w:cs="Times New Roman"/>
          <w:bCs/>
          <w:spacing w:val="-2"/>
          <w:sz w:val="28"/>
          <w:szCs w:val="28"/>
        </w:rPr>
        <w:t>.</w:t>
      </w:r>
      <w:r w:rsidRPr="00A73884">
        <w:rPr>
          <w:rFonts w:eastAsia="Times New Roman" w:cs="Times New Roman"/>
          <w:bCs/>
          <w:spacing w:val="-2"/>
          <w:sz w:val="28"/>
          <w:szCs w:val="28"/>
        </w:rPr>
        <w:t xml:space="preserve"> La administración se reserva el derecho de aceptar ofertas que no cumplan con el requerimiento establecido.</w:t>
      </w:r>
    </w:p>
    <w:p w:rsidR="00975D29" w:rsidRPr="00A73884" w:rsidRDefault="00975D29" w:rsidP="00A73884">
      <w:pPr>
        <w:pStyle w:val="Standard"/>
        <w:tabs>
          <w:tab w:val="clear" w:pos="1134"/>
          <w:tab w:val="clear" w:pos="4820"/>
          <w:tab w:val="clear" w:pos="9072"/>
        </w:tabs>
        <w:rPr>
          <w:rFonts w:ascii="Times New Roman" w:hAnsi="Times New Roman"/>
          <w:b/>
          <w:bCs/>
          <w:sz w:val="28"/>
          <w:szCs w:val="28"/>
          <w:u w:val="single"/>
        </w:rPr>
      </w:pP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bCs/>
          <w:sz w:val="28"/>
          <w:szCs w:val="28"/>
          <w:u w:val="single"/>
        </w:rPr>
        <w:t xml:space="preserve">ARTICULO </w:t>
      </w:r>
      <w:r w:rsidR="0097128A" w:rsidRPr="00A73884">
        <w:rPr>
          <w:rFonts w:ascii="Times New Roman" w:hAnsi="Times New Roman"/>
          <w:b/>
          <w:bCs/>
          <w:sz w:val="28"/>
          <w:szCs w:val="28"/>
          <w:u w:val="single"/>
        </w:rPr>
        <w:t>2</w:t>
      </w:r>
      <w:r w:rsidR="00926EEB" w:rsidRPr="00A73884">
        <w:rPr>
          <w:rFonts w:ascii="Times New Roman" w:hAnsi="Times New Roman"/>
          <w:b/>
          <w:bCs/>
          <w:sz w:val="28"/>
          <w:szCs w:val="28"/>
          <w:u w:val="single"/>
        </w:rPr>
        <w:t>3</w:t>
      </w:r>
      <w:r w:rsidRPr="00A73884">
        <w:rPr>
          <w:rFonts w:ascii="Times New Roman" w:hAnsi="Times New Roman"/>
          <w:b/>
          <w:bCs/>
          <w:sz w:val="28"/>
          <w:szCs w:val="28"/>
          <w:u w:val="single"/>
        </w:rPr>
        <w:t>º Comparación de las ofertas:</w:t>
      </w:r>
      <w:r w:rsidRPr="00A73884">
        <w:rPr>
          <w:rFonts w:ascii="Times New Roman" w:hAnsi="Times New Roman"/>
          <w:b/>
          <w:bCs/>
          <w:sz w:val="28"/>
          <w:szCs w:val="28"/>
        </w:rPr>
        <w:t xml:space="preserve"> </w:t>
      </w:r>
      <w:r w:rsidRPr="00A73884">
        <w:rPr>
          <w:rFonts w:ascii="Times New Roman" w:hAnsi="Times New Roman"/>
          <w:bCs/>
          <w:sz w:val="28"/>
          <w:szCs w:val="28"/>
        </w:rPr>
        <w:t>Para evaluar las ofertas se evaluará el precio, calidad y características de los elementos ofrecidos, garantías y respaldo ofrecido y antecedentes de la empresa. Estos factores se ponderarán de acuerdo con en el porcentaje indicado a continuación:</w:t>
      </w: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ab/>
        <w:t>a)</w:t>
      </w:r>
      <w:r w:rsidR="00413CC3" w:rsidRPr="00A73884">
        <w:rPr>
          <w:rFonts w:ascii="Times New Roman" w:hAnsi="Times New Roman"/>
          <w:color w:val="000000"/>
          <w:sz w:val="28"/>
          <w:szCs w:val="28"/>
        </w:rPr>
        <w:t xml:space="preserve"> Precio: 50</w:t>
      </w:r>
      <w:r w:rsidRPr="00A73884">
        <w:rPr>
          <w:rFonts w:ascii="Times New Roman" w:hAnsi="Times New Roman"/>
          <w:color w:val="000000"/>
          <w:sz w:val="28"/>
          <w:szCs w:val="28"/>
        </w:rPr>
        <w:t>%</w:t>
      </w: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ab/>
      </w:r>
      <w:r w:rsidR="00413CC3" w:rsidRPr="00A73884">
        <w:rPr>
          <w:rFonts w:ascii="Times New Roman" w:hAnsi="Times New Roman"/>
          <w:b/>
          <w:color w:val="000000"/>
          <w:sz w:val="28"/>
          <w:szCs w:val="28"/>
        </w:rPr>
        <w:t>b</w:t>
      </w:r>
      <w:r w:rsidRPr="00A73884">
        <w:rPr>
          <w:rFonts w:ascii="Times New Roman" w:hAnsi="Times New Roman"/>
          <w:b/>
          <w:color w:val="000000"/>
          <w:sz w:val="28"/>
          <w:szCs w:val="28"/>
        </w:rPr>
        <w:t>)</w:t>
      </w:r>
      <w:r w:rsidRPr="00A73884">
        <w:rPr>
          <w:rFonts w:ascii="Times New Roman" w:hAnsi="Times New Roman"/>
          <w:color w:val="000000"/>
          <w:sz w:val="28"/>
          <w:szCs w:val="28"/>
        </w:rPr>
        <w:t xml:space="preserve"> Calidad y característic</w:t>
      </w:r>
      <w:r w:rsidR="00413CC3" w:rsidRPr="00A73884">
        <w:rPr>
          <w:rFonts w:ascii="Times New Roman" w:hAnsi="Times New Roman"/>
          <w:color w:val="000000"/>
          <w:sz w:val="28"/>
          <w:szCs w:val="28"/>
        </w:rPr>
        <w:t>as de los elementos ofertados: 3</w:t>
      </w:r>
      <w:r w:rsidRPr="00A73884">
        <w:rPr>
          <w:rFonts w:ascii="Times New Roman" w:hAnsi="Times New Roman"/>
          <w:color w:val="000000"/>
          <w:sz w:val="28"/>
          <w:szCs w:val="28"/>
        </w:rPr>
        <w:t>0%</w:t>
      </w: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ab/>
      </w:r>
      <w:r w:rsidR="00413CC3" w:rsidRPr="00A73884">
        <w:rPr>
          <w:rFonts w:ascii="Times New Roman" w:hAnsi="Times New Roman"/>
          <w:b/>
          <w:color w:val="000000"/>
          <w:sz w:val="28"/>
          <w:szCs w:val="28"/>
        </w:rPr>
        <w:t>c</w:t>
      </w:r>
      <w:r w:rsidRPr="00A73884">
        <w:rPr>
          <w:rFonts w:ascii="Times New Roman" w:hAnsi="Times New Roman"/>
          <w:b/>
          <w:color w:val="000000"/>
          <w:sz w:val="28"/>
          <w:szCs w:val="28"/>
        </w:rPr>
        <w:t>)</w:t>
      </w:r>
      <w:r w:rsidRPr="00A73884">
        <w:rPr>
          <w:rFonts w:ascii="Times New Roman" w:hAnsi="Times New Roman"/>
          <w:color w:val="000000"/>
          <w:sz w:val="28"/>
          <w:szCs w:val="28"/>
        </w:rPr>
        <w:t xml:space="preserve"> Garantías y respaldo ofrecidos</w:t>
      </w:r>
      <w:r w:rsidR="008F17EB" w:rsidRPr="00A73884">
        <w:rPr>
          <w:rFonts w:ascii="Times New Roman" w:hAnsi="Times New Roman"/>
          <w:color w:val="000000"/>
          <w:sz w:val="28"/>
          <w:szCs w:val="28"/>
        </w:rPr>
        <w:t xml:space="preserve"> y antecedentes de la empresa: 2</w:t>
      </w:r>
      <w:r w:rsidRPr="00A73884">
        <w:rPr>
          <w:rFonts w:ascii="Times New Roman" w:hAnsi="Times New Roman"/>
          <w:color w:val="000000"/>
          <w:sz w:val="28"/>
          <w:szCs w:val="28"/>
        </w:rPr>
        <w:t>0%</w:t>
      </w:r>
    </w:p>
    <w:p w:rsidR="00396F3B" w:rsidRPr="00A73884" w:rsidRDefault="00396F3B" w:rsidP="00A73884">
      <w:pPr>
        <w:pStyle w:val="Standard"/>
        <w:tabs>
          <w:tab w:val="clear" w:pos="1134"/>
          <w:tab w:val="clear" w:pos="4820"/>
          <w:tab w:val="clear" w:pos="9072"/>
        </w:tabs>
        <w:rPr>
          <w:rFonts w:ascii="Times New Roman" w:hAnsi="Times New Roman"/>
          <w:color w:val="000000"/>
          <w:sz w:val="28"/>
          <w:szCs w:val="28"/>
        </w:rPr>
      </w:pPr>
    </w:p>
    <w:p w:rsidR="00756204" w:rsidRPr="00A73884" w:rsidRDefault="00756204" w:rsidP="00A73884">
      <w:pPr>
        <w:pStyle w:val="Standard"/>
        <w:tabs>
          <w:tab w:val="clear" w:pos="1134"/>
          <w:tab w:val="clear" w:pos="4820"/>
          <w:tab w:val="clear" w:pos="9072"/>
        </w:tabs>
        <w:rPr>
          <w:rFonts w:ascii="Times New Roman" w:eastAsia="Arial" w:hAnsi="Times New Roman"/>
          <w:b/>
          <w:bCs/>
          <w:color w:val="000000"/>
          <w:sz w:val="28"/>
          <w:szCs w:val="28"/>
        </w:rPr>
      </w:pPr>
      <w:r w:rsidRPr="00A73884">
        <w:rPr>
          <w:rFonts w:ascii="Times New Roman" w:hAnsi="Times New Roman"/>
          <w:b/>
          <w:bCs/>
          <w:sz w:val="28"/>
          <w:szCs w:val="28"/>
          <w:u w:val="single"/>
        </w:rPr>
        <w:lastRenderedPageBreak/>
        <w:t>ARTICULO 2</w:t>
      </w:r>
      <w:r w:rsidR="00926EEB" w:rsidRPr="00A73884">
        <w:rPr>
          <w:rFonts w:ascii="Times New Roman" w:hAnsi="Times New Roman"/>
          <w:b/>
          <w:bCs/>
          <w:sz w:val="28"/>
          <w:szCs w:val="28"/>
          <w:u w:val="single"/>
        </w:rPr>
        <w:t>4</w:t>
      </w:r>
      <w:r w:rsidRPr="00A73884">
        <w:rPr>
          <w:rFonts w:ascii="Times New Roman" w:hAnsi="Times New Roman"/>
          <w:b/>
          <w:bCs/>
          <w:sz w:val="28"/>
          <w:szCs w:val="28"/>
          <w:u w:val="single"/>
        </w:rPr>
        <w:t>º Apertura de ofertas:</w:t>
      </w:r>
      <w:r w:rsidRPr="00A73884">
        <w:rPr>
          <w:rFonts w:ascii="Times New Roman" w:hAnsi="Times New Roman"/>
          <w:b/>
          <w:bCs/>
          <w:sz w:val="28"/>
          <w:szCs w:val="28"/>
        </w:rPr>
        <w:t xml:space="preserve"> </w:t>
      </w:r>
      <w:r w:rsidRPr="00A73884">
        <w:rPr>
          <w:rFonts w:ascii="Times New Roman" w:hAnsi="Times New Roman"/>
          <w:bCs/>
          <w:color w:val="000000"/>
          <w:sz w:val="28"/>
          <w:szCs w:val="28"/>
        </w:rPr>
        <w:t>La apertura de las ofertas se realizará el dí</w:t>
      </w:r>
      <w:r w:rsidR="00FD5FDA">
        <w:rPr>
          <w:rFonts w:ascii="Times New Roman" w:hAnsi="Times New Roman"/>
          <w:bCs/>
          <w:color w:val="000000"/>
          <w:sz w:val="28"/>
          <w:szCs w:val="28"/>
        </w:rPr>
        <w:t>a 04/04/2024</w:t>
      </w:r>
      <w:r w:rsidR="001B488A" w:rsidRPr="00A73884">
        <w:rPr>
          <w:rFonts w:ascii="Times New Roman" w:hAnsi="Times New Roman"/>
          <w:bCs/>
          <w:color w:val="000000"/>
          <w:sz w:val="28"/>
          <w:szCs w:val="28"/>
        </w:rPr>
        <w:t xml:space="preserve"> </w:t>
      </w:r>
      <w:r w:rsidR="00046BC5" w:rsidRPr="00A73884">
        <w:rPr>
          <w:rFonts w:ascii="Times New Roman" w:hAnsi="Times New Roman"/>
          <w:bCs/>
          <w:color w:val="000000"/>
          <w:sz w:val="28"/>
          <w:szCs w:val="28"/>
        </w:rPr>
        <w:t xml:space="preserve">a la hora </w:t>
      </w:r>
      <w:r w:rsidR="00FD5FDA">
        <w:rPr>
          <w:rFonts w:ascii="Times New Roman" w:hAnsi="Times New Roman"/>
          <w:bCs/>
          <w:color w:val="000000"/>
          <w:sz w:val="28"/>
          <w:szCs w:val="28"/>
        </w:rPr>
        <w:t>16.00</w:t>
      </w:r>
      <w:bookmarkStart w:id="0" w:name="_GoBack"/>
      <w:bookmarkEnd w:id="0"/>
      <w:r w:rsidRPr="00A73884">
        <w:rPr>
          <w:rFonts w:ascii="Times New Roman" w:hAnsi="Times New Roman"/>
          <w:bCs/>
          <w:color w:val="000000"/>
          <w:sz w:val="28"/>
          <w:szCs w:val="28"/>
        </w:rPr>
        <w:t xml:space="preserve"> en la</w:t>
      </w:r>
      <w:r w:rsidR="001B488A" w:rsidRPr="00A73884">
        <w:rPr>
          <w:rFonts w:ascii="Times New Roman" w:hAnsi="Times New Roman"/>
          <w:bCs/>
          <w:color w:val="000000"/>
          <w:sz w:val="28"/>
          <w:szCs w:val="28"/>
        </w:rPr>
        <w:t xml:space="preserve"> Sala de Se</w:t>
      </w:r>
      <w:r w:rsidR="008B2418" w:rsidRPr="00A73884">
        <w:rPr>
          <w:rFonts w:ascii="Times New Roman" w:hAnsi="Times New Roman"/>
          <w:bCs/>
          <w:color w:val="000000"/>
          <w:sz w:val="28"/>
          <w:szCs w:val="28"/>
        </w:rPr>
        <w:t>s</w:t>
      </w:r>
      <w:r w:rsidR="001B488A" w:rsidRPr="00A73884">
        <w:rPr>
          <w:rFonts w:ascii="Times New Roman" w:hAnsi="Times New Roman"/>
          <w:bCs/>
          <w:color w:val="000000"/>
          <w:sz w:val="28"/>
          <w:szCs w:val="28"/>
        </w:rPr>
        <w:t xml:space="preserve">iones de la </w:t>
      </w:r>
      <w:r w:rsidRPr="00A73884">
        <w:rPr>
          <w:rFonts w:ascii="Times New Roman" w:hAnsi="Times New Roman"/>
          <w:bCs/>
          <w:color w:val="000000"/>
          <w:sz w:val="28"/>
          <w:szCs w:val="28"/>
        </w:rPr>
        <w:t xml:space="preserve"> Intendencia Departamental de Cerro Largo, ubicada en</w:t>
      </w:r>
      <w:r w:rsidR="000F3DF9" w:rsidRPr="00A73884">
        <w:rPr>
          <w:rFonts w:ascii="Times New Roman" w:hAnsi="Times New Roman"/>
          <w:bCs/>
          <w:color w:val="000000"/>
          <w:sz w:val="28"/>
          <w:szCs w:val="28"/>
        </w:rPr>
        <w:t xml:space="preserve"> la</w:t>
      </w:r>
      <w:r w:rsidRPr="00A73884">
        <w:rPr>
          <w:rFonts w:ascii="Times New Roman" w:hAnsi="Times New Roman"/>
          <w:bCs/>
          <w:color w:val="000000"/>
          <w:sz w:val="28"/>
          <w:szCs w:val="28"/>
        </w:rPr>
        <w:t xml:space="preserve"> calle Justino Muniz </w:t>
      </w:r>
      <w:r w:rsidR="000F3DF9" w:rsidRPr="00A73884">
        <w:rPr>
          <w:rFonts w:ascii="Times New Roman" w:hAnsi="Times New Roman"/>
          <w:bCs/>
          <w:color w:val="000000"/>
          <w:sz w:val="28"/>
          <w:szCs w:val="28"/>
        </w:rPr>
        <w:t>número</w:t>
      </w:r>
      <w:r w:rsidRPr="00A73884">
        <w:rPr>
          <w:rFonts w:ascii="Times New Roman" w:hAnsi="Times New Roman"/>
          <w:bCs/>
          <w:color w:val="000000"/>
          <w:sz w:val="28"/>
          <w:szCs w:val="28"/>
        </w:rPr>
        <w:t xml:space="preserve"> 591</w:t>
      </w:r>
      <w:r w:rsidR="000F3DF9" w:rsidRPr="00A73884">
        <w:rPr>
          <w:rFonts w:ascii="Times New Roman" w:hAnsi="Times New Roman"/>
          <w:bCs/>
          <w:color w:val="000000"/>
          <w:sz w:val="28"/>
          <w:szCs w:val="28"/>
        </w:rPr>
        <w:t xml:space="preserve"> de la ciudad de Melo departamento de Cerro Largo</w:t>
      </w:r>
      <w:r w:rsidRPr="00A73884">
        <w:rPr>
          <w:rFonts w:ascii="Times New Roman" w:hAnsi="Times New Roman"/>
          <w:bCs/>
          <w:color w:val="000000"/>
          <w:sz w:val="28"/>
          <w:szCs w:val="28"/>
        </w:rPr>
        <w:t>.</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t>ARTICULO 2</w:t>
      </w:r>
      <w:r w:rsidR="00926EEB" w:rsidRPr="00A73884">
        <w:rPr>
          <w:rFonts w:ascii="Times New Roman" w:hAnsi="Times New Roman"/>
          <w:b/>
          <w:bCs/>
          <w:sz w:val="28"/>
          <w:szCs w:val="28"/>
          <w:u w:val="single"/>
        </w:rPr>
        <w:t>5</w:t>
      </w:r>
      <w:r w:rsidRPr="00A73884">
        <w:rPr>
          <w:rFonts w:ascii="Times New Roman" w:hAnsi="Times New Roman"/>
          <w:b/>
          <w:bCs/>
          <w:sz w:val="28"/>
          <w:szCs w:val="28"/>
          <w:u w:val="single"/>
        </w:rPr>
        <w:t>º Confidencialidad del proceso:</w:t>
      </w:r>
      <w:r w:rsidRPr="00A73884">
        <w:rPr>
          <w:rFonts w:ascii="Times New Roman" w:hAnsi="Times New Roman"/>
          <w:b/>
          <w:bCs/>
          <w:sz w:val="28"/>
          <w:szCs w:val="28"/>
        </w:rPr>
        <w:t xml:space="preserve"> </w:t>
      </w:r>
      <w:r w:rsidRPr="00A73884">
        <w:rPr>
          <w:rFonts w:ascii="Times New Roman" w:hAnsi="Times New Roman"/>
          <w:sz w:val="28"/>
          <w:szCs w:val="28"/>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97128A"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u w:val="single"/>
        </w:rPr>
        <w:t>ARTICULO 2</w:t>
      </w:r>
      <w:r w:rsidR="00926EEB" w:rsidRPr="00A73884">
        <w:rPr>
          <w:rFonts w:ascii="Times New Roman" w:hAnsi="Times New Roman"/>
          <w:b/>
          <w:sz w:val="28"/>
          <w:szCs w:val="28"/>
          <w:u w:val="single"/>
        </w:rPr>
        <w:t>6</w:t>
      </w:r>
      <w:r w:rsidR="00756204" w:rsidRPr="00A73884">
        <w:rPr>
          <w:rFonts w:ascii="Times New Roman" w:hAnsi="Times New Roman"/>
          <w:b/>
          <w:sz w:val="28"/>
          <w:szCs w:val="28"/>
          <w:u w:val="single"/>
        </w:rPr>
        <w:t xml:space="preserve">º </w:t>
      </w:r>
      <w:r w:rsidR="00756204" w:rsidRPr="00A73884">
        <w:rPr>
          <w:rFonts w:ascii="Times New Roman" w:hAnsi="Times New Roman"/>
          <w:b/>
          <w:bCs/>
          <w:sz w:val="28"/>
          <w:szCs w:val="28"/>
          <w:u w:val="single"/>
        </w:rPr>
        <w:t>Aclaración de las ofertas:</w:t>
      </w:r>
      <w:r w:rsidR="00756204" w:rsidRPr="00A73884">
        <w:rPr>
          <w:rFonts w:ascii="Times New Roman" w:hAnsi="Times New Roman"/>
          <w:b/>
          <w:bCs/>
          <w:sz w:val="28"/>
          <w:szCs w:val="28"/>
        </w:rPr>
        <w:t xml:space="preserve"> </w:t>
      </w:r>
      <w:r w:rsidR="00756204" w:rsidRPr="00A73884">
        <w:rPr>
          <w:rFonts w:ascii="Times New Roman" w:hAnsi="Times New Roman"/>
          <w:sz w:val="28"/>
          <w:szCs w:val="28"/>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sidR="000F3DF9" w:rsidRPr="00A73884">
        <w:rPr>
          <w:rFonts w:ascii="Times New Roman" w:hAnsi="Times New Roman"/>
          <w:sz w:val="28"/>
          <w:szCs w:val="28"/>
        </w:rPr>
        <w:t xml:space="preserve"> fácilmente comprobables</w:t>
      </w:r>
      <w:r w:rsidR="00756204" w:rsidRPr="00A73884">
        <w:rPr>
          <w:rFonts w:ascii="Times New Roman" w:hAnsi="Times New Roman"/>
          <w:sz w:val="28"/>
          <w:szCs w:val="28"/>
        </w:rPr>
        <w:t xml:space="preserve"> que la Administración hubiere constatado durante la evaluación de las ofertas.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t xml:space="preserve">ARTICULO </w:t>
      </w:r>
      <w:r w:rsidR="00926EEB" w:rsidRPr="00A73884">
        <w:rPr>
          <w:rFonts w:ascii="Times New Roman" w:hAnsi="Times New Roman"/>
          <w:b/>
          <w:bCs/>
          <w:sz w:val="28"/>
          <w:szCs w:val="28"/>
          <w:u w:val="single"/>
        </w:rPr>
        <w:t>27</w:t>
      </w:r>
      <w:r w:rsidRPr="00A73884">
        <w:rPr>
          <w:rFonts w:ascii="Times New Roman" w:hAnsi="Times New Roman"/>
          <w:b/>
          <w:bCs/>
          <w:sz w:val="28"/>
          <w:szCs w:val="28"/>
          <w:u w:val="single"/>
        </w:rPr>
        <w:t>º Examen previo de ofertas:</w:t>
      </w:r>
      <w:r w:rsidRPr="00A73884">
        <w:rPr>
          <w:rFonts w:ascii="Times New Roman" w:hAnsi="Times New Roman"/>
          <w:b/>
          <w:bCs/>
          <w:sz w:val="28"/>
          <w:szCs w:val="28"/>
        </w:rPr>
        <w:t xml:space="preserve"> </w:t>
      </w:r>
      <w:r w:rsidRPr="00A73884">
        <w:rPr>
          <w:rFonts w:ascii="Times New Roman" w:hAnsi="Times New Roman"/>
          <w:sz w:val="28"/>
          <w:szCs w:val="28"/>
        </w:rPr>
        <w:t>La Administración previo a la evaluación técnico-económica de las ofertas procederá a determinar si éstas: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t>a)</w:t>
      </w:r>
      <w:r w:rsidRPr="00A73884">
        <w:rPr>
          <w:rFonts w:ascii="Times New Roman" w:hAnsi="Times New Roman"/>
          <w:sz w:val="28"/>
          <w:szCs w:val="28"/>
        </w:rPr>
        <w:t xml:space="preserve"> cumplen con los requisitos  (Capacidad de contratación de la empresa);</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t>b)</w:t>
      </w:r>
      <w:r w:rsidRPr="00A73884">
        <w:rPr>
          <w:rFonts w:ascii="Times New Roman" w:hAnsi="Times New Roman"/>
          <w:sz w:val="28"/>
          <w:szCs w:val="28"/>
        </w:rPr>
        <w:t xml:space="preserve"> han sido debidamente firmadas;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r>
      <w:r w:rsidR="007620A5" w:rsidRPr="00A73884">
        <w:rPr>
          <w:rFonts w:ascii="Times New Roman" w:hAnsi="Times New Roman"/>
          <w:b/>
          <w:sz w:val="28"/>
          <w:szCs w:val="28"/>
        </w:rPr>
        <w:t>c</w:t>
      </w:r>
      <w:r w:rsidRPr="00A73884">
        <w:rPr>
          <w:rFonts w:ascii="Times New Roman" w:hAnsi="Times New Roman"/>
          <w:b/>
          <w:sz w:val="28"/>
          <w:szCs w:val="28"/>
        </w:rPr>
        <w:t>)</w:t>
      </w:r>
      <w:r w:rsidRPr="00A73884">
        <w:rPr>
          <w:rFonts w:ascii="Times New Roman" w:hAnsi="Times New Roman"/>
          <w:sz w:val="28"/>
          <w:szCs w:val="28"/>
        </w:rPr>
        <w:t xml:space="preserve"> si se ajustan sustancialmente a lo establecido en las normas aplicables a la licitación.</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lastRenderedPageBreak/>
        <w:t xml:space="preserve">Se considerarán únicamente aquellas ofertas que se ajusten sustancialmente a las condiciones, especificaciones y plazos establecidos en este pliego de especificaciones particulares, </w:t>
      </w:r>
      <w:r w:rsidRPr="00A73884">
        <w:rPr>
          <w:rFonts w:ascii="Times New Roman" w:hAnsi="Times New Roman"/>
          <w:b/>
          <w:sz w:val="28"/>
          <w:szCs w:val="28"/>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A73884">
        <w:rPr>
          <w:rFonts w:ascii="Times New Roman" w:hAnsi="Times New Roman"/>
          <w:sz w:val="28"/>
          <w:szCs w:val="28"/>
        </w:rPr>
        <w:t>. (Artículo 65 incisos 4, 5, 6 y 7 del TOCAF).</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u w:val="single"/>
        </w:rPr>
        <w:t>Defecto sustancial</w:t>
      </w:r>
      <w:r w:rsidRPr="00A73884">
        <w:rPr>
          <w:rFonts w:ascii="Times New Roman" w:hAnsi="Times New Roman"/>
          <w:sz w:val="28"/>
          <w:szCs w:val="28"/>
        </w:rPr>
        <w:t xml:space="preserve"> son aquellos que:</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ab/>
      </w:r>
      <w:r w:rsidRPr="00A73884">
        <w:rPr>
          <w:rFonts w:ascii="Times New Roman" w:hAnsi="Times New Roman"/>
          <w:b/>
          <w:sz w:val="28"/>
          <w:szCs w:val="28"/>
        </w:rPr>
        <w:t>a)</w:t>
      </w:r>
      <w:r w:rsidRPr="00A73884">
        <w:rPr>
          <w:rFonts w:ascii="Times New Roman" w:hAnsi="Times New Roman"/>
          <w:sz w:val="28"/>
          <w:szCs w:val="28"/>
        </w:rPr>
        <w:t xml:space="preserve"> afecta de manera sustancial el alcance, la calidad o la ejecución de las obras;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t>b)</w:t>
      </w:r>
      <w:r w:rsidRPr="00A73884">
        <w:rPr>
          <w:rFonts w:ascii="Times New Roman" w:hAnsi="Times New Roman"/>
          <w:sz w:val="28"/>
          <w:szCs w:val="28"/>
        </w:rPr>
        <w:t xml:space="preserve"> restringe sustancialmente; en forma incompatible con la normativa aplicable, los derechos de la Administración y/o las obligaciones del adjudicatario en virtud del contrato;</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ab/>
      </w:r>
      <w:r w:rsidRPr="00A73884">
        <w:rPr>
          <w:rFonts w:ascii="Times New Roman" w:hAnsi="Times New Roman"/>
          <w:b/>
          <w:sz w:val="28"/>
          <w:szCs w:val="28"/>
        </w:rPr>
        <w:t>c)</w:t>
      </w:r>
      <w:r w:rsidRPr="00A73884">
        <w:rPr>
          <w:rFonts w:ascii="Times New Roman" w:hAnsi="Times New Roman"/>
          <w:sz w:val="28"/>
          <w:szCs w:val="28"/>
        </w:rPr>
        <w:t xml:space="preserve"> si fuese rectificada, afectaría injustamente a los demás oferentes cuyas ofertas si se ajusten sustancialmente a lo estipulado en el pliego de especificaciones particulares.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Las ofertas que no se ajusten sustancialmente a lo solicitado serán rechazadas por la Administración y no podrán convertirse posteriormente, mediante la introducción de correcciones o la eliminación de las desviaciones o reservas.</w:t>
      </w:r>
    </w:p>
    <w:p w:rsidR="00756204" w:rsidRPr="00A73884" w:rsidRDefault="00756204" w:rsidP="00A73884">
      <w:pPr>
        <w:pStyle w:val="Standard"/>
        <w:tabs>
          <w:tab w:val="clear" w:pos="1134"/>
          <w:tab w:val="clear" w:pos="4820"/>
          <w:tab w:val="clear" w:pos="9072"/>
        </w:tabs>
        <w:rPr>
          <w:rFonts w:ascii="Times New Roman" w:eastAsia="Arial" w:hAnsi="Times New Roman"/>
          <w:b/>
          <w:bCs/>
          <w:sz w:val="28"/>
          <w:szCs w:val="28"/>
          <w:u w:val="single"/>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eastAsia="Arial" w:hAnsi="Times New Roman"/>
          <w:b/>
          <w:bCs/>
          <w:sz w:val="28"/>
          <w:szCs w:val="28"/>
          <w:u w:val="single"/>
        </w:rPr>
        <w:t xml:space="preserve">ARTICULO </w:t>
      </w:r>
      <w:r w:rsidR="00926EEB" w:rsidRPr="00A73884">
        <w:rPr>
          <w:rFonts w:ascii="Times New Roman" w:eastAsia="Arial" w:hAnsi="Times New Roman"/>
          <w:b/>
          <w:bCs/>
          <w:sz w:val="28"/>
          <w:szCs w:val="28"/>
          <w:u w:val="single"/>
        </w:rPr>
        <w:t>28</w:t>
      </w:r>
      <w:r w:rsidRPr="00A73884">
        <w:rPr>
          <w:rFonts w:ascii="Times New Roman" w:eastAsia="Arial" w:hAnsi="Times New Roman"/>
          <w:b/>
          <w:bCs/>
          <w:sz w:val="28"/>
          <w:szCs w:val="28"/>
          <w:u w:val="single"/>
        </w:rPr>
        <w:t xml:space="preserve">º </w:t>
      </w:r>
      <w:r w:rsidRPr="00A73884">
        <w:rPr>
          <w:rFonts w:ascii="Times New Roman" w:hAnsi="Times New Roman"/>
          <w:b/>
          <w:bCs/>
          <w:sz w:val="28"/>
          <w:szCs w:val="28"/>
          <w:u w:val="single"/>
        </w:rPr>
        <w:t>Aceptación o rechazo de las propuestas:</w:t>
      </w:r>
      <w:r w:rsidRPr="00A73884">
        <w:rPr>
          <w:rFonts w:ascii="Times New Roman" w:hAnsi="Times New Roman"/>
          <w:b/>
          <w:bCs/>
          <w:sz w:val="28"/>
          <w:szCs w:val="28"/>
        </w:rPr>
        <w:t xml:space="preserve"> </w:t>
      </w:r>
      <w:r w:rsidRPr="00A73884">
        <w:rPr>
          <w:rFonts w:ascii="Times New Roman" w:hAnsi="Times New Roman"/>
          <w:sz w:val="28"/>
          <w:szCs w:val="28"/>
        </w:rPr>
        <w:t>La Administración se reserva el derecho de:</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w:t>
      </w:r>
      <w:r w:rsidRPr="00A73884">
        <w:rPr>
          <w:rFonts w:ascii="Times New Roman" w:hAnsi="Times New Roman"/>
          <w:sz w:val="28"/>
          <w:szCs w:val="28"/>
        </w:rPr>
        <w:t xml:space="preserve"> aceptar las propuestas que considere más convenientes o de rechazar alguna o todas las propuestas, sin expresión de causa y, sin que ello dé lugar a reclamación alguna por parte de los proponentes;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b)</w:t>
      </w:r>
      <w:r w:rsidRPr="00A73884">
        <w:rPr>
          <w:rFonts w:ascii="Times New Roman" w:hAnsi="Times New Roman"/>
          <w:sz w:val="28"/>
          <w:szCs w:val="28"/>
        </w:rPr>
        <w:t xml:space="preserve"> utilizar los mecanismos previstos en el artículo 66 del TOCAF.</w:t>
      </w:r>
    </w:p>
    <w:p w:rsidR="00756204" w:rsidRPr="00A73884" w:rsidRDefault="00756204" w:rsidP="00A73884">
      <w:pPr>
        <w:pStyle w:val="Standard"/>
        <w:tabs>
          <w:tab w:val="clear" w:pos="1134"/>
          <w:tab w:val="clear" w:pos="4820"/>
          <w:tab w:val="clear" w:pos="9072"/>
        </w:tabs>
        <w:rPr>
          <w:rFonts w:ascii="Times New Roman" w:eastAsia="Arial" w:hAnsi="Times New Roman"/>
          <w:sz w:val="28"/>
          <w:szCs w:val="28"/>
        </w:rPr>
      </w:pPr>
      <w:r w:rsidRPr="00A73884">
        <w:rPr>
          <w:rFonts w:ascii="Times New Roman" w:hAnsi="Times New Roman"/>
          <w:sz w:val="28"/>
          <w:szCs w:val="28"/>
        </w:rPr>
        <w:t>Será observada, y aún podrá ser rechazada, toda propuesta cuyos cálculos numéricos padezcan errores que puedan alterar valores parciales y/o totales de los montos que integran la misma.</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p>
    <w:p w:rsidR="00756204" w:rsidRPr="00A73884" w:rsidRDefault="0097128A"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t xml:space="preserve">ARTICULO </w:t>
      </w:r>
      <w:r w:rsidR="00926EEB" w:rsidRPr="00A73884">
        <w:rPr>
          <w:rFonts w:ascii="Times New Roman" w:hAnsi="Times New Roman"/>
          <w:b/>
          <w:bCs/>
          <w:sz w:val="28"/>
          <w:szCs w:val="28"/>
          <w:u w:val="single"/>
        </w:rPr>
        <w:t>29</w:t>
      </w:r>
      <w:r w:rsidR="00756204" w:rsidRPr="00A73884">
        <w:rPr>
          <w:rFonts w:ascii="Times New Roman" w:hAnsi="Times New Roman"/>
          <w:b/>
          <w:bCs/>
          <w:sz w:val="28"/>
          <w:szCs w:val="28"/>
          <w:u w:val="single"/>
        </w:rPr>
        <w:t>º Comparación de Propuestas</w:t>
      </w:r>
      <w:r w:rsidR="00092ACF" w:rsidRPr="00A73884">
        <w:rPr>
          <w:rFonts w:ascii="Times New Roman" w:hAnsi="Times New Roman"/>
          <w:b/>
          <w:bCs/>
          <w:sz w:val="28"/>
          <w:szCs w:val="28"/>
          <w:u w:val="single"/>
        </w:rPr>
        <w:t xml:space="preserve">; </w:t>
      </w:r>
      <w:r w:rsidR="00756204" w:rsidRPr="00A73884">
        <w:rPr>
          <w:rFonts w:ascii="Times New Roman" w:hAnsi="Times New Roman"/>
          <w:b/>
          <w:bCs/>
          <w:sz w:val="28"/>
          <w:szCs w:val="28"/>
          <w:u w:val="single"/>
        </w:rPr>
        <w:t xml:space="preserve"> </w:t>
      </w:r>
      <w:r w:rsidR="00756204" w:rsidRPr="00A73884">
        <w:rPr>
          <w:rFonts w:ascii="Times New Roman" w:hAnsi="Times New Roman"/>
          <w:b/>
          <w:sz w:val="28"/>
          <w:szCs w:val="28"/>
          <w:u w:val="single"/>
        </w:rPr>
        <w:tab/>
        <w:t>Evaluación de oferta y corrección de errores</w:t>
      </w:r>
      <w:r w:rsidR="00092ACF" w:rsidRPr="00A73884">
        <w:rPr>
          <w:rFonts w:ascii="Times New Roman" w:hAnsi="Times New Roman"/>
          <w:b/>
          <w:sz w:val="28"/>
          <w:szCs w:val="28"/>
          <w:u w:val="single"/>
        </w:rPr>
        <w:t xml:space="preserve">: </w:t>
      </w:r>
      <w:r w:rsidR="00756204" w:rsidRPr="00A73884">
        <w:rPr>
          <w:rFonts w:ascii="Times New Roman" w:hAnsi="Times New Roman"/>
          <w:sz w:val="28"/>
          <w:szCs w:val="28"/>
        </w:rPr>
        <w:t>La Administración evaluará sólo las ofertas que se ajusten sustancialmente a lo estipulado.</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 Administración verificará si las ofertas que haya determinado que se ajustan sustancialmente a las condiciones de la licitación, contienen errores aritméticos.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De existir este tipo de errores, éstos se corregirán de la siguiente manera: cuando haya una discrepancia entre los montos indicados en números y en letras prevalecerán los indicados en letras.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lastRenderedPageBreak/>
        <w:t>La Administración ajustará el monto indicado en la</w:t>
      </w:r>
      <w:r w:rsidR="00092ACF" w:rsidRPr="00A73884">
        <w:rPr>
          <w:rFonts w:ascii="Times New Roman" w:hAnsi="Times New Roman"/>
          <w:sz w:val="28"/>
          <w:szCs w:val="28"/>
        </w:rPr>
        <w:t xml:space="preserve"> o las o</w:t>
      </w:r>
      <w:r w:rsidRPr="00A73884">
        <w:rPr>
          <w:rFonts w:ascii="Times New Roman" w:hAnsi="Times New Roman"/>
          <w:sz w:val="28"/>
          <w:szCs w:val="28"/>
        </w:rPr>
        <w:t>fertas de acuerdo con el procedimiento ante</w:t>
      </w:r>
      <w:r w:rsidR="000451B1" w:rsidRPr="00A73884">
        <w:rPr>
          <w:rFonts w:ascii="Times New Roman" w:hAnsi="Times New Roman"/>
          <w:sz w:val="28"/>
          <w:szCs w:val="28"/>
        </w:rPr>
        <w:t xml:space="preserve">s señalado y con la anuencia del o </w:t>
      </w:r>
      <w:r w:rsidRPr="00A73884">
        <w:rPr>
          <w:rFonts w:ascii="Times New Roman" w:hAnsi="Times New Roman"/>
          <w:sz w:val="28"/>
          <w:szCs w:val="28"/>
        </w:rPr>
        <w:t xml:space="preserve">de los oferentes, considerándose el </w:t>
      </w:r>
      <w:r w:rsidR="000451B1" w:rsidRPr="00A73884">
        <w:rPr>
          <w:rFonts w:ascii="Times New Roman" w:hAnsi="Times New Roman"/>
          <w:sz w:val="28"/>
          <w:szCs w:val="28"/>
        </w:rPr>
        <w:t xml:space="preserve">nuevo monto obligatorio para el o </w:t>
      </w:r>
      <w:r w:rsidRPr="00A73884">
        <w:rPr>
          <w:rFonts w:ascii="Times New Roman" w:hAnsi="Times New Roman"/>
          <w:sz w:val="28"/>
          <w:szCs w:val="28"/>
        </w:rPr>
        <w:t>los oferentes. Sí el</w:t>
      </w:r>
      <w:r w:rsidR="00092ACF" w:rsidRPr="00A73884">
        <w:rPr>
          <w:rFonts w:ascii="Times New Roman" w:hAnsi="Times New Roman"/>
          <w:sz w:val="28"/>
          <w:szCs w:val="28"/>
        </w:rPr>
        <w:t xml:space="preserve"> o </w:t>
      </w:r>
      <w:r w:rsidRPr="00A73884">
        <w:rPr>
          <w:rFonts w:ascii="Times New Roman" w:hAnsi="Times New Roman"/>
          <w:sz w:val="28"/>
          <w:szCs w:val="28"/>
        </w:rPr>
        <w:t xml:space="preserve">los oferentes no estuvieran de acuerdo con el monto corregido de </w:t>
      </w:r>
      <w:r w:rsidR="00092ACF" w:rsidRPr="00A73884">
        <w:rPr>
          <w:rFonts w:ascii="Times New Roman" w:hAnsi="Times New Roman"/>
          <w:sz w:val="28"/>
          <w:szCs w:val="28"/>
        </w:rPr>
        <w:t>l</w:t>
      </w:r>
      <w:r w:rsidRPr="00A73884">
        <w:rPr>
          <w:rFonts w:ascii="Times New Roman" w:hAnsi="Times New Roman"/>
          <w:sz w:val="28"/>
          <w:szCs w:val="28"/>
        </w:rPr>
        <w:t>a</w:t>
      </w:r>
      <w:r w:rsidR="00092ACF" w:rsidRPr="00A73884">
        <w:rPr>
          <w:rFonts w:ascii="Times New Roman" w:hAnsi="Times New Roman"/>
          <w:sz w:val="28"/>
          <w:szCs w:val="28"/>
        </w:rPr>
        <w:t xml:space="preserve"> o las</w:t>
      </w:r>
      <w:r w:rsidRPr="00A73884">
        <w:rPr>
          <w:rFonts w:ascii="Times New Roman" w:hAnsi="Times New Roman"/>
          <w:sz w:val="28"/>
          <w:szCs w:val="28"/>
        </w:rPr>
        <w:t xml:space="preserve"> ofertas, ésta/s será/n rechazada/s.</w:t>
      </w:r>
    </w:p>
    <w:p w:rsidR="00756204" w:rsidRPr="00A73884" w:rsidRDefault="00756204" w:rsidP="00A73884">
      <w:pPr>
        <w:pStyle w:val="Standard"/>
        <w:tabs>
          <w:tab w:val="clear" w:pos="1134"/>
          <w:tab w:val="clear" w:pos="4820"/>
          <w:tab w:val="clear" w:pos="9072"/>
        </w:tabs>
        <w:rPr>
          <w:rFonts w:ascii="Times New Roman" w:hAnsi="Times New Roman"/>
          <w:b/>
          <w:bCs/>
          <w:color w:val="000000"/>
          <w:sz w:val="28"/>
          <w:szCs w:val="28"/>
          <w:u w:val="single"/>
        </w:rPr>
      </w:pPr>
    </w:p>
    <w:p w:rsidR="00DD2C03" w:rsidRPr="00A73884" w:rsidRDefault="00756204" w:rsidP="00A73884">
      <w:pPr>
        <w:pStyle w:val="Standard"/>
        <w:tabs>
          <w:tab w:val="clear" w:pos="1134"/>
          <w:tab w:val="clear" w:pos="4820"/>
          <w:tab w:val="clear" w:pos="9072"/>
        </w:tabs>
        <w:rPr>
          <w:rFonts w:ascii="Times New Roman" w:hAnsi="Times New Roman"/>
          <w:b/>
          <w:bCs/>
          <w:color w:val="000000"/>
          <w:sz w:val="28"/>
          <w:szCs w:val="28"/>
        </w:rPr>
      </w:pPr>
      <w:r w:rsidRPr="00A73884">
        <w:rPr>
          <w:rFonts w:ascii="Times New Roman" w:hAnsi="Times New Roman"/>
          <w:b/>
          <w:bCs/>
          <w:color w:val="000000"/>
          <w:sz w:val="28"/>
          <w:szCs w:val="28"/>
          <w:u w:val="single"/>
        </w:rPr>
        <w:t>ARTICULO 3</w:t>
      </w:r>
      <w:r w:rsidR="00926EEB" w:rsidRPr="00A73884">
        <w:rPr>
          <w:rFonts w:ascii="Times New Roman" w:hAnsi="Times New Roman"/>
          <w:b/>
          <w:bCs/>
          <w:color w:val="000000"/>
          <w:sz w:val="28"/>
          <w:szCs w:val="28"/>
          <w:u w:val="single"/>
        </w:rPr>
        <w:t>0</w:t>
      </w:r>
      <w:r w:rsidRPr="00A73884">
        <w:rPr>
          <w:rFonts w:ascii="Times New Roman" w:hAnsi="Times New Roman"/>
          <w:b/>
          <w:bCs/>
          <w:color w:val="000000"/>
          <w:sz w:val="28"/>
          <w:szCs w:val="28"/>
          <w:u w:val="single"/>
        </w:rPr>
        <w:t>º NOTIFICACIONES:</w:t>
      </w:r>
      <w:r w:rsidRPr="00A73884">
        <w:rPr>
          <w:rFonts w:ascii="Times New Roman" w:hAnsi="Times New Roman"/>
          <w:color w:val="000000"/>
          <w:sz w:val="28"/>
          <w:szCs w:val="28"/>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A73884">
        <w:rPr>
          <w:rFonts w:ascii="Times New Roman" w:hAnsi="Times New Roman"/>
          <w:b/>
          <w:bCs/>
          <w:color w:val="000000"/>
          <w:sz w:val="28"/>
          <w:szCs w:val="28"/>
        </w:rPr>
        <w:t>los Pliegos,</w:t>
      </w:r>
      <w:r w:rsidRPr="00A73884">
        <w:rPr>
          <w:rFonts w:ascii="Times New Roman" w:hAnsi="Times New Roman"/>
          <w:color w:val="000000"/>
          <w:sz w:val="28"/>
          <w:szCs w:val="28"/>
        </w:rPr>
        <w:t xml:space="preserve"> </w:t>
      </w:r>
      <w:r w:rsidRPr="00A73884">
        <w:rPr>
          <w:rFonts w:ascii="Times New Roman" w:hAnsi="Times New Roman"/>
          <w:b/>
          <w:bCs/>
          <w:color w:val="000000"/>
          <w:sz w:val="28"/>
          <w:szCs w:val="28"/>
        </w:rPr>
        <w:t>y su oferta, sin perjuicio del otorgamiento del contrato de estilo.</w:t>
      </w:r>
    </w:p>
    <w:p w:rsidR="00DD2C03" w:rsidRPr="00A73884" w:rsidRDefault="00756204"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color w:val="000000"/>
          <w:sz w:val="28"/>
          <w:szCs w:val="28"/>
        </w:rPr>
        <w:t>Adjudicada la Licitación,  se notificará al interesado vía fax, correo electrónico, u otro medio hábil de notificación</w:t>
      </w:r>
      <w:r w:rsidR="00DD2C03" w:rsidRPr="00A73884">
        <w:rPr>
          <w:rFonts w:ascii="Times New Roman" w:hAnsi="Times New Roman"/>
          <w:color w:val="000000"/>
          <w:sz w:val="28"/>
          <w:szCs w:val="28"/>
        </w:rPr>
        <w:t>.</w:t>
      </w:r>
    </w:p>
    <w:p w:rsidR="00DD2C03"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ARTICULO 3</w:t>
      </w:r>
      <w:r w:rsidR="00926EEB" w:rsidRPr="00A73884">
        <w:rPr>
          <w:rFonts w:ascii="Times New Roman" w:hAnsi="Times New Roman"/>
          <w:b/>
          <w:bCs/>
          <w:color w:val="000000"/>
          <w:sz w:val="28"/>
          <w:szCs w:val="28"/>
          <w:u w:val="single"/>
        </w:rPr>
        <w:t>1</w:t>
      </w:r>
      <w:r w:rsidRPr="00A73884">
        <w:rPr>
          <w:rFonts w:ascii="Times New Roman" w:hAnsi="Times New Roman"/>
          <w:b/>
          <w:bCs/>
          <w:color w:val="000000"/>
          <w:sz w:val="28"/>
          <w:szCs w:val="28"/>
          <w:u w:val="single"/>
        </w:rPr>
        <w:t>º MORA:</w:t>
      </w:r>
      <w:r w:rsidRPr="00A73884">
        <w:rPr>
          <w:rFonts w:ascii="Times New Roman" w:hAnsi="Times New Roman"/>
          <w:b/>
          <w:bCs/>
          <w:color w:val="000000"/>
          <w:sz w:val="28"/>
          <w:szCs w:val="28"/>
        </w:rPr>
        <w:t xml:space="preserve"> </w:t>
      </w:r>
      <w:r w:rsidRPr="00A73884">
        <w:rPr>
          <w:rFonts w:ascii="Times New Roman" w:hAnsi="Times New Roman"/>
          <w:color w:val="000000"/>
          <w:sz w:val="28"/>
          <w:szCs w:val="28"/>
        </w:rPr>
        <w:t>El adjudicatario incurrirá en mora de pleno derecho sin necesidad de interpelación judicial o extrajudicial alguna por el solo vencimiento de los términos o por hacer o no hacer  algo contrario a lo estipulado</w:t>
      </w:r>
      <w:r w:rsidR="00DD2C03" w:rsidRPr="00A73884">
        <w:rPr>
          <w:rFonts w:ascii="Times New Roman" w:hAnsi="Times New Roman"/>
          <w:color w:val="000000"/>
          <w:sz w:val="28"/>
          <w:szCs w:val="28"/>
        </w:rPr>
        <w:t xml:space="preserve">; </w:t>
      </w:r>
      <w:r w:rsidRPr="00A73884">
        <w:rPr>
          <w:rFonts w:ascii="Times New Roman" w:hAnsi="Times New Roman"/>
          <w:sz w:val="28"/>
          <w:szCs w:val="28"/>
        </w:rPr>
        <w:t>La mora del adjudicatario faculta al organismo a dar por rescindido el contrato sin perjuicio del cobro de multas y de los daños y perjuicios que el incumplimiento del adjudicatario le causare.</w:t>
      </w:r>
    </w:p>
    <w:p w:rsidR="00A73884" w:rsidRPr="00A73884" w:rsidRDefault="0097128A" w:rsidP="00A73884">
      <w:pPr>
        <w:pStyle w:val="Standard"/>
        <w:tabs>
          <w:tab w:val="clear" w:pos="1134"/>
          <w:tab w:val="clear" w:pos="4820"/>
          <w:tab w:val="clear" w:pos="9072"/>
        </w:tabs>
        <w:rPr>
          <w:rFonts w:ascii="Times New Roman" w:hAnsi="Times New Roman"/>
          <w:color w:val="000000"/>
          <w:spacing w:val="0"/>
          <w:kern w:val="24"/>
          <w:sz w:val="28"/>
          <w:szCs w:val="28"/>
        </w:rPr>
      </w:pPr>
      <w:r w:rsidRPr="00A73884">
        <w:rPr>
          <w:rFonts w:ascii="Times New Roman" w:eastAsia="Arial" w:hAnsi="Times New Roman"/>
          <w:b/>
          <w:bCs/>
          <w:color w:val="000000"/>
          <w:sz w:val="28"/>
          <w:szCs w:val="28"/>
          <w:u w:val="single"/>
        </w:rPr>
        <w:t>ARTICULO 3</w:t>
      </w:r>
      <w:r w:rsidR="00926EEB" w:rsidRPr="00A73884">
        <w:rPr>
          <w:rFonts w:ascii="Times New Roman" w:eastAsia="Arial" w:hAnsi="Times New Roman"/>
          <w:b/>
          <w:bCs/>
          <w:color w:val="000000"/>
          <w:sz w:val="28"/>
          <w:szCs w:val="28"/>
          <w:u w:val="single"/>
        </w:rPr>
        <w:t>2</w:t>
      </w:r>
      <w:r w:rsidR="00756204" w:rsidRPr="00A73884">
        <w:rPr>
          <w:rFonts w:ascii="Times New Roman" w:eastAsia="Arial" w:hAnsi="Times New Roman"/>
          <w:b/>
          <w:bCs/>
          <w:color w:val="000000"/>
          <w:sz w:val="28"/>
          <w:szCs w:val="28"/>
          <w:u w:val="single"/>
        </w:rPr>
        <w:t xml:space="preserve">º </w:t>
      </w:r>
      <w:r w:rsidR="00756204" w:rsidRPr="00A73884">
        <w:rPr>
          <w:rFonts w:ascii="Times New Roman" w:hAnsi="Times New Roman"/>
          <w:b/>
          <w:bCs/>
          <w:color w:val="000000"/>
          <w:sz w:val="28"/>
          <w:szCs w:val="28"/>
          <w:u w:val="single"/>
        </w:rPr>
        <w:t>MULTAS:</w:t>
      </w:r>
      <w:r w:rsidR="00756204" w:rsidRPr="00A73884">
        <w:rPr>
          <w:rFonts w:ascii="Times New Roman" w:hAnsi="Times New Roman"/>
          <w:color w:val="000000"/>
          <w:sz w:val="28"/>
          <w:szCs w:val="28"/>
        </w:rPr>
        <w:t xml:space="preserve"> El adjudicatario, sin perjuicio de la reclamación  por los daños y perjuicios ocasionados por el incumplimiento deberá abonar una multa equivalente al 50% del monto total del contrato. La Intendencia de Cerro Largo se reserva el derecho </w:t>
      </w:r>
      <w:r w:rsidR="00756204" w:rsidRPr="00A73884">
        <w:rPr>
          <w:rFonts w:ascii="Times New Roman" w:hAnsi="Times New Roman"/>
          <w:color w:val="000000"/>
          <w:spacing w:val="0"/>
          <w:kern w:val="24"/>
          <w:sz w:val="28"/>
          <w:szCs w:val="28"/>
        </w:rPr>
        <w:t>de ponderar fundamentalmente la ventaja entre el cumplimiento y el no cumplimiento de las especificaciones, pudiendo adjudicar a su exclusivo</w:t>
      </w:r>
      <w:r w:rsidR="00A73884" w:rsidRPr="00A73884">
        <w:rPr>
          <w:rFonts w:ascii="Times New Roman" w:hAnsi="Times New Roman"/>
          <w:color w:val="000000"/>
          <w:spacing w:val="0"/>
          <w:kern w:val="24"/>
          <w:sz w:val="28"/>
          <w:szCs w:val="28"/>
        </w:rPr>
        <w:t xml:space="preserve"> </w:t>
      </w:r>
      <w:r w:rsidR="00756204" w:rsidRPr="00A73884">
        <w:rPr>
          <w:rFonts w:ascii="Times New Roman" w:hAnsi="Times New Roman"/>
          <w:color w:val="000000"/>
          <w:spacing w:val="0"/>
          <w:kern w:val="24"/>
          <w:sz w:val="28"/>
          <w:szCs w:val="28"/>
        </w:rPr>
        <w:t xml:space="preserve">criterio lo que considere más </w:t>
      </w:r>
      <w:r w:rsidR="00BF664B" w:rsidRPr="00A73884">
        <w:rPr>
          <w:rFonts w:ascii="Times New Roman" w:hAnsi="Times New Roman"/>
          <w:color w:val="000000"/>
          <w:spacing w:val="0"/>
          <w:kern w:val="24"/>
          <w:sz w:val="28"/>
          <w:szCs w:val="28"/>
        </w:rPr>
        <w:t>conven</w:t>
      </w:r>
      <w:r w:rsidR="00A73884" w:rsidRPr="00A73884">
        <w:rPr>
          <w:rFonts w:ascii="Times New Roman" w:hAnsi="Times New Roman"/>
          <w:color w:val="000000"/>
          <w:spacing w:val="0"/>
          <w:kern w:val="24"/>
          <w:sz w:val="28"/>
          <w:szCs w:val="28"/>
        </w:rPr>
        <w:t>iente</w:t>
      </w:r>
    </w:p>
    <w:p w:rsidR="00BF664B" w:rsidRPr="00A73884" w:rsidRDefault="00BF664B" w:rsidP="00A73884">
      <w:pPr>
        <w:pStyle w:val="Standard"/>
        <w:tabs>
          <w:tab w:val="clear" w:pos="1134"/>
          <w:tab w:val="clear" w:pos="4820"/>
          <w:tab w:val="clear" w:pos="9072"/>
        </w:tabs>
        <w:rPr>
          <w:rFonts w:ascii="Times New Roman" w:hAnsi="Times New Roman"/>
          <w:color w:val="000000"/>
          <w:spacing w:val="0"/>
          <w:kern w:val="24"/>
          <w:sz w:val="28"/>
          <w:szCs w:val="28"/>
        </w:rPr>
      </w:pPr>
      <w:r w:rsidRPr="00A73884">
        <w:rPr>
          <w:rFonts w:ascii="Times New Roman" w:hAnsi="Times New Roman"/>
          <w:b/>
          <w:bCs/>
          <w:spacing w:val="0"/>
          <w:kern w:val="24"/>
          <w:sz w:val="28"/>
          <w:szCs w:val="28"/>
          <w:u w:val="single"/>
        </w:rPr>
        <w:t>ARTICULO 3</w:t>
      </w:r>
      <w:r w:rsidR="00926EEB" w:rsidRPr="00A73884">
        <w:rPr>
          <w:rFonts w:ascii="Times New Roman" w:hAnsi="Times New Roman"/>
          <w:b/>
          <w:bCs/>
          <w:spacing w:val="0"/>
          <w:kern w:val="24"/>
          <w:sz w:val="28"/>
          <w:szCs w:val="28"/>
          <w:u w:val="single"/>
        </w:rPr>
        <w:t>3</w:t>
      </w:r>
      <w:r w:rsidRPr="00A73884">
        <w:rPr>
          <w:rFonts w:ascii="Times New Roman" w:hAnsi="Times New Roman"/>
          <w:b/>
          <w:bCs/>
          <w:spacing w:val="0"/>
          <w:kern w:val="24"/>
          <w:sz w:val="28"/>
          <w:szCs w:val="28"/>
          <w:u w:val="single"/>
        </w:rPr>
        <w:t>º FORMA DE PAGO:</w:t>
      </w:r>
      <w:r w:rsidRPr="00A73884">
        <w:rPr>
          <w:rFonts w:ascii="Times New Roman" w:hAnsi="Times New Roman"/>
          <w:spacing w:val="0"/>
          <w:kern w:val="24"/>
          <w:sz w:val="28"/>
          <w:szCs w:val="28"/>
        </w:rPr>
        <w:t xml:space="preserve"> </w:t>
      </w:r>
      <w:r w:rsidR="00046BC5" w:rsidRPr="00A73884">
        <w:rPr>
          <w:rFonts w:ascii="Times New Roman" w:hAnsi="Times New Roman"/>
          <w:spacing w:val="0"/>
          <w:kern w:val="24"/>
          <w:sz w:val="28"/>
          <w:szCs w:val="28"/>
        </w:rPr>
        <w:t xml:space="preserve"> </w:t>
      </w:r>
      <w:proofErr w:type="spellStart"/>
      <w:r w:rsidR="00046BC5" w:rsidRPr="00A73884">
        <w:rPr>
          <w:rFonts w:ascii="Times New Roman" w:hAnsi="Times New Roman"/>
          <w:spacing w:val="0"/>
          <w:kern w:val="24"/>
          <w:sz w:val="28"/>
          <w:szCs w:val="28"/>
        </w:rPr>
        <w:t>Serà</w:t>
      </w:r>
      <w:proofErr w:type="spellEnd"/>
      <w:r w:rsidR="00046BC5" w:rsidRPr="00A73884">
        <w:rPr>
          <w:rFonts w:ascii="Times New Roman" w:hAnsi="Times New Roman"/>
          <w:spacing w:val="0"/>
          <w:kern w:val="24"/>
          <w:sz w:val="28"/>
          <w:szCs w:val="28"/>
        </w:rPr>
        <w:t xml:space="preserve"> por medio de fondos </w:t>
      </w:r>
      <w:r w:rsidR="007620A5" w:rsidRPr="00A73884">
        <w:rPr>
          <w:rFonts w:ascii="Times New Roman" w:hAnsi="Times New Roman"/>
          <w:spacing w:val="0"/>
          <w:kern w:val="24"/>
          <w:sz w:val="28"/>
          <w:szCs w:val="28"/>
        </w:rPr>
        <w:t xml:space="preserve">OPP, enviados al propio Municipio de </w:t>
      </w:r>
      <w:r w:rsidR="005B7CD7">
        <w:rPr>
          <w:rFonts w:ascii="Times New Roman" w:hAnsi="Times New Roman"/>
          <w:spacing w:val="0"/>
          <w:kern w:val="24"/>
          <w:sz w:val="28"/>
          <w:szCs w:val="28"/>
        </w:rPr>
        <w:t>Quebracho</w:t>
      </w:r>
      <w:r w:rsidR="007620A5" w:rsidRPr="00A73884">
        <w:rPr>
          <w:rFonts w:ascii="Times New Roman" w:hAnsi="Times New Roman"/>
          <w:spacing w:val="0"/>
          <w:kern w:val="24"/>
          <w:sz w:val="28"/>
          <w:szCs w:val="28"/>
        </w:rPr>
        <w:t>.</w:t>
      </w:r>
    </w:p>
    <w:sectPr w:rsidR="00BF664B" w:rsidRPr="00A73884" w:rsidSect="00516630">
      <w:pgSz w:w="11906" w:h="16838" w:code="9"/>
      <w:pgMar w:top="709" w:right="1134" w:bottom="1134" w:left="1134" w:header="720" w:footer="720" w:gutter="0"/>
      <w:pgNumType w:start="1"/>
      <w:cols w:space="720"/>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SECCIÓN %1"/>
      <w:lvlJc w:val="left"/>
      <w:pPr>
        <w:tabs>
          <w:tab w:val="num" w:pos="0"/>
        </w:tabs>
        <w:ind w:left="0" w:firstLine="0"/>
      </w:pPr>
      <w:rPr>
        <w:rFonts w:ascii="Arial" w:hAnsi="Arial" w:cs="Arial"/>
        <w:b/>
        <w:i w:val="0"/>
        <w:sz w:val="32"/>
      </w:rPr>
    </w:lvl>
    <w:lvl w:ilvl="1">
      <w:start w:val="1"/>
      <w:numFmt w:val="decimal"/>
      <w:lvlText w:val="%1.%2."/>
      <w:lvlJc w:val="left"/>
      <w:pPr>
        <w:tabs>
          <w:tab w:val="num" w:pos="0"/>
        </w:tabs>
        <w:ind w:left="0" w:firstLine="0"/>
      </w:pPr>
      <w:rPr>
        <w:rFonts w:ascii="Arial" w:hAnsi="Arial" w:cs="Arial"/>
        <w:b/>
        <w:i w:val="0"/>
        <w:sz w:val="24"/>
        <w:szCs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upperRoman"/>
      <w:lvlText w:val="SECCIÓN %1"/>
      <w:lvlJc w:val="left"/>
      <w:pPr>
        <w:tabs>
          <w:tab w:val="num" w:pos="0"/>
        </w:tabs>
        <w:ind w:left="0" w:firstLine="0"/>
      </w:pPr>
      <w:rPr>
        <w:rFonts w:ascii="Courier New" w:hAnsi="Courier New" w:cs="Courier New"/>
      </w:rPr>
    </w:lvl>
    <w:lvl w:ilvl="1">
      <w:start w:val="1"/>
      <w:numFmt w:val="decimal"/>
      <w:lvlText w:val="%1.%2."/>
      <w:lvlJc w:val="left"/>
      <w:pPr>
        <w:tabs>
          <w:tab w:val="num" w:pos="0"/>
        </w:tabs>
        <w:ind w:left="0" w:firstLine="0"/>
      </w:pPr>
      <w:rPr>
        <w:rFonts w:ascii="Arial" w:hAnsi="Arial" w:cs="Arial"/>
        <w:b/>
        <w:i/>
        <w:sz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2355309"/>
    <w:multiLevelType w:val="hybridMultilevel"/>
    <w:tmpl w:val="B9B60094"/>
    <w:lvl w:ilvl="0" w:tplc="6E3207DC">
      <w:start w:val="1"/>
      <w:numFmt w:val="lowerLetter"/>
      <w:lvlText w:val="%1)"/>
      <w:lvlJc w:val="left"/>
      <w:pPr>
        <w:ind w:left="928" w:hanging="360"/>
      </w:pPr>
      <w:rPr>
        <w:rFonts w:ascii="Arial" w:eastAsia="Times New Roman" w:hAnsi="Arial" w:cs="Times New Roman"/>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BEA46E7"/>
    <w:multiLevelType w:val="hybridMultilevel"/>
    <w:tmpl w:val="D1066B5C"/>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C3C141A"/>
    <w:multiLevelType w:val="hybridMultilevel"/>
    <w:tmpl w:val="010EF922"/>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04"/>
    <w:rsid w:val="000103D4"/>
    <w:rsid w:val="00017CC1"/>
    <w:rsid w:val="0003359A"/>
    <w:rsid w:val="000451B1"/>
    <w:rsid w:val="00046BC5"/>
    <w:rsid w:val="00061C48"/>
    <w:rsid w:val="00092ACF"/>
    <w:rsid w:val="000C2743"/>
    <w:rsid w:val="000C5F71"/>
    <w:rsid w:val="000F3DF9"/>
    <w:rsid w:val="00134B35"/>
    <w:rsid w:val="00144613"/>
    <w:rsid w:val="00152146"/>
    <w:rsid w:val="00193CDD"/>
    <w:rsid w:val="001B488A"/>
    <w:rsid w:val="001C1543"/>
    <w:rsid w:val="001C47A3"/>
    <w:rsid w:val="001E1524"/>
    <w:rsid w:val="00214020"/>
    <w:rsid w:val="00246CF9"/>
    <w:rsid w:val="00251175"/>
    <w:rsid w:val="00265C1F"/>
    <w:rsid w:val="00265D1F"/>
    <w:rsid w:val="002747A2"/>
    <w:rsid w:val="002F7D3C"/>
    <w:rsid w:val="00325F0F"/>
    <w:rsid w:val="003300E3"/>
    <w:rsid w:val="00347890"/>
    <w:rsid w:val="00347962"/>
    <w:rsid w:val="00352B43"/>
    <w:rsid w:val="003636A0"/>
    <w:rsid w:val="003908EE"/>
    <w:rsid w:val="00396F3B"/>
    <w:rsid w:val="003A384D"/>
    <w:rsid w:val="00413CC3"/>
    <w:rsid w:val="00435F63"/>
    <w:rsid w:val="004D292F"/>
    <w:rsid w:val="00530E06"/>
    <w:rsid w:val="00540F5D"/>
    <w:rsid w:val="00544F50"/>
    <w:rsid w:val="005B7CD7"/>
    <w:rsid w:val="005C74FB"/>
    <w:rsid w:val="005E0457"/>
    <w:rsid w:val="00636B89"/>
    <w:rsid w:val="006A0B5D"/>
    <w:rsid w:val="006B172F"/>
    <w:rsid w:val="006E7952"/>
    <w:rsid w:val="00756204"/>
    <w:rsid w:val="007620A5"/>
    <w:rsid w:val="007B1CB0"/>
    <w:rsid w:val="007D7EAC"/>
    <w:rsid w:val="0080457A"/>
    <w:rsid w:val="00842F9C"/>
    <w:rsid w:val="00895E03"/>
    <w:rsid w:val="008A1BB8"/>
    <w:rsid w:val="008B2418"/>
    <w:rsid w:val="008F17EB"/>
    <w:rsid w:val="00926EEB"/>
    <w:rsid w:val="00966882"/>
    <w:rsid w:val="0097128A"/>
    <w:rsid w:val="00975D29"/>
    <w:rsid w:val="009925A7"/>
    <w:rsid w:val="009A7F4D"/>
    <w:rsid w:val="00A634D4"/>
    <w:rsid w:val="00A73884"/>
    <w:rsid w:val="00AB4644"/>
    <w:rsid w:val="00AD2DEF"/>
    <w:rsid w:val="00AE06A7"/>
    <w:rsid w:val="00AE0F70"/>
    <w:rsid w:val="00B027BC"/>
    <w:rsid w:val="00B15BCF"/>
    <w:rsid w:val="00B4777A"/>
    <w:rsid w:val="00B52FBE"/>
    <w:rsid w:val="00B54540"/>
    <w:rsid w:val="00BB44FB"/>
    <w:rsid w:val="00BC1FBA"/>
    <w:rsid w:val="00BF664B"/>
    <w:rsid w:val="00BF7C93"/>
    <w:rsid w:val="00C05309"/>
    <w:rsid w:val="00C23399"/>
    <w:rsid w:val="00C3792F"/>
    <w:rsid w:val="00C643AF"/>
    <w:rsid w:val="00C836A0"/>
    <w:rsid w:val="00CE572B"/>
    <w:rsid w:val="00CF3BDE"/>
    <w:rsid w:val="00D4059F"/>
    <w:rsid w:val="00D70396"/>
    <w:rsid w:val="00DD2C03"/>
    <w:rsid w:val="00E1036B"/>
    <w:rsid w:val="00E1777A"/>
    <w:rsid w:val="00E36C1D"/>
    <w:rsid w:val="00EC5F2B"/>
    <w:rsid w:val="00EC6144"/>
    <w:rsid w:val="00ED48D6"/>
    <w:rsid w:val="00F25224"/>
    <w:rsid w:val="00F42A2F"/>
    <w:rsid w:val="00F47251"/>
    <w:rsid w:val="00F855A8"/>
    <w:rsid w:val="00FB4C7B"/>
    <w:rsid w:val="00FD5F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4138"/>
  <w15:docId w15:val="{37C384B7-00AD-44AD-9A67-8B7AA914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 w:type="character" w:styleId="Hipervnculo">
    <w:name w:val="Hyperlink"/>
    <w:basedOn w:val="Fuentedeprrafopredeter"/>
    <w:uiPriority w:val="99"/>
    <w:unhideWhenUsed/>
    <w:rsid w:val="00265D1F"/>
    <w:rPr>
      <w:color w:val="0000FF" w:themeColor="hyperlink"/>
      <w:u w:val="single"/>
    </w:rPr>
  </w:style>
  <w:style w:type="character" w:customStyle="1" w:styleId="Mencinsinresolver1">
    <w:name w:val="Mención sin resolver1"/>
    <w:basedOn w:val="Fuentedeprrafopredeter"/>
    <w:uiPriority w:val="99"/>
    <w:semiHidden/>
    <w:unhideWhenUsed/>
    <w:rsid w:val="00265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31342">
      <w:bodyDiv w:val="1"/>
      <w:marLeft w:val="0"/>
      <w:marRight w:val="0"/>
      <w:marTop w:val="0"/>
      <w:marBottom w:val="0"/>
      <w:divBdr>
        <w:top w:val="none" w:sz="0" w:space="0" w:color="auto"/>
        <w:left w:val="none" w:sz="0" w:space="0" w:color="auto"/>
        <w:bottom w:val="none" w:sz="0" w:space="0" w:color="auto"/>
        <w:right w:val="none" w:sz="0" w:space="0" w:color="auto"/>
      </w:divBdr>
      <w:divsChild>
        <w:div w:id="1728064035">
          <w:marLeft w:val="0"/>
          <w:marRight w:val="0"/>
          <w:marTop w:val="0"/>
          <w:marBottom w:val="0"/>
          <w:divBdr>
            <w:top w:val="none" w:sz="0" w:space="0" w:color="auto"/>
            <w:left w:val="none" w:sz="0" w:space="0" w:color="auto"/>
            <w:bottom w:val="none" w:sz="0" w:space="0" w:color="auto"/>
            <w:right w:val="none" w:sz="0" w:space="0" w:color="auto"/>
          </w:divBdr>
        </w:div>
        <w:div w:id="181476757">
          <w:marLeft w:val="0"/>
          <w:marRight w:val="0"/>
          <w:marTop w:val="0"/>
          <w:marBottom w:val="0"/>
          <w:divBdr>
            <w:top w:val="none" w:sz="0" w:space="0" w:color="auto"/>
            <w:left w:val="none" w:sz="0" w:space="0" w:color="auto"/>
            <w:bottom w:val="none" w:sz="0" w:space="0" w:color="auto"/>
            <w:right w:val="none" w:sz="0" w:space="0" w:color="auto"/>
          </w:divBdr>
        </w:div>
        <w:div w:id="1645818338">
          <w:marLeft w:val="0"/>
          <w:marRight w:val="0"/>
          <w:marTop w:val="0"/>
          <w:marBottom w:val="0"/>
          <w:divBdr>
            <w:top w:val="none" w:sz="0" w:space="0" w:color="auto"/>
            <w:left w:val="none" w:sz="0" w:space="0" w:color="auto"/>
            <w:bottom w:val="none" w:sz="0" w:space="0" w:color="auto"/>
            <w:right w:val="none" w:sz="0" w:space="0" w:color="auto"/>
          </w:divBdr>
        </w:div>
      </w:divsChild>
    </w:div>
    <w:div w:id="1212232981">
      <w:bodyDiv w:val="1"/>
      <w:marLeft w:val="0"/>
      <w:marRight w:val="0"/>
      <w:marTop w:val="0"/>
      <w:marBottom w:val="0"/>
      <w:divBdr>
        <w:top w:val="none" w:sz="0" w:space="0" w:color="auto"/>
        <w:left w:val="none" w:sz="0" w:space="0" w:color="auto"/>
        <w:bottom w:val="none" w:sz="0" w:space="0" w:color="auto"/>
        <w:right w:val="none" w:sz="0" w:space="0" w:color="auto"/>
      </w:divBdr>
      <w:divsChild>
        <w:div w:id="745803000">
          <w:marLeft w:val="0"/>
          <w:marRight w:val="0"/>
          <w:marTop w:val="0"/>
          <w:marBottom w:val="0"/>
          <w:divBdr>
            <w:top w:val="none" w:sz="0" w:space="0" w:color="auto"/>
            <w:left w:val="none" w:sz="0" w:space="0" w:color="auto"/>
            <w:bottom w:val="none" w:sz="0" w:space="0" w:color="auto"/>
            <w:right w:val="none" w:sz="0" w:space="0" w:color="auto"/>
          </w:divBdr>
        </w:div>
        <w:div w:id="329255635">
          <w:marLeft w:val="0"/>
          <w:marRight w:val="0"/>
          <w:marTop w:val="0"/>
          <w:marBottom w:val="0"/>
          <w:divBdr>
            <w:top w:val="none" w:sz="0" w:space="0" w:color="auto"/>
            <w:left w:val="none" w:sz="0" w:space="0" w:color="auto"/>
            <w:bottom w:val="none" w:sz="0" w:space="0" w:color="auto"/>
            <w:right w:val="none" w:sz="0" w:space="0" w:color="auto"/>
          </w:divBdr>
        </w:div>
        <w:div w:id="1296258122">
          <w:marLeft w:val="0"/>
          <w:marRight w:val="0"/>
          <w:marTop w:val="0"/>
          <w:marBottom w:val="0"/>
          <w:divBdr>
            <w:top w:val="none" w:sz="0" w:space="0" w:color="auto"/>
            <w:left w:val="none" w:sz="0" w:space="0" w:color="auto"/>
            <w:bottom w:val="none" w:sz="0" w:space="0" w:color="auto"/>
            <w:right w:val="none" w:sz="0" w:space="0" w:color="auto"/>
          </w:divBdr>
        </w:div>
        <w:div w:id="867911375">
          <w:marLeft w:val="0"/>
          <w:marRight w:val="0"/>
          <w:marTop w:val="0"/>
          <w:marBottom w:val="0"/>
          <w:divBdr>
            <w:top w:val="none" w:sz="0" w:space="0" w:color="auto"/>
            <w:left w:val="none" w:sz="0" w:space="0" w:color="auto"/>
            <w:bottom w:val="none" w:sz="0" w:space="0" w:color="auto"/>
            <w:right w:val="none" w:sz="0" w:space="0" w:color="auto"/>
          </w:divBdr>
        </w:div>
        <w:div w:id="359668530">
          <w:marLeft w:val="0"/>
          <w:marRight w:val="0"/>
          <w:marTop w:val="0"/>
          <w:marBottom w:val="0"/>
          <w:divBdr>
            <w:top w:val="none" w:sz="0" w:space="0" w:color="auto"/>
            <w:left w:val="none" w:sz="0" w:space="0" w:color="auto"/>
            <w:bottom w:val="none" w:sz="0" w:space="0" w:color="auto"/>
            <w:right w:val="none" w:sz="0" w:space="0" w:color="auto"/>
          </w:divBdr>
        </w:div>
        <w:div w:id="1761952064">
          <w:marLeft w:val="0"/>
          <w:marRight w:val="0"/>
          <w:marTop w:val="0"/>
          <w:marBottom w:val="0"/>
          <w:divBdr>
            <w:top w:val="none" w:sz="0" w:space="0" w:color="auto"/>
            <w:left w:val="none" w:sz="0" w:space="0" w:color="auto"/>
            <w:bottom w:val="none" w:sz="0" w:space="0" w:color="auto"/>
            <w:right w:val="none" w:sz="0" w:space="0" w:color="auto"/>
          </w:divBdr>
        </w:div>
        <w:div w:id="1405182233">
          <w:marLeft w:val="0"/>
          <w:marRight w:val="0"/>
          <w:marTop w:val="0"/>
          <w:marBottom w:val="0"/>
          <w:divBdr>
            <w:top w:val="none" w:sz="0" w:space="0" w:color="auto"/>
            <w:left w:val="none" w:sz="0" w:space="0" w:color="auto"/>
            <w:bottom w:val="none" w:sz="0" w:space="0" w:color="auto"/>
            <w:right w:val="none" w:sz="0" w:space="0" w:color="auto"/>
          </w:divBdr>
        </w:div>
        <w:div w:id="669066096">
          <w:marLeft w:val="0"/>
          <w:marRight w:val="0"/>
          <w:marTop w:val="0"/>
          <w:marBottom w:val="0"/>
          <w:divBdr>
            <w:top w:val="none" w:sz="0" w:space="0" w:color="auto"/>
            <w:left w:val="none" w:sz="0" w:space="0" w:color="auto"/>
            <w:bottom w:val="none" w:sz="0" w:space="0" w:color="auto"/>
            <w:right w:val="none" w:sz="0" w:space="0" w:color="auto"/>
          </w:divBdr>
        </w:div>
        <w:div w:id="498229871">
          <w:marLeft w:val="0"/>
          <w:marRight w:val="0"/>
          <w:marTop w:val="0"/>
          <w:marBottom w:val="0"/>
          <w:divBdr>
            <w:top w:val="none" w:sz="0" w:space="0" w:color="auto"/>
            <w:left w:val="none" w:sz="0" w:space="0" w:color="auto"/>
            <w:bottom w:val="none" w:sz="0" w:space="0" w:color="auto"/>
            <w:right w:val="none" w:sz="0" w:space="0" w:color="auto"/>
          </w:divBdr>
        </w:div>
        <w:div w:id="1779373897">
          <w:marLeft w:val="0"/>
          <w:marRight w:val="0"/>
          <w:marTop w:val="0"/>
          <w:marBottom w:val="0"/>
          <w:divBdr>
            <w:top w:val="none" w:sz="0" w:space="0" w:color="auto"/>
            <w:left w:val="none" w:sz="0" w:space="0" w:color="auto"/>
            <w:bottom w:val="none" w:sz="0" w:space="0" w:color="auto"/>
            <w:right w:val="none" w:sz="0" w:space="0" w:color="auto"/>
          </w:divBdr>
        </w:div>
        <w:div w:id="1419911431">
          <w:marLeft w:val="0"/>
          <w:marRight w:val="0"/>
          <w:marTop w:val="0"/>
          <w:marBottom w:val="0"/>
          <w:divBdr>
            <w:top w:val="none" w:sz="0" w:space="0" w:color="auto"/>
            <w:left w:val="none" w:sz="0" w:space="0" w:color="auto"/>
            <w:bottom w:val="none" w:sz="0" w:space="0" w:color="auto"/>
            <w:right w:val="none" w:sz="0" w:space="0" w:color="auto"/>
          </w:divBdr>
        </w:div>
        <w:div w:id="275017796">
          <w:marLeft w:val="0"/>
          <w:marRight w:val="0"/>
          <w:marTop w:val="0"/>
          <w:marBottom w:val="0"/>
          <w:divBdr>
            <w:top w:val="none" w:sz="0" w:space="0" w:color="auto"/>
            <w:left w:val="none" w:sz="0" w:space="0" w:color="auto"/>
            <w:bottom w:val="none" w:sz="0" w:space="0" w:color="auto"/>
            <w:right w:val="none" w:sz="0" w:space="0" w:color="auto"/>
          </w:divBdr>
        </w:div>
        <w:div w:id="289635780">
          <w:marLeft w:val="0"/>
          <w:marRight w:val="0"/>
          <w:marTop w:val="0"/>
          <w:marBottom w:val="0"/>
          <w:divBdr>
            <w:top w:val="none" w:sz="0" w:space="0" w:color="auto"/>
            <w:left w:val="none" w:sz="0" w:space="0" w:color="auto"/>
            <w:bottom w:val="none" w:sz="0" w:space="0" w:color="auto"/>
            <w:right w:val="none" w:sz="0" w:space="0" w:color="auto"/>
          </w:divBdr>
        </w:div>
        <w:div w:id="2039315058">
          <w:marLeft w:val="0"/>
          <w:marRight w:val="0"/>
          <w:marTop w:val="0"/>
          <w:marBottom w:val="0"/>
          <w:divBdr>
            <w:top w:val="none" w:sz="0" w:space="0" w:color="auto"/>
            <w:left w:val="none" w:sz="0" w:space="0" w:color="auto"/>
            <w:bottom w:val="none" w:sz="0" w:space="0" w:color="auto"/>
            <w:right w:val="none" w:sz="0" w:space="0" w:color="auto"/>
          </w:divBdr>
        </w:div>
        <w:div w:id="501162910">
          <w:marLeft w:val="0"/>
          <w:marRight w:val="0"/>
          <w:marTop w:val="0"/>
          <w:marBottom w:val="0"/>
          <w:divBdr>
            <w:top w:val="none" w:sz="0" w:space="0" w:color="auto"/>
            <w:left w:val="none" w:sz="0" w:space="0" w:color="auto"/>
            <w:bottom w:val="none" w:sz="0" w:space="0" w:color="auto"/>
            <w:right w:val="none" w:sz="0" w:space="0" w:color="auto"/>
          </w:divBdr>
        </w:div>
        <w:div w:id="58483618">
          <w:marLeft w:val="0"/>
          <w:marRight w:val="0"/>
          <w:marTop w:val="0"/>
          <w:marBottom w:val="0"/>
          <w:divBdr>
            <w:top w:val="none" w:sz="0" w:space="0" w:color="auto"/>
            <w:left w:val="none" w:sz="0" w:space="0" w:color="auto"/>
            <w:bottom w:val="none" w:sz="0" w:space="0" w:color="auto"/>
            <w:right w:val="none" w:sz="0" w:space="0" w:color="auto"/>
          </w:divBdr>
        </w:div>
        <w:div w:id="1813792437">
          <w:marLeft w:val="0"/>
          <w:marRight w:val="0"/>
          <w:marTop w:val="0"/>
          <w:marBottom w:val="0"/>
          <w:divBdr>
            <w:top w:val="none" w:sz="0" w:space="0" w:color="auto"/>
            <w:left w:val="none" w:sz="0" w:space="0" w:color="auto"/>
            <w:bottom w:val="none" w:sz="0" w:space="0" w:color="auto"/>
            <w:right w:val="none" w:sz="0" w:space="0" w:color="auto"/>
          </w:divBdr>
        </w:div>
        <w:div w:id="686323788">
          <w:marLeft w:val="0"/>
          <w:marRight w:val="0"/>
          <w:marTop w:val="0"/>
          <w:marBottom w:val="0"/>
          <w:divBdr>
            <w:top w:val="none" w:sz="0" w:space="0" w:color="auto"/>
            <w:left w:val="none" w:sz="0" w:space="0" w:color="auto"/>
            <w:bottom w:val="none" w:sz="0" w:space="0" w:color="auto"/>
            <w:right w:val="none" w:sz="0" w:space="0" w:color="auto"/>
          </w:divBdr>
        </w:div>
        <w:div w:id="684985207">
          <w:marLeft w:val="0"/>
          <w:marRight w:val="0"/>
          <w:marTop w:val="0"/>
          <w:marBottom w:val="0"/>
          <w:divBdr>
            <w:top w:val="none" w:sz="0" w:space="0" w:color="auto"/>
            <w:left w:val="none" w:sz="0" w:space="0" w:color="auto"/>
            <w:bottom w:val="none" w:sz="0" w:space="0" w:color="auto"/>
            <w:right w:val="none" w:sz="0" w:space="0" w:color="auto"/>
          </w:divBdr>
        </w:div>
        <w:div w:id="1652246761">
          <w:marLeft w:val="0"/>
          <w:marRight w:val="0"/>
          <w:marTop w:val="0"/>
          <w:marBottom w:val="0"/>
          <w:divBdr>
            <w:top w:val="none" w:sz="0" w:space="0" w:color="auto"/>
            <w:left w:val="none" w:sz="0" w:space="0" w:color="auto"/>
            <w:bottom w:val="none" w:sz="0" w:space="0" w:color="auto"/>
            <w:right w:val="none" w:sz="0" w:space="0" w:color="auto"/>
          </w:divBdr>
        </w:div>
        <w:div w:id="1025253698">
          <w:marLeft w:val="0"/>
          <w:marRight w:val="0"/>
          <w:marTop w:val="0"/>
          <w:marBottom w:val="0"/>
          <w:divBdr>
            <w:top w:val="none" w:sz="0" w:space="0" w:color="auto"/>
            <w:left w:val="none" w:sz="0" w:space="0" w:color="auto"/>
            <w:bottom w:val="none" w:sz="0" w:space="0" w:color="auto"/>
            <w:right w:val="none" w:sz="0" w:space="0" w:color="auto"/>
          </w:divBdr>
        </w:div>
        <w:div w:id="2096319501">
          <w:marLeft w:val="0"/>
          <w:marRight w:val="0"/>
          <w:marTop w:val="0"/>
          <w:marBottom w:val="0"/>
          <w:divBdr>
            <w:top w:val="none" w:sz="0" w:space="0" w:color="auto"/>
            <w:left w:val="none" w:sz="0" w:space="0" w:color="auto"/>
            <w:bottom w:val="none" w:sz="0" w:space="0" w:color="auto"/>
            <w:right w:val="none" w:sz="0" w:space="0" w:color="auto"/>
          </w:divBdr>
        </w:div>
        <w:div w:id="1029644527">
          <w:marLeft w:val="0"/>
          <w:marRight w:val="0"/>
          <w:marTop w:val="0"/>
          <w:marBottom w:val="0"/>
          <w:divBdr>
            <w:top w:val="none" w:sz="0" w:space="0" w:color="auto"/>
            <w:left w:val="none" w:sz="0" w:space="0" w:color="auto"/>
            <w:bottom w:val="none" w:sz="0" w:space="0" w:color="auto"/>
            <w:right w:val="none" w:sz="0" w:space="0" w:color="auto"/>
          </w:divBdr>
        </w:div>
        <w:div w:id="1920600348">
          <w:marLeft w:val="0"/>
          <w:marRight w:val="0"/>
          <w:marTop w:val="0"/>
          <w:marBottom w:val="0"/>
          <w:divBdr>
            <w:top w:val="none" w:sz="0" w:space="0" w:color="auto"/>
            <w:left w:val="none" w:sz="0" w:space="0" w:color="auto"/>
            <w:bottom w:val="none" w:sz="0" w:space="0" w:color="auto"/>
            <w:right w:val="none" w:sz="0" w:space="0" w:color="auto"/>
          </w:divBdr>
        </w:div>
        <w:div w:id="46224839">
          <w:marLeft w:val="0"/>
          <w:marRight w:val="0"/>
          <w:marTop w:val="0"/>
          <w:marBottom w:val="0"/>
          <w:divBdr>
            <w:top w:val="none" w:sz="0" w:space="0" w:color="auto"/>
            <w:left w:val="none" w:sz="0" w:space="0" w:color="auto"/>
            <w:bottom w:val="none" w:sz="0" w:space="0" w:color="auto"/>
            <w:right w:val="none" w:sz="0" w:space="0" w:color="auto"/>
          </w:divBdr>
        </w:div>
        <w:div w:id="1717774438">
          <w:marLeft w:val="0"/>
          <w:marRight w:val="0"/>
          <w:marTop w:val="0"/>
          <w:marBottom w:val="0"/>
          <w:divBdr>
            <w:top w:val="none" w:sz="0" w:space="0" w:color="auto"/>
            <w:left w:val="none" w:sz="0" w:space="0" w:color="auto"/>
            <w:bottom w:val="none" w:sz="0" w:space="0" w:color="auto"/>
            <w:right w:val="none" w:sz="0" w:space="0" w:color="auto"/>
          </w:divBdr>
        </w:div>
        <w:div w:id="1871409926">
          <w:marLeft w:val="0"/>
          <w:marRight w:val="0"/>
          <w:marTop w:val="0"/>
          <w:marBottom w:val="0"/>
          <w:divBdr>
            <w:top w:val="none" w:sz="0" w:space="0" w:color="auto"/>
            <w:left w:val="none" w:sz="0" w:space="0" w:color="auto"/>
            <w:bottom w:val="none" w:sz="0" w:space="0" w:color="auto"/>
            <w:right w:val="none" w:sz="0" w:space="0" w:color="auto"/>
          </w:divBdr>
        </w:div>
        <w:div w:id="1328248642">
          <w:marLeft w:val="0"/>
          <w:marRight w:val="0"/>
          <w:marTop w:val="0"/>
          <w:marBottom w:val="0"/>
          <w:divBdr>
            <w:top w:val="none" w:sz="0" w:space="0" w:color="auto"/>
            <w:left w:val="none" w:sz="0" w:space="0" w:color="auto"/>
            <w:bottom w:val="none" w:sz="0" w:space="0" w:color="auto"/>
            <w:right w:val="none" w:sz="0" w:space="0" w:color="auto"/>
          </w:divBdr>
        </w:div>
        <w:div w:id="970086896">
          <w:marLeft w:val="0"/>
          <w:marRight w:val="0"/>
          <w:marTop w:val="0"/>
          <w:marBottom w:val="0"/>
          <w:divBdr>
            <w:top w:val="none" w:sz="0" w:space="0" w:color="auto"/>
            <w:left w:val="none" w:sz="0" w:space="0" w:color="auto"/>
            <w:bottom w:val="none" w:sz="0" w:space="0" w:color="auto"/>
            <w:right w:val="none" w:sz="0" w:space="0" w:color="auto"/>
          </w:divBdr>
        </w:div>
        <w:div w:id="18239776">
          <w:marLeft w:val="0"/>
          <w:marRight w:val="0"/>
          <w:marTop w:val="0"/>
          <w:marBottom w:val="0"/>
          <w:divBdr>
            <w:top w:val="none" w:sz="0" w:space="0" w:color="auto"/>
            <w:left w:val="none" w:sz="0" w:space="0" w:color="auto"/>
            <w:bottom w:val="none" w:sz="0" w:space="0" w:color="auto"/>
            <w:right w:val="none" w:sz="0" w:space="0" w:color="auto"/>
          </w:divBdr>
        </w:div>
        <w:div w:id="1557159054">
          <w:marLeft w:val="0"/>
          <w:marRight w:val="0"/>
          <w:marTop w:val="0"/>
          <w:marBottom w:val="0"/>
          <w:divBdr>
            <w:top w:val="none" w:sz="0" w:space="0" w:color="auto"/>
            <w:left w:val="none" w:sz="0" w:space="0" w:color="auto"/>
            <w:bottom w:val="none" w:sz="0" w:space="0" w:color="auto"/>
            <w:right w:val="none" w:sz="0" w:space="0" w:color="auto"/>
          </w:divBdr>
        </w:div>
        <w:div w:id="1668440712">
          <w:marLeft w:val="0"/>
          <w:marRight w:val="0"/>
          <w:marTop w:val="0"/>
          <w:marBottom w:val="0"/>
          <w:divBdr>
            <w:top w:val="none" w:sz="0" w:space="0" w:color="auto"/>
            <w:left w:val="none" w:sz="0" w:space="0" w:color="auto"/>
            <w:bottom w:val="none" w:sz="0" w:space="0" w:color="auto"/>
            <w:right w:val="none" w:sz="0" w:space="0" w:color="auto"/>
          </w:divBdr>
        </w:div>
        <w:div w:id="748960884">
          <w:marLeft w:val="0"/>
          <w:marRight w:val="0"/>
          <w:marTop w:val="0"/>
          <w:marBottom w:val="0"/>
          <w:divBdr>
            <w:top w:val="none" w:sz="0" w:space="0" w:color="auto"/>
            <w:left w:val="none" w:sz="0" w:space="0" w:color="auto"/>
            <w:bottom w:val="none" w:sz="0" w:space="0" w:color="auto"/>
            <w:right w:val="none" w:sz="0" w:space="0" w:color="auto"/>
          </w:divBdr>
        </w:div>
        <w:div w:id="992101649">
          <w:marLeft w:val="0"/>
          <w:marRight w:val="0"/>
          <w:marTop w:val="0"/>
          <w:marBottom w:val="0"/>
          <w:divBdr>
            <w:top w:val="none" w:sz="0" w:space="0" w:color="auto"/>
            <w:left w:val="none" w:sz="0" w:space="0" w:color="auto"/>
            <w:bottom w:val="none" w:sz="0" w:space="0" w:color="auto"/>
            <w:right w:val="none" w:sz="0" w:space="0" w:color="auto"/>
          </w:divBdr>
        </w:div>
        <w:div w:id="1207379234">
          <w:marLeft w:val="0"/>
          <w:marRight w:val="0"/>
          <w:marTop w:val="0"/>
          <w:marBottom w:val="0"/>
          <w:divBdr>
            <w:top w:val="none" w:sz="0" w:space="0" w:color="auto"/>
            <w:left w:val="none" w:sz="0" w:space="0" w:color="auto"/>
            <w:bottom w:val="none" w:sz="0" w:space="0" w:color="auto"/>
            <w:right w:val="none" w:sz="0" w:space="0" w:color="auto"/>
          </w:divBdr>
        </w:div>
        <w:div w:id="712072475">
          <w:marLeft w:val="0"/>
          <w:marRight w:val="0"/>
          <w:marTop w:val="0"/>
          <w:marBottom w:val="0"/>
          <w:divBdr>
            <w:top w:val="none" w:sz="0" w:space="0" w:color="auto"/>
            <w:left w:val="none" w:sz="0" w:space="0" w:color="auto"/>
            <w:bottom w:val="none" w:sz="0" w:space="0" w:color="auto"/>
            <w:right w:val="none" w:sz="0" w:space="0" w:color="auto"/>
          </w:divBdr>
        </w:div>
        <w:div w:id="2467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72C8-9525-4EE7-8235-8602B359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3432</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Beatriz Godiño</cp:lastModifiedBy>
  <cp:revision>3</cp:revision>
  <cp:lastPrinted>2024-03-01T13:26:00Z</cp:lastPrinted>
  <dcterms:created xsi:type="dcterms:W3CDTF">2024-02-28T14:13:00Z</dcterms:created>
  <dcterms:modified xsi:type="dcterms:W3CDTF">2024-03-01T13:29:00Z</dcterms:modified>
</cp:coreProperties>
</file>