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FE" w:rsidRDefault="00BF69FE" w:rsidP="00BF69FE">
      <w:r>
        <w:t xml:space="preserve">CD 1697 </w:t>
      </w:r>
    </w:p>
    <w:p w:rsidR="00F1329A" w:rsidRDefault="00BF69FE" w:rsidP="00BF69FE">
      <w:r w:rsidRPr="00A133D2">
        <w:t xml:space="preserve">Con el objetivo de mejorar el aprendizaje, se complementará uno de los </w:t>
      </w:r>
      <w:r>
        <w:t>puestos de trabajo</w:t>
      </w:r>
      <w:r w:rsidRPr="00A133D2">
        <w:t xml:space="preserve"> de</w:t>
      </w:r>
      <w:r>
        <w:t>l</w:t>
      </w:r>
      <w:r w:rsidRPr="00A133D2">
        <w:t xml:space="preserve"> laboratorio de mecatrónica. Este </w:t>
      </w:r>
      <w:r>
        <w:t>puesto</w:t>
      </w:r>
      <w:r w:rsidRPr="00A133D2">
        <w:t xml:space="preserve"> de trabajo ya está equipado con equipos SIEMENS, por lo que se decidió agregar equipos de la misma marca</w:t>
      </w:r>
      <w:r>
        <w:t>, por una cuestión de compatibilidad</w:t>
      </w:r>
      <w:r w:rsidRPr="00A133D2">
        <w:t>.</w:t>
      </w:r>
    </w:p>
    <w:p w:rsidR="00BF69FE" w:rsidRDefault="00BF69FE" w:rsidP="00BF69FE"/>
    <w:p w:rsidR="00BF69FE" w:rsidRDefault="00BF69FE" w:rsidP="00BF69FE">
      <w:pP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</w:pPr>
      <w:r>
        <w:t xml:space="preserve">6 </w:t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Starter KIT S7-1212C+KTP400 (SIEMENS)</w:t>
      </w:r>
    </w:p>
    <w:p w:rsidR="00BF69FE" w:rsidRDefault="00BF69FE" w:rsidP="00BF69FE">
      <w:pP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3 S</w:t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oftware 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Step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7 Basic V15, licencia descargable (SIEMENS)</w:t>
      </w:r>
    </w:p>
    <w:p w:rsidR="00BF69FE" w:rsidRDefault="00BF69FE" w:rsidP="00BF69FE">
      <w:pP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4 </w:t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CM1241, módulo RS232</w:t>
      </w:r>
    </w:p>
    <w:p w:rsidR="00BF69FE" w:rsidRDefault="00BF69FE" w:rsidP="00BF69FE">
      <w:pP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10 </w:t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LOGO</w:t>
      </w:r>
      <w:proofErr w:type="gram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!</w:t>
      </w:r>
      <w:proofErr w:type="gram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SOFT 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Comfort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V8.0</w:t>
      </w:r>
    </w:p>
    <w:p w:rsidR="00BF69FE" w:rsidRPr="00BF69FE" w:rsidRDefault="00BF69FE" w:rsidP="00BF69FE">
      <w:pPr>
        <w:spacing w:line="270" w:lineRule="atLeast"/>
        <w:rPr>
          <w:rFonts w:ascii="Helvetica" w:eastAsia="Times New Roman" w:hAnsi="Helvetica" w:cs="Helvetica"/>
          <w:color w:val="404040"/>
          <w:sz w:val="20"/>
          <w:szCs w:val="20"/>
          <w:lang w:eastAsia="es-ES"/>
        </w:rPr>
      </w:pP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6 </w:t>
      </w:r>
      <w:r w:rsidRPr="00BF69FE">
        <w:rPr>
          <w:rFonts w:ascii="Helvetica" w:eastAsia="Times New Roman" w:hAnsi="Helvetica" w:cs="Helvetica"/>
          <w:color w:val="404040"/>
          <w:sz w:val="20"/>
          <w:szCs w:val="20"/>
          <w:lang w:eastAsia="es-ES"/>
        </w:rPr>
        <w:t>SINAMICS V20, 1AC 230V, 0.75kW (SIEMENS)</w:t>
      </w:r>
    </w:p>
    <w:p w:rsidR="00BF69FE" w:rsidRDefault="00BF69FE" w:rsidP="00BF69FE">
      <w:pP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</w:pPr>
      <w:r>
        <w:t xml:space="preserve">6 </w:t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LOGO</w:t>
      </w:r>
      <w:proofErr w:type="gram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!</w:t>
      </w:r>
      <w:proofErr w:type="gram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24RC C/ DISPLAY 8 ED/4 SD (4 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Ent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. Anal) Salida Transistor - Ampliable (SIEMENS)</w:t>
      </w:r>
      <w:r w:rsidRPr="00BF69FE"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</w:t>
      </w:r>
    </w:p>
    <w:p w:rsidR="00BF69FE" w:rsidRDefault="00BF69FE" w:rsidP="00BF69FE">
      <w:pP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6 </w:t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LOGO</w:t>
      </w:r>
      <w:proofErr w:type="gram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!</w:t>
      </w:r>
      <w:proofErr w:type="gram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Power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, 100-240Vac / 24Vdc, 2.5A (SIEMENS)</w:t>
      </w:r>
    </w:p>
    <w:p w:rsidR="00BF69FE" w:rsidRDefault="00BF69FE" w:rsidP="00BF69FE">
      <w:pP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2 SM1234, 4 Entradas Anal</w:t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ógicas (+/-10V, +/-5V, 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0</w:t>
      </w:r>
      <w:proofErr w:type="gram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..20mA</w:t>
      </w:r>
      <w:proofErr w:type="gram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x 1</w:t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2bits + Signo) + 2 Salidas Anal</w:t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ógicas (+/-10V x 14 bits 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0..20 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mA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x 13 bits) (SIEMENS)</w:t>
      </w:r>
    </w:p>
    <w:p w:rsidR="00BF69FE" w:rsidRDefault="00BF69FE" w:rsidP="00BF69FE">
      <w:pP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4 </w:t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LOGO</w:t>
      </w:r>
      <w:proofErr w:type="gram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!</w:t>
      </w:r>
      <w:proofErr w:type="gram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AM2 AQ </w:t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expansión</w:t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module, PS: 24 V DC, 2 AO, 0-10 V, 0/4-20 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mA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for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LOGO</w:t>
      </w:r>
      <w:proofErr w:type="gram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!</w:t>
      </w:r>
      <w:proofErr w:type="gram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8 (SIEMENS)</w:t>
      </w:r>
    </w:p>
    <w:p w:rsidR="00BF69FE" w:rsidRPr="00BF69FE" w:rsidRDefault="00BF69FE" w:rsidP="00BF69FE">
      <w:pPr>
        <w:spacing w:line="270" w:lineRule="atLeast"/>
        <w:rPr>
          <w:rFonts w:ascii="Helvetica" w:eastAsia="Times New Roman" w:hAnsi="Helvetica" w:cs="Helvetica"/>
          <w:color w:val="404040"/>
          <w:sz w:val="20"/>
          <w:szCs w:val="20"/>
          <w:lang w:eastAsia="es-ES"/>
        </w:rPr>
      </w:pP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6 </w:t>
      </w:r>
      <w:r w:rsidRPr="00BF69FE">
        <w:rPr>
          <w:rFonts w:ascii="Helvetica" w:eastAsia="Times New Roman" w:hAnsi="Helvetica" w:cs="Helvetica"/>
          <w:color w:val="404040"/>
          <w:sz w:val="20"/>
          <w:szCs w:val="20"/>
          <w:lang w:eastAsia="es-ES"/>
        </w:rPr>
        <w:t>LOGO</w:t>
      </w:r>
      <w:proofErr w:type="gramStart"/>
      <w:r w:rsidRPr="00BF69FE">
        <w:rPr>
          <w:rFonts w:ascii="Helvetica" w:eastAsia="Times New Roman" w:hAnsi="Helvetica" w:cs="Helvetica"/>
          <w:color w:val="404040"/>
          <w:sz w:val="20"/>
          <w:szCs w:val="20"/>
          <w:lang w:eastAsia="es-ES"/>
        </w:rPr>
        <w:t>!</w:t>
      </w:r>
      <w:proofErr w:type="gramEnd"/>
      <w:r w:rsidRPr="00BF69FE">
        <w:rPr>
          <w:rFonts w:ascii="Helvetica" w:eastAsia="Times New Roman" w:hAnsi="Helvetica" w:cs="Helvetica"/>
          <w:color w:val="404040"/>
          <w:sz w:val="20"/>
          <w:szCs w:val="20"/>
          <w:lang w:eastAsia="es-ES"/>
        </w:rPr>
        <w:t xml:space="preserve"> DM8 12/24R 12/24V 4 ED/ 4 SD RELE</w:t>
      </w:r>
    </w:p>
    <w:p w:rsidR="00BF69FE" w:rsidRDefault="00BF69FE" w:rsidP="00BF69FE">
      <w:pP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</w:pPr>
    </w:p>
    <w:p w:rsidR="00BF69FE" w:rsidRPr="00BF69FE" w:rsidRDefault="00BF69FE" w:rsidP="00BF69FE">
      <w:bookmarkStart w:id="0" w:name="_GoBack"/>
      <w:bookmarkEnd w:id="0"/>
    </w:p>
    <w:sectPr w:rsidR="00BF69FE" w:rsidRPr="00BF6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FE"/>
    <w:rsid w:val="00BF69FE"/>
    <w:rsid w:val="00F1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75CDF04-5488-4FB3-ADF0-40A7DBDE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Brasil Rivaben</dc:creator>
  <cp:keywords/>
  <dc:description/>
  <cp:lastModifiedBy>Maria Brasil Rivaben</cp:lastModifiedBy>
  <cp:revision>1</cp:revision>
  <dcterms:created xsi:type="dcterms:W3CDTF">2019-11-07T14:16:00Z</dcterms:created>
  <dcterms:modified xsi:type="dcterms:W3CDTF">2019-11-07T14:23:00Z</dcterms:modified>
</cp:coreProperties>
</file>