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94" w:rsidRDefault="00856094">
      <w:r>
        <w:t xml:space="preserve">MUSEO García </w:t>
      </w:r>
      <w:proofErr w:type="spellStart"/>
      <w:r>
        <w:t>Uriburu</w:t>
      </w:r>
      <w:proofErr w:type="spellEnd"/>
    </w:p>
    <w:p w:rsidR="00AB250D" w:rsidRDefault="00AE3DB1">
      <w:r>
        <w:t>Crear un espacio, con paneles de yeso- 2 paneles de yeso de 3x3 C/U y 1 panel de 3x4.-</w:t>
      </w:r>
    </w:p>
    <w:p w:rsidR="00AE3DB1" w:rsidRDefault="00AE3DB1">
      <w:r>
        <w:t>Diseñar y construir una puerta ventana giratoria, en una de las paredes de yeso</w:t>
      </w:r>
      <w:r w:rsidR="00F2163A">
        <w:t xml:space="preserve"> que se construirá.- La ventana tiene que ser de vidrio blindado, que permita la visualización de las obras a través de ella o bien el acceso a la sala, utilizando la puerta giratoria.-</w:t>
      </w:r>
    </w:p>
    <w:p w:rsidR="00F2163A" w:rsidRDefault="00F2163A">
      <w:r>
        <w:t>Pintura, una vez terminadas las paredes.-</w:t>
      </w:r>
    </w:p>
    <w:p w:rsidR="00F2163A" w:rsidRDefault="00F2163A">
      <w:r>
        <w:t>Se deberá realizar la instalación eléctrica</w:t>
      </w:r>
      <w:r w:rsidR="00856094">
        <w:t xml:space="preserve"> en esta parte nueva, de acuerdo al requerimiento del Museo.</w:t>
      </w:r>
      <w:bookmarkStart w:id="0" w:name="_GoBack"/>
      <w:bookmarkEnd w:id="0"/>
      <w:r w:rsidR="00856094">
        <w:t xml:space="preserve"> </w:t>
      </w:r>
    </w:p>
    <w:p w:rsidR="00AE3DB1" w:rsidRDefault="00AE3DB1"/>
    <w:sectPr w:rsidR="00AE3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1"/>
    <w:rsid w:val="00856094"/>
    <w:rsid w:val="008D2F72"/>
    <w:rsid w:val="00AB250D"/>
    <w:rsid w:val="00AE3DB1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dcterms:created xsi:type="dcterms:W3CDTF">2019-10-08T17:20:00Z</dcterms:created>
  <dcterms:modified xsi:type="dcterms:W3CDTF">2019-10-08T17:20:00Z</dcterms:modified>
</cp:coreProperties>
</file>