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eastAsia="es-UY"/>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DESCRIPCION DE LO SOLICITADO </w:t>
      </w:r>
    </w:p>
    <w:p w:rsidR="00373F6D"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CONDICIONES ESP</w:t>
      </w:r>
      <w:r w:rsidR="00373F6D" w:rsidRPr="001A732F">
        <w:rPr>
          <w:rFonts w:ascii="Times New Roman" w:hAnsi="Times New Roman" w:cs="Times New Roman"/>
        </w:rPr>
        <w:t xml:space="preserve">ECÍFICAS: </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2"/>
        <w:gridCol w:w="1382"/>
        <w:gridCol w:w="4705"/>
        <w:gridCol w:w="1541"/>
      </w:tblGrid>
      <w:tr w:rsidR="00373F6D" w:rsidRPr="002E36E6" w:rsidTr="00953926">
        <w:trPr>
          <w:trHeight w:val="371"/>
        </w:trPr>
        <w:tc>
          <w:tcPr>
            <w:tcW w:w="2332" w:type="dxa"/>
            <w:shd w:val="clear" w:color="auto" w:fill="FFFFFF"/>
          </w:tcPr>
          <w:p w:rsidR="00373F6D" w:rsidRPr="002E36E6" w:rsidRDefault="00373F6D" w:rsidP="00721BCE">
            <w:pPr>
              <w:tabs>
                <w:tab w:val="left" w:pos="-142"/>
              </w:tabs>
              <w:snapToGrid w:val="0"/>
              <w:spacing w:line="276" w:lineRule="auto"/>
              <w:ind w:left="-567"/>
              <w:jc w:val="center"/>
              <w:rPr>
                <w:b/>
                <w:bCs/>
                <w:lang w:eastAsia="es-UY"/>
              </w:rPr>
            </w:pPr>
            <w:r w:rsidRPr="002E36E6">
              <w:rPr>
                <w:b/>
                <w:bCs/>
                <w:lang w:eastAsia="es-UY"/>
              </w:rPr>
              <w:t>ITEM</w:t>
            </w:r>
          </w:p>
        </w:tc>
        <w:tc>
          <w:tcPr>
            <w:tcW w:w="1382" w:type="dxa"/>
            <w:shd w:val="clear" w:color="auto" w:fill="FFFFFF"/>
          </w:tcPr>
          <w:p w:rsidR="00373F6D" w:rsidRPr="002E36E6" w:rsidRDefault="00373F6D" w:rsidP="00721BCE">
            <w:pPr>
              <w:tabs>
                <w:tab w:val="left" w:pos="-142"/>
              </w:tabs>
              <w:snapToGrid w:val="0"/>
              <w:spacing w:line="276" w:lineRule="auto"/>
              <w:ind w:left="-567" w:firstLine="708"/>
              <w:rPr>
                <w:b/>
                <w:bCs/>
                <w:lang w:eastAsia="es-UY"/>
              </w:rPr>
            </w:pPr>
            <w:r>
              <w:rPr>
                <w:b/>
                <w:bCs/>
                <w:lang w:eastAsia="es-UY"/>
              </w:rPr>
              <w:t>CANTIDAD</w:t>
            </w:r>
          </w:p>
        </w:tc>
        <w:tc>
          <w:tcPr>
            <w:tcW w:w="4705" w:type="dxa"/>
            <w:shd w:val="clear" w:color="auto" w:fill="FFFFFF"/>
          </w:tcPr>
          <w:p w:rsidR="00373F6D" w:rsidRPr="002E36E6" w:rsidRDefault="00373F6D" w:rsidP="00721BCE">
            <w:pPr>
              <w:tabs>
                <w:tab w:val="left" w:pos="-142"/>
              </w:tabs>
              <w:snapToGrid w:val="0"/>
              <w:spacing w:line="276" w:lineRule="auto"/>
              <w:ind w:left="-567"/>
              <w:jc w:val="center"/>
              <w:rPr>
                <w:b/>
                <w:bCs/>
                <w:lang w:eastAsia="es-UY"/>
              </w:rPr>
            </w:pPr>
            <w:r w:rsidRPr="002E36E6">
              <w:rPr>
                <w:b/>
                <w:bCs/>
                <w:lang w:eastAsia="es-UY"/>
              </w:rPr>
              <w:t>DESCRIPCIÓN</w:t>
            </w:r>
          </w:p>
        </w:tc>
        <w:tc>
          <w:tcPr>
            <w:tcW w:w="1541" w:type="dxa"/>
            <w:shd w:val="clear" w:color="auto" w:fill="auto"/>
          </w:tcPr>
          <w:p w:rsidR="00373F6D" w:rsidRPr="002E36E6" w:rsidRDefault="00373F6D" w:rsidP="00721BCE">
            <w:pPr>
              <w:tabs>
                <w:tab w:val="left" w:pos="-142"/>
              </w:tabs>
              <w:snapToGrid w:val="0"/>
              <w:spacing w:line="276" w:lineRule="auto"/>
              <w:ind w:left="-567"/>
              <w:jc w:val="center"/>
              <w:rPr>
                <w:b/>
                <w:bCs/>
                <w:color w:val="000000"/>
                <w:lang w:eastAsia="es-UY"/>
              </w:rPr>
            </w:pPr>
            <w:r>
              <w:rPr>
                <w:b/>
                <w:bCs/>
                <w:color w:val="000000"/>
                <w:lang w:eastAsia="es-UY"/>
              </w:rPr>
              <w:t xml:space="preserve">      </w:t>
            </w:r>
            <w:r w:rsidRPr="002E36E6">
              <w:rPr>
                <w:b/>
                <w:bCs/>
                <w:color w:val="000000"/>
                <w:lang w:eastAsia="es-UY"/>
              </w:rPr>
              <w:t>COD</w:t>
            </w:r>
            <w:r w:rsidRPr="002E36E6">
              <w:rPr>
                <w:rFonts w:eastAsia="Calibri"/>
                <w:b/>
                <w:bCs/>
                <w:color w:val="000000"/>
                <w:lang w:eastAsia="es-UY"/>
              </w:rPr>
              <w:t xml:space="preserve"> </w:t>
            </w:r>
            <w:r w:rsidRPr="002E36E6">
              <w:rPr>
                <w:b/>
                <w:bCs/>
                <w:color w:val="000000"/>
                <w:lang w:eastAsia="es-UY"/>
              </w:rPr>
              <w:t>SICE</w:t>
            </w:r>
          </w:p>
        </w:tc>
      </w:tr>
      <w:tr w:rsidR="00373F6D" w:rsidRPr="002E36E6" w:rsidTr="00953926">
        <w:trPr>
          <w:trHeight w:val="621"/>
        </w:trPr>
        <w:tc>
          <w:tcPr>
            <w:tcW w:w="2332" w:type="dxa"/>
            <w:shd w:val="clear" w:color="auto" w:fill="FFFFFF"/>
          </w:tcPr>
          <w:p w:rsidR="00373F6D" w:rsidRPr="00DA6574" w:rsidRDefault="00953926" w:rsidP="00721BCE">
            <w:pPr>
              <w:jc w:val="center"/>
              <w:rPr>
                <w:rFonts w:ascii="Arial" w:hAnsi="Arial" w:cs="Arial"/>
                <w:b/>
              </w:rPr>
            </w:pPr>
            <w:r>
              <w:rPr>
                <w:rFonts w:ascii="Arial" w:hAnsi="Arial" w:cs="Arial"/>
                <w:b/>
              </w:rPr>
              <w:t>1</w:t>
            </w:r>
          </w:p>
        </w:tc>
        <w:tc>
          <w:tcPr>
            <w:tcW w:w="1382" w:type="dxa"/>
            <w:shd w:val="clear" w:color="auto" w:fill="FFFFFF"/>
          </w:tcPr>
          <w:p w:rsidR="00373F6D" w:rsidRPr="00DA6574" w:rsidRDefault="00953926" w:rsidP="00721BCE">
            <w:pPr>
              <w:jc w:val="center"/>
              <w:rPr>
                <w:rFonts w:ascii="Arial" w:hAnsi="Arial" w:cs="Arial"/>
                <w:b/>
                <w:color w:val="000000"/>
              </w:rPr>
            </w:pPr>
            <w:r>
              <w:rPr>
                <w:rFonts w:ascii="Arial" w:hAnsi="Arial" w:cs="Arial"/>
                <w:b/>
                <w:color w:val="000000"/>
              </w:rPr>
              <w:t>1</w:t>
            </w:r>
          </w:p>
        </w:tc>
        <w:tc>
          <w:tcPr>
            <w:tcW w:w="4705" w:type="dxa"/>
            <w:shd w:val="clear" w:color="auto" w:fill="FFFFFF"/>
          </w:tcPr>
          <w:p w:rsidR="00953926" w:rsidRDefault="00953926" w:rsidP="00953926">
            <w:pPr>
              <w:pStyle w:val="Prrafodelista"/>
              <w:tabs>
                <w:tab w:val="left" w:pos="1035"/>
              </w:tabs>
              <w:ind w:left="1440"/>
              <w:rPr>
                <w:rFonts w:ascii="Arial" w:hAnsi="Arial" w:cs="Arial"/>
                <w:b/>
                <w:color w:val="000000"/>
              </w:rPr>
            </w:pPr>
            <w:r>
              <w:rPr>
                <w:rFonts w:ascii="Arial" w:hAnsi="Arial" w:cs="Arial"/>
                <w:b/>
                <w:color w:val="000000"/>
              </w:rPr>
              <w:t xml:space="preserve">PC completo  (monitor 24”, teclado mouse torre </w:t>
            </w:r>
          </w:p>
          <w:p w:rsidR="00953926" w:rsidRDefault="00953926" w:rsidP="00953926">
            <w:pPr>
              <w:pStyle w:val="Prrafodelista"/>
              <w:tabs>
                <w:tab w:val="left" w:pos="1035"/>
              </w:tabs>
              <w:ind w:left="1440"/>
              <w:rPr>
                <w:rFonts w:ascii="Arial" w:hAnsi="Arial" w:cs="Arial"/>
                <w:b/>
                <w:color w:val="000000"/>
              </w:rPr>
            </w:pPr>
            <w:r>
              <w:rPr>
                <w:rFonts w:ascii="Arial" w:hAnsi="Arial" w:cs="Arial"/>
                <w:b/>
                <w:color w:val="000000"/>
              </w:rPr>
              <w:t>Descripción ( procesador A8 9600 velocidad 3100  con sistema operativo (Windows 10 o superior )</w:t>
            </w:r>
            <w:r w:rsidR="00906918">
              <w:rPr>
                <w:rFonts w:ascii="Arial" w:hAnsi="Arial" w:cs="Arial"/>
                <w:b/>
                <w:color w:val="000000"/>
              </w:rPr>
              <w:t xml:space="preserve"> disco duro 1 TB memoria RAM 4 gigas tarjeta de sonido  Cd ROM interior tarjeta de video  tarjeta de red </w:t>
            </w:r>
            <w:r>
              <w:rPr>
                <w:rFonts w:ascii="Arial" w:hAnsi="Arial" w:cs="Arial"/>
                <w:b/>
                <w:color w:val="000000"/>
              </w:rPr>
              <w:t xml:space="preserve"> con garantía </w:t>
            </w:r>
            <w:r w:rsidR="00906918">
              <w:rPr>
                <w:rFonts w:ascii="Arial" w:hAnsi="Arial" w:cs="Arial"/>
                <w:b/>
                <w:color w:val="000000"/>
              </w:rPr>
              <w:t xml:space="preserve">a 1 año </w:t>
            </w:r>
            <w:r>
              <w:rPr>
                <w:rFonts w:ascii="Arial" w:hAnsi="Arial" w:cs="Arial"/>
                <w:b/>
                <w:color w:val="000000"/>
              </w:rPr>
              <w:t xml:space="preserve"> </w:t>
            </w:r>
            <w:r w:rsidR="00906918">
              <w:rPr>
                <w:rFonts w:ascii="Arial" w:hAnsi="Arial" w:cs="Arial"/>
                <w:b/>
                <w:color w:val="000000"/>
              </w:rPr>
              <w:t xml:space="preserve"> SIN USO NUEVA </w:t>
            </w:r>
          </w:p>
          <w:p w:rsidR="00953926" w:rsidRPr="00953926" w:rsidRDefault="00953926" w:rsidP="00953926">
            <w:pPr>
              <w:pStyle w:val="Prrafodelista"/>
              <w:tabs>
                <w:tab w:val="left" w:pos="1035"/>
              </w:tabs>
              <w:ind w:left="1440"/>
              <w:rPr>
                <w:rFonts w:ascii="Arial" w:hAnsi="Arial" w:cs="Arial"/>
                <w:b/>
                <w:color w:val="000000"/>
              </w:rPr>
            </w:pPr>
          </w:p>
        </w:tc>
        <w:tc>
          <w:tcPr>
            <w:tcW w:w="1541" w:type="dxa"/>
            <w:shd w:val="clear" w:color="auto" w:fill="auto"/>
          </w:tcPr>
          <w:p w:rsidR="00373F6D" w:rsidRPr="00DA6574" w:rsidRDefault="00373F6D" w:rsidP="007D712E">
            <w:pPr>
              <w:jc w:val="center"/>
              <w:rPr>
                <w:rFonts w:ascii="Arial" w:hAnsi="Arial" w:cs="Arial"/>
                <w:b/>
              </w:rPr>
            </w:pPr>
          </w:p>
        </w:tc>
      </w:tr>
    </w:tbl>
    <w:p w:rsidR="00373F6D" w:rsidRPr="001865D9" w:rsidRDefault="00373F6D" w:rsidP="008E29C7">
      <w:pPr>
        <w:spacing w:line="276" w:lineRule="auto"/>
        <w:jc w:val="center"/>
        <w:rPr>
          <w:rFonts w:ascii="Times New Roman" w:hAnsi="Times New Roman" w:cs="Times New Roman"/>
        </w:rPr>
      </w:pPr>
    </w:p>
    <w:p w:rsidR="00373F6D" w:rsidRPr="001865D9" w:rsidRDefault="00373F6D" w:rsidP="008E29C7">
      <w:pPr>
        <w:spacing w:line="276" w:lineRule="auto"/>
        <w:jc w:val="center"/>
        <w:rPr>
          <w:rFonts w:ascii="Times New Roman" w:hAnsi="Times New Roman" w:cs="Times New Roman"/>
        </w:rPr>
      </w:pPr>
    </w:p>
    <w:p w:rsidR="005835B5" w:rsidRPr="001865D9" w:rsidRDefault="005835B5" w:rsidP="00A91F53">
      <w:pPr>
        <w:spacing w:line="276" w:lineRule="auto"/>
        <w:jc w:val="both"/>
        <w:rPr>
          <w:rFonts w:ascii="Times New Roman" w:hAnsi="Times New Roman" w:cs="Times New Roman"/>
        </w:rPr>
      </w:pPr>
    </w:p>
    <w:p w:rsidR="00EB738B" w:rsidRDefault="00EB738B" w:rsidP="00A91F53">
      <w:pPr>
        <w:spacing w:line="276" w:lineRule="auto"/>
        <w:jc w:val="both"/>
        <w:rPr>
          <w:rFonts w:ascii="Times New Roman" w:hAnsi="Times New Roman" w:cs="Times New Roman"/>
        </w:rPr>
      </w:pPr>
    </w:p>
    <w:p w:rsidR="00953926" w:rsidRDefault="00953926" w:rsidP="00A91F53">
      <w:pPr>
        <w:spacing w:line="276" w:lineRule="auto"/>
        <w:jc w:val="both"/>
        <w:rPr>
          <w:rFonts w:ascii="Times New Roman" w:hAnsi="Times New Roman" w:cs="Times New Roman"/>
        </w:rPr>
      </w:pPr>
    </w:p>
    <w:p w:rsidR="00953926" w:rsidRDefault="00953926" w:rsidP="00A91F53">
      <w:pPr>
        <w:spacing w:line="276" w:lineRule="auto"/>
        <w:jc w:val="both"/>
        <w:rPr>
          <w:rFonts w:ascii="Times New Roman" w:hAnsi="Times New Roman" w:cs="Times New Roman"/>
        </w:rPr>
      </w:pPr>
    </w:p>
    <w:p w:rsidR="00953926" w:rsidRDefault="00953926" w:rsidP="00A91F53">
      <w:pPr>
        <w:spacing w:line="276" w:lineRule="auto"/>
        <w:jc w:val="both"/>
        <w:rPr>
          <w:rFonts w:ascii="Times New Roman" w:hAnsi="Times New Roman" w:cs="Times New Roman"/>
        </w:rPr>
      </w:pPr>
    </w:p>
    <w:p w:rsidR="00953926" w:rsidRDefault="00953926" w:rsidP="00A91F53">
      <w:pPr>
        <w:spacing w:line="276" w:lineRule="auto"/>
        <w:jc w:val="both"/>
        <w:rPr>
          <w:rFonts w:ascii="Times New Roman" w:hAnsi="Times New Roman" w:cs="Times New Roman"/>
        </w:rPr>
      </w:pPr>
    </w:p>
    <w:p w:rsidR="004A1518" w:rsidRDefault="004A1518" w:rsidP="00A91F53">
      <w:pPr>
        <w:spacing w:line="276" w:lineRule="auto"/>
        <w:jc w:val="both"/>
        <w:rPr>
          <w:rFonts w:ascii="Times New Roman" w:hAnsi="Times New Roman" w:cs="Times New Roman"/>
        </w:rPr>
      </w:pPr>
    </w:p>
    <w:p w:rsidR="004A1518" w:rsidRDefault="004A1518"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bookmarkStart w:id="0" w:name="_GoBack"/>
      <w:bookmarkEnd w:id="0"/>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8"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202AA8"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w:t>
      </w:r>
      <w:r w:rsidRPr="004637B5">
        <w:rPr>
          <w:rFonts w:ascii="Times New Roman" w:hAnsi="Times New Roman" w:cs="Times New Roman"/>
        </w:rPr>
        <w:t xml:space="preserve">oferta se </w:t>
      </w:r>
      <w:r w:rsidR="00B10759" w:rsidRPr="004637B5">
        <w:rPr>
          <w:rFonts w:ascii="Times New Roman" w:hAnsi="Times New Roman" w:cs="Times New Roman"/>
        </w:rPr>
        <w:t>podrá</w:t>
      </w:r>
      <w:r w:rsidRPr="004637B5">
        <w:rPr>
          <w:rFonts w:ascii="Times New Roman" w:hAnsi="Times New Roman" w:cs="Times New Roman"/>
        </w:rPr>
        <w:t xml:space="preserve"> ingresar</w:t>
      </w:r>
      <w:r w:rsidRPr="001A732F">
        <w:rPr>
          <w:rFonts w:ascii="Times New Roman" w:hAnsi="Times New Roman" w:cs="Times New Roman"/>
        </w:rPr>
        <w:t xml:space="preserve">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p>
    <w:p w:rsidR="00FC4471" w:rsidRDefault="00202AA8" w:rsidP="00FC4471">
      <w:pPr>
        <w:spacing w:line="276" w:lineRule="auto"/>
        <w:jc w:val="both"/>
        <w:rPr>
          <w:rFonts w:ascii="Times New Roman" w:hAnsi="Times New Roman" w:cs="Times New Roman"/>
        </w:rPr>
      </w:pPr>
      <w:r>
        <w:rPr>
          <w:rFonts w:ascii="Times New Roman" w:hAnsi="Times New Roman" w:cs="Times New Roman"/>
        </w:rPr>
        <w:t>Tanto la oferta  en la web como los archivos que se adjunten a esta</w:t>
      </w:r>
      <w:r w:rsidR="00C33BB6">
        <w:rPr>
          <w:rFonts w:ascii="Times New Roman" w:hAnsi="Times New Roman" w:cs="Times New Roman"/>
        </w:rPr>
        <w:t xml:space="preserve"> </w:t>
      </w:r>
      <w:r w:rsidR="005D24FC" w:rsidRPr="00202AA8">
        <w:rPr>
          <w:rFonts w:ascii="Times New Roman" w:hAnsi="Times New Roman" w:cs="Times New Roman"/>
          <w:b/>
          <w:u w:val="single"/>
        </w:rPr>
        <w:t>deberán</w:t>
      </w:r>
      <w:r w:rsidR="005D24FC">
        <w:rPr>
          <w:rFonts w:ascii="Times New Roman" w:hAnsi="Times New Roman" w:cs="Times New Roman"/>
        </w:rPr>
        <w:t xml:space="preserve"> ser visibles tanto para la Administración como para los demás oferentes</w:t>
      </w:r>
      <w:r w:rsidR="008E69CB">
        <w:rPr>
          <w:rFonts w:ascii="Times New Roman" w:hAnsi="Times New Roman" w:cs="Times New Roman"/>
        </w:rPr>
        <w:t xml:space="preserve"> a fin de garantizar la transparencia en el procedimiento</w:t>
      </w:r>
      <w:r w:rsidR="005D24FC">
        <w:rPr>
          <w:rFonts w:ascii="Times New Roman" w:hAnsi="Times New Roman" w:cs="Times New Roman"/>
        </w:rPr>
        <w:t>.</w:t>
      </w:r>
    </w:p>
    <w:p w:rsidR="00FC4471" w:rsidRPr="00FC4471" w:rsidRDefault="00FC4471" w:rsidP="00FC4471">
      <w:pPr>
        <w:spacing w:line="276" w:lineRule="auto"/>
        <w:jc w:val="both"/>
        <w:rPr>
          <w:rFonts w:ascii="Times New Roman" w:hAnsi="Times New Roman" w:cs="Times New Roman"/>
        </w:rPr>
      </w:pPr>
      <w:r w:rsidRPr="00FC4471">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B10759" w:rsidRPr="001A732F" w:rsidRDefault="00B10759" w:rsidP="00A91F53">
      <w:pPr>
        <w:spacing w:line="276" w:lineRule="auto"/>
        <w:jc w:val="both"/>
        <w:rPr>
          <w:rFonts w:ascii="Times New Roman" w:hAnsi="Times New Roman" w:cs="Times New Roman"/>
        </w:rPr>
      </w:pPr>
      <w:r w:rsidRPr="004637B5">
        <w:rPr>
          <w:rFonts w:ascii="Times New Roman" w:hAnsi="Times New Roman" w:cs="Times New Roman"/>
          <w:b/>
        </w:rPr>
        <w:t>En caso de que se constaten discrepancias entre lo ofertado en línea y el archivo adjunto a la oferta, se tomara como valido lo ofertado en línea</w:t>
      </w:r>
      <w:r w:rsidRPr="004637B5">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1A217C" w:rsidP="00A91F53">
      <w:pPr>
        <w:spacing w:line="276" w:lineRule="auto"/>
        <w:jc w:val="both"/>
        <w:rPr>
          <w:rFonts w:ascii="Times New Roman" w:hAnsi="Times New Roman" w:cs="Times New Roman"/>
        </w:rPr>
      </w:pPr>
      <w:r>
        <w:rPr>
          <w:rFonts w:ascii="Times New Roman" w:hAnsi="Times New Roman" w:cs="Times New Roman"/>
        </w:rPr>
        <w:t>5</w:t>
      </w:r>
      <w:r w:rsidR="001A732F">
        <w:rPr>
          <w:rFonts w:ascii="Times New Roman" w:hAnsi="Times New Roman" w:cs="Times New Roman"/>
        </w:rPr>
        <w:t xml:space="preserve">.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6</w:t>
      </w:r>
      <w:r w:rsidR="00E96927" w:rsidRPr="001A732F">
        <w:rPr>
          <w:rFonts w:ascii="Times New Roman" w:hAnsi="Times New Roman" w:cs="Times New Roman"/>
        </w:rPr>
        <w:t xml:space="preserve">.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7</w:t>
      </w:r>
      <w:r w:rsidR="00E96927" w:rsidRPr="001A732F">
        <w:rPr>
          <w:rFonts w:ascii="Times New Roman" w:hAnsi="Times New Roman" w:cs="Times New Roman"/>
        </w:rPr>
        <w:t xml:space="preserve">. Abierto el acto de apertura no podrá introducirse modificación alguna en las propuestas. </w:t>
      </w:r>
    </w:p>
    <w:p w:rsidR="00E96927" w:rsidRPr="004637B5" w:rsidRDefault="001A217C" w:rsidP="00A91F53">
      <w:pPr>
        <w:spacing w:line="276" w:lineRule="auto"/>
        <w:jc w:val="both"/>
        <w:rPr>
          <w:rFonts w:ascii="Times New Roman" w:hAnsi="Times New Roman" w:cs="Times New Roman"/>
          <w:b/>
          <w:color w:val="000000" w:themeColor="text1"/>
        </w:rPr>
      </w:pPr>
      <w:r>
        <w:rPr>
          <w:rFonts w:ascii="Times New Roman" w:hAnsi="Times New Roman" w:cs="Times New Roman"/>
        </w:rPr>
        <w:t>8</w:t>
      </w:r>
      <w:r w:rsidR="00E96927" w:rsidRPr="001A732F">
        <w:rPr>
          <w:rFonts w:ascii="Times New Roman" w:hAnsi="Times New Roman" w:cs="Times New Roman"/>
        </w:rPr>
        <w:t xml:space="preserve">. Las consultas sobre especificaciones técnicas se harán al </w:t>
      </w:r>
      <w:r w:rsidR="00953926">
        <w:rPr>
          <w:rFonts w:ascii="Times New Roman" w:hAnsi="Times New Roman" w:cs="Times New Roman"/>
          <w:b/>
          <w:color w:val="000000" w:themeColor="text1"/>
        </w:rPr>
        <w:t>Sr. Gabriel SILVERA</w:t>
      </w:r>
      <w:r w:rsidR="004637B5" w:rsidRPr="004637B5">
        <w:rPr>
          <w:rFonts w:ascii="Times New Roman" w:hAnsi="Times New Roman" w:cs="Times New Roman"/>
          <w:b/>
          <w:color w:val="000000" w:themeColor="text1"/>
        </w:rPr>
        <w:t xml:space="preserve">,  </w:t>
      </w:r>
      <w:r w:rsidR="00953926" w:rsidRPr="004637B5">
        <w:rPr>
          <w:rFonts w:ascii="Times New Roman" w:hAnsi="Times New Roman" w:cs="Times New Roman"/>
          <w:b/>
          <w:color w:val="000000" w:themeColor="text1"/>
        </w:rPr>
        <w:t>al 29161014.: 243</w:t>
      </w:r>
    </w:p>
    <w:p w:rsidR="001A732F" w:rsidRPr="004637B5" w:rsidRDefault="001A217C" w:rsidP="00A91F53">
      <w:pPr>
        <w:spacing w:line="276" w:lineRule="auto"/>
        <w:jc w:val="both"/>
        <w:rPr>
          <w:rFonts w:ascii="Times New Roman" w:hAnsi="Times New Roman" w:cs="Times New Roman"/>
          <w:b/>
          <w:color w:val="000000" w:themeColor="text1"/>
        </w:rPr>
      </w:pPr>
      <w:r w:rsidRPr="004637B5">
        <w:rPr>
          <w:rFonts w:ascii="Times New Roman" w:eastAsia="Times New Roman" w:hAnsi="Times New Roman" w:cs="Times New Roman"/>
          <w:color w:val="000000" w:themeColor="text1"/>
        </w:rPr>
        <w:t>9</w:t>
      </w:r>
      <w:r w:rsidR="001A732F" w:rsidRPr="004637B5">
        <w:rPr>
          <w:rFonts w:ascii="Times New Roman" w:eastAsia="Times New Roman" w:hAnsi="Times New Roman" w:cs="Times New Roman"/>
          <w:color w:val="000000" w:themeColor="text1"/>
        </w:rPr>
        <w:t>. Especificaciones relativas a la forma o al pago</w:t>
      </w:r>
      <w:r w:rsidR="001A732F" w:rsidRPr="004637B5">
        <w:rPr>
          <w:rFonts w:ascii="Times New Roman" w:hAnsi="Times New Roman" w:cs="Times New Roman"/>
          <w:color w:val="000000" w:themeColor="text1"/>
        </w:rPr>
        <w:t xml:space="preserve"> se harán al </w:t>
      </w:r>
      <w:r w:rsidR="004637B5" w:rsidRPr="004637B5">
        <w:rPr>
          <w:rFonts w:ascii="Times New Roman" w:hAnsi="Times New Roman" w:cs="Times New Roman"/>
          <w:b/>
          <w:color w:val="000000" w:themeColor="text1"/>
        </w:rPr>
        <w:t>Sr. Gabriel SILVERA,  al 29161014.: 243</w:t>
      </w:r>
    </w:p>
    <w:p w:rsidR="00E96927" w:rsidRPr="004637B5" w:rsidRDefault="001A217C"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10</w:t>
      </w:r>
      <w:r w:rsidR="00E96927" w:rsidRPr="004637B5">
        <w:rPr>
          <w:rFonts w:ascii="Times New Roman" w:hAnsi="Times New Roman" w:cs="Times New Roman"/>
          <w:color w:val="000000" w:themeColor="text1"/>
        </w:rPr>
        <w:t>.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4637B5">
        <w:rPr>
          <w:rFonts w:ascii="Times New Roman" w:hAnsi="Times New Roman" w:cs="Times New Roman"/>
          <w:color w:val="000000" w:themeColor="text1"/>
        </w:rPr>
        <w:t xml:space="preserve"> tendrá las </w:t>
      </w:r>
      <w:r w:rsidR="00E96927" w:rsidRPr="004637B5">
        <w:rPr>
          <w:rFonts w:ascii="Times New Roman" w:hAnsi="Times New Roman" w:cs="Times New Roman"/>
          <w:color w:val="000000" w:themeColor="text1"/>
        </w:rPr>
        <w:t xml:space="preserve">mismas </w:t>
      </w:r>
      <w:r w:rsidR="00B1235D" w:rsidRPr="004637B5">
        <w:rPr>
          <w:rFonts w:ascii="Times New Roman" w:hAnsi="Times New Roman" w:cs="Times New Roman"/>
          <w:color w:val="000000" w:themeColor="text1"/>
        </w:rPr>
        <w:t>r</w:t>
      </w:r>
      <w:r w:rsidR="00E96927" w:rsidRPr="004637B5">
        <w:rPr>
          <w:rFonts w:ascii="Times New Roman" w:hAnsi="Times New Roman" w:cs="Times New Roman"/>
          <w:color w:val="000000" w:themeColor="text1"/>
        </w:rPr>
        <w:t xml:space="preserve">esponsabilidades que sus representados.-  </w:t>
      </w:r>
    </w:p>
    <w:p w:rsidR="00E96927" w:rsidRPr="004637B5" w:rsidRDefault="00E96927"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 xml:space="preserve">Toda la información referente a la representación deberá surgir del RUPE. </w:t>
      </w:r>
    </w:p>
    <w:p w:rsidR="00E96927" w:rsidRPr="004637B5" w:rsidRDefault="001A217C" w:rsidP="00A91F53">
      <w:pPr>
        <w:spacing w:line="276" w:lineRule="auto"/>
        <w:jc w:val="both"/>
        <w:rPr>
          <w:rFonts w:ascii="Times New Roman" w:hAnsi="Times New Roman" w:cs="Times New Roman"/>
          <w:color w:val="000000" w:themeColor="text1"/>
        </w:rPr>
      </w:pPr>
      <w:r w:rsidRPr="004637B5">
        <w:rPr>
          <w:rFonts w:ascii="Times New Roman" w:hAnsi="Times New Roman" w:cs="Times New Roman"/>
          <w:color w:val="000000" w:themeColor="text1"/>
        </w:rPr>
        <w:t>11</w:t>
      </w:r>
      <w:r w:rsidR="00E96927" w:rsidRPr="004637B5">
        <w:rPr>
          <w:rFonts w:ascii="Times New Roman" w:hAnsi="Times New Roman" w:cs="Times New Roman"/>
          <w:color w:val="000000" w:themeColor="text1"/>
        </w:rPr>
        <w:t xml:space="preserve">. Se </w:t>
      </w:r>
      <w:r w:rsidR="004E4728" w:rsidRPr="004637B5">
        <w:rPr>
          <w:rFonts w:ascii="Times New Roman" w:hAnsi="Times New Roman" w:cs="Times New Roman"/>
          <w:color w:val="000000" w:themeColor="text1"/>
        </w:rPr>
        <w:t>podrá</w:t>
      </w:r>
      <w:r w:rsidR="00E96927" w:rsidRPr="004637B5">
        <w:rPr>
          <w:rFonts w:ascii="Times New Roman" w:hAnsi="Times New Roman" w:cs="Times New Roman"/>
          <w:color w:val="000000" w:themeColor="text1"/>
        </w:rPr>
        <w:t xml:space="preserve"> cotizar bajo </w:t>
      </w:r>
      <w:r w:rsidR="00B1235D" w:rsidRPr="004637B5">
        <w:rPr>
          <w:rFonts w:ascii="Times New Roman" w:hAnsi="Times New Roman" w:cs="Times New Roman"/>
          <w:color w:val="000000" w:themeColor="text1"/>
        </w:rPr>
        <w:t xml:space="preserve">la modalidad </w:t>
      </w:r>
      <w:r w:rsidR="00B1235D" w:rsidRPr="004637B5">
        <w:rPr>
          <w:rFonts w:ascii="Times New Roman" w:hAnsi="Times New Roman" w:cs="Times New Roman"/>
          <w:b/>
          <w:color w:val="000000" w:themeColor="text1"/>
        </w:rPr>
        <w:t>precio</w:t>
      </w:r>
      <w:r w:rsidR="00E96927" w:rsidRPr="004637B5">
        <w:rPr>
          <w:rFonts w:ascii="Times New Roman" w:hAnsi="Times New Roman" w:cs="Times New Roman"/>
          <w:b/>
          <w:color w:val="000000" w:themeColor="text1"/>
        </w:rPr>
        <w:t>plaza/CIF Montevideo/otra</w:t>
      </w:r>
      <w:r w:rsidR="00E96927" w:rsidRPr="004637B5">
        <w:rPr>
          <w:rFonts w:ascii="Times New Roman" w:hAnsi="Times New Roman" w:cs="Times New Roman"/>
          <w:color w:val="000000" w:themeColor="text1"/>
        </w:rPr>
        <w:t>.</w:t>
      </w:r>
    </w:p>
    <w:p w:rsidR="005E7AA0" w:rsidRPr="004637B5" w:rsidRDefault="001A732F" w:rsidP="00A91F53">
      <w:pPr>
        <w:spacing w:line="276" w:lineRule="auto"/>
        <w:jc w:val="both"/>
        <w:rPr>
          <w:rFonts w:ascii="Times New Roman" w:hAnsi="Times New Roman" w:cs="Times New Roman"/>
          <w:b/>
          <w:color w:val="000000" w:themeColor="text1"/>
        </w:rPr>
      </w:pPr>
      <w:r w:rsidRPr="004637B5">
        <w:rPr>
          <w:rFonts w:ascii="Times New Roman" w:hAnsi="Times New Roman" w:cs="Times New Roman"/>
          <w:b/>
          <w:color w:val="000000" w:themeColor="text1"/>
        </w:rPr>
        <w:t>SOLO</w:t>
      </w:r>
      <w:r w:rsidR="005E7AA0" w:rsidRPr="004637B5">
        <w:rPr>
          <w:rFonts w:ascii="Times New Roman" w:hAnsi="Times New Roman" w:cs="Times New Roman"/>
          <w:b/>
          <w:color w:val="000000" w:themeColor="text1"/>
        </w:rPr>
        <w:t xml:space="preserve"> MERCADERÍA PARA BUQUES</w:t>
      </w:r>
      <w:r w:rsidR="00A91F53" w:rsidRPr="004637B5">
        <w:rPr>
          <w:rFonts w:ascii="Times New Roman" w:hAnsi="Times New Roman" w:cs="Times New Roman"/>
          <w:b/>
          <w:color w:val="000000" w:themeColor="text1"/>
        </w:rPr>
        <w:t>/AERONAVES</w:t>
      </w:r>
      <w:r w:rsidR="005E7AA0" w:rsidRPr="004637B5">
        <w:rPr>
          <w:rFonts w:ascii="Times New Roman" w:hAnsi="Times New Roman" w:cs="Times New Roman"/>
          <w:b/>
          <w:color w:val="000000" w:themeColor="text1"/>
        </w:rPr>
        <w:t>:</w:t>
      </w:r>
    </w:p>
    <w:p w:rsidR="00B1235D" w:rsidRPr="004637B5" w:rsidRDefault="00E96927" w:rsidP="00A91F53">
      <w:pPr>
        <w:spacing w:line="276" w:lineRule="auto"/>
        <w:jc w:val="both"/>
        <w:rPr>
          <w:rFonts w:ascii="Times New Roman" w:hAnsi="Times New Roman" w:cs="Times New Roman"/>
          <w:b/>
          <w:color w:val="000000" w:themeColor="text1"/>
        </w:rPr>
      </w:pPr>
      <w:r w:rsidRPr="004637B5">
        <w:rPr>
          <w:rFonts w:ascii="Times New Roman" w:hAnsi="Times New Roman" w:cs="Times New Roman"/>
          <w:b/>
          <w:color w:val="000000" w:themeColor="text1"/>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w:t>
      </w:r>
      <w:r w:rsidR="00B1235D" w:rsidRPr="004637B5">
        <w:rPr>
          <w:rFonts w:ascii="Times New Roman" w:hAnsi="Times New Roman" w:cs="Times New Roman"/>
          <w:b/>
          <w:color w:val="000000" w:themeColor="text1"/>
        </w:rPr>
        <w:t>es impositivos será excluyente, pero en caso de que el precio sea el correspondiente a mercadería e</w:t>
      </w:r>
      <w:r w:rsidR="005E7AA0" w:rsidRPr="004637B5">
        <w:rPr>
          <w:rFonts w:ascii="Times New Roman" w:hAnsi="Times New Roman" w:cs="Times New Roman"/>
          <w:b/>
          <w:color w:val="000000" w:themeColor="text1"/>
        </w:rPr>
        <w:t xml:space="preserve">n </w:t>
      </w:r>
      <w:r w:rsidR="00A91F53" w:rsidRPr="004637B5">
        <w:rPr>
          <w:rFonts w:ascii="Times New Roman" w:hAnsi="Times New Roman" w:cs="Times New Roman"/>
          <w:b/>
          <w:color w:val="000000" w:themeColor="text1"/>
        </w:rPr>
        <w:t>tránsito</w:t>
      </w:r>
      <w:r w:rsidR="005E7AA0" w:rsidRPr="004637B5">
        <w:rPr>
          <w:rFonts w:ascii="Times New Roman" w:hAnsi="Times New Roman" w:cs="Times New Roman"/>
          <w:b/>
          <w:color w:val="000000" w:themeColor="text1"/>
        </w:rPr>
        <w:t xml:space="preserve">, este </w:t>
      </w:r>
      <w:r w:rsidR="00A91F53" w:rsidRPr="004637B5">
        <w:rPr>
          <w:rFonts w:ascii="Times New Roman" w:hAnsi="Times New Roman" w:cs="Times New Roman"/>
          <w:b/>
          <w:color w:val="000000" w:themeColor="text1"/>
        </w:rPr>
        <w:t>deberáincluir</w:t>
      </w:r>
      <w:r w:rsidR="005E7AA0" w:rsidRPr="004637B5">
        <w:rPr>
          <w:rFonts w:ascii="Times New Roman" w:hAnsi="Times New Roman" w:cs="Times New Roman"/>
          <w:b/>
          <w:color w:val="000000" w:themeColor="text1"/>
        </w:rPr>
        <w:t xml:space="preserve"> flete y todos los costos hasta su efectiva entrega abordo.</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12</w:t>
      </w:r>
      <w:r w:rsidR="001A732F">
        <w:rPr>
          <w:rFonts w:ascii="Times New Roman" w:hAnsi="Times New Roman" w:cs="Times New Roman"/>
        </w:rPr>
        <w:t xml:space="preserve">. </w:t>
      </w:r>
      <w:r w:rsidR="00E96927" w:rsidRPr="001A732F">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w:t>
      </w:r>
      <w:r w:rsidR="00E96927" w:rsidRPr="001A732F">
        <w:rPr>
          <w:rFonts w:ascii="Times New Roman" w:hAnsi="Times New Roman" w:cs="Times New Roman"/>
        </w:rPr>
        <w:lastRenderedPageBreak/>
        <w:t xml:space="preserve">pagos adelantados. Se desecharán las ofertas que incluyan intereses por mora en los pagos que efectúe la Administración. Se deberá cotizar precio unitario, costo total del ítem y costo total de la propuesta.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13</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1A732F">
        <w:rPr>
          <w:rFonts w:ascii="Times New Roman" w:hAnsi="Times New Roman" w:cs="Times New Roman"/>
        </w:rPr>
        <w:t xml:space="preserve">a </w:t>
      </w:r>
      <w:r w:rsidR="00373F6D">
        <w:rPr>
          <w:rFonts w:ascii="Times New Roman" w:hAnsi="Times New Roman" w:cs="Times New Roman"/>
          <w:b/>
          <w:color w:val="000000" w:themeColor="text1"/>
        </w:rPr>
        <w:t>30</w:t>
      </w:r>
      <w:r w:rsidR="004637B5" w:rsidRPr="004637B5">
        <w:rPr>
          <w:rFonts w:ascii="Times New Roman" w:hAnsi="Times New Roman" w:cs="Times New Roman"/>
          <w:b/>
          <w:color w:val="000000" w:themeColor="text1"/>
        </w:rPr>
        <w:t xml:space="preserve"> días</w:t>
      </w:r>
      <w:r w:rsidR="004637B5">
        <w:rPr>
          <w:rFonts w:ascii="Times New Roman" w:hAnsi="Times New Roman" w:cs="Times New Roman"/>
          <w:b/>
          <w:color w:val="FF0000"/>
        </w:rPr>
        <w:t xml:space="preserve"> </w:t>
      </w:r>
      <w:r w:rsidR="00E96927" w:rsidRPr="004637B5">
        <w:rPr>
          <w:rFonts w:ascii="Times New Roman" w:hAnsi="Times New Roman" w:cs="Times New Roman"/>
        </w:rPr>
        <w:t>corridos</w:t>
      </w:r>
      <w:r w:rsidR="00E96927" w:rsidRPr="001A732F">
        <w:rPr>
          <w:rFonts w:ascii="Times New Roman" w:hAnsi="Times New Roman" w:cs="Times New Roman"/>
        </w:rPr>
        <w:t xml:space="preserve">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4637B5"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w:t>
      </w:r>
      <w:r w:rsidRPr="004637B5">
        <w:rPr>
          <w:rFonts w:ascii="Times New Roman" w:hAnsi="Times New Roman" w:cs="Times New Roman"/>
        </w:rPr>
        <w:t xml:space="preserve">que desisten de ella. </w:t>
      </w:r>
    </w:p>
    <w:p w:rsidR="00E96927" w:rsidRPr="004637B5" w:rsidRDefault="001A217C" w:rsidP="004637B5">
      <w:pPr>
        <w:spacing w:line="276" w:lineRule="auto"/>
        <w:rPr>
          <w:rFonts w:ascii="Times New Roman" w:hAnsi="Times New Roman" w:cs="Times New Roman"/>
          <w:b/>
          <w:color w:val="000000" w:themeColor="text1"/>
        </w:rPr>
      </w:pPr>
      <w:r w:rsidRPr="004637B5">
        <w:rPr>
          <w:rFonts w:ascii="Times New Roman" w:hAnsi="Times New Roman" w:cs="Times New Roman"/>
          <w:b/>
          <w:color w:val="000000" w:themeColor="text1"/>
        </w:rPr>
        <w:t>14</w:t>
      </w:r>
      <w:r w:rsidR="00E96927" w:rsidRPr="004637B5">
        <w:rPr>
          <w:rFonts w:ascii="Times New Roman" w:hAnsi="Times New Roman" w:cs="Times New Roman"/>
          <w:color w:val="000000" w:themeColor="text1"/>
        </w:rPr>
        <w:t xml:space="preserve">. La forma de pago </w:t>
      </w:r>
      <w:r w:rsidR="00A91F53" w:rsidRPr="004637B5">
        <w:rPr>
          <w:rFonts w:ascii="Times New Roman" w:hAnsi="Times New Roman" w:cs="Times New Roman"/>
          <w:color w:val="000000" w:themeColor="text1"/>
        </w:rPr>
        <w:t>será</w:t>
      </w:r>
      <w:r w:rsidR="005E7AA0" w:rsidRPr="004637B5">
        <w:rPr>
          <w:rFonts w:ascii="Times New Roman" w:hAnsi="Times New Roman" w:cs="Times New Roman"/>
          <w:color w:val="000000" w:themeColor="text1"/>
        </w:rPr>
        <w:t xml:space="preserve"> mediante </w:t>
      </w:r>
      <w:r w:rsidR="005E7AA0" w:rsidRPr="004637B5">
        <w:rPr>
          <w:rFonts w:ascii="Times New Roman" w:hAnsi="Times New Roman" w:cs="Times New Roman"/>
          <w:b/>
          <w:color w:val="000000" w:themeColor="text1"/>
        </w:rPr>
        <w:t>CREDITO SIIF</w:t>
      </w:r>
      <w:r w:rsidR="006A3A3B" w:rsidRPr="004637B5">
        <w:rPr>
          <w:rFonts w:ascii="Times New Roman" w:hAnsi="Times New Roman" w:cs="Times New Roman"/>
          <w:b/>
          <w:color w:val="000000" w:themeColor="text1"/>
        </w:rPr>
        <w:t>/ APERTURA DE CARTA DE CREDITO</w:t>
      </w:r>
    </w:p>
    <w:p w:rsidR="005E7AA0" w:rsidRPr="004637B5" w:rsidRDefault="00EB738B" w:rsidP="004637B5">
      <w:pPr>
        <w:pStyle w:val="Prrafodelista"/>
        <w:widowControl w:val="0"/>
        <w:numPr>
          <w:ilvl w:val="0"/>
          <w:numId w:val="4"/>
        </w:numPr>
        <w:tabs>
          <w:tab w:val="left" w:pos="426"/>
        </w:tabs>
        <w:suppressAutoHyphens/>
        <w:spacing w:after="0" w:line="276" w:lineRule="auto"/>
        <w:rPr>
          <w:rFonts w:ascii="Times New Roman" w:eastAsia="Times New Roman" w:hAnsi="Times New Roman" w:cs="Times New Roman"/>
          <w:b/>
          <w:color w:val="000000" w:themeColor="text1"/>
        </w:rPr>
      </w:pPr>
      <w:r>
        <w:rPr>
          <w:rStyle w:val="Fuentedeprrafopredeter1"/>
          <w:b/>
          <w:color w:val="000000" w:themeColor="text1"/>
        </w:rPr>
        <w:t xml:space="preserve">La garantía mínima del ítem 1 </w:t>
      </w:r>
      <w:r w:rsidR="005E7AA0" w:rsidRPr="004637B5">
        <w:rPr>
          <w:rStyle w:val="Fuentedeprrafopredeter1"/>
          <w:b/>
          <w:color w:val="000000" w:themeColor="text1"/>
        </w:rPr>
        <w:t xml:space="preserve">debe ser de </w:t>
      </w:r>
      <w:r w:rsidR="00373F6D">
        <w:rPr>
          <w:rStyle w:val="Fuentedeprrafopredeter1"/>
          <w:b/>
          <w:color w:val="000000" w:themeColor="text1"/>
        </w:rPr>
        <w:t>1 año</w:t>
      </w:r>
      <w:r w:rsidR="005E7AA0" w:rsidRPr="004637B5">
        <w:rPr>
          <w:rFonts w:ascii="Times New Roman" w:eastAsia="Times New Roman" w:hAnsi="Times New Roman" w:cs="Times New Roman"/>
          <w:b/>
          <w:color w:val="000000" w:themeColor="text1"/>
        </w:rPr>
        <w:t>.-</w:t>
      </w:r>
    </w:p>
    <w:p w:rsidR="001A732F" w:rsidRPr="004637B5" w:rsidRDefault="001A732F" w:rsidP="004637B5">
      <w:pPr>
        <w:widowControl w:val="0"/>
        <w:tabs>
          <w:tab w:val="left" w:pos="426"/>
        </w:tabs>
        <w:suppressAutoHyphens/>
        <w:spacing w:after="0" w:line="276" w:lineRule="auto"/>
        <w:rPr>
          <w:rFonts w:ascii="Times New Roman" w:eastAsia="Times New Roman" w:hAnsi="Times New Roman" w:cs="Times New Roman"/>
          <w:b/>
          <w:color w:val="000000" w:themeColor="text1"/>
        </w:rPr>
      </w:pPr>
    </w:p>
    <w:p w:rsidR="00E96927" w:rsidRPr="004637B5" w:rsidRDefault="00953926" w:rsidP="004637B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16</w:t>
      </w:r>
      <w:r w:rsidR="00E96927" w:rsidRPr="004637B5">
        <w:rPr>
          <w:rFonts w:ascii="Times New Roman" w:hAnsi="Times New Roman" w:cs="Times New Roman"/>
          <w:color w:val="000000" w:themeColor="text1"/>
        </w:rPr>
        <w:t xml:space="preserve">. El plazo de </w:t>
      </w:r>
      <w:r w:rsidR="00E96927" w:rsidRPr="004637B5">
        <w:rPr>
          <w:rFonts w:ascii="Times New Roman" w:hAnsi="Times New Roman" w:cs="Times New Roman"/>
          <w:b/>
          <w:color w:val="000000" w:themeColor="text1"/>
        </w:rPr>
        <w:t>entrega/ej</w:t>
      </w:r>
      <w:r w:rsidR="00373F6D">
        <w:rPr>
          <w:rFonts w:ascii="Times New Roman" w:hAnsi="Times New Roman" w:cs="Times New Roman"/>
          <w:b/>
          <w:color w:val="000000" w:themeColor="text1"/>
        </w:rPr>
        <w:t xml:space="preserve">ecución del servicio será de 10 </w:t>
      </w:r>
      <w:r w:rsidR="00E96927" w:rsidRPr="004637B5">
        <w:rPr>
          <w:rFonts w:ascii="Times New Roman" w:hAnsi="Times New Roman" w:cs="Times New Roman"/>
          <w:b/>
          <w:color w:val="000000" w:themeColor="text1"/>
        </w:rPr>
        <w:t>días</w:t>
      </w:r>
      <w:r w:rsidR="00373F6D">
        <w:rPr>
          <w:rFonts w:ascii="Times New Roman" w:hAnsi="Times New Roman" w:cs="Times New Roman"/>
          <w:b/>
          <w:color w:val="000000" w:themeColor="text1"/>
        </w:rPr>
        <w:t xml:space="preserve"> </w:t>
      </w:r>
      <w:r w:rsidR="00E96927" w:rsidRPr="004637B5">
        <w:rPr>
          <w:rFonts w:ascii="Times New Roman" w:hAnsi="Times New Roman" w:cs="Times New Roman"/>
          <w:color w:val="000000" w:themeColor="text1"/>
        </w:rPr>
        <w:t xml:space="preserve">contados desde el día siguiente en que se hizo efectiva la entrega de la </w:t>
      </w:r>
      <w:r w:rsidR="00E96927" w:rsidRPr="004637B5">
        <w:rPr>
          <w:rFonts w:ascii="Times New Roman" w:hAnsi="Times New Roman" w:cs="Times New Roman"/>
          <w:b/>
          <w:color w:val="000000" w:themeColor="text1"/>
        </w:rPr>
        <w:t>Constancia de Afectación</w:t>
      </w:r>
      <w:r w:rsidR="006A3A3B" w:rsidRPr="004637B5">
        <w:rPr>
          <w:rFonts w:ascii="Times New Roman" w:hAnsi="Times New Roman" w:cs="Times New Roman"/>
          <w:b/>
          <w:color w:val="000000" w:themeColor="text1"/>
        </w:rPr>
        <w:t xml:space="preserve"> del Cr</w:t>
      </w:r>
      <w:r w:rsidR="00A91F53" w:rsidRPr="004637B5">
        <w:rPr>
          <w:rFonts w:ascii="Times New Roman" w:hAnsi="Times New Roman" w:cs="Times New Roman"/>
          <w:b/>
          <w:color w:val="000000" w:themeColor="text1"/>
        </w:rPr>
        <w:t xml:space="preserve">édito (Orden de Compra) / Apertura </w:t>
      </w:r>
      <w:r w:rsidR="006A3A3B" w:rsidRPr="004637B5">
        <w:rPr>
          <w:rFonts w:ascii="Times New Roman" w:hAnsi="Times New Roman" w:cs="Times New Roman"/>
          <w:b/>
          <w:color w:val="000000" w:themeColor="text1"/>
        </w:rPr>
        <w:t>de la Carta de Crédito</w:t>
      </w:r>
      <w:r w:rsidR="00A91F53" w:rsidRPr="004637B5">
        <w:rPr>
          <w:rFonts w:ascii="Times New Roman" w:hAnsi="Times New Roman" w:cs="Times New Roman"/>
          <w:b/>
          <w:color w:val="000000" w:themeColor="text1"/>
        </w:rPr>
        <w:t>.</w:t>
      </w:r>
    </w:p>
    <w:p w:rsidR="00E96927" w:rsidRPr="004637B5" w:rsidRDefault="00953926" w:rsidP="00A91F53">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E96927" w:rsidRPr="004637B5">
        <w:rPr>
          <w:rFonts w:ascii="Times New Roman" w:hAnsi="Times New Roman" w:cs="Times New Roman"/>
          <w:color w:val="000000" w:themeColor="text1"/>
        </w:rPr>
        <w:t xml:space="preserve">. La admisión inicial de una propuesta no será obstáculo para su invalidación posterior, si se constataren luego, defectos que violen los requisitos legales o aquellos esenciales contenidos. </w:t>
      </w:r>
    </w:p>
    <w:p w:rsidR="006A3A3B" w:rsidRDefault="00953926" w:rsidP="00A91F53">
      <w:pPr>
        <w:spacing w:line="276" w:lineRule="auto"/>
        <w:jc w:val="both"/>
        <w:rPr>
          <w:rFonts w:ascii="Times New Roman" w:hAnsi="Times New Roman" w:cs="Times New Roman"/>
        </w:rPr>
      </w:pPr>
      <w:r>
        <w:rPr>
          <w:rFonts w:ascii="Times New Roman" w:hAnsi="Times New Roman" w:cs="Times New Roman"/>
        </w:rPr>
        <w:t>18</w:t>
      </w:r>
      <w:r w:rsidR="00E96927" w:rsidRPr="001A732F">
        <w:rPr>
          <w:rFonts w:ascii="Times New Roman" w:hAnsi="Times New Roman" w:cs="Times New Roman"/>
        </w:rPr>
        <w:t xml:space="preserve">. La Administración se reserva el derecho </w:t>
      </w:r>
      <w:r w:rsidR="006A3A3B">
        <w:rPr>
          <w:rFonts w:ascii="Times New Roman" w:hAnsi="Times New Roman" w:cs="Times New Roman"/>
        </w:rPr>
        <w:t xml:space="preserve">de evaluar las ofertas de forma global o no y </w:t>
      </w:r>
      <w:r w:rsidR="00E96927" w:rsidRPr="001A732F">
        <w:rPr>
          <w:rFonts w:ascii="Times New Roman" w:hAnsi="Times New Roman" w:cs="Times New Roman"/>
        </w:rPr>
        <w:t>de adjudicar t</w:t>
      </w:r>
      <w:r w:rsidR="006A3A3B">
        <w:rPr>
          <w:rFonts w:ascii="Times New Roman" w:hAnsi="Times New Roman" w:cs="Times New Roman"/>
        </w:rPr>
        <w:t>otal o parcialmente la oferta.</w:t>
      </w:r>
    </w:p>
    <w:p w:rsidR="005E7AA0" w:rsidRPr="001A732F" w:rsidRDefault="00953926" w:rsidP="00A91F53">
      <w:pPr>
        <w:spacing w:line="276" w:lineRule="auto"/>
        <w:jc w:val="both"/>
        <w:rPr>
          <w:rFonts w:ascii="Times New Roman" w:hAnsi="Times New Roman" w:cs="Times New Roman"/>
        </w:rPr>
      </w:pPr>
      <w:r>
        <w:rPr>
          <w:rFonts w:ascii="Times New Roman" w:hAnsi="Times New Roman" w:cs="Times New Roman"/>
        </w:rPr>
        <w:t>19</w:t>
      </w:r>
      <w:r w:rsidR="001A732F">
        <w:rPr>
          <w:rFonts w:ascii="Times New Roman" w:hAnsi="Times New Roman" w:cs="Times New Roman"/>
        </w:rPr>
        <w:t>.</w:t>
      </w:r>
      <w:r w:rsidR="00A91F53">
        <w:rPr>
          <w:rFonts w:ascii="Times New Roman" w:hAnsi="Times New Roman" w:cs="Times New Roman"/>
        </w:rPr>
        <w:t>-</w:t>
      </w:r>
      <w:r w:rsidR="005E7AA0" w:rsidRPr="001A732F">
        <w:rPr>
          <w:rFonts w:ascii="Times New Roman" w:eastAsia="Times New Roman" w:hAnsi="Times New Roman" w:cs="Times New Roman"/>
          <w:color w:val="00000A"/>
        </w:rPr>
        <w:t xml:space="preserve">La Armada se reserva la facultad de adjudicar aquellas propuestas </w:t>
      </w:r>
      <w:r w:rsidR="001A732F"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001A732F" w:rsidRPr="001A732F">
        <w:rPr>
          <w:rFonts w:ascii="Times New Roman" w:eastAsia="Times New Roman" w:hAnsi="Times New Roman" w:cs="Times New Roman"/>
          <w:color w:val="00000A"/>
        </w:rPr>
        <w:t>intereses. -</w:t>
      </w:r>
    </w:p>
    <w:p w:rsidR="00E96927" w:rsidRPr="001A732F" w:rsidRDefault="00953926" w:rsidP="00A91F53">
      <w:pPr>
        <w:spacing w:line="276" w:lineRule="auto"/>
        <w:jc w:val="both"/>
        <w:rPr>
          <w:rFonts w:ascii="Times New Roman" w:hAnsi="Times New Roman" w:cs="Times New Roman"/>
        </w:rPr>
      </w:pPr>
      <w:r>
        <w:rPr>
          <w:rFonts w:ascii="Times New Roman" w:hAnsi="Times New Roman" w:cs="Times New Roman"/>
        </w:rPr>
        <w:t>20</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1A732F" w:rsidRDefault="00953926" w:rsidP="00A91F53">
      <w:pPr>
        <w:spacing w:line="276" w:lineRule="auto"/>
        <w:jc w:val="both"/>
        <w:rPr>
          <w:rFonts w:ascii="Times New Roman" w:hAnsi="Times New Roman" w:cs="Times New Roman"/>
        </w:rPr>
      </w:pPr>
      <w:r>
        <w:rPr>
          <w:rFonts w:ascii="Times New Roman" w:hAnsi="Times New Roman" w:cs="Times New Roman"/>
        </w:rPr>
        <w:t>21</w:t>
      </w:r>
      <w:r w:rsidR="001A217C">
        <w:rPr>
          <w:rFonts w:ascii="Times New Roman" w:hAnsi="Times New Roman" w:cs="Times New Roman"/>
        </w:rPr>
        <w:t>.</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1A7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15:restartNumberingAfterBreak="0">
    <w:nsid w:val="00000004"/>
    <w:multiLevelType w:val="singleLevel"/>
    <w:tmpl w:val="380A0017"/>
    <w:lvl w:ilvl="0">
      <w:start w:val="1"/>
      <w:numFmt w:val="lowerLetter"/>
      <w:lvlText w:val="%1)"/>
      <w:lvlJc w:val="left"/>
      <w:pPr>
        <w:ind w:left="1242" w:hanging="360"/>
      </w:pPr>
    </w:lvl>
  </w:abstractNum>
  <w:abstractNum w:abstractNumId="2" w15:restartNumberingAfterBreak="0">
    <w:nsid w:val="338D645C"/>
    <w:multiLevelType w:val="hybridMultilevel"/>
    <w:tmpl w:val="F3523810"/>
    <w:lvl w:ilvl="0" w:tplc="2EEEAB12">
      <w:start w:val="15"/>
      <w:numFmt w:val="decimal"/>
      <w:lvlText w:val="%1."/>
      <w:lvlJc w:val="left"/>
      <w:pPr>
        <w:ind w:left="720" w:hanging="360"/>
      </w:pPr>
      <w:rPr>
        <w:rFonts w:asciiTheme="minorHAnsi" w:eastAsiaTheme="minorHAnsi" w:hAnsiTheme="minorHAnsi" w:cstheme="minorBid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D70E6C"/>
    <w:multiLevelType w:val="hybridMultilevel"/>
    <w:tmpl w:val="E8825DA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7"/>
    <w:rsid w:val="000232E0"/>
    <w:rsid w:val="00051036"/>
    <w:rsid w:val="00067C52"/>
    <w:rsid w:val="000E1F8B"/>
    <w:rsid w:val="001054B2"/>
    <w:rsid w:val="00157D06"/>
    <w:rsid w:val="001865D9"/>
    <w:rsid w:val="001A217C"/>
    <w:rsid w:val="001A732F"/>
    <w:rsid w:val="00202AA8"/>
    <w:rsid w:val="002638A0"/>
    <w:rsid w:val="00373F6D"/>
    <w:rsid w:val="00387834"/>
    <w:rsid w:val="003A6712"/>
    <w:rsid w:val="003D6867"/>
    <w:rsid w:val="004637B5"/>
    <w:rsid w:val="004A1518"/>
    <w:rsid w:val="004E4728"/>
    <w:rsid w:val="005319EE"/>
    <w:rsid w:val="0053308F"/>
    <w:rsid w:val="005835B5"/>
    <w:rsid w:val="005D101D"/>
    <w:rsid w:val="005D24FC"/>
    <w:rsid w:val="005E7AA0"/>
    <w:rsid w:val="006A3A3B"/>
    <w:rsid w:val="007D712E"/>
    <w:rsid w:val="00863449"/>
    <w:rsid w:val="00870020"/>
    <w:rsid w:val="00894DA2"/>
    <w:rsid w:val="008E29C7"/>
    <w:rsid w:val="008E69CB"/>
    <w:rsid w:val="008F0728"/>
    <w:rsid w:val="00905E48"/>
    <w:rsid w:val="00906918"/>
    <w:rsid w:val="00940388"/>
    <w:rsid w:val="00953926"/>
    <w:rsid w:val="00966251"/>
    <w:rsid w:val="00990AA2"/>
    <w:rsid w:val="00992568"/>
    <w:rsid w:val="00A5550C"/>
    <w:rsid w:val="00A91F53"/>
    <w:rsid w:val="00AA79BB"/>
    <w:rsid w:val="00AB4809"/>
    <w:rsid w:val="00AE6DEC"/>
    <w:rsid w:val="00B03C28"/>
    <w:rsid w:val="00B10759"/>
    <w:rsid w:val="00B10A7C"/>
    <w:rsid w:val="00B1235D"/>
    <w:rsid w:val="00B95684"/>
    <w:rsid w:val="00C33BB6"/>
    <w:rsid w:val="00C92CA3"/>
    <w:rsid w:val="00D4624A"/>
    <w:rsid w:val="00D95745"/>
    <w:rsid w:val="00DF5C7D"/>
    <w:rsid w:val="00E96927"/>
    <w:rsid w:val="00E96C0D"/>
    <w:rsid w:val="00EB738B"/>
    <w:rsid w:val="00EE104C"/>
    <w:rsid w:val="00EF1483"/>
    <w:rsid w:val="00F0248A"/>
    <w:rsid w:val="00F238B1"/>
    <w:rsid w:val="00F928D8"/>
    <w:rsid w:val="00FC4471"/>
    <w:rsid w:val="00FE2F05"/>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36DD-B30C-4B45-BF8C-61AB2592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color w:val="00000A"/>
      <w:sz w:val="24"/>
      <w:szCs w:val="24"/>
      <w:lang w:val="es-ES" w:eastAsia="es-ES"/>
    </w:rPr>
  </w:style>
  <w:style w:type="table" w:styleId="Tablaconcuadrcula">
    <w:name w:val="Table Grid"/>
    <w:basedOn w:val="Tablanormal"/>
    <w:uiPriority w:val="39"/>
    <w:rsid w:val="004637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366D-39E1-475A-95FA-A26C73B4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2019-09-04T12:38:00Z</cp:lastPrinted>
  <dcterms:created xsi:type="dcterms:W3CDTF">2019-09-11T13:25:00Z</dcterms:created>
  <dcterms:modified xsi:type="dcterms:W3CDTF">2019-09-11T13:25:00Z</dcterms:modified>
</cp:coreProperties>
</file>