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A7" w:rsidRPr="0018798D" w:rsidRDefault="00FA16A7" w:rsidP="0018798D">
      <w:pPr>
        <w:jc w:val="center"/>
        <w:rPr>
          <w:b/>
          <w:noProof/>
          <w:lang w:eastAsia="es-UY"/>
        </w:rPr>
      </w:pPr>
      <w:r w:rsidRPr="0018798D">
        <w:rPr>
          <w:b/>
          <w:noProof/>
          <w:lang w:eastAsia="es-UY"/>
        </w:rPr>
        <w:t xml:space="preserve">COMPRA DIRECTA </w:t>
      </w:r>
      <w:r w:rsidR="0018798D" w:rsidRPr="0018798D">
        <w:rPr>
          <w:b/>
          <w:noProof/>
          <w:lang w:eastAsia="es-UY"/>
        </w:rPr>
        <w:t>–</w:t>
      </w:r>
      <w:r w:rsidRPr="0018798D">
        <w:rPr>
          <w:b/>
          <w:noProof/>
          <w:lang w:eastAsia="es-UY"/>
        </w:rPr>
        <w:t xml:space="preserve"> </w:t>
      </w:r>
      <w:r w:rsidR="0018798D" w:rsidRPr="0018798D">
        <w:rPr>
          <w:b/>
          <w:noProof/>
          <w:lang w:eastAsia="es-UY"/>
        </w:rPr>
        <w:t>197/2019 – REPOSICIÓN DE INSUMOS PARA RESIDUOS DEL CENTRO HOSPITALARIO DE MALDONADO</w:t>
      </w:r>
    </w:p>
    <w:p w:rsidR="00FA16A7" w:rsidRDefault="0018798D">
      <w:pPr>
        <w:rPr>
          <w:noProof/>
          <w:lang w:eastAsia="es-UY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1" locked="0" layoutInCell="1" allowOverlap="1" wp14:anchorId="4A09103B" wp14:editId="58C0804C">
            <wp:simplePos x="0" y="0"/>
            <wp:positionH relativeFrom="column">
              <wp:posOffset>40005</wp:posOffset>
            </wp:positionH>
            <wp:positionV relativeFrom="paragraph">
              <wp:posOffset>90170</wp:posOffset>
            </wp:positionV>
            <wp:extent cx="5381524" cy="6812280"/>
            <wp:effectExtent l="19050" t="19050" r="10160" b="26670"/>
            <wp:wrapNone/>
            <wp:docPr id="2" name="Imagen 2" descr="C:\Users\usuario\AppData\Local\Temp\j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j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6826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83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A7" w:rsidRDefault="00FA16A7">
      <w:pPr>
        <w:rPr>
          <w:noProof/>
          <w:lang w:eastAsia="es-UY"/>
        </w:rPr>
      </w:pPr>
    </w:p>
    <w:p w:rsidR="00FA16A7" w:rsidRDefault="00FA16A7">
      <w:pPr>
        <w:rPr>
          <w:noProof/>
          <w:lang w:eastAsia="es-UY"/>
        </w:rPr>
      </w:pPr>
    </w:p>
    <w:p w:rsidR="00FA16A7" w:rsidRDefault="00FA16A7">
      <w:pPr>
        <w:rPr>
          <w:noProof/>
          <w:lang w:eastAsia="es-UY"/>
        </w:rPr>
      </w:pPr>
    </w:p>
    <w:p w:rsidR="00FA16A7" w:rsidRDefault="00FA16A7">
      <w:pPr>
        <w:rPr>
          <w:noProof/>
          <w:lang w:eastAsia="es-UY"/>
        </w:rPr>
      </w:pPr>
    </w:p>
    <w:p w:rsidR="004B1C85" w:rsidRDefault="004B1C85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/>
    <w:p w:rsidR="0018798D" w:rsidRDefault="0018798D">
      <w:r>
        <w:rPr>
          <w:noProof/>
          <w:lang w:eastAsia="es-UY"/>
        </w:rPr>
        <w:drawing>
          <wp:inline distT="0" distB="0" distL="0" distR="0" wp14:anchorId="74FB1B67" wp14:editId="60574570">
            <wp:extent cx="5394960" cy="1607820"/>
            <wp:effectExtent l="19050" t="19050" r="15240" b="114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78" cy="16228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83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8798D" w:rsidRDefault="0018798D">
      <w:bookmarkStart w:id="0" w:name="_GoBack"/>
      <w:bookmarkEnd w:id="0"/>
    </w:p>
    <w:sectPr w:rsidR="0018798D" w:rsidSect="0018798D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7"/>
    <w:rsid w:val="0018798D"/>
    <w:rsid w:val="004B1C85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2019-02-15T13:59:00Z</dcterms:created>
  <dcterms:modified xsi:type="dcterms:W3CDTF">2019-02-15T14:28:00Z</dcterms:modified>
</cp:coreProperties>
</file>