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929"/>
        <w:gridCol w:w="698"/>
        <w:gridCol w:w="3585"/>
        <w:gridCol w:w="900"/>
      </w:tblGrid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7D430B" w:rsidRDefault="00DD4C4C" w:rsidP="003B4D50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 w:rsidRPr="007D430B"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Nombre del Artículo o Servicios</w:t>
            </w:r>
          </w:p>
        </w:tc>
        <w:tc>
          <w:tcPr>
            <w:tcW w:w="541" w:type="pct"/>
            <w:vAlign w:val="center"/>
          </w:tcPr>
          <w:p w:rsidR="00DD4C4C" w:rsidRPr="007D430B" w:rsidRDefault="00DD4C4C" w:rsidP="003B4D50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 w:rsidRPr="007D430B"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Cantidad</w:t>
            </w:r>
          </w:p>
        </w:tc>
        <w:tc>
          <w:tcPr>
            <w:tcW w:w="405" w:type="pct"/>
            <w:vAlign w:val="center"/>
          </w:tcPr>
          <w:p w:rsidR="00DD4C4C" w:rsidRPr="007D430B" w:rsidRDefault="00DD4C4C" w:rsidP="003B4D50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Sección</w:t>
            </w:r>
          </w:p>
        </w:tc>
        <w:tc>
          <w:tcPr>
            <w:tcW w:w="2027" w:type="pct"/>
            <w:vAlign w:val="center"/>
          </w:tcPr>
          <w:p w:rsidR="00DD4C4C" w:rsidRPr="007D430B" w:rsidRDefault="00DD4C4C" w:rsidP="003B4D50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 w:rsidRPr="007D430B"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Especificaciones – características y/0 medidas</w:t>
            </w:r>
          </w:p>
        </w:tc>
        <w:tc>
          <w:tcPr>
            <w:tcW w:w="405" w:type="pct"/>
            <w:vAlign w:val="center"/>
          </w:tcPr>
          <w:p w:rsidR="00DD4C4C" w:rsidRPr="007D430B" w:rsidRDefault="00DD4C4C" w:rsidP="003B4D50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 w:rsidRPr="007D430B"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PRECIO UNITARIO SIN IMP.</w:t>
            </w: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 xml:space="preserve">Cloruro </w:t>
            </w: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estagnoso</w:t>
            </w:r>
            <w:proofErr w:type="spellEnd"/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250g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ACS</w:t>
            </w: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 </w:t>
            </w: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Merk</w:t>
            </w:r>
            <w:proofErr w:type="spellEnd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1.078150250 o similar </w:t>
            </w:r>
          </w:p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(para análisis de metales)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Ioduro de potasio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250g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ACS(</w:t>
            </w: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para análisis de metales)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Nitrato de Magnesio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500g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 xml:space="preserve">ACS </w:t>
            </w: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Mallinkrodt</w:t>
            </w:r>
            <w:proofErr w:type="spellEnd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 xml:space="preserve"> UN1474 o similar</w:t>
            </w:r>
          </w:p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(</w:t>
            </w: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para análisis de metales)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Hidroxilamina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500g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ACS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Dimetilclorosilano</w:t>
            </w:r>
            <w:proofErr w:type="spellEnd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(DMCS)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50g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ACS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Tricloroacetico</w:t>
            </w:r>
            <w:proofErr w:type="spellEnd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(TCA)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500g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ACS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Cloruro de sodio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250g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ACS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Tolueno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2l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ACS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pt-BR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pt-BR"/>
              </w:rPr>
              <w:t>Papel de filtro diâmetro 125 mm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pt-BR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pt-BR"/>
              </w:rPr>
              <w:t>3*100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RES</w:t>
            </w: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pt-BR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pt-BR"/>
              </w:rPr>
              <w:t>Tipo Macherey-NagelNº431012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shd w:val="clear" w:color="auto" w:fill="FFFFFF"/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Hidróxido de sodio en escamas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1x1kg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Quim</w:t>
            </w:r>
            <w:proofErr w:type="spellEnd"/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Merck CAS 1310-73-2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i w:val="0"/>
                <w:color w:val="000000"/>
                <w:sz w:val="22"/>
                <w:szCs w:val="22"/>
                <w:lang w:eastAsia="es-UY"/>
              </w:rPr>
              <w:t>Bromuro de dimidio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1x5gr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Quim</w:t>
            </w:r>
            <w:proofErr w:type="spellEnd"/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Merck CAS 518-67-2 ref.1.12130.0005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Dioxano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5 litros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Quim</w:t>
            </w:r>
            <w:proofErr w:type="spellEnd"/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ACS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2ECD">
              <w:rPr>
                <w:rFonts w:ascii="Calibri" w:hAnsi="Calibri" w:cs="Calibri"/>
                <w:sz w:val="22"/>
                <w:szCs w:val="22"/>
              </w:rPr>
              <w:t>Tetrahidrofurano</w:t>
            </w:r>
            <w:proofErr w:type="spellEnd"/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4 litros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Quim</w:t>
            </w:r>
            <w:proofErr w:type="spellEnd"/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ACS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Perclorato de sodio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>100 gr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Quim</w:t>
            </w:r>
            <w:proofErr w:type="spellEnd"/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CAS 7791-07-3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ECD">
              <w:rPr>
                <w:rFonts w:ascii="Calibri" w:hAnsi="Calibri" w:cs="Calibri"/>
                <w:sz w:val="22"/>
                <w:szCs w:val="22"/>
              </w:rPr>
              <w:t xml:space="preserve">Fosfato de amonio </w:t>
            </w:r>
            <w:proofErr w:type="spellStart"/>
            <w:r w:rsidRPr="00A52ECD">
              <w:rPr>
                <w:rFonts w:ascii="Calibri" w:hAnsi="Calibri" w:cs="Calibri"/>
                <w:sz w:val="22"/>
                <w:szCs w:val="22"/>
              </w:rPr>
              <w:t>dibásico</w:t>
            </w:r>
            <w:proofErr w:type="spellEnd"/>
            <w:r w:rsidRPr="00A52ECD">
              <w:rPr>
                <w:rFonts w:ascii="Calibri" w:hAnsi="Calibri" w:cs="Calibri"/>
                <w:sz w:val="22"/>
                <w:szCs w:val="22"/>
              </w:rPr>
              <w:t xml:space="preserve"> anhidro</w:t>
            </w: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  <w:t>500 gr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Quim</w:t>
            </w:r>
            <w:proofErr w:type="spellEnd"/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A52ECD">
              <w:rPr>
                <w:rFonts w:ascii="Calibri" w:hAnsi="Calibri" w:cs="Calibri"/>
                <w:bCs/>
                <w:i w:val="0"/>
                <w:sz w:val="22"/>
                <w:szCs w:val="22"/>
              </w:rPr>
              <w:t>CAS 7783-28-0</w:t>
            </w: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D4C4C" w:rsidRPr="007D430B" w:rsidTr="003B4D5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2" w:type="pct"/>
            <w:vAlign w:val="center"/>
          </w:tcPr>
          <w:p w:rsidR="00DD4C4C" w:rsidRPr="00A52ECD" w:rsidRDefault="00DD4C4C" w:rsidP="003B4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  <w:lang w:val="es-UY"/>
              </w:rPr>
            </w:pP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</w:p>
        </w:tc>
        <w:tc>
          <w:tcPr>
            <w:tcW w:w="2027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DD4C4C" w:rsidRPr="00A52ECD" w:rsidRDefault="00DD4C4C" w:rsidP="003B4D50">
            <w:pPr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:rsidR="006C5CA9" w:rsidRDefault="006C5CA9">
      <w:bookmarkStart w:id="0" w:name="_GoBack"/>
      <w:bookmarkEnd w:id="0"/>
    </w:p>
    <w:sectPr w:rsidR="006C5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4C"/>
    <w:rsid w:val="006C5CA9"/>
    <w:rsid w:val="00D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56D7F4-9153-4CD2-8D85-4AAA0FC9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4C"/>
    <w:pPr>
      <w:spacing w:after="0" w:line="240" w:lineRule="auto"/>
    </w:pPr>
    <w:rPr>
      <w:rFonts w:ascii="Comic Sans MS" w:eastAsia="Times New Roman" w:hAnsi="Comic Sans MS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Fleitas Riganti Bettina Micaela</dc:creator>
  <cp:keywords/>
  <dc:description/>
  <cp:lastModifiedBy>Fleitas Riganti Bettina Micaela</cp:lastModifiedBy>
  <cp:revision>1</cp:revision>
  <dcterms:created xsi:type="dcterms:W3CDTF">2019-01-15T14:10:00Z</dcterms:created>
  <dcterms:modified xsi:type="dcterms:W3CDTF">2019-01-15T14:11:00Z</dcterms:modified>
</cp:coreProperties>
</file>