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A" w:rsidRDefault="00B734AA" w:rsidP="00B32A50">
      <w:pPr>
        <w:pStyle w:val="Title"/>
        <w:rPr>
          <w:b/>
          <w:bCs/>
          <w:sz w:val="32"/>
          <w:szCs w:val="32"/>
          <w:lang w:eastAsia="es-UY"/>
        </w:rPr>
      </w:pPr>
    </w:p>
    <w:p w:rsidR="00B734AA" w:rsidRPr="00B32A50" w:rsidRDefault="00B734AA" w:rsidP="00B32A50">
      <w:pPr>
        <w:pStyle w:val="Title"/>
        <w:rPr>
          <w:b/>
          <w:bCs/>
          <w:sz w:val="32"/>
          <w:szCs w:val="32"/>
          <w:lang w:eastAsia="es-UY"/>
        </w:rPr>
      </w:pPr>
      <w:r w:rsidRPr="00B32A50">
        <w:rPr>
          <w:b/>
          <w:bCs/>
          <w:sz w:val="32"/>
          <w:szCs w:val="32"/>
          <w:lang w:eastAsia="es-UY"/>
        </w:rPr>
        <w:t xml:space="preserve">Montevideo, </w:t>
      </w:r>
      <w:r>
        <w:rPr>
          <w:b/>
          <w:bCs/>
          <w:sz w:val="32"/>
          <w:szCs w:val="32"/>
          <w:lang w:eastAsia="es-UY"/>
        </w:rPr>
        <w:t>3</w:t>
      </w:r>
      <w:r w:rsidRPr="00B32A50">
        <w:rPr>
          <w:b/>
          <w:bCs/>
          <w:sz w:val="32"/>
          <w:szCs w:val="32"/>
          <w:lang w:eastAsia="es-UY"/>
        </w:rPr>
        <w:t xml:space="preserve"> de </w:t>
      </w:r>
      <w:r>
        <w:rPr>
          <w:b/>
          <w:bCs/>
          <w:sz w:val="32"/>
          <w:szCs w:val="32"/>
          <w:lang w:eastAsia="es-UY"/>
        </w:rPr>
        <w:t>diciembre</w:t>
      </w:r>
      <w:r w:rsidRPr="00B32A50">
        <w:rPr>
          <w:b/>
          <w:bCs/>
          <w:sz w:val="32"/>
          <w:szCs w:val="32"/>
          <w:lang w:eastAsia="es-UY"/>
        </w:rPr>
        <w:t xml:space="preserve"> de 2018.-</w:t>
      </w:r>
    </w:p>
    <w:p w:rsidR="00B734AA" w:rsidRPr="00B32A50" w:rsidRDefault="00B734AA" w:rsidP="00B32A5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1"/>
          <w:szCs w:val="24"/>
          <w:lang w:eastAsia="es-UY"/>
        </w:rPr>
      </w:pPr>
    </w:p>
    <w:p w:rsidR="00B734AA" w:rsidRPr="00B32A50" w:rsidRDefault="00B734AA" w:rsidP="00B32A50">
      <w:pPr>
        <w:widowControl w:val="0"/>
        <w:autoSpaceDE w:val="0"/>
        <w:autoSpaceDN w:val="0"/>
        <w:spacing w:after="0" w:line="240" w:lineRule="auto"/>
        <w:ind w:left="220" w:right="232"/>
        <w:jc w:val="both"/>
        <w:rPr>
          <w:rFonts w:ascii="Times New Roman" w:hAnsi="Times New Roman"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sz w:val="28"/>
          <w:szCs w:val="24"/>
          <w:lang w:eastAsia="es-UY"/>
        </w:rPr>
        <w:t xml:space="preserve">CONTRATO N° </w:t>
      </w:r>
      <w:r>
        <w:rPr>
          <w:rFonts w:ascii="Times New Roman" w:hAnsi="Times New Roman"/>
          <w:b/>
          <w:sz w:val="28"/>
          <w:szCs w:val="24"/>
          <w:lang w:eastAsia="es-UY"/>
        </w:rPr>
        <w:t>18</w:t>
      </w:r>
      <w:r w:rsidRPr="00B32A50">
        <w:rPr>
          <w:rFonts w:ascii="Times New Roman" w:hAnsi="Times New Roman"/>
          <w:b/>
          <w:sz w:val="28"/>
          <w:szCs w:val="24"/>
          <w:lang w:eastAsia="es-UY"/>
        </w:rPr>
        <w:t>/2018</w:t>
      </w:r>
      <w:r w:rsidRPr="00B32A50">
        <w:rPr>
          <w:rFonts w:ascii="Times New Roman" w:hAnsi="Times New Roman"/>
          <w:sz w:val="28"/>
          <w:szCs w:val="24"/>
          <w:lang w:eastAsia="es-UY"/>
        </w:rPr>
        <w:t xml:space="preserve">: </w:t>
      </w:r>
      <w:r w:rsidRPr="00B32A50">
        <w:rPr>
          <w:rFonts w:ascii="Times New Roman" w:hAnsi="Times New Roman"/>
          <w:sz w:val="24"/>
          <w:szCs w:val="24"/>
          <w:lang w:eastAsia="es-UY"/>
        </w:rPr>
        <w:t xml:space="preserve">POR </w:t>
      </w:r>
      <w:r>
        <w:rPr>
          <w:rFonts w:ascii="Times New Roman" w:hAnsi="Times New Roman"/>
          <w:sz w:val="24"/>
          <w:szCs w:val="24"/>
          <w:lang w:eastAsia="es-UY"/>
        </w:rPr>
        <w:t>ARRENDAMIENTO DE HELADERA VITRINA PARA EL SERVICIO NACIONAL DE SANGRE, EN SU SEDE HEMOCENTRO REGIONAL DE MALDONADO</w:t>
      </w:r>
      <w:r w:rsidRPr="00B32A50">
        <w:rPr>
          <w:rFonts w:ascii="Times New Roman" w:hAnsi="Times New Roman"/>
          <w:sz w:val="24"/>
          <w:szCs w:val="24"/>
          <w:lang w:eastAsia="es-UY"/>
        </w:rPr>
        <w:t>.</w:t>
      </w:r>
    </w:p>
    <w:p w:rsidR="00B734AA" w:rsidRPr="00B32A50" w:rsidRDefault="00B734AA" w:rsidP="00B32A5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8"/>
          <w:szCs w:val="24"/>
          <w:lang w:eastAsia="es-UY"/>
        </w:rPr>
      </w:pPr>
    </w:p>
    <w:p w:rsidR="00B734AA" w:rsidRPr="00B32A50" w:rsidRDefault="00B734AA" w:rsidP="00B32A50">
      <w:pPr>
        <w:widowControl w:val="0"/>
        <w:autoSpaceDE w:val="0"/>
        <w:autoSpaceDN w:val="0"/>
        <w:spacing w:after="0" w:line="276" w:lineRule="auto"/>
        <w:ind w:left="220" w:right="228"/>
        <w:jc w:val="both"/>
        <w:rPr>
          <w:rFonts w:ascii="Georgia" w:hAnsi="Georgia"/>
          <w:sz w:val="24"/>
          <w:szCs w:val="24"/>
          <w:lang w:eastAsia="es-UY"/>
        </w:rPr>
      </w:pPr>
      <w:r>
        <w:rPr>
          <w:rFonts w:ascii="Times New Roman" w:hAnsi="Times New Roman"/>
          <w:b/>
          <w:sz w:val="24"/>
          <w:szCs w:val="24"/>
          <w:lang w:eastAsia="es-UY"/>
        </w:rPr>
        <w:t>Roda ltda.</w:t>
      </w:r>
      <w:r w:rsidRPr="00B32A50">
        <w:rPr>
          <w:rFonts w:ascii="Times New Roman" w:hAnsi="Times New Roman"/>
          <w:b/>
          <w:sz w:val="24"/>
          <w:szCs w:val="24"/>
          <w:lang w:eastAsia="es-UY"/>
        </w:rPr>
        <w:t xml:space="preserve"> </w:t>
      </w:r>
      <w:r w:rsidRPr="00B32A50">
        <w:rPr>
          <w:rFonts w:ascii="Georgia" w:hAnsi="Georgia"/>
          <w:sz w:val="24"/>
          <w:szCs w:val="24"/>
          <w:lang w:eastAsia="es-UY"/>
        </w:rPr>
        <w:t xml:space="preserve">Empresa que está de acuerdo en PROVEER el servicio de referencia; y el </w:t>
      </w:r>
      <w:r w:rsidRPr="00B32A50">
        <w:rPr>
          <w:rFonts w:ascii="Georgia" w:hAnsi="Georgia"/>
          <w:b/>
          <w:sz w:val="24"/>
          <w:szCs w:val="24"/>
          <w:lang w:eastAsia="es-UY"/>
        </w:rPr>
        <w:t xml:space="preserve">Servicio Nacional de Sangre </w:t>
      </w:r>
      <w:r w:rsidRPr="00B32A50">
        <w:rPr>
          <w:rFonts w:ascii="Georgia" w:hAnsi="Georgia"/>
          <w:sz w:val="24"/>
          <w:szCs w:val="24"/>
          <w:lang w:eastAsia="es-UY"/>
        </w:rPr>
        <w:t>en RECIBIR, dicho servicio, de acuerdo con cláusulas y detalles indicados a continuación:</w:t>
      </w:r>
    </w:p>
    <w:p w:rsidR="00B734AA" w:rsidRPr="00B32A50" w:rsidRDefault="00B734AA" w:rsidP="00B32A50">
      <w:pPr>
        <w:widowControl w:val="0"/>
        <w:autoSpaceDE w:val="0"/>
        <w:autoSpaceDN w:val="0"/>
        <w:spacing w:before="8" w:after="0" w:line="240" w:lineRule="auto"/>
        <w:rPr>
          <w:rFonts w:ascii="Georgia" w:hAnsi="Times New Roman"/>
          <w:sz w:val="23"/>
          <w:szCs w:val="24"/>
          <w:lang w:eastAsia="es-UY"/>
        </w:rPr>
      </w:pPr>
    </w:p>
    <w:p w:rsidR="00B734AA" w:rsidRPr="00B32A50" w:rsidRDefault="00B734AA" w:rsidP="00B32A50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DESCRIPCIÓN DEL SERVICIO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B734AA" w:rsidRPr="00371C59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 w:rsidRPr="00371C59">
        <w:rPr>
          <w:rFonts w:ascii="Times New Roman" w:hAnsi="Times New Roman"/>
          <w:sz w:val="24"/>
          <w:szCs w:val="24"/>
          <w:lang w:eastAsia="es-UY"/>
        </w:rPr>
        <w:t xml:space="preserve">Arrendamiento de 2 heladeras exhibidoras verticales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 w:rsidRPr="00371C59">
        <w:rPr>
          <w:rFonts w:ascii="Times New Roman" w:hAnsi="Times New Roman"/>
          <w:sz w:val="24"/>
          <w:szCs w:val="24"/>
          <w:lang w:eastAsia="es-UY"/>
        </w:rPr>
        <w:t>Marca de los equipos CUDER</w:t>
      </w:r>
      <w:r>
        <w:rPr>
          <w:rFonts w:ascii="Times New Roman" w:hAnsi="Times New Roman"/>
          <w:sz w:val="24"/>
          <w:szCs w:val="24"/>
          <w:lang w:eastAsia="es-UY"/>
        </w:rPr>
        <w:t xml:space="preserve">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Modelo CXLS 380 ltrs.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Medidas 615 x 590 x 1945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4 niveles de estantes además de la base.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Grupo frigorífico incorporado.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Aislamiento en poliuretano y circuito frigorífico libre de CFC.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Bajo nivel de ruido y de consumo. 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Gabinete interior en PVC, higiénico y lavable.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Puerta displey.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Cenefa iluminada c/lámparas de bajo consumo.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Interruptor de luz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4 líneas de estantes regulables en altura.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Termostato.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Descongelamiento automático.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Evaporación automática del agua de desescarche.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Temperatura de trabajo 0°/+6°.</w:t>
      </w:r>
    </w:p>
    <w:p w:rsidR="00B734AA" w:rsidRDefault="00B734AA" w:rsidP="00371C5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Cerradura c/llave.</w:t>
      </w:r>
    </w:p>
    <w:p w:rsidR="00B734AA" w:rsidRDefault="00B734AA" w:rsidP="00197B52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>
        <w:rPr>
          <w:rFonts w:ascii="Times New Roman" w:hAnsi="Times New Roman"/>
          <w:b/>
          <w:bCs/>
          <w:sz w:val="24"/>
          <w:szCs w:val="24"/>
          <w:lang w:eastAsia="es-UY"/>
        </w:rPr>
        <w:t>La heladera no dispone de control digital de temperatura y alarmas, se debe adaptar un sistema similar a los existentes en las heladeras del Hemocentro.</w:t>
      </w:r>
    </w:p>
    <w:p w:rsidR="00B734AA" w:rsidRDefault="00B734AA" w:rsidP="00197B52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>
        <w:rPr>
          <w:rFonts w:ascii="Times New Roman" w:hAnsi="Times New Roman"/>
          <w:b/>
          <w:bCs/>
          <w:sz w:val="24"/>
          <w:szCs w:val="24"/>
          <w:lang w:eastAsia="es-UY"/>
        </w:rPr>
        <w:t>No obstante el control termostático mecánico cumple con el objetivo del control de temperatura entre los 2 y 6 grados centígrados.</w:t>
      </w:r>
    </w:p>
    <w:p w:rsidR="00B734AA" w:rsidRDefault="00B734AA" w:rsidP="00197B52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B734AA" w:rsidRPr="00197B52" w:rsidRDefault="00B734AA" w:rsidP="00197B52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197B52">
        <w:rPr>
          <w:rFonts w:ascii="Times New Roman" w:hAnsi="Times New Roman"/>
          <w:b/>
          <w:sz w:val="24"/>
          <w:lang w:eastAsia="es-UY"/>
        </w:rPr>
        <w:t>PERIODO</w:t>
      </w:r>
    </w:p>
    <w:p w:rsidR="00B734AA" w:rsidRPr="00B32A50" w:rsidRDefault="00B734AA" w:rsidP="00197B52">
      <w:pPr>
        <w:widowControl w:val="0"/>
        <w:tabs>
          <w:tab w:val="left" w:pos="579"/>
        </w:tabs>
        <w:autoSpaceDE w:val="0"/>
        <w:autoSpaceDN w:val="0"/>
        <w:spacing w:before="135" w:after="0" w:line="276" w:lineRule="auto"/>
        <w:ind w:left="578" w:right="230"/>
        <w:jc w:val="both"/>
        <w:rPr>
          <w:rFonts w:ascii="Times New Roman" w:hAnsi="Times New Roman"/>
          <w:sz w:val="24"/>
          <w:lang w:eastAsia="es-UY"/>
        </w:rPr>
      </w:pPr>
      <w:r w:rsidRPr="00B32A50">
        <w:rPr>
          <w:rFonts w:ascii="Times New Roman" w:hAnsi="Times New Roman"/>
          <w:sz w:val="24"/>
          <w:lang w:eastAsia="es-UY"/>
        </w:rPr>
        <w:t xml:space="preserve">EL periodo </w:t>
      </w:r>
      <w:r>
        <w:rPr>
          <w:rFonts w:ascii="Times New Roman" w:hAnsi="Times New Roman"/>
          <w:sz w:val="24"/>
          <w:lang w:eastAsia="es-UY"/>
        </w:rPr>
        <w:t>ini</w:t>
      </w:r>
      <w:r w:rsidRPr="00B32A50">
        <w:rPr>
          <w:rFonts w:ascii="Times New Roman" w:hAnsi="Times New Roman"/>
          <w:sz w:val="24"/>
          <w:lang w:eastAsia="es-UY"/>
        </w:rPr>
        <w:t xml:space="preserve">cial de este contrato será de </w:t>
      </w:r>
      <w:r>
        <w:rPr>
          <w:rFonts w:ascii="Times New Roman" w:hAnsi="Times New Roman"/>
          <w:sz w:val="24"/>
          <w:lang w:eastAsia="es-UY"/>
        </w:rPr>
        <w:t>12</w:t>
      </w:r>
      <w:r w:rsidRPr="00B32A50">
        <w:rPr>
          <w:rFonts w:ascii="Times New Roman" w:hAnsi="Times New Roman"/>
          <w:sz w:val="24"/>
          <w:lang w:eastAsia="es-UY"/>
        </w:rPr>
        <w:t xml:space="preserve"> meses a partir del </w:t>
      </w:r>
      <w:r>
        <w:rPr>
          <w:rFonts w:ascii="Times New Roman" w:hAnsi="Times New Roman"/>
          <w:sz w:val="24"/>
          <w:lang w:eastAsia="es-UY"/>
        </w:rPr>
        <w:t>3</w:t>
      </w:r>
      <w:r w:rsidRPr="00B32A50">
        <w:rPr>
          <w:rFonts w:ascii="Times New Roman" w:hAnsi="Times New Roman"/>
          <w:sz w:val="24"/>
          <w:lang w:eastAsia="es-UY"/>
        </w:rPr>
        <w:t xml:space="preserve">° de </w:t>
      </w:r>
      <w:r>
        <w:rPr>
          <w:rFonts w:ascii="Times New Roman" w:hAnsi="Times New Roman"/>
          <w:sz w:val="24"/>
          <w:lang w:eastAsia="es-UY"/>
        </w:rPr>
        <w:t>Diciembre</w:t>
      </w:r>
      <w:r w:rsidRPr="00B32A50">
        <w:rPr>
          <w:rFonts w:ascii="Times New Roman" w:hAnsi="Times New Roman"/>
          <w:sz w:val="24"/>
          <w:lang w:eastAsia="es-UY"/>
        </w:rPr>
        <w:t xml:space="preserve"> de 2018</w:t>
      </w:r>
      <w:r>
        <w:rPr>
          <w:rFonts w:ascii="Times New Roman" w:hAnsi="Times New Roman"/>
          <w:sz w:val="24"/>
          <w:lang w:eastAsia="es-UY"/>
        </w:rPr>
        <w:t>. El presente podrá rescindirse en forma unilateral, por cualquiera de las partes, previa notificación con 30 días de antelación a la fecha de cese, mediante telegrama colacionado, o cualquier otro medio previsto en la normativa vigente.</w:t>
      </w:r>
    </w:p>
    <w:p w:rsidR="00B734AA" w:rsidRPr="00B32A50" w:rsidRDefault="00B734AA" w:rsidP="00975A8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7"/>
          <w:szCs w:val="24"/>
          <w:lang w:eastAsia="es-UY"/>
        </w:rPr>
      </w:pPr>
    </w:p>
    <w:p w:rsidR="00B734AA" w:rsidRDefault="00B734AA" w:rsidP="00197B52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PRECIO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B734AA" w:rsidRDefault="00B734AA" w:rsidP="00966114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sz w:val="24"/>
          <w:szCs w:val="24"/>
          <w:lang w:eastAsia="es-UY"/>
        </w:rPr>
      </w:pPr>
      <w:r w:rsidRPr="00B32A50">
        <w:rPr>
          <w:rFonts w:ascii="Times New Roman" w:hAnsi="Times New Roman"/>
          <w:sz w:val="24"/>
          <w:szCs w:val="24"/>
          <w:lang w:eastAsia="es-UY"/>
        </w:rPr>
        <w:t>El S.N.S. abonará</w:t>
      </w:r>
      <w:r w:rsidRPr="009A2DAF">
        <w:rPr>
          <w:rFonts w:ascii="Times New Roman" w:hAnsi="Times New Roman"/>
          <w:sz w:val="24"/>
          <w:szCs w:val="24"/>
          <w:lang w:eastAsia="es-UY"/>
        </w:rPr>
        <w:t xml:space="preserve"> mensualmente </w:t>
      </w:r>
      <w:r w:rsidRPr="00B32A50">
        <w:rPr>
          <w:rFonts w:ascii="Times New Roman" w:hAnsi="Times New Roman"/>
          <w:sz w:val="24"/>
          <w:szCs w:val="24"/>
          <w:lang w:eastAsia="es-UY"/>
        </w:rPr>
        <w:t>a</w:t>
      </w:r>
      <w:r>
        <w:rPr>
          <w:rFonts w:ascii="Times New Roman" w:hAnsi="Times New Roman"/>
          <w:sz w:val="24"/>
          <w:szCs w:val="24"/>
          <w:lang w:eastAsia="es-UY"/>
        </w:rPr>
        <w:t xml:space="preserve"> RODA LTDA.</w:t>
      </w:r>
      <w:r w:rsidRPr="00B32A50">
        <w:rPr>
          <w:rFonts w:ascii="Times New Roman" w:hAnsi="Times New Roman"/>
          <w:sz w:val="24"/>
          <w:szCs w:val="24"/>
          <w:lang w:eastAsia="es-UY"/>
        </w:rPr>
        <w:t xml:space="preserve">, </w:t>
      </w:r>
      <w:r w:rsidRPr="009A2DAF">
        <w:rPr>
          <w:rFonts w:ascii="Times New Roman" w:hAnsi="Times New Roman"/>
          <w:sz w:val="24"/>
          <w:szCs w:val="24"/>
          <w:lang w:eastAsia="es-UY"/>
        </w:rPr>
        <w:t xml:space="preserve">la suma de $ </w:t>
      </w:r>
      <w:r>
        <w:rPr>
          <w:rFonts w:ascii="Times New Roman" w:hAnsi="Times New Roman"/>
          <w:sz w:val="24"/>
          <w:szCs w:val="24"/>
          <w:lang w:eastAsia="es-UY"/>
        </w:rPr>
        <w:t xml:space="preserve">4000 mensuales más IVA por cada equipo, siendo el costo mensual por las 2 heladeras $ 9.760 IVA incluido.  </w:t>
      </w:r>
    </w:p>
    <w:p w:rsidR="00B734AA" w:rsidRDefault="00B734AA" w:rsidP="00966114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sz w:val="24"/>
          <w:szCs w:val="24"/>
          <w:lang w:eastAsia="es-UY"/>
        </w:rPr>
      </w:pPr>
    </w:p>
    <w:p w:rsidR="00B734AA" w:rsidRDefault="00B734AA" w:rsidP="00966114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El monto total por el período de 12 meses asciende a la suma de </w:t>
      </w:r>
      <w:r w:rsidRPr="00966114">
        <w:rPr>
          <w:rFonts w:ascii="Times New Roman" w:hAnsi="Times New Roman"/>
          <w:b/>
          <w:sz w:val="24"/>
          <w:szCs w:val="24"/>
          <w:lang w:eastAsia="es-UY"/>
        </w:rPr>
        <w:t>$117.120</w:t>
      </w:r>
      <w:r>
        <w:rPr>
          <w:rFonts w:ascii="Times New Roman" w:hAnsi="Times New Roman"/>
          <w:sz w:val="24"/>
          <w:szCs w:val="24"/>
          <w:lang w:eastAsia="es-UY"/>
        </w:rPr>
        <w:t xml:space="preserve"> (ciento diecisiete mil ciento veinte) IVA incluido. </w:t>
      </w:r>
    </w:p>
    <w:p w:rsidR="00B734AA" w:rsidRPr="009A2DAF" w:rsidRDefault="00B734AA" w:rsidP="00966114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sz w:val="24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es-UY"/>
        </w:rPr>
      </w:pPr>
      <w:r w:rsidRPr="00A520F2">
        <w:rPr>
          <w:rFonts w:ascii="Times New Roman" w:hAnsi="Times New Roman"/>
          <w:b/>
          <w:sz w:val="24"/>
          <w:lang w:eastAsia="es-UY"/>
        </w:rPr>
        <w:t>FACTURACION</w:t>
      </w:r>
    </w:p>
    <w:p w:rsidR="00B734AA" w:rsidRPr="00921051" w:rsidRDefault="00B734AA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b/>
          <w:sz w:val="24"/>
          <w:lang w:eastAsia="es-UY"/>
        </w:rPr>
        <w:t>S</w:t>
      </w:r>
      <w:r w:rsidRPr="00921051">
        <w:rPr>
          <w:rFonts w:ascii="Times New Roman" w:hAnsi="Times New Roman"/>
          <w:sz w:val="24"/>
          <w:lang w:eastAsia="es-UY"/>
        </w:rPr>
        <w:t>e deberá consignar en la factura el N° de contrato, el mes al que</w:t>
      </w:r>
      <w:r>
        <w:rPr>
          <w:rFonts w:ascii="Times New Roman" w:hAnsi="Times New Roman"/>
          <w:sz w:val="24"/>
          <w:lang w:eastAsia="es-UY"/>
        </w:rPr>
        <w:t xml:space="preserve"> </w:t>
      </w:r>
      <w:r w:rsidRPr="00921051">
        <w:rPr>
          <w:rFonts w:ascii="Times New Roman" w:hAnsi="Times New Roman"/>
          <w:sz w:val="24"/>
          <w:lang w:eastAsia="es-UY"/>
        </w:rPr>
        <w:t>corre</w:t>
      </w:r>
      <w:bookmarkStart w:id="0" w:name="_GoBack"/>
      <w:bookmarkEnd w:id="0"/>
      <w:r w:rsidRPr="00921051">
        <w:rPr>
          <w:rFonts w:ascii="Times New Roman" w:hAnsi="Times New Roman"/>
          <w:sz w:val="24"/>
          <w:lang w:eastAsia="es-UY"/>
        </w:rPr>
        <w:t>sponde, y el detalle del servicio</w:t>
      </w:r>
      <w:r w:rsidRPr="00921051">
        <w:rPr>
          <w:rFonts w:ascii="Times New Roman" w:hAnsi="Times New Roman"/>
          <w:spacing w:val="-1"/>
          <w:sz w:val="24"/>
          <w:lang w:eastAsia="es-UY"/>
        </w:rPr>
        <w:t xml:space="preserve"> </w:t>
      </w:r>
      <w:r w:rsidRPr="00921051">
        <w:rPr>
          <w:rFonts w:ascii="Times New Roman" w:hAnsi="Times New Roman"/>
          <w:sz w:val="24"/>
          <w:lang w:eastAsia="es-UY"/>
        </w:rPr>
        <w:t>brindado.</w:t>
      </w:r>
    </w:p>
    <w:p w:rsidR="00B734AA" w:rsidRPr="00921051" w:rsidRDefault="00B734AA" w:rsidP="00975A8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8"/>
          <w:szCs w:val="24"/>
          <w:lang w:eastAsia="es-UY"/>
        </w:rPr>
      </w:pPr>
    </w:p>
    <w:p w:rsidR="00B734AA" w:rsidRPr="00921051" w:rsidRDefault="00B734A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SISTEMA DE PAGO:</w:t>
      </w:r>
    </w:p>
    <w:p w:rsidR="00B734AA" w:rsidRPr="00921051" w:rsidRDefault="00B734AA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>Mediante SIIF, crédito 30-45 días.</w:t>
      </w: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B734AA" w:rsidRPr="00921051" w:rsidRDefault="00B734AA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ENTREGA</w:t>
      </w:r>
      <w:r w:rsidRPr="00921051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B734AA" w:rsidRPr="00921051" w:rsidRDefault="00B734AA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7" w:after="0" w:line="278" w:lineRule="auto"/>
        <w:ind w:right="230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 xml:space="preserve">El plazo de entrega será </w:t>
      </w:r>
      <w:r>
        <w:rPr>
          <w:rFonts w:ascii="Times New Roman" w:hAnsi="Times New Roman"/>
          <w:sz w:val="24"/>
          <w:lang w:eastAsia="es-UY"/>
        </w:rPr>
        <w:t>inmediato.</w:t>
      </w:r>
    </w:p>
    <w:p w:rsidR="00B734AA" w:rsidRPr="00921051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B734AA" w:rsidRPr="00921051" w:rsidRDefault="00B734AA" w:rsidP="009210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s-UY"/>
        </w:rPr>
      </w:pPr>
    </w:p>
    <w:p w:rsidR="00B734AA" w:rsidRDefault="00B734AA" w:rsidP="00A520F2">
      <w:pPr>
        <w:widowControl w:val="0"/>
        <w:tabs>
          <w:tab w:val="center" w:pos="4835"/>
        </w:tabs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es-UY"/>
        </w:rPr>
      </w:pPr>
      <w:r>
        <w:rPr>
          <w:noProof/>
          <w:lang w:eastAsia="es-UY"/>
        </w:rPr>
        <w:pict>
          <v:line id="Conector recto 4" o:spid="_x0000_s1026" style="position:absolute;z-index:-251658240;visibility:visible;mso-wrap-distance-left:0;mso-wrap-distance-right:0;mso-position-horizontal-relative:page" from="78pt,9.1pt" to="25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" strokeweight=".26669mm">
            <w10:wrap type="topAndBottom" anchorx="page"/>
          </v:line>
        </w:pict>
      </w:r>
      <w:r>
        <w:rPr>
          <w:noProof/>
          <w:lang w:eastAsia="es-UY"/>
        </w:rPr>
        <w:pict>
          <v:line id="Conector recto 3" o:spid="_x0000_s1027" style="position:absolute;z-index:-251657216;visibility:visible;mso-wrap-distance-left:0;mso-wrap-distance-right:0;mso-position-horizontal-relative:page" from="336.05pt,9.1pt" to="486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qeGAIAADI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" strokeweight=".26669mm">
            <w10:wrap type="topAndBottom" anchorx="page"/>
          </v:line>
        </w:pict>
      </w:r>
      <w:r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     POR: RODA LTDA.                                      POR: Servicio Nacional de Sangre</w:t>
      </w: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    </w:t>
      </w:r>
    </w:p>
    <w:p w:rsidR="00B734AA" w:rsidRDefault="00B734AA" w:rsidP="00975A87">
      <w:pPr>
        <w:widowControl w:val="0"/>
        <w:tabs>
          <w:tab w:val="left" w:pos="4835"/>
        </w:tabs>
        <w:autoSpaceDE w:val="0"/>
        <w:autoSpaceDN w:val="0"/>
        <w:spacing w:before="139" w:after="0" w:line="240" w:lineRule="auto"/>
        <w:ind w:left="220"/>
        <w:jc w:val="both"/>
      </w:pPr>
      <w:r>
        <w:t xml:space="preserve">            Sr. Angel Roda                                                               Dra. María de Lourdes Viano</w:t>
      </w:r>
    </w:p>
    <w:sectPr w:rsidR="00B734AA" w:rsidSect="005C55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AA" w:rsidRDefault="00B734AA" w:rsidP="00A83A84">
      <w:pPr>
        <w:spacing w:after="0" w:line="240" w:lineRule="auto"/>
      </w:pPr>
      <w:r>
        <w:separator/>
      </w:r>
    </w:p>
  </w:endnote>
  <w:endnote w:type="continuationSeparator" w:id="0">
    <w:p w:rsidR="00B734AA" w:rsidRDefault="00B734AA" w:rsidP="00A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A" w:rsidRDefault="00B734AA">
    <w:pPr>
      <w:pStyle w:val="Footer"/>
    </w:pPr>
    <w:r>
      <w:t>CONTRATO N° 18/2018 – ARRENDAMIENTO DE HELADERAS PARA EL HEMOCENTRO</w:t>
    </w:r>
  </w:p>
  <w:p w:rsidR="00B734AA" w:rsidRDefault="00B734AA">
    <w:pPr>
      <w:pStyle w:val="Footer"/>
    </w:pPr>
    <w:r>
      <w:t>Encargada De Dpto. de RR.MM del SNS- Sra. Esmeralda Borriano</w:t>
    </w:r>
  </w:p>
  <w:p w:rsidR="00B734AA" w:rsidRDefault="00B73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AA" w:rsidRDefault="00B734AA" w:rsidP="00A83A84">
      <w:pPr>
        <w:spacing w:after="0" w:line="240" w:lineRule="auto"/>
      </w:pPr>
      <w:r>
        <w:separator/>
      </w:r>
    </w:p>
  </w:footnote>
  <w:footnote w:type="continuationSeparator" w:id="0">
    <w:p w:rsidR="00B734AA" w:rsidRDefault="00B734AA" w:rsidP="00A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A" w:rsidRPr="00C17FF3" w:rsidRDefault="00B734AA">
    <w:pPr>
      <w:pStyle w:val="Header"/>
      <w:rPr>
        <w:b/>
        <w:sz w:val="28"/>
        <w:szCs w:val="28"/>
      </w:rPr>
    </w:pPr>
    <w:r w:rsidRPr="00C17FF3">
      <w:rPr>
        <w:b/>
        <w:sz w:val="28"/>
        <w:szCs w:val="28"/>
      </w:rPr>
      <w:t>RODA LTDA.        RUT- 211203010017</w:t>
    </w:r>
  </w:p>
  <w:p w:rsidR="00B734AA" w:rsidRDefault="00B734AA">
    <w:pPr>
      <w:pStyle w:val="Header"/>
    </w:pPr>
    <w:r>
      <w:t>Dirección – Talcahuano 3373</w:t>
    </w:r>
  </w:p>
  <w:p w:rsidR="00B734AA" w:rsidRPr="00371C59" w:rsidRDefault="00B734AA">
    <w:pPr>
      <w:pStyle w:val="Header"/>
    </w:pPr>
    <w:r w:rsidRPr="00371C59">
      <w:t xml:space="preserve">Telfax. 598 24800707   </w:t>
    </w:r>
  </w:p>
  <w:p w:rsidR="00B734AA" w:rsidRPr="00371C59" w:rsidRDefault="00B734AA">
    <w:pPr>
      <w:pStyle w:val="Header"/>
      <w:rPr>
        <w:sz w:val="28"/>
        <w:szCs w:val="28"/>
      </w:rPr>
    </w:pPr>
    <w:r w:rsidRPr="00371C59">
      <w:t>Email: ventasroda@</w:t>
    </w:r>
    <w:r>
      <w:t>adinet.com.uy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E9"/>
    <w:multiLevelType w:val="hybridMultilevel"/>
    <w:tmpl w:val="FFFFFFFF"/>
    <w:lvl w:ilvl="0" w:tplc="98987440">
      <w:start w:val="1"/>
      <w:numFmt w:val="decimal"/>
      <w:lvlText w:val="%1."/>
      <w:lvlJc w:val="left"/>
      <w:pPr>
        <w:ind w:left="928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422F8AE">
      <w:numFmt w:val="bullet"/>
      <w:lvlText w:val="•"/>
      <w:lvlJc w:val="left"/>
      <w:pPr>
        <w:ind w:left="1794" w:hanging="281"/>
      </w:pPr>
      <w:rPr>
        <w:rFonts w:hint="default"/>
      </w:rPr>
    </w:lvl>
    <w:lvl w:ilvl="2" w:tplc="F2880BAC">
      <w:numFmt w:val="bullet"/>
      <w:lvlText w:val="•"/>
      <w:lvlJc w:val="left"/>
      <w:pPr>
        <w:ind w:left="2669" w:hanging="281"/>
      </w:pPr>
      <w:rPr>
        <w:rFonts w:hint="default"/>
      </w:rPr>
    </w:lvl>
    <w:lvl w:ilvl="3" w:tplc="01A2137C">
      <w:numFmt w:val="bullet"/>
      <w:lvlText w:val="•"/>
      <w:lvlJc w:val="left"/>
      <w:pPr>
        <w:ind w:left="3543" w:hanging="281"/>
      </w:pPr>
      <w:rPr>
        <w:rFonts w:hint="default"/>
      </w:rPr>
    </w:lvl>
    <w:lvl w:ilvl="4" w:tplc="D0B2D81C">
      <w:numFmt w:val="bullet"/>
      <w:lvlText w:val="•"/>
      <w:lvlJc w:val="left"/>
      <w:pPr>
        <w:ind w:left="4418" w:hanging="281"/>
      </w:pPr>
      <w:rPr>
        <w:rFonts w:hint="default"/>
      </w:rPr>
    </w:lvl>
    <w:lvl w:ilvl="5" w:tplc="524A6D38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633A2B04">
      <w:numFmt w:val="bullet"/>
      <w:lvlText w:val="•"/>
      <w:lvlJc w:val="left"/>
      <w:pPr>
        <w:ind w:left="6167" w:hanging="281"/>
      </w:pPr>
      <w:rPr>
        <w:rFonts w:hint="default"/>
      </w:rPr>
    </w:lvl>
    <w:lvl w:ilvl="7" w:tplc="873ED202"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2D707A22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200D3C2A"/>
    <w:multiLevelType w:val="hybridMultilevel"/>
    <w:tmpl w:val="FFFFFFFF"/>
    <w:lvl w:ilvl="0" w:tplc="8A682346">
      <w:numFmt w:val="bullet"/>
      <w:lvlText w:val=""/>
      <w:lvlJc w:val="left"/>
      <w:pPr>
        <w:ind w:left="580" w:hanging="360"/>
      </w:pPr>
      <w:rPr>
        <w:rFonts w:ascii="Wingdings" w:eastAsia="Times New Roman" w:hAnsi="Wingdings" w:hint="default"/>
        <w:w w:val="99"/>
        <w:sz w:val="20"/>
      </w:rPr>
    </w:lvl>
    <w:lvl w:ilvl="1" w:tplc="AF606E1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D3981182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0572671A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E68A022A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142D286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DB6480C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55E48E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B66625A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2">
    <w:nsid w:val="306F5F96"/>
    <w:multiLevelType w:val="hybridMultilevel"/>
    <w:tmpl w:val="3788B39C"/>
    <w:lvl w:ilvl="0" w:tplc="5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BE2517D"/>
    <w:multiLevelType w:val="hybridMultilevel"/>
    <w:tmpl w:val="DA1C086C"/>
    <w:lvl w:ilvl="0" w:tplc="58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84"/>
    <w:rsid w:val="000B62EB"/>
    <w:rsid w:val="00197B52"/>
    <w:rsid w:val="001A2357"/>
    <w:rsid w:val="00236AFE"/>
    <w:rsid w:val="002E13EA"/>
    <w:rsid w:val="002F5FFE"/>
    <w:rsid w:val="00317773"/>
    <w:rsid w:val="00371C59"/>
    <w:rsid w:val="004F4219"/>
    <w:rsid w:val="0050031D"/>
    <w:rsid w:val="00525F8A"/>
    <w:rsid w:val="00534628"/>
    <w:rsid w:val="005C55A5"/>
    <w:rsid w:val="005F5FFC"/>
    <w:rsid w:val="00665F3F"/>
    <w:rsid w:val="006A1564"/>
    <w:rsid w:val="006C7D17"/>
    <w:rsid w:val="00823844"/>
    <w:rsid w:val="00921051"/>
    <w:rsid w:val="00966114"/>
    <w:rsid w:val="00975A87"/>
    <w:rsid w:val="009A2DAF"/>
    <w:rsid w:val="00A520F2"/>
    <w:rsid w:val="00A83A84"/>
    <w:rsid w:val="00A93442"/>
    <w:rsid w:val="00B32A50"/>
    <w:rsid w:val="00B734AA"/>
    <w:rsid w:val="00BD6717"/>
    <w:rsid w:val="00C17FF3"/>
    <w:rsid w:val="00CA53DD"/>
    <w:rsid w:val="00CB2523"/>
    <w:rsid w:val="00D7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A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05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051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A84"/>
    <w:rPr>
      <w:rFonts w:cs="Times New Roman"/>
    </w:rPr>
  </w:style>
  <w:style w:type="character" w:styleId="Hyperlink">
    <w:name w:val="Hyperlink"/>
    <w:basedOn w:val="DefaultParagraphFont"/>
    <w:uiPriority w:val="99"/>
    <w:rsid w:val="00665F3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5F3F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99"/>
    <w:qFormat/>
    <w:rsid w:val="00B32A5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2A5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2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369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 de diciembre de 2018</dc:title>
  <dc:subject/>
  <dc:creator>eborriano</dc:creator>
  <cp:keywords/>
  <dc:description/>
  <cp:lastModifiedBy>SNSCOMPRAS04</cp:lastModifiedBy>
  <cp:revision>2</cp:revision>
  <cp:lastPrinted>2018-12-05T17:28:00Z</cp:lastPrinted>
  <dcterms:created xsi:type="dcterms:W3CDTF">2018-12-05T17:29:00Z</dcterms:created>
  <dcterms:modified xsi:type="dcterms:W3CDTF">2018-12-05T17:29:00Z</dcterms:modified>
</cp:coreProperties>
</file>