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6" w:rsidRDefault="006A01D0" w:rsidP="006A01D0">
      <w:pPr>
        <w:pStyle w:val="Heading1"/>
        <w:rPr>
          <w:color w:val="0066CC"/>
          <w:sz w:val="18"/>
          <w:szCs w:val="18"/>
          <w:lang w:val="es-MX"/>
        </w:rPr>
      </w:pPr>
      <w:r w:rsidRPr="006A01D0">
        <w:rPr>
          <w:noProof/>
          <w:color w:val="0066CC"/>
          <w:sz w:val="18"/>
          <w:szCs w:val="18"/>
          <w:lang w:val="es-UY" w:eastAsia="es-UY"/>
        </w:rPr>
        <w:drawing>
          <wp:inline distT="0" distB="0" distL="0" distR="0">
            <wp:extent cx="1616766" cy="581025"/>
            <wp:effectExtent l="19050" t="0" r="2484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6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CC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</w:t>
      </w:r>
      <w:r w:rsidR="001C028B">
        <w:rPr>
          <w:color w:val="0066CC"/>
          <w:sz w:val="18"/>
          <w:szCs w:val="18"/>
          <w:lang w:val="es-MX"/>
        </w:rPr>
        <w:t>RED DE ATENCION PRIMARIA</w:t>
      </w:r>
      <w:r w:rsidR="00923041">
        <w:rPr>
          <w:color w:val="0066CC"/>
          <w:sz w:val="18"/>
          <w:szCs w:val="18"/>
          <w:lang w:val="es-MX"/>
        </w:rPr>
        <w:t xml:space="preserve">  </w:t>
      </w:r>
      <w:r w:rsidR="001C028B">
        <w:rPr>
          <w:i/>
          <w:color w:val="0066CC"/>
          <w:sz w:val="18"/>
          <w:szCs w:val="18"/>
          <w:u w:val="single"/>
          <w:lang w:val="es-MX"/>
        </w:rPr>
        <w:t>ASSE - ROCHA</w:t>
      </w:r>
    </w:p>
    <w:p w:rsidR="00E279F6" w:rsidRDefault="00E279F6">
      <w:pPr>
        <w:pStyle w:val="Textbody"/>
        <w:spacing w:after="283"/>
        <w:jc w:val="right"/>
        <w:rPr>
          <w:rFonts w:ascii="Bitstream Charter" w:hAnsi="Bitstream Charter" w:cs="Arial"/>
          <w:color w:val="666666"/>
          <w:sz w:val="21"/>
          <w:szCs w:val="21"/>
        </w:rPr>
      </w:pPr>
    </w:p>
    <w:p w:rsidR="00E279F6" w:rsidRDefault="00E279F6">
      <w:pPr>
        <w:pStyle w:val="Standard"/>
        <w:rPr>
          <w:rFonts w:ascii="Bitstream Charter" w:hAnsi="Bitstream Charter" w:cs="Arial"/>
          <w:b/>
          <w:bCs/>
          <w:sz w:val="21"/>
          <w:szCs w:val="21"/>
        </w:rPr>
      </w:pPr>
    </w:p>
    <w:p w:rsidR="00E279F6" w:rsidRDefault="00E279F6">
      <w:pPr>
        <w:pStyle w:val="Standard"/>
        <w:rPr>
          <w:rFonts w:ascii="Bitstream Charter" w:hAnsi="Bitstream Charter" w:cs="Arial"/>
          <w:b/>
          <w:bCs/>
          <w:sz w:val="21"/>
          <w:szCs w:val="21"/>
        </w:rPr>
      </w:pPr>
    </w:p>
    <w:p w:rsidR="00E279F6" w:rsidRDefault="001C028B">
      <w:pPr>
        <w:pStyle w:val="Standard"/>
        <w:rPr>
          <w:rFonts w:ascii="Bitstream Charter" w:hAnsi="Bitstream Charter" w:cs="Arial"/>
          <w:b/>
          <w:bCs/>
          <w:sz w:val="21"/>
          <w:szCs w:val="21"/>
        </w:rPr>
      </w:pPr>
      <w:r>
        <w:rPr>
          <w:rFonts w:ascii="Bitstream Charter" w:hAnsi="Bitstream Charter" w:cs="Arial"/>
          <w:b/>
          <w:bCs/>
          <w:sz w:val="21"/>
          <w:szCs w:val="21"/>
        </w:rPr>
        <w:t>MANTENIMIENTO DE EQUIPOS MENORES Y</w:t>
      </w:r>
      <w:r>
        <w:rPr>
          <w:rFonts w:ascii="Bitstream Charter" w:hAnsi="Bitstream Charter" w:cs="Arial"/>
          <w:b/>
          <w:bCs/>
          <w:sz w:val="21"/>
          <w:szCs w:val="21"/>
        </w:rPr>
        <w:t xml:space="preserve"> ELÉCTRICOS</w:t>
      </w:r>
    </w:p>
    <w:p w:rsidR="00E279F6" w:rsidRDefault="001C028B">
      <w:pPr>
        <w:pStyle w:val="Textosinformato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N° </w:t>
      </w:r>
      <w:r w:rsidR="00923041">
        <w:rPr>
          <w:rFonts w:ascii="Bitstream Charter" w:hAnsi="Bitstream Charter" w:cs="Arial"/>
          <w:sz w:val="21"/>
          <w:szCs w:val="21"/>
        </w:rPr>
        <w:t>283</w:t>
      </w:r>
      <w:r>
        <w:rPr>
          <w:rFonts w:ascii="Bitstream Charter" w:hAnsi="Bitstream Charter" w:cs="Arial"/>
          <w:sz w:val="21"/>
          <w:szCs w:val="21"/>
        </w:rPr>
        <w:t xml:space="preserve">/2018 – COMPRA DIRECTA </w:t>
      </w:r>
      <w:r>
        <w:rPr>
          <w:rFonts w:ascii="Bitstream Charter" w:hAnsi="Bitstream Charter" w:cs="Arial"/>
          <w:sz w:val="21"/>
          <w:szCs w:val="21"/>
        </w:rPr>
        <w:t xml:space="preserve">                                 </w:t>
      </w:r>
    </w:p>
    <w:p w:rsidR="00E279F6" w:rsidRDefault="001C028B">
      <w:pPr>
        <w:pStyle w:val="Textosinformato"/>
        <w:tabs>
          <w:tab w:val="left" w:pos="0"/>
        </w:tabs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APERTURA: </w:t>
      </w:r>
      <w:r w:rsidR="00923041">
        <w:rPr>
          <w:rFonts w:ascii="Bitstream Charter" w:hAnsi="Bitstream Charter" w:cs="Arial"/>
          <w:sz w:val="21"/>
          <w:szCs w:val="21"/>
        </w:rPr>
        <w:t>20</w:t>
      </w:r>
      <w:r>
        <w:rPr>
          <w:rFonts w:ascii="Bitstream Charter" w:hAnsi="Bitstream Charter" w:cs="Arial"/>
          <w:sz w:val="21"/>
          <w:szCs w:val="21"/>
        </w:rPr>
        <w:t xml:space="preserve"> de diciembre de 2018</w:t>
      </w:r>
    </w:p>
    <w:p w:rsidR="00E279F6" w:rsidRDefault="001C028B">
      <w:pPr>
        <w:pStyle w:val="Textosinformato"/>
        <w:tabs>
          <w:tab w:val="left" w:pos="4536"/>
        </w:tabs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HORA: </w:t>
      </w:r>
      <w:r w:rsidR="00923041">
        <w:rPr>
          <w:rFonts w:ascii="Bitstream Charter" w:hAnsi="Bitstream Charter" w:cs="Arial"/>
          <w:sz w:val="21"/>
          <w:szCs w:val="21"/>
        </w:rPr>
        <w:t>11:00</w:t>
      </w:r>
    </w:p>
    <w:p w:rsidR="00E279F6" w:rsidRDefault="00E279F6">
      <w:pPr>
        <w:pStyle w:val="Standard"/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Standard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Arial"/>
          <w:b/>
          <w:sz w:val="21"/>
          <w:szCs w:val="21"/>
        </w:rPr>
      </w:pPr>
      <w:r>
        <w:rPr>
          <w:rFonts w:ascii="Bitstream Charter" w:hAnsi="Bitstream Charter" w:cs="Arial"/>
          <w:b/>
          <w:sz w:val="21"/>
          <w:szCs w:val="21"/>
        </w:rPr>
        <w:t>1.- OBJETO DEL LLAMADO.</w:t>
      </w:r>
    </w:p>
    <w:p w:rsidR="00E279F6" w:rsidRDefault="001C028B">
      <w:pPr>
        <w:pStyle w:val="Standard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Arial"/>
          <w:b/>
          <w:bCs/>
          <w:color w:val="000000"/>
          <w:sz w:val="21"/>
          <w:szCs w:val="21"/>
        </w:rPr>
        <w:t>SE SOLICITA</w:t>
      </w:r>
      <w:r>
        <w:rPr>
          <w:rFonts w:ascii="Bitstream Charter" w:hAnsi="Bitstream Charter" w:cs="Arial"/>
          <w:color w:val="000000"/>
          <w:sz w:val="21"/>
          <w:szCs w:val="21"/>
        </w:rPr>
        <w:t xml:space="preserve"> mantenimiento de equipos menores y eléctrico</w:t>
      </w:r>
      <w:r>
        <w:rPr>
          <w:rFonts w:ascii="Bitstream Charter" w:hAnsi="Bitstream Charter" w:cs="Arial"/>
          <w:color w:val="000000"/>
          <w:sz w:val="21"/>
          <w:szCs w:val="21"/>
        </w:rPr>
        <w:t>,</w:t>
      </w:r>
      <w:r>
        <w:rPr>
          <w:rFonts w:ascii="Bitstream Charter" w:hAnsi="Bitstream Charter" w:cs="Arial"/>
          <w:sz w:val="21"/>
          <w:szCs w:val="21"/>
        </w:rPr>
        <w:t xml:space="preserve"> que cuenta la RAP de </w:t>
      </w:r>
      <w:proofErr w:type="gramStart"/>
      <w:r>
        <w:rPr>
          <w:rFonts w:ascii="Bitstream Charter" w:hAnsi="Bitstream Charter" w:cs="Arial"/>
          <w:sz w:val="21"/>
          <w:szCs w:val="21"/>
        </w:rPr>
        <w:t>Rocha .</w:t>
      </w:r>
      <w:proofErr w:type="gramEnd"/>
    </w:p>
    <w:p w:rsidR="00E279F6" w:rsidRDefault="001C028B">
      <w:pPr>
        <w:pStyle w:val="Standard"/>
        <w:spacing w:line="360" w:lineRule="auto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/>
          <w:sz w:val="21"/>
          <w:szCs w:val="21"/>
        </w:rPr>
        <w:t>El servicio incluye la inspección, reparación  y mantenimiento.</w:t>
      </w:r>
    </w:p>
    <w:p w:rsidR="00E279F6" w:rsidRDefault="001C028B">
      <w:pPr>
        <w:pStyle w:val="Standard"/>
        <w:spacing w:line="360" w:lineRule="auto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/>
          <w:sz w:val="21"/>
          <w:szCs w:val="21"/>
        </w:rPr>
        <w:t>A modo de ejemp</w:t>
      </w:r>
      <w:r w:rsidR="00923041">
        <w:rPr>
          <w:rFonts w:ascii="Bitstream Charter" w:hAnsi="Bitstream Charter"/>
          <w:sz w:val="21"/>
          <w:szCs w:val="21"/>
        </w:rPr>
        <w:t xml:space="preserve">lo se detalla reparaciones de: </w:t>
      </w:r>
      <w:proofErr w:type="spellStart"/>
      <w:r>
        <w:rPr>
          <w:rFonts w:ascii="Bitstream Charter" w:hAnsi="Bitstream Charter"/>
          <w:sz w:val="21"/>
          <w:szCs w:val="21"/>
        </w:rPr>
        <w:t>flujímetros</w:t>
      </w:r>
      <w:proofErr w:type="spellEnd"/>
      <w:r>
        <w:rPr>
          <w:rFonts w:ascii="Bitstream Charter" w:hAnsi="Bitstream Charter"/>
          <w:sz w:val="21"/>
          <w:szCs w:val="21"/>
        </w:rPr>
        <w:t xml:space="preserve">, manómetros, aparatos de presión, </w:t>
      </w:r>
      <w:proofErr w:type="spellStart"/>
      <w:r>
        <w:rPr>
          <w:rFonts w:ascii="Bitstream Charter" w:hAnsi="Bitstream Charter"/>
          <w:sz w:val="21"/>
          <w:szCs w:val="21"/>
        </w:rPr>
        <w:t>saturómetro</w:t>
      </w:r>
      <w:proofErr w:type="spellEnd"/>
      <w:r>
        <w:rPr>
          <w:rFonts w:ascii="Bitstream Charter" w:hAnsi="Bitstream Charter"/>
          <w:sz w:val="21"/>
          <w:szCs w:val="21"/>
        </w:rPr>
        <w:t>, sensores d</w:t>
      </w:r>
      <w:r>
        <w:rPr>
          <w:rFonts w:ascii="Bitstream Charter" w:hAnsi="Bitstream Charter"/>
          <w:sz w:val="21"/>
          <w:szCs w:val="21"/>
        </w:rPr>
        <w:t xml:space="preserve">e </w:t>
      </w:r>
      <w:proofErr w:type="spellStart"/>
      <w:r>
        <w:rPr>
          <w:rFonts w:ascii="Bitstream Charter" w:hAnsi="Bitstream Charter"/>
          <w:sz w:val="21"/>
          <w:szCs w:val="21"/>
        </w:rPr>
        <w:t>oxímetro</w:t>
      </w:r>
      <w:proofErr w:type="spellEnd"/>
      <w:r>
        <w:rPr>
          <w:rFonts w:ascii="Bitstream Charter" w:hAnsi="Bitstream Charter"/>
          <w:sz w:val="21"/>
          <w:szCs w:val="21"/>
        </w:rPr>
        <w:t xml:space="preserve"> de pulso, cables de ECG, convertidores eléctricos de ambulancias, </w:t>
      </w:r>
      <w:proofErr w:type="spellStart"/>
      <w:r>
        <w:rPr>
          <w:rFonts w:ascii="Bitstream Charter" w:hAnsi="Bitstream Charter"/>
          <w:sz w:val="21"/>
          <w:szCs w:val="21"/>
        </w:rPr>
        <w:t>Doptone</w:t>
      </w:r>
      <w:proofErr w:type="spellEnd"/>
      <w:r>
        <w:rPr>
          <w:rFonts w:ascii="Bitstream Charter" w:hAnsi="Bitstream Charter"/>
          <w:sz w:val="21"/>
          <w:szCs w:val="21"/>
        </w:rPr>
        <w:t xml:space="preserve">, </w:t>
      </w:r>
      <w:proofErr w:type="spellStart"/>
      <w:r>
        <w:rPr>
          <w:rFonts w:ascii="Bitstream Charter" w:hAnsi="Bitstream Charter"/>
          <w:sz w:val="21"/>
          <w:szCs w:val="21"/>
        </w:rPr>
        <w:t>cardiodesfibriladores</w:t>
      </w:r>
      <w:proofErr w:type="spellEnd"/>
      <w:r>
        <w:rPr>
          <w:rFonts w:ascii="Bitstream Charter" w:hAnsi="Bitstream Charter"/>
          <w:sz w:val="21"/>
          <w:szCs w:val="21"/>
        </w:rPr>
        <w:t>, balanzas de adultos y pediátricas, etc.</w:t>
      </w:r>
    </w:p>
    <w:p w:rsidR="00E279F6" w:rsidRDefault="001C028B">
      <w:pPr>
        <w:pStyle w:val="Standard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/>
          <w:sz w:val="21"/>
          <w:szCs w:val="21"/>
        </w:rPr>
        <w:t>Toda reparación o cambio de piezas no comprendidas en el servicio, siempre que no sea autorizada por la dir</w:t>
      </w:r>
      <w:r>
        <w:rPr>
          <w:rFonts w:ascii="Bitstream Charter" w:hAnsi="Bitstream Charter"/>
          <w:sz w:val="21"/>
          <w:szCs w:val="21"/>
        </w:rPr>
        <w:t>ección administrativa de la Unidad, deberá  presupuestarse a fin de ser evaluado y comparado el costo en plaza por el departamento de compras para determinar su realización  y/o adquisición.</w:t>
      </w:r>
    </w:p>
    <w:p w:rsidR="00E279F6" w:rsidRDefault="001C028B">
      <w:pPr>
        <w:pStyle w:val="WW-Textoindependiente21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Times New Roman"/>
          <w:sz w:val="21"/>
          <w:szCs w:val="21"/>
        </w:rPr>
        <w:t>La empresa presentara una planilla mensual de cada equipo donde s</w:t>
      </w:r>
      <w:r>
        <w:rPr>
          <w:rFonts w:ascii="Bitstream Charter" w:hAnsi="Bitstream Charter" w:cs="Times New Roman"/>
          <w:sz w:val="21"/>
          <w:szCs w:val="21"/>
        </w:rPr>
        <w:t xml:space="preserve">e indicara el mantenimiento preventivo, correctivo y la reparación realizada la que se entregará en la Dirección Administrativa. No se dará tramite a ninguna factura que no </w:t>
      </w:r>
      <w:proofErr w:type="spellStart"/>
      <w:r>
        <w:rPr>
          <w:rFonts w:ascii="Bitstream Charter" w:hAnsi="Bitstream Charter" w:cs="Times New Roman"/>
          <w:sz w:val="21"/>
          <w:szCs w:val="21"/>
        </w:rPr>
        <w:t>este</w:t>
      </w:r>
      <w:proofErr w:type="spellEnd"/>
      <w:r>
        <w:rPr>
          <w:rFonts w:ascii="Bitstream Charter" w:hAnsi="Bitstream Charter" w:cs="Times New Roman"/>
          <w:sz w:val="21"/>
          <w:szCs w:val="21"/>
        </w:rPr>
        <w:t xml:space="preserve"> acompañada por esa información. </w:t>
      </w:r>
      <w:r>
        <w:rPr>
          <w:rFonts w:ascii="Bitstream Charter" w:hAnsi="Bitstream Charter"/>
          <w:sz w:val="21"/>
          <w:szCs w:val="21"/>
        </w:rPr>
        <w:t>Las cantidades de equipos serán las que requie</w:t>
      </w:r>
      <w:r>
        <w:rPr>
          <w:rFonts w:ascii="Bitstream Charter" w:hAnsi="Bitstream Charter"/>
          <w:sz w:val="21"/>
          <w:szCs w:val="21"/>
        </w:rPr>
        <w:t>ran las necesidades de la Unidad Ejecutora,  reservándose la Administración el derecho a disminuir o aumentar las cantidades.</w:t>
      </w:r>
    </w:p>
    <w:p w:rsidR="00E279F6" w:rsidRDefault="00E279F6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Textbody"/>
        <w:rPr>
          <w:rFonts w:ascii="Bitstream Charter" w:hAnsi="Bitstream Charter" w:cs="Arial"/>
          <w:b/>
          <w:bCs/>
          <w:caps/>
          <w:sz w:val="21"/>
          <w:szCs w:val="21"/>
        </w:rPr>
      </w:pPr>
      <w:r>
        <w:rPr>
          <w:rFonts w:ascii="Bitstream Charter" w:hAnsi="Bitstream Charter" w:cs="Arial"/>
          <w:b/>
          <w:bCs/>
          <w:caps/>
          <w:sz w:val="21"/>
          <w:szCs w:val="21"/>
        </w:rPr>
        <w:t>2.-  Forma de Cotizar:</w:t>
      </w:r>
    </w:p>
    <w:p w:rsidR="00E279F6" w:rsidRDefault="001C028B">
      <w:pPr>
        <w:pStyle w:val="Textbody"/>
        <w:tabs>
          <w:tab w:val="left" w:pos="3960"/>
        </w:tabs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/>
          <w:sz w:val="21"/>
          <w:szCs w:val="21"/>
        </w:rPr>
        <w:t>Se deberán cotizar en moneda nacional, estableciendo el precio mensual</w:t>
      </w:r>
      <w:r>
        <w:rPr>
          <w:rFonts w:ascii="Bitstream Charter" w:hAnsi="Bitstream Charter"/>
          <w:sz w:val="21"/>
          <w:szCs w:val="21"/>
        </w:rPr>
        <w:t xml:space="preserve"> </w:t>
      </w:r>
      <w:r>
        <w:rPr>
          <w:rFonts w:ascii="Bitstream Charter" w:hAnsi="Bitstream Charter"/>
          <w:sz w:val="21"/>
          <w:szCs w:val="21"/>
        </w:rPr>
        <w:t xml:space="preserve"> y el monto total de la oferta.</w:t>
      </w:r>
      <w:r>
        <w:rPr>
          <w:rFonts w:ascii="Bitstream Charter" w:hAnsi="Bitstream Charter"/>
          <w:sz w:val="21"/>
          <w:szCs w:val="21"/>
        </w:rPr>
        <w:t xml:space="preserve"> Los precios deberán establecerse sin impuestos indicando por separado los mismos. En caso contrario se consideran incluidos en el precio ofertado.</w:t>
      </w:r>
    </w:p>
    <w:p w:rsidR="00E279F6" w:rsidRDefault="001C028B">
      <w:pPr>
        <w:pStyle w:val="Textbody"/>
        <w:rPr>
          <w:rFonts w:ascii="Bitstream Charter" w:hAnsi="Bitstream Charter"/>
          <w:caps/>
          <w:sz w:val="21"/>
          <w:szCs w:val="21"/>
        </w:rPr>
      </w:pPr>
      <w:r>
        <w:rPr>
          <w:rFonts w:ascii="Bitstream Charter" w:hAnsi="Bitstream Charter"/>
          <w:caps/>
          <w:sz w:val="21"/>
          <w:szCs w:val="21"/>
        </w:rPr>
        <w:t xml:space="preserve">Los gastos ocasionados por </w:t>
      </w:r>
      <w:proofErr w:type="gramStart"/>
      <w:r>
        <w:rPr>
          <w:rFonts w:ascii="Bitstream Charter" w:hAnsi="Bitstream Charter"/>
          <w:caps/>
          <w:sz w:val="21"/>
          <w:szCs w:val="21"/>
        </w:rPr>
        <w:t>( traslado</w:t>
      </w:r>
      <w:proofErr w:type="gramEnd"/>
      <w:r>
        <w:rPr>
          <w:rFonts w:ascii="Bitstream Charter" w:hAnsi="Bitstream Charter"/>
          <w:caps/>
          <w:sz w:val="21"/>
          <w:szCs w:val="21"/>
        </w:rPr>
        <w:t xml:space="preserve">, viáticos) serán a cargo del </w:t>
      </w:r>
      <w:r>
        <w:rPr>
          <w:rFonts w:ascii="Bitstream Charter" w:hAnsi="Bitstream Charter"/>
          <w:caps/>
          <w:sz w:val="21"/>
          <w:szCs w:val="21"/>
        </w:rPr>
        <w:t>adjudicatario.</w:t>
      </w:r>
    </w:p>
    <w:p w:rsidR="00E279F6" w:rsidRDefault="00E279F6">
      <w:pPr>
        <w:pStyle w:val="Textbody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Standard"/>
        <w:tabs>
          <w:tab w:val="left" w:pos="360"/>
        </w:tabs>
        <w:ind w:right="-1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Lucida Sans"/>
          <w:color w:val="000000"/>
          <w:sz w:val="21"/>
          <w:szCs w:val="21"/>
        </w:rPr>
        <w:t>NO SE ACEPTARAN OFERTAS QUE INCLUYAN INTERESES POR MORA</w:t>
      </w:r>
      <w:r>
        <w:rPr>
          <w:rFonts w:ascii="Bitstream Charter" w:hAnsi="Bitstream Charter" w:cs="Lucida Sans"/>
          <w:b/>
          <w:color w:val="000000"/>
          <w:sz w:val="21"/>
          <w:szCs w:val="21"/>
        </w:rPr>
        <w:t xml:space="preserve"> </w:t>
      </w:r>
      <w:r>
        <w:rPr>
          <w:rFonts w:ascii="Bitstream Charter" w:hAnsi="Bitstream Charter" w:cs="Lucida Sans"/>
          <w:color w:val="000000"/>
          <w:sz w:val="21"/>
          <w:szCs w:val="21"/>
        </w:rPr>
        <w:t>O AJUSTES POR PAGO FUERA DE FECHA</w:t>
      </w:r>
      <w:r>
        <w:rPr>
          <w:rFonts w:ascii="Bitstream Charter" w:hAnsi="Bitstream Charter" w:cs="Arial"/>
          <w:color w:val="000000"/>
          <w:sz w:val="21"/>
          <w:szCs w:val="21"/>
        </w:rPr>
        <w:t xml:space="preserve">. Si la factura contuviera impresa alguna referencia a esos extremos, por el solo hecho de presentar oferta, se entiende que las firmas aceptan que la </w:t>
      </w:r>
      <w:r>
        <w:rPr>
          <w:rFonts w:ascii="Bitstream Charter" w:hAnsi="Bitstream Charter" w:cs="Arial"/>
          <w:color w:val="000000"/>
          <w:sz w:val="21"/>
          <w:szCs w:val="21"/>
        </w:rPr>
        <w:t>Administración  anule dicha referencia mediante sello u otro medio similar en forma previa a su tramitación.</w:t>
      </w:r>
    </w:p>
    <w:p w:rsidR="00E279F6" w:rsidRDefault="00E279F6">
      <w:pPr>
        <w:pStyle w:val="Standard"/>
        <w:tabs>
          <w:tab w:val="left" w:pos="360"/>
        </w:tabs>
        <w:jc w:val="both"/>
        <w:rPr>
          <w:rFonts w:ascii="Bitstream Charter" w:hAnsi="Bitstream Charter" w:cs="Arial"/>
          <w:color w:val="000000"/>
          <w:sz w:val="21"/>
          <w:szCs w:val="21"/>
        </w:rPr>
      </w:pPr>
    </w:p>
    <w:p w:rsidR="00E279F6" w:rsidRDefault="001C028B">
      <w:pPr>
        <w:pStyle w:val="Textbody"/>
        <w:rPr>
          <w:rFonts w:ascii="Bitstream Charter" w:hAnsi="Bitstream Charter" w:cs="Arial"/>
          <w:color w:val="000000"/>
          <w:sz w:val="21"/>
          <w:szCs w:val="21"/>
        </w:rPr>
      </w:pPr>
      <w:r>
        <w:rPr>
          <w:rFonts w:ascii="Bitstream Charter" w:hAnsi="Bitstream Charter" w:cs="Arial"/>
          <w:color w:val="000000"/>
          <w:sz w:val="21"/>
          <w:szCs w:val="21"/>
        </w:rPr>
        <w:t>Los oferentes podrán proponer variantes a las condiciones que figuran en este pliego reservándose la Administración el derecho de aceptarlas total</w:t>
      </w:r>
      <w:r>
        <w:rPr>
          <w:rFonts w:ascii="Bitstream Charter" w:hAnsi="Bitstream Charter" w:cs="Arial"/>
          <w:color w:val="000000"/>
          <w:sz w:val="21"/>
          <w:szCs w:val="21"/>
        </w:rPr>
        <w:t xml:space="preserve"> o parcialmente o rechazarlas.</w:t>
      </w:r>
    </w:p>
    <w:p w:rsidR="00E279F6" w:rsidRDefault="00E279F6">
      <w:pPr>
        <w:pStyle w:val="Textbody"/>
        <w:rPr>
          <w:rFonts w:ascii="Bitstream Charter" w:hAnsi="Bitstream Charter" w:cs="Arial"/>
          <w:b/>
          <w:bCs/>
          <w:sz w:val="21"/>
          <w:szCs w:val="21"/>
        </w:rPr>
      </w:pPr>
    </w:p>
    <w:p w:rsidR="00E279F6" w:rsidRDefault="001C028B">
      <w:pPr>
        <w:pStyle w:val="Textbody"/>
        <w:rPr>
          <w:rFonts w:ascii="Bitstream Charter" w:hAnsi="Bitstream Charter" w:cs="Arial"/>
          <w:b/>
          <w:bCs/>
          <w:sz w:val="21"/>
          <w:szCs w:val="21"/>
        </w:rPr>
      </w:pPr>
      <w:r>
        <w:rPr>
          <w:rFonts w:ascii="Bitstream Charter" w:hAnsi="Bitstream Charter" w:cs="Arial"/>
          <w:b/>
          <w:bCs/>
          <w:sz w:val="21"/>
          <w:szCs w:val="21"/>
        </w:rPr>
        <w:t>3.-  PERIODO:</w:t>
      </w:r>
    </w:p>
    <w:p w:rsidR="00E279F6" w:rsidRDefault="001C028B">
      <w:pPr>
        <w:pStyle w:val="Textbody"/>
        <w:rPr>
          <w:rFonts w:ascii="Bitstream Charter" w:hAnsi="Bitstream Charter" w:cs="Arial"/>
          <w:b/>
          <w:bCs/>
          <w:sz w:val="21"/>
          <w:szCs w:val="21"/>
        </w:rPr>
      </w:pPr>
      <w:r>
        <w:rPr>
          <w:rFonts w:ascii="Bitstream Charter" w:hAnsi="Bitstream Charter" w:cs="Arial"/>
          <w:color w:val="000000"/>
          <w:sz w:val="21"/>
          <w:szCs w:val="21"/>
        </w:rPr>
        <w:t xml:space="preserve">El presente llamado se realiza para cubrir las necesidades de la RAP  Rocha, por el período de un (1) año a partir de la fecha que se indique en la notificación de la resolución de adjudicación debidamente </w:t>
      </w:r>
      <w:r>
        <w:rPr>
          <w:rFonts w:ascii="Bitstream Charter" w:hAnsi="Bitstream Charter" w:cs="Arial"/>
          <w:color w:val="000000"/>
          <w:sz w:val="21"/>
          <w:szCs w:val="21"/>
        </w:rPr>
        <w:t xml:space="preserve">intervenida el  Área de Auditores de la </w:t>
      </w:r>
      <w:proofErr w:type="spellStart"/>
      <w:r>
        <w:rPr>
          <w:rFonts w:ascii="Bitstream Charter" w:hAnsi="Bitstream Charter" w:cs="Arial"/>
          <w:color w:val="000000"/>
          <w:sz w:val="21"/>
          <w:szCs w:val="21"/>
        </w:rPr>
        <w:t>Region</w:t>
      </w:r>
      <w:proofErr w:type="spellEnd"/>
      <w:r>
        <w:rPr>
          <w:rFonts w:ascii="Bitstream Charter" w:hAnsi="Bitstream Charter" w:cs="Arial"/>
          <w:color w:val="000000"/>
          <w:sz w:val="21"/>
          <w:szCs w:val="21"/>
        </w:rPr>
        <w:t xml:space="preserve"> Este de </w:t>
      </w:r>
      <w:proofErr w:type="gramStart"/>
      <w:r>
        <w:rPr>
          <w:rFonts w:ascii="Bitstream Charter" w:hAnsi="Bitstream Charter" w:cs="Arial"/>
          <w:color w:val="000000"/>
          <w:sz w:val="21"/>
          <w:szCs w:val="21"/>
        </w:rPr>
        <w:t>ASSE</w:t>
      </w:r>
      <w:r>
        <w:rPr>
          <w:rFonts w:ascii="Bitstream Charter" w:hAnsi="Bitstream Charter" w:cs="Bitstream Charter"/>
          <w:b/>
          <w:bCs/>
          <w:color w:val="000000"/>
          <w:sz w:val="21"/>
          <w:szCs w:val="21"/>
        </w:rPr>
        <w:t xml:space="preserve"> .</w:t>
      </w:r>
      <w:proofErr w:type="gramEnd"/>
    </w:p>
    <w:p w:rsidR="00E279F6" w:rsidRDefault="001C028B">
      <w:pPr>
        <w:pStyle w:val="Standard"/>
        <w:ind w:right="-1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/>
          <w:color w:val="000000"/>
          <w:sz w:val="21"/>
          <w:szCs w:val="21"/>
        </w:rPr>
        <w:t xml:space="preserve">Podrá ser prorrogada por hasta 2 períodos de igual duración, salvo manifestación en contrario de cualquiera de las partes  notificada a la otra parte con una antelación no menor de treinta días </w:t>
      </w:r>
      <w:r>
        <w:rPr>
          <w:rFonts w:ascii="Bitstream Charter" w:hAnsi="Bitstream Charter"/>
          <w:color w:val="000000"/>
          <w:sz w:val="21"/>
          <w:szCs w:val="21"/>
        </w:rPr>
        <w:t>corridos  a la fecha de vencimiento del plazo de vigencia del contrato, mediante telegrama colacionado, carta con aviso de retorno o cualquier otro medio fehaciente.-</w:t>
      </w:r>
    </w:p>
    <w:p w:rsidR="00E279F6" w:rsidRDefault="00E279F6">
      <w:pPr>
        <w:pStyle w:val="Standard"/>
        <w:ind w:right="-1"/>
        <w:jc w:val="both"/>
        <w:rPr>
          <w:rFonts w:ascii="Bitstream Charter" w:hAnsi="Bitstream Charter" w:cs="Arial"/>
          <w:b/>
          <w:bCs/>
          <w:color w:val="000000"/>
          <w:sz w:val="21"/>
          <w:szCs w:val="21"/>
        </w:rPr>
      </w:pPr>
    </w:p>
    <w:p w:rsidR="00E279F6" w:rsidRDefault="001C028B">
      <w:pPr>
        <w:pStyle w:val="Standard"/>
        <w:ind w:right="-1"/>
        <w:jc w:val="both"/>
        <w:rPr>
          <w:rFonts w:ascii="Bitstream Charter" w:hAnsi="Bitstream Charter" w:cs="Arial"/>
          <w:b/>
          <w:bCs/>
          <w:color w:val="000000"/>
          <w:sz w:val="21"/>
          <w:szCs w:val="21"/>
        </w:rPr>
      </w:pPr>
      <w:r>
        <w:rPr>
          <w:rFonts w:ascii="Bitstream Charter" w:hAnsi="Bitstream Charter" w:cs="Arial"/>
          <w:b/>
          <w:bCs/>
          <w:color w:val="000000"/>
          <w:sz w:val="21"/>
          <w:szCs w:val="21"/>
        </w:rPr>
        <w:t>4.- SISTEMA DE PAGO:</w:t>
      </w:r>
    </w:p>
    <w:p w:rsidR="00E279F6" w:rsidRDefault="001C028B">
      <w:pPr>
        <w:pStyle w:val="Textoindependiente3"/>
        <w:spacing w:line="100" w:lineRule="atLeast"/>
        <w:rPr>
          <w:rFonts w:ascii="Bitstream Charter" w:hAnsi="Bitstream Charter"/>
          <w:sz w:val="21"/>
          <w:szCs w:val="21"/>
        </w:rPr>
      </w:pPr>
      <w:r>
        <w:rPr>
          <w:rFonts w:ascii="Bitstream Charter" w:eastAsia="Arial" w:hAnsi="Bitstream Charter" w:cs="Arial"/>
          <w:color w:val="000000"/>
          <w:sz w:val="21"/>
          <w:szCs w:val="21"/>
        </w:rPr>
        <w:t>F</w:t>
      </w:r>
      <w:r>
        <w:rPr>
          <w:rFonts w:ascii="Bitstream Charter" w:hAnsi="Bitstream Charter" w:cs="Arial"/>
          <w:color w:val="000000"/>
          <w:sz w:val="21"/>
          <w:szCs w:val="21"/>
        </w:rPr>
        <w:t xml:space="preserve">orma de pago, mediante el S.I.I.F.; Plazo estimado de pago, a los </w:t>
      </w:r>
      <w:r>
        <w:rPr>
          <w:rFonts w:ascii="Bitstream Charter" w:hAnsi="Bitstream Charter" w:cs="Arial"/>
          <w:color w:val="000000"/>
          <w:sz w:val="21"/>
          <w:szCs w:val="21"/>
        </w:rPr>
        <w:t>90 (sesenta) días del cierre del mes al cual pertenece la factura.</w:t>
      </w:r>
    </w:p>
    <w:p w:rsidR="00E279F6" w:rsidRDefault="00E279F6">
      <w:pPr>
        <w:pStyle w:val="Textoindependiente3"/>
        <w:spacing w:line="100" w:lineRule="atLeast"/>
        <w:rPr>
          <w:rFonts w:ascii="Bitstream Charter" w:hAnsi="Bitstream Charter" w:cs="Arial"/>
          <w:color w:val="000000"/>
          <w:sz w:val="21"/>
          <w:szCs w:val="21"/>
          <w:shd w:val="clear" w:color="auto" w:fill="FF950E"/>
        </w:rPr>
      </w:pPr>
    </w:p>
    <w:p w:rsidR="00E279F6" w:rsidRDefault="00E279F6">
      <w:pPr>
        <w:pStyle w:val="Textbody"/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Textbody"/>
        <w:tabs>
          <w:tab w:val="left" w:pos="-142"/>
          <w:tab w:val="left" w:pos="3402"/>
        </w:tabs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Standard"/>
        <w:tabs>
          <w:tab w:val="left" w:pos="720"/>
        </w:tabs>
        <w:jc w:val="both"/>
        <w:rPr>
          <w:rFonts w:ascii="Bitstream Charter" w:hAnsi="Bitstream Charter"/>
          <w:sz w:val="21"/>
          <w:szCs w:val="21"/>
          <w:shd w:val="clear" w:color="auto" w:fill="FFFF00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Arial"/>
          <w:b/>
          <w:sz w:val="21"/>
          <w:szCs w:val="21"/>
        </w:rPr>
      </w:pPr>
      <w:r>
        <w:rPr>
          <w:rFonts w:ascii="Bitstream Charter" w:hAnsi="Bitstream Charter" w:cs="Arial"/>
          <w:b/>
          <w:bCs/>
          <w:sz w:val="21"/>
          <w:szCs w:val="21"/>
        </w:rPr>
        <w:t>7.- PRESENTACION DE LA OFERTA:</w:t>
      </w:r>
    </w:p>
    <w:p w:rsidR="00E279F6" w:rsidRDefault="001C028B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Las propuestas serán recibidas únicamente en línea. Los oferentes deberán ingresar sus ofertas (económica y técnica completas) en el sitio web </w:t>
      </w:r>
      <w:r>
        <w:rPr>
          <w:rFonts w:ascii="Bitstream Charter" w:hAnsi="Bitstream Charter" w:cs="Arial"/>
          <w:b/>
          <w:bCs/>
          <w:sz w:val="21"/>
          <w:szCs w:val="21"/>
        </w:rPr>
        <w:t>www.compras</w:t>
      </w:r>
      <w:r>
        <w:rPr>
          <w:rFonts w:ascii="Bitstream Charter" w:hAnsi="Bitstream Charter" w:cs="Arial"/>
          <w:b/>
          <w:bCs/>
          <w:sz w:val="21"/>
          <w:szCs w:val="21"/>
        </w:rPr>
        <w:t>estatales.gub.uy</w:t>
      </w:r>
      <w:r>
        <w:rPr>
          <w:rFonts w:ascii="Bitstream Charter" w:hAnsi="Bitstream Charter" w:cs="Arial"/>
          <w:sz w:val="21"/>
          <w:szCs w:val="21"/>
        </w:rPr>
        <w:t>. No se recibirán ofertas por otra vía.</w:t>
      </w:r>
    </w:p>
    <w:p w:rsidR="00E279F6" w:rsidRDefault="001C028B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>La documentación electrónica adjunta de la oferta se ingresará en archivos con formato PDF, sin contraseñas ni bloqueos para su impresión o copiado. Cuando el oferente deba agregar en su oferta un do</w:t>
      </w:r>
      <w:r>
        <w:rPr>
          <w:rFonts w:ascii="Bitstream Charter" w:hAnsi="Bitstream Charter" w:cs="Arial"/>
          <w:sz w:val="21"/>
          <w:szCs w:val="21"/>
        </w:rPr>
        <w:t>cumento o certificado cuyo original solo exista en soporte papel, deberá digitalizar el mismo (escanearlo) y subirlo con el resto de su oferta. En caso de resultar adjudicatario, deberá exhibir el documento o certificado original, conforme a lo establecido</w:t>
      </w:r>
      <w:r>
        <w:rPr>
          <w:rFonts w:ascii="Bitstream Charter" w:hAnsi="Bitstream Charter" w:cs="Arial"/>
          <w:sz w:val="21"/>
          <w:szCs w:val="21"/>
        </w:rPr>
        <w:t xml:space="preserve"> en el artículo 48 del TOCAF.</w:t>
      </w:r>
    </w:p>
    <w:p w:rsidR="00E279F6" w:rsidRDefault="00E279F6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El formulario de identificación del oferente debe estar firmado por el titular, o representante con facultades suficientes para ese acto. En tal caso, la representación debe estar debidamente respaldada en el Registro Único </w:t>
      </w:r>
      <w:r>
        <w:rPr>
          <w:rFonts w:ascii="Bitstream Charter" w:hAnsi="Bitstream Charter" w:cs="Arial"/>
          <w:sz w:val="21"/>
          <w:szCs w:val="21"/>
        </w:rPr>
        <w:t>de Proveedores del Estado (RUPE) con los datos de representantes y documentación de poderes ingresados y al menos verificados en el sistema.</w:t>
      </w:r>
    </w:p>
    <w:p w:rsidR="00E279F6" w:rsidRDefault="00E279F6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Textbody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b/>
          <w:bCs/>
          <w:sz w:val="21"/>
          <w:szCs w:val="21"/>
        </w:rPr>
        <w:t xml:space="preserve">8 - </w:t>
      </w:r>
      <w:r>
        <w:rPr>
          <w:rFonts w:ascii="Bitstream Charter" w:hAnsi="Bitstream Charter" w:cs="Arial"/>
          <w:b/>
          <w:sz w:val="21"/>
          <w:szCs w:val="21"/>
        </w:rPr>
        <w:t>Documentación a presentar conjuntamente con la oferta:</w:t>
      </w:r>
    </w:p>
    <w:p w:rsidR="00E279F6" w:rsidRDefault="001C028B">
      <w:pPr>
        <w:pStyle w:val="Textbody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Referencias y antecedentes del oferente en </w:t>
      </w:r>
      <w:r>
        <w:rPr>
          <w:rFonts w:ascii="Bitstream Charter" w:hAnsi="Bitstream Charter" w:cs="Arial"/>
          <w:sz w:val="21"/>
          <w:szCs w:val="21"/>
        </w:rPr>
        <w:t>contrataciones similares y toda la información que a su juicio sea necesario para la evaluación de lo ofertado.</w:t>
      </w:r>
    </w:p>
    <w:p w:rsidR="00E279F6" w:rsidRDefault="001C028B">
      <w:pPr>
        <w:pStyle w:val="Textbody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 xml:space="preserve">Los oferentes deberán establecer en sus ofertas que en caso de resultar adjudicatarios se comprometen a mantener la confidencialidad respecto a </w:t>
      </w:r>
      <w:r>
        <w:rPr>
          <w:rFonts w:ascii="Bitstream Charter" w:hAnsi="Bitstream Charter" w:cs="Arial"/>
          <w:sz w:val="21"/>
          <w:szCs w:val="21"/>
        </w:rPr>
        <w:t>los aspectos operativos de la contratación con ASSE y de la información acerca de la Administración  de la que tomen conocimiento como consecuencia de dicha contratación.-</w:t>
      </w:r>
    </w:p>
    <w:p w:rsidR="00E279F6" w:rsidRDefault="001C028B">
      <w:pPr>
        <w:pStyle w:val="Textbody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>Como requisito admisibilidad conjuntamente con la oferta, el oferente debe presentar</w:t>
      </w:r>
      <w:r>
        <w:rPr>
          <w:rFonts w:ascii="Bitstream Charter" w:hAnsi="Bitstream Charter" w:cs="Arial"/>
          <w:sz w:val="21"/>
          <w:szCs w:val="21"/>
        </w:rPr>
        <w:t xml:space="preserve"> declaración jurada de no ingresar en la incompatibilidad prevista en el artículo 46 el T.O.C.A.F., la falta de la misma será causal de rechazo de la oferta.</w:t>
      </w:r>
    </w:p>
    <w:p w:rsidR="00E279F6" w:rsidRDefault="00E279F6">
      <w:pPr>
        <w:pStyle w:val="Standard"/>
        <w:jc w:val="both"/>
        <w:rPr>
          <w:rFonts w:ascii="Bitstream Charter" w:hAnsi="Bitstream Charter" w:cs="Bitstream Charter"/>
          <w:i/>
          <w:iCs/>
          <w:sz w:val="21"/>
          <w:szCs w:val="21"/>
        </w:rPr>
      </w:pPr>
    </w:p>
    <w:p w:rsidR="00E279F6" w:rsidRDefault="00E279F6">
      <w:pPr>
        <w:pStyle w:val="Standard"/>
        <w:tabs>
          <w:tab w:val="left" w:pos="360"/>
        </w:tabs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Textbody"/>
        <w:tabs>
          <w:tab w:val="left" w:pos="0"/>
        </w:tabs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Arial"/>
          <w:b/>
          <w:sz w:val="21"/>
          <w:szCs w:val="21"/>
        </w:rPr>
        <w:t xml:space="preserve">9.- MANTENIMIENTO DE OFERTA: </w:t>
      </w:r>
      <w:r>
        <w:rPr>
          <w:rFonts w:ascii="Bitstream Charter" w:hAnsi="Bitstream Charter" w:cs="Arial"/>
          <w:sz w:val="21"/>
          <w:szCs w:val="21"/>
        </w:rPr>
        <w:t>150</w:t>
      </w:r>
      <w:r>
        <w:rPr>
          <w:rFonts w:ascii="Bitstream Charter" w:hAnsi="Bitstream Charter" w:cs="Arial"/>
          <w:color w:val="000000"/>
          <w:sz w:val="21"/>
          <w:szCs w:val="21"/>
        </w:rPr>
        <w:t xml:space="preserve"> días. Vencido dicho plazo la vigencia de las ofertas se conside</w:t>
      </w:r>
      <w:r>
        <w:rPr>
          <w:rFonts w:ascii="Bitstream Charter" w:hAnsi="Bitstream Charter" w:cs="Arial"/>
          <w:color w:val="000000"/>
          <w:sz w:val="21"/>
          <w:szCs w:val="21"/>
        </w:rPr>
        <w:t>rará automáticamente prorrogada, salvo manifestación expresa en contrario por parte de los oferentes.</w:t>
      </w:r>
    </w:p>
    <w:p w:rsidR="00E279F6" w:rsidRDefault="00E279F6">
      <w:pPr>
        <w:pStyle w:val="Textbody"/>
        <w:rPr>
          <w:rFonts w:ascii="Bitstream Charter" w:hAnsi="Bitstream Charter" w:cs="Arial"/>
          <w:b/>
          <w:sz w:val="21"/>
          <w:szCs w:val="21"/>
          <w:u w:val="single"/>
        </w:rPr>
      </w:pPr>
    </w:p>
    <w:p w:rsidR="00E279F6" w:rsidRDefault="001C028B">
      <w:pPr>
        <w:pStyle w:val="Textbody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Arial"/>
          <w:b/>
          <w:bCs/>
          <w:sz w:val="21"/>
          <w:szCs w:val="21"/>
        </w:rPr>
        <w:t xml:space="preserve">10.- EVALUACION DE LAS OFERTAS </w:t>
      </w:r>
      <w:r>
        <w:rPr>
          <w:rFonts w:ascii="Bitstream Charter" w:hAnsi="Bitstream Charter" w:cs="Arial"/>
          <w:b/>
          <w:bCs/>
          <w:sz w:val="21"/>
          <w:szCs w:val="21"/>
        </w:rPr>
        <w:t>Y ADJUDICACIÓN:</w:t>
      </w:r>
    </w:p>
    <w:p w:rsidR="00E279F6" w:rsidRDefault="00E279F6">
      <w:pPr>
        <w:pStyle w:val="Textbody"/>
        <w:rPr>
          <w:rFonts w:ascii="Bitstream Charter" w:hAnsi="Bitstream Charter" w:cs="Arial"/>
          <w:b/>
          <w:bCs/>
          <w:sz w:val="21"/>
          <w:szCs w:val="21"/>
          <w:u w:val="single"/>
        </w:rPr>
      </w:pPr>
    </w:p>
    <w:p w:rsidR="00E279F6" w:rsidRDefault="001C028B">
      <w:pPr>
        <w:pStyle w:val="Standard"/>
        <w:tabs>
          <w:tab w:val="left" w:pos="283"/>
        </w:tabs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>En la fecha y hora indicada se efectuará la apertura de ofertas en forma automática y el acta de apertura</w:t>
      </w:r>
      <w:r>
        <w:rPr>
          <w:rFonts w:ascii="Bitstream Charter" w:hAnsi="Bitstream Charter" w:cs="Arial"/>
          <w:sz w:val="21"/>
          <w:szCs w:val="21"/>
        </w:rPr>
        <w:t xml:space="preserve"> será publicada automáticamente en el sitio web www.comprasestatales.gub.uy.</w:t>
      </w:r>
    </w:p>
    <w:p w:rsidR="00E279F6" w:rsidRDefault="001C028B">
      <w:pPr>
        <w:pStyle w:val="Standard"/>
        <w:tabs>
          <w:tab w:val="left" w:pos="283"/>
        </w:tabs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>Simultáneamente se remitirá a la dirección electrónica previamente registrada por cada oferente en el Registro Único de Proveedores del Estado (RUPE), la comunicación de publicac</w:t>
      </w:r>
      <w:r>
        <w:rPr>
          <w:rFonts w:ascii="Bitstream Charter" w:hAnsi="Bitstream Charter" w:cs="Arial"/>
          <w:sz w:val="21"/>
          <w:szCs w:val="21"/>
        </w:rPr>
        <w:t>ión del acta. Será de responsabilidad de cada oferente asegurarse de que la dirección electrónica constituida sea correcta, válida y apta para la recepción de este tipo de mensajes. La no recepción del mensaje no será obstáculo para el acceso por parte del</w:t>
      </w:r>
      <w:r>
        <w:rPr>
          <w:rFonts w:ascii="Bitstream Charter" w:hAnsi="Bitstream Charter" w:cs="Arial"/>
          <w:sz w:val="21"/>
          <w:szCs w:val="21"/>
        </w:rPr>
        <w:t xml:space="preserve"> proveedor a la información de la apertura en el sitio web www.comprasestatales.gub.uy.</w:t>
      </w:r>
    </w:p>
    <w:p w:rsidR="00E279F6" w:rsidRDefault="00E279F6">
      <w:pPr>
        <w:pStyle w:val="Standard"/>
        <w:tabs>
          <w:tab w:val="left" w:pos="283"/>
        </w:tabs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Standard"/>
        <w:tabs>
          <w:tab w:val="left" w:pos="283"/>
        </w:tabs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Standard"/>
        <w:tabs>
          <w:tab w:val="left" w:pos="283"/>
        </w:tabs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Century Schoolbook L"/>
          <w:caps/>
          <w:sz w:val="21"/>
          <w:szCs w:val="21"/>
        </w:rPr>
        <w:t>Se verificará en el RUPE la inscripción de los oferentes en dicho Registro, así como la</w:t>
      </w:r>
      <w:r>
        <w:rPr>
          <w:rFonts w:ascii="Bitstream Charter" w:eastAsia="Century Schoolbook L" w:hAnsi="Bitstream Charter" w:cs="Century Schoolbook L"/>
          <w:caps/>
          <w:sz w:val="21"/>
          <w:szCs w:val="21"/>
        </w:rPr>
        <w:t xml:space="preserve"> </w:t>
      </w:r>
      <w:r>
        <w:rPr>
          <w:rFonts w:ascii="Bitstream Charter" w:hAnsi="Bitstream Charter" w:cs="Century Schoolbook L"/>
          <w:caps/>
          <w:sz w:val="21"/>
          <w:szCs w:val="21"/>
        </w:rPr>
        <w:t xml:space="preserve">información que sobre el mismo se encuentre registrada, la ausencia de </w:t>
      </w:r>
      <w:r>
        <w:rPr>
          <w:rFonts w:ascii="Bitstream Charter" w:hAnsi="Bitstream Charter" w:cs="Arial"/>
          <w:sz w:val="21"/>
          <w:szCs w:val="21"/>
        </w:rPr>
        <w:t>elemen</w:t>
      </w:r>
      <w:r>
        <w:rPr>
          <w:rFonts w:ascii="Bitstream Charter" w:hAnsi="Bitstream Charter" w:cs="Arial"/>
          <w:sz w:val="21"/>
          <w:szCs w:val="21"/>
        </w:rPr>
        <w:t>tos que</w:t>
      </w:r>
      <w:r>
        <w:rPr>
          <w:rFonts w:ascii="Bitstream Charter" w:eastAsia="Century Schoolbook L" w:hAnsi="Bitstream Charter" w:cs="Century Schoolbook L"/>
          <w:caps/>
          <w:sz w:val="21"/>
          <w:szCs w:val="21"/>
        </w:rPr>
        <w:t xml:space="preserve"> </w:t>
      </w:r>
      <w:r>
        <w:rPr>
          <w:rFonts w:ascii="Bitstream Charter" w:hAnsi="Bitstream Charter" w:cs="Century Schoolbook L"/>
          <w:caps/>
          <w:sz w:val="21"/>
          <w:szCs w:val="21"/>
        </w:rPr>
        <w:t>inhiban su contratación y la existencia de sanciones según corresponda.</w:t>
      </w:r>
    </w:p>
    <w:p w:rsidR="00E279F6" w:rsidRDefault="001C028B">
      <w:pPr>
        <w:pStyle w:val="Textoindependiente2"/>
        <w:tabs>
          <w:tab w:val="left" w:pos="283"/>
        </w:tabs>
        <w:jc w:val="both"/>
        <w:rPr>
          <w:rFonts w:ascii="Bitstream Charter" w:hAnsi="Bitstream Charter" w:cs="Century Schoolbook L"/>
          <w:caps/>
          <w:sz w:val="21"/>
          <w:szCs w:val="21"/>
        </w:rPr>
      </w:pPr>
      <w:r>
        <w:rPr>
          <w:rFonts w:ascii="Bitstream Charter" w:hAnsi="Bitstream Charter" w:cs="Century Schoolbook L"/>
          <w:caps/>
          <w:sz w:val="21"/>
          <w:szCs w:val="21"/>
        </w:rPr>
        <w:t>A efectos de la adjudicación, el oferente que resulte seleccionado, deberá haber adquirido</w:t>
      </w:r>
      <w:r>
        <w:rPr>
          <w:rFonts w:ascii="Bitstream Charter" w:eastAsia="Century Schoolbook L" w:hAnsi="Bitstream Charter" w:cs="Century Schoolbook L"/>
          <w:caps/>
          <w:sz w:val="21"/>
          <w:szCs w:val="21"/>
        </w:rPr>
        <w:t xml:space="preserve"> </w:t>
      </w:r>
      <w:r>
        <w:rPr>
          <w:rFonts w:ascii="Bitstream Charter" w:hAnsi="Bitstream Charter" w:cs="Century Schoolbook L"/>
          <w:caps/>
          <w:sz w:val="21"/>
          <w:szCs w:val="21"/>
        </w:rPr>
        <w:t>el estado de</w:t>
      </w:r>
      <w:r>
        <w:rPr>
          <w:rFonts w:ascii="Bitstream Charter" w:hAnsi="Bitstream Charter" w:cs="Century Schoolbook L"/>
          <w:b/>
          <w:bCs/>
          <w:caps/>
          <w:sz w:val="21"/>
          <w:szCs w:val="21"/>
        </w:rPr>
        <w:t xml:space="preserve"> “ACTIVO”</w:t>
      </w:r>
      <w:r>
        <w:rPr>
          <w:rFonts w:ascii="Bitstream Charter" w:hAnsi="Bitstream Charter" w:cs="Century Schoolbook L"/>
          <w:caps/>
          <w:sz w:val="21"/>
          <w:szCs w:val="21"/>
        </w:rPr>
        <w:t xml:space="preserve"> en el RUPE. Si al momento de la adjudicación, el proveedor que </w:t>
      </w:r>
      <w:r>
        <w:rPr>
          <w:rFonts w:ascii="Bitstream Charter" w:hAnsi="Bitstream Charter" w:cs="Century Schoolbook L"/>
          <w:caps/>
          <w:sz w:val="21"/>
          <w:szCs w:val="21"/>
        </w:rPr>
        <w:t>resulte adjudicatario no hubiese adquirido el estado "ACTIVO" en RUPE, una vez  dictado el acto, la Administración otorgará un plazo de 5 días a fin de que el mismo adquiera dicho estado, bajo apercibimiento de adjudicar el llamado al siguiente mejor ofere</w:t>
      </w:r>
      <w:r>
        <w:rPr>
          <w:rFonts w:ascii="Bitstream Charter" w:hAnsi="Bitstream Charter" w:cs="Century Schoolbook L"/>
          <w:caps/>
          <w:sz w:val="21"/>
          <w:szCs w:val="21"/>
        </w:rPr>
        <w:t>nte en caso de no cumplirse este requerimiento en el plazo mencionado.</w:t>
      </w:r>
    </w:p>
    <w:p w:rsidR="00E279F6" w:rsidRDefault="00E279F6">
      <w:pPr>
        <w:pStyle w:val="Textoindependiente2"/>
        <w:tabs>
          <w:tab w:val="left" w:pos="283"/>
        </w:tabs>
        <w:jc w:val="both"/>
        <w:rPr>
          <w:rFonts w:ascii="Bitstream Charter" w:hAnsi="Bitstream Charter" w:cs="Century Schoolbook L"/>
          <w:caps/>
          <w:sz w:val="21"/>
          <w:szCs w:val="21"/>
        </w:rPr>
      </w:pPr>
    </w:p>
    <w:p w:rsidR="00E279F6" w:rsidRDefault="001C028B">
      <w:pPr>
        <w:pStyle w:val="Standard"/>
        <w:tabs>
          <w:tab w:val="left" w:pos="283"/>
        </w:tabs>
        <w:jc w:val="both"/>
        <w:rPr>
          <w:rFonts w:ascii="Bitstream Charter" w:hAnsi="Bitstream Charter" w:cs="Century Schoolbook L"/>
          <w:caps/>
          <w:sz w:val="21"/>
          <w:szCs w:val="21"/>
        </w:rPr>
      </w:pPr>
      <w:r>
        <w:rPr>
          <w:rFonts w:ascii="Bitstream Charter" w:hAnsi="Bitstream Charter" w:cs="Century Schoolbook L"/>
          <w:caps/>
          <w:sz w:val="21"/>
          <w:szCs w:val="21"/>
        </w:rPr>
        <w:t xml:space="preserve">La Administración de Servicios de Salud del Estado se reserva el derecho de adjudicar total o parcialmente el llamado o dejar sin efecto el mismo en cualquier etapa del procedimiento  </w:t>
      </w:r>
      <w:r>
        <w:rPr>
          <w:rFonts w:ascii="Bitstream Charter" w:hAnsi="Bitstream Charter" w:cs="Century Schoolbook L"/>
          <w:caps/>
          <w:sz w:val="21"/>
          <w:szCs w:val="21"/>
        </w:rPr>
        <w:t>según se estime conveniente a los intereses de esta Administración.</w:t>
      </w:r>
    </w:p>
    <w:p w:rsidR="00E279F6" w:rsidRDefault="00E279F6">
      <w:pPr>
        <w:pStyle w:val="Textbodyindent"/>
        <w:spacing w:after="120"/>
        <w:ind w:left="0" w:firstLine="0"/>
        <w:rPr>
          <w:rFonts w:ascii="Bitstream Charter" w:hAnsi="Bitstream Charter" w:cs="Times New Roman"/>
          <w:b/>
          <w:bCs/>
          <w:i/>
          <w:iCs/>
          <w:sz w:val="21"/>
          <w:szCs w:val="21"/>
          <w:shd w:val="clear" w:color="auto" w:fill="FF9966"/>
        </w:rPr>
      </w:pPr>
    </w:p>
    <w:p w:rsidR="00E279F6" w:rsidRDefault="00E279F6">
      <w:pPr>
        <w:pStyle w:val="Standard"/>
        <w:tabs>
          <w:tab w:val="left" w:pos="360"/>
        </w:tabs>
        <w:jc w:val="both"/>
        <w:rPr>
          <w:rFonts w:ascii="Bitstream Charter" w:hAnsi="Bitstream Charter"/>
          <w:sz w:val="21"/>
          <w:szCs w:val="21"/>
        </w:rPr>
      </w:pPr>
    </w:p>
    <w:p w:rsidR="00E279F6" w:rsidRDefault="00E279F6">
      <w:pPr>
        <w:pStyle w:val="Standard"/>
        <w:tabs>
          <w:tab w:val="left" w:pos="360"/>
        </w:tabs>
        <w:spacing w:after="120"/>
        <w:jc w:val="both"/>
        <w:rPr>
          <w:rFonts w:ascii="Bitstream Charter" w:hAnsi="Bitstream Charter"/>
          <w:sz w:val="21"/>
          <w:szCs w:val="21"/>
        </w:rPr>
      </w:pPr>
    </w:p>
    <w:p w:rsidR="00E279F6" w:rsidRDefault="001C028B">
      <w:pPr>
        <w:pStyle w:val="Standard"/>
        <w:tabs>
          <w:tab w:val="left" w:pos="360"/>
        </w:tabs>
        <w:spacing w:after="120"/>
        <w:jc w:val="both"/>
        <w:rPr>
          <w:rFonts w:ascii="Bitstream Charter" w:hAnsi="Bitstream Charter"/>
          <w:b/>
          <w:bCs/>
          <w:sz w:val="21"/>
          <w:szCs w:val="21"/>
        </w:rPr>
      </w:pPr>
      <w:r>
        <w:rPr>
          <w:rFonts w:ascii="Bitstream Charter" w:hAnsi="Bitstream Charter"/>
          <w:b/>
          <w:bCs/>
          <w:sz w:val="21"/>
          <w:szCs w:val="21"/>
        </w:rPr>
        <w:t>SOBRE LA PONDERACIÓN Y ADJUDICACION DE LAS OFERTAS:</w:t>
      </w:r>
    </w:p>
    <w:p w:rsidR="00E279F6" w:rsidRDefault="001C028B">
      <w:pPr>
        <w:pStyle w:val="Standard"/>
        <w:ind w:hanging="30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Bitstream Charter"/>
          <w:sz w:val="21"/>
          <w:szCs w:val="21"/>
        </w:rPr>
        <w:lastRenderedPageBreak/>
        <w:t>La evaluación de las ofertas se puntuará considerando el precio, antecedentes, calidad.</w:t>
      </w:r>
    </w:p>
    <w:p w:rsidR="00E279F6" w:rsidRDefault="001C028B">
      <w:pPr>
        <w:pStyle w:val="Standard"/>
        <w:numPr>
          <w:ilvl w:val="0"/>
          <w:numId w:val="6"/>
        </w:numPr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Bitstream Charter"/>
          <w:sz w:val="21"/>
          <w:szCs w:val="21"/>
        </w:rPr>
        <w:t xml:space="preserve">Antecedentes: se otorgará 3 puntos por </w:t>
      </w:r>
      <w:r>
        <w:rPr>
          <w:rFonts w:ascii="Bitstream Charter" w:hAnsi="Bitstream Charter" w:cs="Bitstream Charter"/>
          <w:sz w:val="21"/>
          <w:szCs w:val="21"/>
        </w:rPr>
        <w:t xml:space="preserve">antecedentes documentados de prestaciones de similares características, hasta un máximo de </w:t>
      </w:r>
      <w:r>
        <w:rPr>
          <w:rFonts w:ascii="Bitstream Charter" w:hAnsi="Bitstream Charter" w:cs="Bitstream Charter"/>
          <w:b/>
          <w:bCs/>
          <w:sz w:val="21"/>
          <w:szCs w:val="21"/>
        </w:rPr>
        <w:t>9 puntos</w:t>
      </w:r>
      <w:r>
        <w:rPr>
          <w:rFonts w:ascii="Bitstream Charter" w:hAnsi="Bitstream Charter" w:cs="Bitstream Charter"/>
          <w:sz w:val="21"/>
          <w:szCs w:val="21"/>
        </w:rPr>
        <w:t>.</w:t>
      </w:r>
    </w:p>
    <w:p w:rsidR="00E279F6" w:rsidRDefault="001C028B">
      <w:pPr>
        <w:pStyle w:val="Standard"/>
        <w:numPr>
          <w:ilvl w:val="0"/>
          <w:numId w:val="3"/>
        </w:numPr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Bitstream Charter"/>
          <w:sz w:val="21"/>
          <w:szCs w:val="21"/>
        </w:rPr>
        <w:t xml:space="preserve">Precio: se otorgarán </w:t>
      </w:r>
      <w:r>
        <w:rPr>
          <w:rFonts w:ascii="Bitstream Charter" w:hAnsi="Bitstream Charter" w:cs="Bitstream Charter"/>
          <w:b/>
          <w:bCs/>
          <w:sz w:val="21"/>
          <w:szCs w:val="21"/>
        </w:rPr>
        <w:t>10 puntos</w:t>
      </w:r>
      <w:r>
        <w:rPr>
          <w:rFonts w:ascii="Bitstream Charter" w:hAnsi="Bitstream Charter" w:cs="Bitstream Charter"/>
          <w:sz w:val="21"/>
          <w:szCs w:val="21"/>
        </w:rPr>
        <w:t xml:space="preserve"> a la oferta de menor precio. El resto se definirá por regla de tres </w:t>
      </w:r>
      <w:proofErr w:type="gramStart"/>
      <w:r>
        <w:rPr>
          <w:rFonts w:ascii="Bitstream Charter" w:hAnsi="Bitstream Charter" w:cs="Bitstream Charter"/>
          <w:sz w:val="21"/>
          <w:szCs w:val="21"/>
        </w:rPr>
        <w:t>inversa</w:t>
      </w:r>
      <w:proofErr w:type="gramEnd"/>
      <w:r>
        <w:rPr>
          <w:rFonts w:ascii="Bitstream Charter" w:hAnsi="Bitstream Charter" w:cs="Bitstream Charter"/>
          <w:sz w:val="21"/>
          <w:szCs w:val="21"/>
        </w:rPr>
        <w:t>.</w:t>
      </w:r>
    </w:p>
    <w:p w:rsidR="00E279F6" w:rsidRDefault="00E279F6">
      <w:pPr>
        <w:pStyle w:val="Standard"/>
        <w:jc w:val="both"/>
        <w:rPr>
          <w:rFonts w:ascii="Bitstream Charter" w:hAnsi="Bitstream Charter" w:cs="Bitstream Charter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/>
          <w:sz w:val="21"/>
          <w:szCs w:val="21"/>
        </w:rPr>
        <w:t xml:space="preserve">Serán especialmente evaluados y podrán ser </w:t>
      </w:r>
      <w:proofErr w:type="spellStart"/>
      <w:r>
        <w:rPr>
          <w:rFonts w:ascii="Bitstream Charter" w:hAnsi="Bitstream Charter"/>
          <w:sz w:val="21"/>
          <w:szCs w:val="21"/>
        </w:rPr>
        <w:t>descalificantes</w:t>
      </w:r>
      <w:proofErr w:type="spellEnd"/>
      <w:r>
        <w:rPr>
          <w:rFonts w:ascii="Bitstream Charter" w:hAnsi="Bitstream Charter"/>
          <w:sz w:val="21"/>
          <w:szCs w:val="21"/>
        </w:rPr>
        <w:t xml:space="preserve">  para ser seleccionados como adjudicatario, la existencia de antecedentes negativos en la prestación de servicios en d</w:t>
      </w:r>
      <w:r>
        <w:rPr>
          <w:rFonts w:ascii="Bitstream Charter" w:hAnsi="Bitstream Charter"/>
          <w:sz w:val="21"/>
          <w:szCs w:val="21"/>
        </w:rPr>
        <w:t>ependencias del Estado que estén registrados en RUPE.</w:t>
      </w:r>
    </w:p>
    <w:p w:rsidR="00E279F6" w:rsidRDefault="00E279F6">
      <w:pPr>
        <w:pStyle w:val="Textoindependiente2"/>
        <w:tabs>
          <w:tab w:val="left" w:pos="3113"/>
        </w:tabs>
        <w:jc w:val="both"/>
        <w:rPr>
          <w:rFonts w:ascii="Bitstream Charter" w:hAnsi="Bitstream Charter"/>
          <w:sz w:val="21"/>
          <w:szCs w:val="21"/>
        </w:rPr>
      </w:pPr>
    </w:p>
    <w:p w:rsidR="00E279F6" w:rsidRDefault="00E279F6">
      <w:pPr>
        <w:pStyle w:val="Textbody"/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Textoindependiente2"/>
        <w:jc w:val="both"/>
        <w:rPr>
          <w:rFonts w:ascii="Bitstream Charter" w:hAnsi="Bitstream Charter" w:cs="Arial"/>
          <w:b/>
          <w:sz w:val="21"/>
          <w:szCs w:val="21"/>
          <w:u w:val="single"/>
        </w:rPr>
      </w:pPr>
    </w:p>
    <w:p w:rsidR="00E279F6" w:rsidRDefault="001C028B">
      <w:pPr>
        <w:pStyle w:val="Textoindependiente2"/>
        <w:jc w:val="both"/>
        <w:rPr>
          <w:rFonts w:ascii="Bitstream Charter" w:hAnsi="Bitstream Charter" w:cs="Arial"/>
          <w:b/>
          <w:sz w:val="21"/>
          <w:szCs w:val="21"/>
        </w:rPr>
      </w:pPr>
      <w:r>
        <w:rPr>
          <w:rFonts w:ascii="Bitstream Charter" w:hAnsi="Bitstream Charter" w:cs="Arial"/>
          <w:b/>
          <w:sz w:val="21"/>
          <w:szCs w:val="21"/>
        </w:rPr>
        <w:t>12.- PERFECCIONAMIENTO DEL CONTRATO (Art. 69 TOCAF 2012):</w:t>
      </w:r>
    </w:p>
    <w:p w:rsidR="00E279F6" w:rsidRDefault="001C028B">
      <w:pPr>
        <w:pStyle w:val="Textoindependiente2"/>
        <w:jc w:val="both"/>
        <w:rPr>
          <w:rFonts w:ascii="Bitstream Charter" w:hAnsi="Bitstream Charter" w:cs="Arial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</w:rPr>
        <w:t>El contrato se perfeccionará con la notificación al oferente del acto de adjudicación dictado por el ordenador competente, previo cumplimient</w:t>
      </w:r>
      <w:r>
        <w:rPr>
          <w:rFonts w:ascii="Bitstream Charter" w:hAnsi="Bitstream Charter" w:cs="Arial"/>
          <w:sz w:val="21"/>
          <w:szCs w:val="21"/>
        </w:rPr>
        <w:t>o de lo dispuesto en el artículo 211, literal B) de la Constitución de la República, sin perjuicio de que en los pliegos de bases y condiciones generales y particulares o en la resolución de adjudicación, se establezca la forma escrita o requisitos de sole</w:t>
      </w:r>
      <w:r>
        <w:rPr>
          <w:rFonts w:ascii="Bitstream Charter" w:hAnsi="Bitstream Charter" w:cs="Arial"/>
          <w:sz w:val="21"/>
          <w:szCs w:val="21"/>
        </w:rPr>
        <w:t>mnidad  a cumplir con posterioridad al dictado del mencionado acto o existan otras condiciones suspensivas que obsten a dicho perfeccionamiento.</w:t>
      </w:r>
    </w:p>
    <w:p w:rsidR="00E279F6" w:rsidRDefault="00E279F6">
      <w:pPr>
        <w:pStyle w:val="Standard"/>
        <w:rPr>
          <w:rFonts w:ascii="Bitstream Charter" w:hAnsi="Bitstream Charter" w:cs="Arial"/>
          <w:b/>
          <w:sz w:val="21"/>
          <w:szCs w:val="21"/>
          <w:u w:val="single"/>
        </w:rPr>
      </w:pPr>
    </w:p>
    <w:p w:rsidR="00E279F6" w:rsidRDefault="00E279F6">
      <w:pPr>
        <w:pStyle w:val="Textbody"/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Textbody"/>
        <w:rPr>
          <w:rFonts w:ascii="Bitstream Charter" w:hAnsi="Bitstream Charter"/>
          <w:sz w:val="21"/>
          <w:szCs w:val="21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Arial"/>
          <w:sz w:val="21"/>
          <w:szCs w:val="21"/>
          <w:u w:val="single"/>
        </w:rPr>
      </w:pPr>
    </w:p>
    <w:p w:rsidR="00E279F6" w:rsidRDefault="001C028B">
      <w:pPr>
        <w:pStyle w:val="Standard"/>
        <w:jc w:val="both"/>
        <w:rPr>
          <w:rFonts w:ascii="Bitstream Charter" w:hAnsi="Bitstream Charter"/>
          <w:sz w:val="21"/>
          <w:szCs w:val="21"/>
        </w:rPr>
      </w:pPr>
      <w:r>
        <w:rPr>
          <w:rFonts w:ascii="Bitstream Charter" w:hAnsi="Bitstream Charter" w:cs="Arial"/>
          <w:sz w:val="21"/>
          <w:szCs w:val="21"/>
          <w:u w:val="single"/>
        </w:rPr>
        <w:t>SIN PERJUICIO DE LO ANTERIOR LA ADMINISTRACION SE RESERVA LA FACULTAD DE RESCINDIR EL CONTRATO EN CUALQUIER</w:t>
      </w:r>
      <w:r>
        <w:rPr>
          <w:rFonts w:ascii="Bitstream Charter" w:hAnsi="Bitstream Charter" w:cs="Arial"/>
          <w:sz w:val="21"/>
          <w:szCs w:val="21"/>
          <w:u w:val="single"/>
        </w:rPr>
        <w:t xml:space="preserve"> MOMENTO, EN CASO QUE LA FIRMA ADJUDICATARIA INCURRA EN CUALQUIER INSTANCIA DEL CONTRATO, EN TRES INCUMPLIMIENTOS SUCESIVOS O NO, DEBIDAMENTE DOCUMENTADOS O UN INCUMPLIMIENTO DE SUMA GRAVEDAD, QUE IMPIDA EL NORMAL FUNCIONAMIENTO DE LA UNIDAD.</w:t>
      </w:r>
      <w:r>
        <w:rPr>
          <w:rFonts w:ascii="Bitstream Charter" w:hAnsi="Bitstream Charter" w:cs="Arial"/>
          <w:sz w:val="21"/>
          <w:szCs w:val="21"/>
        </w:rPr>
        <w:t>-</w:t>
      </w:r>
    </w:p>
    <w:p w:rsidR="00E279F6" w:rsidRDefault="00E279F6">
      <w:pPr>
        <w:pStyle w:val="Textbody"/>
        <w:tabs>
          <w:tab w:val="left" w:pos="-142"/>
          <w:tab w:val="left" w:pos="3402"/>
        </w:tabs>
        <w:rPr>
          <w:rFonts w:ascii="Bitstream Charter" w:hAnsi="Bitstream Charter" w:cs="Arial"/>
          <w:color w:val="000080"/>
          <w:sz w:val="21"/>
          <w:szCs w:val="21"/>
        </w:rPr>
      </w:pPr>
    </w:p>
    <w:p w:rsidR="00E279F6" w:rsidRDefault="00E279F6">
      <w:pPr>
        <w:pStyle w:val="Textbody"/>
        <w:tabs>
          <w:tab w:val="left" w:pos="-142"/>
          <w:tab w:val="left" w:pos="3402"/>
        </w:tabs>
        <w:rPr>
          <w:rFonts w:ascii="Bitstream Charter" w:hAnsi="Bitstream Charter" w:cs="Arial"/>
          <w:sz w:val="21"/>
          <w:szCs w:val="21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Arial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Arial"/>
          <w:b/>
          <w:bCs/>
          <w:color w:val="000000"/>
          <w:sz w:val="21"/>
          <w:szCs w:val="21"/>
        </w:rPr>
      </w:pPr>
      <w:r>
        <w:rPr>
          <w:rFonts w:ascii="Bitstream Charter" w:hAnsi="Bitstream Charter" w:cs="Arial"/>
          <w:b/>
          <w:bCs/>
          <w:color w:val="000000"/>
          <w:sz w:val="21"/>
          <w:szCs w:val="21"/>
        </w:rPr>
        <w:t>IMPORTANTE: La entrega de pliegos estarán disponibles en la página web de compras estatales www.comprasestatales.gub.uy</w:t>
      </w:r>
    </w:p>
    <w:p w:rsidR="00E279F6" w:rsidRDefault="00E279F6">
      <w:pPr>
        <w:pStyle w:val="Standard"/>
        <w:jc w:val="both"/>
        <w:rPr>
          <w:rFonts w:ascii="Bitstream Charter" w:hAnsi="Bitstream Charter" w:cs="Arial"/>
          <w:b/>
          <w:bCs/>
          <w:color w:val="000000"/>
          <w:sz w:val="21"/>
          <w:szCs w:val="21"/>
        </w:rPr>
      </w:pPr>
    </w:p>
    <w:p w:rsidR="00E279F6" w:rsidRDefault="00E279F6">
      <w:pPr>
        <w:pStyle w:val="Heading7"/>
        <w:ind w:hanging="30"/>
        <w:rPr>
          <w:rFonts w:ascii="Bitstream Charter" w:hAnsi="Bitstream Charter"/>
          <w:bCs/>
          <w:sz w:val="21"/>
          <w:szCs w:val="21"/>
        </w:rPr>
      </w:pPr>
    </w:p>
    <w:p w:rsidR="00E279F6" w:rsidRDefault="00E279F6">
      <w:pPr>
        <w:pStyle w:val="Standard"/>
        <w:ind w:hanging="30"/>
        <w:jc w:val="both"/>
        <w:rPr>
          <w:rFonts w:ascii="Bitstream Charter" w:hAnsi="Bitstream Charter"/>
          <w:sz w:val="21"/>
          <w:szCs w:val="21"/>
        </w:rPr>
      </w:pPr>
    </w:p>
    <w:p w:rsidR="00E279F6" w:rsidRDefault="001C028B">
      <w:pPr>
        <w:pStyle w:val="Standard"/>
        <w:ind w:hanging="30"/>
        <w:jc w:val="both"/>
        <w:rPr>
          <w:rFonts w:ascii="Bitstream Charter" w:hAnsi="Bitstream Charter" w:cs="Arial"/>
          <w:b/>
          <w:bCs/>
          <w:sz w:val="21"/>
          <w:szCs w:val="21"/>
        </w:rPr>
      </w:pPr>
      <w:r>
        <w:rPr>
          <w:rFonts w:ascii="Bitstream Charter" w:hAnsi="Bitstream Charter" w:cs="Arial"/>
          <w:b/>
          <w:bCs/>
          <w:sz w:val="21"/>
          <w:szCs w:val="21"/>
        </w:rPr>
        <w:t xml:space="preserve">Rocha,  </w:t>
      </w:r>
      <w:r w:rsidR="00923041">
        <w:rPr>
          <w:rFonts w:ascii="Bitstream Charter" w:hAnsi="Bitstream Charter" w:cs="Arial"/>
          <w:b/>
          <w:bCs/>
          <w:sz w:val="21"/>
          <w:szCs w:val="21"/>
        </w:rPr>
        <w:t>12</w:t>
      </w:r>
      <w:r>
        <w:rPr>
          <w:rFonts w:ascii="Bitstream Charter" w:hAnsi="Bitstream Charter" w:cs="Arial"/>
          <w:b/>
          <w:bCs/>
          <w:sz w:val="21"/>
          <w:szCs w:val="21"/>
        </w:rPr>
        <w:t xml:space="preserve"> de diciembre  2018.</w:t>
      </w:r>
    </w:p>
    <w:p w:rsidR="00E279F6" w:rsidRDefault="00E279F6">
      <w:pPr>
        <w:pStyle w:val="Standard"/>
        <w:ind w:hanging="30"/>
        <w:jc w:val="both"/>
        <w:rPr>
          <w:rFonts w:ascii="Bitstream Charter" w:hAnsi="Bitstream Charter" w:cs="Arial"/>
          <w:b/>
          <w:bCs/>
          <w:i/>
          <w:iCs/>
          <w:sz w:val="21"/>
          <w:szCs w:val="21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E279F6">
      <w:pPr>
        <w:pStyle w:val="Standard"/>
        <w:jc w:val="center"/>
        <w:rPr>
          <w:rFonts w:ascii="Bitstream Charter" w:hAnsi="Bitstream Charter"/>
          <w:sz w:val="21"/>
          <w:szCs w:val="21"/>
          <w:lang w:val="es-MX"/>
        </w:rPr>
      </w:pPr>
    </w:p>
    <w:p w:rsidR="00E279F6" w:rsidRDefault="001C028B">
      <w:pPr>
        <w:pStyle w:val="Standard"/>
        <w:rPr>
          <w:rFonts w:ascii="Bitstream Charter" w:hAnsi="Bitstream Charter" w:cs="Lucida Sans"/>
          <w:b/>
          <w:bCs/>
          <w:sz w:val="21"/>
          <w:szCs w:val="21"/>
        </w:rPr>
      </w:pPr>
      <w:r>
        <w:rPr>
          <w:rFonts w:ascii="Bitstream Charter" w:hAnsi="Bitstream Charter" w:cs="Lucida Sans"/>
          <w:b/>
          <w:bCs/>
          <w:sz w:val="21"/>
          <w:szCs w:val="21"/>
        </w:rPr>
        <w:t>RECOMENDACIONES SOBRE LA OFERTA EN LINEA</w:t>
      </w:r>
    </w:p>
    <w:p w:rsidR="00E279F6" w:rsidRDefault="00E279F6">
      <w:pPr>
        <w:pStyle w:val="Standard"/>
        <w:rPr>
          <w:rFonts w:ascii="Bitstream Charter" w:hAnsi="Bitstream Charter" w:cs="Lucida Sans"/>
          <w:b/>
          <w:bCs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Sr. Proveedor: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A los efectos de poder realizar sus ofertas en línea en tiempo y forma aconsejamos tener en cuenta las siguientes recomendaciones:</w:t>
      </w: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1. Estar registrado en RUPE es un</w:t>
      </w:r>
      <w:r>
        <w:rPr>
          <w:rFonts w:ascii="Bitstream Charter" w:hAnsi="Bitstream Charter" w:cs="Lucida Sans"/>
          <w:sz w:val="21"/>
          <w:szCs w:val="21"/>
        </w:rPr>
        <w:t xml:space="preserve"> requisito excluyente para poder ofertar en línea. Si no lo está, recomendamos realizar el procedimiento de inscripción lo antes posible y como primer paso. Para más información de RUPE ver el siguiente link o comunicarse al (+598) 2604 5360 de lunes a dom</w:t>
      </w:r>
      <w:r>
        <w:rPr>
          <w:rFonts w:ascii="Bitstream Charter" w:hAnsi="Bitstream Charter" w:cs="Lucida Sans"/>
          <w:sz w:val="21"/>
          <w:szCs w:val="21"/>
        </w:rPr>
        <w:t>ingo de 8:00 a 21:00 hs.</w:t>
      </w: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ATENCIÓN: para poder ofertar es suficiente estar registrado en RUPE en estado EN INGRESO.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2. Debe tener contraseña para ingresar al sistema de ofertas en línea. Si no la posee, recomendamos obtenerla tan pronto decida participar</w:t>
      </w:r>
      <w:r>
        <w:rPr>
          <w:rFonts w:ascii="Bitstream Charter" w:hAnsi="Bitstream Charter" w:cs="Lucida Sans"/>
          <w:sz w:val="21"/>
          <w:szCs w:val="21"/>
        </w:rPr>
        <w:t xml:space="preserve"> en este proceso.</w:t>
      </w: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ATENCIÓN: la contraseña de acceso al sistema de oferta en línea no es la misma contraseña de acceso al RUPE. Se obtiene directamente del sistema y se recibe en el correo electrónico registrado en RUPE. Recomendamos leer el manual y ver e</w:t>
      </w:r>
      <w:r>
        <w:rPr>
          <w:rFonts w:ascii="Bitstream Charter" w:hAnsi="Bitstream Charter" w:cs="Lucida Sans"/>
          <w:sz w:val="21"/>
          <w:szCs w:val="21"/>
        </w:rPr>
        <w:t>l video explicativo sobre el ingreso de ofertas en línea.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lastRenderedPageBreak/>
        <w:t>3. Al ingresar la oferta económica en línea, deberá especificar el precio, moneda, impuesto, cantidad a ofertar y otra serie de atributos por cada ítem cotizado (presentación, color, etc.). Recome</w:t>
      </w:r>
      <w:r>
        <w:rPr>
          <w:rFonts w:ascii="Bitstream Charter" w:hAnsi="Bitstream Charter" w:cs="Lucida Sans"/>
          <w:sz w:val="21"/>
          <w:szCs w:val="21"/>
        </w:rPr>
        <w:t>ndamos analizar los ítems para los que va a ingresar cotización, para tener la certeza de contar con todos los datos disponibles. Si usted desea cotizar algún impuesto, o atributo que no se encuentra disponible en el sistema, deberá comunicarse con la secc</w:t>
      </w:r>
      <w:r>
        <w:rPr>
          <w:rFonts w:ascii="Bitstream Charter" w:hAnsi="Bitstream Charter" w:cs="Lucida Sans"/>
          <w:sz w:val="21"/>
          <w:szCs w:val="21"/>
        </w:rPr>
        <w:t>ión Catálogo de ACCE al correo electrónico catalogo@acce.gub.uy para solicitar la inclusión y/o asesorarse acerca de la forma de proceder al respecto.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4. Recomendamos preparar los documentos que conformarán la oferta con tiempo. Es de suma importancia qu</w:t>
      </w:r>
      <w:r>
        <w:rPr>
          <w:rFonts w:ascii="Bitstream Charter" w:hAnsi="Bitstream Charter" w:cs="Lucida Sans"/>
          <w:sz w:val="21"/>
          <w:szCs w:val="21"/>
        </w:rPr>
        <w:t>e separe la parte confidencial de la no confidencial. Tenga en cuenta que una clasificación incorrecta en este aspecto, podría implicar la descalificación de la oferta.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 xml:space="preserve">5. Ingresar su cotización lo antes posible para tener la seguridad de que todo </w:t>
      </w:r>
      <w:r>
        <w:rPr>
          <w:rFonts w:ascii="Bitstream Charter" w:hAnsi="Bitstream Charter" w:cs="Lucida Sans"/>
          <w:sz w:val="21"/>
          <w:szCs w:val="21"/>
        </w:rPr>
        <w:t>funcionó correctamente. De hacerlo a último momento pueden ocurrir imprevistos, como fallos en la conexión a Internet, caída de servidores, sistemas lentos por la gran cantidad de personas accediendo a lo mismo, etc., que no se podrán solucionar instantáne</w:t>
      </w:r>
      <w:r>
        <w:rPr>
          <w:rFonts w:ascii="Bitstream Charter" w:hAnsi="Bitstream Charter" w:cs="Lucida Sans"/>
          <w:sz w:val="21"/>
          <w:szCs w:val="21"/>
        </w:rPr>
        <w:t>amente.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6. Hasta la hora señalada para la apertura usted podrá ver, modificar y hasta eliminar su oferta, dado que solamente está disponible el acceso a ella con su clave.</w:t>
      </w: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A la hora establecida para la apertura usted ya no podrá modificar ni eliminar lo</w:t>
      </w:r>
      <w:r>
        <w:rPr>
          <w:rFonts w:ascii="Bitstream Charter" w:hAnsi="Bitstream Charter" w:cs="Lucida Sans"/>
          <w:sz w:val="21"/>
          <w:szCs w:val="21"/>
        </w:rPr>
        <w:t>s datos y documentos ingresados al sistema. La oferta económica y los documentos no confidenciales quedarán disponibles para la Administración y los restantes oferentes. Los documentos confidenciales solo quedarán disponibles para la Administración.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</w:p>
    <w:p w:rsidR="00E279F6" w:rsidRDefault="001C028B">
      <w:pPr>
        <w:pStyle w:val="Standard"/>
        <w:jc w:val="both"/>
        <w:rPr>
          <w:rFonts w:ascii="Bitstream Charter" w:hAnsi="Bitstream Charter" w:cs="Lucida Sans"/>
          <w:sz w:val="21"/>
          <w:szCs w:val="21"/>
        </w:rPr>
      </w:pPr>
      <w:r>
        <w:rPr>
          <w:rFonts w:ascii="Bitstream Charter" w:hAnsi="Bitstream Charter" w:cs="Lucida Sans"/>
          <w:sz w:val="21"/>
          <w:szCs w:val="21"/>
        </w:rPr>
        <w:t>7. P</w:t>
      </w:r>
      <w:r>
        <w:rPr>
          <w:rFonts w:ascii="Bitstream Charter" w:hAnsi="Bitstream Charter" w:cs="Lucida Sans"/>
          <w:sz w:val="21"/>
          <w:szCs w:val="21"/>
        </w:rPr>
        <w:t>or cualquier duda o consulta, comunicarse con Atención a Usuarios de ACCE al (+598) 2604 5360 de lunes a domingos 8 a 21 hs, o a través del correo compras@acce.gub.uy.</w:t>
      </w: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  <w:u w:val="single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  <w:u w:val="single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  <w:u w:val="single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  <w:u w:val="single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  <w:u w:val="single"/>
        </w:rPr>
      </w:pPr>
    </w:p>
    <w:p w:rsidR="00E279F6" w:rsidRDefault="00E279F6">
      <w:pPr>
        <w:pStyle w:val="Standard"/>
        <w:jc w:val="both"/>
        <w:rPr>
          <w:rFonts w:ascii="Bitstream Charter" w:hAnsi="Bitstream Charter" w:cs="Lucida Sans"/>
          <w:sz w:val="21"/>
          <w:szCs w:val="21"/>
          <w:u w:val="single"/>
        </w:rPr>
      </w:pPr>
    </w:p>
    <w:p w:rsidR="00E279F6" w:rsidRDefault="00E279F6">
      <w:pPr>
        <w:pStyle w:val="Standard"/>
        <w:jc w:val="both"/>
        <w:rPr>
          <w:rFonts w:ascii="Bitstream Charter" w:hAnsi="Bitstream Charter"/>
          <w:b/>
        </w:rPr>
      </w:pPr>
    </w:p>
    <w:sectPr w:rsidR="00E279F6" w:rsidSect="00E279F6">
      <w:headerReference w:type="default" r:id="rId8"/>
      <w:footerReference w:type="default" r:id="rId9"/>
      <w:pgSz w:w="11906" w:h="16838"/>
      <w:pgMar w:top="907" w:right="1134" w:bottom="1143" w:left="1134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8B" w:rsidRDefault="001C028B" w:rsidP="00E279F6">
      <w:r>
        <w:separator/>
      </w:r>
    </w:p>
  </w:endnote>
  <w:endnote w:type="continuationSeparator" w:id="0">
    <w:p w:rsidR="001C028B" w:rsidRDefault="001C028B" w:rsidP="00E2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charset w:val="00"/>
    <w:family w:val="script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entury Schoolbook L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F6" w:rsidRDefault="00E279F6">
    <w:pPr>
      <w:pStyle w:val="Footer"/>
      <w:jc w:val="right"/>
    </w:pPr>
    <w:fldSimple w:instr=" PAGE ">
      <w:r w:rsidR="006A01D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8B" w:rsidRDefault="001C028B" w:rsidP="00E279F6">
      <w:r w:rsidRPr="00E279F6">
        <w:rPr>
          <w:color w:val="000000"/>
        </w:rPr>
        <w:separator/>
      </w:r>
    </w:p>
  </w:footnote>
  <w:footnote w:type="continuationSeparator" w:id="0">
    <w:p w:rsidR="001C028B" w:rsidRDefault="001C028B" w:rsidP="00E2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F6" w:rsidRDefault="00E279F6">
    <w:pPr>
      <w:pStyle w:val="Heading"/>
      <w:jc w:val="center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BB2"/>
    <w:multiLevelType w:val="multilevel"/>
    <w:tmpl w:val="456C93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B0373A8"/>
    <w:multiLevelType w:val="multilevel"/>
    <w:tmpl w:val="AE78C60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2D4BE9"/>
    <w:multiLevelType w:val="multilevel"/>
    <w:tmpl w:val="C7AA61C2"/>
    <w:styleLink w:val="WW8Num3"/>
    <w:lvl w:ilvl="0">
      <w:numFmt w:val="bullet"/>
      <w:lvlText w:val=""/>
      <w:lvlJc w:val="left"/>
      <w:rPr>
        <w:rFonts w:ascii="Wingdings 2" w:hAnsi="Wingdings 2" w:cs="Wingdings 2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Wingdings 2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Wingdings 2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601B486E"/>
    <w:multiLevelType w:val="multilevel"/>
    <w:tmpl w:val="D988CC28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B8E70B6"/>
    <w:multiLevelType w:val="multilevel"/>
    <w:tmpl w:val="909C4998"/>
    <w:styleLink w:val="WW8Num5"/>
    <w:lvl w:ilvl="0">
      <w:numFmt w:val="bullet"/>
      <w:lvlText w:val=""/>
      <w:lvlJc w:val="left"/>
      <w:rPr>
        <w:rFonts w:ascii="Wingdings" w:hAnsi="Wingdings" w:cs="Wingdings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F6"/>
    <w:rsid w:val="001C028B"/>
    <w:rsid w:val="002C186B"/>
    <w:rsid w:val="006A01D0"/>
    <w:rsid w:val="00923041"/>
    <w:rsid w:val="00E2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279F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279F6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rsid w:val="00E279F6"/>
    <w:pPr>
      <w:jc w:val="both"/>
    </w:pPr>
    <w:rPr>
      <w:sz w:val="24"/>
    </w:rPr>
  </w:style>
  <w:style w:type="paragraph" w:styleId="Lista">
    <w:name w:val="List"/>
    <w:basedOn w:val="Textbody"/>
    <w:rsid w:val="00E279F6"/>
    <w:rPr>
      <w:rFonts w:cs="Lucida Sans Unicode"/>
    </w:rPr>
  </w:style>
  <w:style w:type="paragraph" w:customStyle="1" w:styleId="Caption">
    <w:name w:val="Caption"/>
    <w:basedOn w:val="Standard"/>
    <w:rsid w:val="00E279F6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Standard"/>
    <w:rsid w:val="00E279F6"/>
    <w:pPr>
      <w:suppressLineNumbers/>
    </w:pPr>
    <w:rPr>
      <w:rFonts w:cs="Lucida Sans Unicode"/>
    </w:rPr>
  </w:style>
  <w:style w:type="paragraph" w:customStyle="1" w:styleId="Heading1">
    <w:name w:val="Heading 1"/>
    <w:basedOn w:val="Standard"/>
    <w:next w:val="Standard"/>
    <w:rsid w:val="00E279F6"/>
    <w:pPr>
      <w:keepNext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E279F6"/>
    <w:pPr>
      <w:keepNext/>
      <w:tabs>
        <w:tab w:val="left" w:pos="7088"/>
      </w:tabs>
      <w:outlineLvl w:val="1"/>
    </w:pPr>
    <w:rPr>
      <w:b/>
    </w:rPr>
  </w:style>
  <w:style w:type="paragraph" w:customStyle="1" w:styleId="Heading3">
    <w:name w:val="Heading 3"/>
    <w:basedOn w:val="Standard"/>
    <w:next w:val="Standard"/>
    <w:rsid w:val="00E279F6"/>
    <w:pPr>
      <w:keepNext/>
      <w:outlineLvl w:val="2"/>
    </w:pPr>
    <w:rPr>
      <w:b/>
      <w:sz w:val="24"/>
    </w:rPr>
  </w:style>
  <w:style w:type="paragraph" w:customStyle="1" w:styleId="Heading4">
    <w:name w:val="Heading 4"/>
    <w:basedOn w:val="Standard"/>
    <w:next w:val="Standard"/>
    <w:rsid w:val="00E279F6"/>
    <w:pPr>
      <w:keepNext/>
      <w:jc w:val="center"/>
      <w:outlineLvl w:val="3"/>
    </w:pPr>
    <w:rPr>
      <w:rFonts w:ascii="Arial" w:hAnsi="Arial" w:cs="Arial"/>
      <w:b/>
      <w:bCs/>
      <w:color w:val="FF0000"/>
      <w:sz w:val="22"/>
    </w:rPr>
  </w:style>
  <w:style w:type="paragraph" w:customStyle="1" w:styleId="Heading5">
    <w:name w:val="Heading 5"/>
    <w:basedOn w:val="Standard"/>
    <w:next w:val="Standard"/>
    <w:rsid w:val="00E279F6"/>
    <w:pPr>
      <w:spacing w:before="240" w:after="60"/>
    </w:pPr>
    <w:rPr>
      <w:rFonts w:ascii="Lucida Casual" w:hAnsi="Lucida Casual" w:cs="Lucida Casual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E279F6"/>
    <w:pPr>
      <w:keepNext/>
      <w:jc w:val="both"/>
      <w:outlineLvl w:val="6"/>
    </w:pPr>
    <w:rPr>
      <w:rFonts w:ascii="Arial" w:hAnsi="Arial" w:cs="Arial"/>
      <w:b/>
      <w:sz w:val="22"/>
    </w:rPr>
  </w:style>
  <w:style w:type="paragraph" w:customStyle="1" w:styleId="Header">
    <w:name w:val="Header"/>
    <w:basedOn w:val="Standard"/>
    <w:next w:val="Textbody"/>
    <w:rsid w:val="00E279F6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xtoindependiente2">
    <w:name w:val="Body Text 2"/>
    <w:basedOn w:val="Standard"/>
    <w:rsid w:val="00E279F6"/>
    <w:rPr>
      <w:sz w:val="24"/>
    </w:rPr>
  </w:style>
  <w:style w:type="paragraph" w:styleId="Textoindependiente3">
    <w:name w:val="Body Text 3"/>
    <w:basedOn w:val="Standard"/>
    <w:rsid w:val="00E279F6"/>
    <w:rPr>
      <w:sz w:val="23"/>
    </w:rPr>
  </w:style>
  <w:style w:type="paragraph" w:customStyle="1" w:styleId="Footer">
    <w:name w:val="Footer"/>
    <w:basedOn w:val="Standard"/>
    <w:rsid w:val="00E279F6"/>
    <w:pPr>
      <w:tabs>
        <w:tab w:val="center" w:pos="4419"/>
        <w:tab w:val="right" w:pos="8838"/>
      </w:tabs>
    </w:pPr>
  </w:style>
  <w:style w:type="paragraph" w:styleId="Ttulo">
    <w:name w:val="Title"/>
    <w:basedOn w:val="Standard"/>
    <w:next w:val="Subttulo"/>
    <w:rsid w:val="00E279F6"/>
    <w:pPr>
      <w:jc w:val="center"/>
    </w:pPr>
    <w:rPr>
      <w:b/>
      <w:sz w:val="24"/>
    </w:rPr>
  </w:style>
  <w:style w:type="paragraph" w:styleId="Subttulo">
    <w:name w:val="Subtitle"/>
    <w:basedOn w:val="Header"/>
    <w:next w:val="Textbody"/>
    <w:rsid w:val="00E279F6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E279F6"/>
    <w:pPr>
      <w:ind w:left="284" w:hanging="284"/>
      <w:jc w:val="both"/>
    </w:pPr>
    <w:rPr>
      <w:rFonts w:ascii="Arial" w:hAnsi="Arial" w:cs="Arial"/>
      <w:sz w:val="22"/>
    </w:rPr>
  </w:style>
  <w:style w:type="paragraph" w:customStyle="1" w:styleId="TableContents">
    <w:name w:val="Table Contents"/>
    <w:basedOn w:val="Standard"/>
    <w:rsid w:val="00E279F6"/>
    <w:pPr>
      <w:suppressLineNumbers/>
    </w:pPr>
  </w:style>
  <w:style w:type="paragraph" w:customStyle="1" w:styleId="TableHeading">
    <w:name w:val="Table Heading"/>
    <w:basedOn w:val="TableContents"/>
    <w:rsid w:val="00E279F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E279F6"/>
  </w:style>
  <w:style w:type="paragraph" w:customStyle="1" w:styleId="Textoindependiente21">
    <w:name w:val="Texto independiente 21"/>
    <w:basedOn w:val="Standard"/>
    <w:rsid w:val="00E279F6"/>
    <w:pPr>
      <w:jc w:val="both"/>
    </w:pPr>
    <w:rPr>
      <w:sz w:val="24"/>
    </w:rPr>
  </w:style>
  <w:style w:type="paragraph" w:customStyle="1" w:styleId="WW-Textoindependiente21">
    <w:name w:val="WW-Texto independiente 21"/>
    <w:basedOn w:val="Standard"/>
    <w:rsid w:val="00E279F6"/>
    <w:pPr>
      <w:jc w:val="both"/>
    </w:pPr>
    <w:rPr>
      <w:rFonts w:ascii="Arial" w:hAnsi="Arial" w:cs="Arial"/>
      <w:color w:val="000000"/>
      <w:sz w:val="22"/>
    </w:rPr>
  </w:style>
  <w:style w:type="paragraph" w:styleId="Textosinformato">
    <w:name w:val="Plain Text"/>
    <w:basedOn w:val="Standard"/>
    <w:rsid w:val="00E279F6"/>
    <w:rPr>
      <w:rFonts w:ascii="Courier New" w:hAnsi="Courier New" w:cs="Courier New"/>
    </w:rPr>
  </w:style>
  <w:style w:type="paragraph" w:customStyle="1" w:styleId="Textoindependiente31">
    <w:name w:val="Texto independiente 31"/>
    <w:basedOn w:val="Standard"/>
    <w:rsid w:val="00E279F6"/>
    <w:rPr>
      <w:rFonts w:ascii="Arial" w:hAnsi="Arial" w:cs="Arial"/>
      <w:sz w:val="22"/>
    </w:rPr>
  </w:style>
  <w:style w:type="character" w:customStyle="1" w:styleId="WW8Num1z0">
    <w:name w:val="WW8Num1z0"/>
    <w:rsid w:val="00E279F6"/>
  </w:style>
  <w:style w:type="character" w:customStyle="1" w:styleId="WW8Num1z1">
    <w:name w:val="WW8Num1z1"/>
    <w:rsid w:val="00E279F6"/>
  </w:style>
  <w:style w:type="character" w:customStyle="1" w:styleId="WW8Num1z2">
    <w:name w:val="WW8Num1z2"/>
    <w:rsid w:val="00E279F6"/>
  </w:style>
  <w:style w:type="character" w:customStyle="1" w:styleId="WW8Num1z3">
    <w:name w:val="WW8Num1z3"/>
    <w:rsid w:val="00E279F6"/>
  </w:style>
  <w:style w:type="character" w:customStyle="1" w:styleId="WW8Num1z4">
    <w:name w:val="WW8Num1z4"/>
    <w:rsid w:val="00E279F6"/>
  </w:style>
  <w:style w:type="character" w:customStyle="1" w:styleId="WW8Num1z5">
    <w:name w:val="WW8Num1z5"/>
    <w:rsid w:val="00E279F6"/>
  </w:style>
  <w:style w:type="character" w:customStyle="1" w:styleId="WW8Num1z6">
    <w:name w:val="WW8Num1z6"/>
    <w:rsid w:val="00E279F6"/>
  </w:style>
  <w:style w:type="character" w:customStyle="1" w:styleId="WW8Num1z7">
    <w:name w:val="WW8Num1z7"/>
    <w:rsid w:val="00E279F6"/>
  </w:style>
  <w:style w:type="character" w:customStyle="1" w:styleId="WW8Num1z8">
    <w:name w:val="WW8Num1z8"/>
    <w:rsid w:val="00E279F6"/>
  </w:style>
  <w:style w:type="character" w:customStyle="1" w:styleId="WW8Num2z0">
    <w:name w:val="WW8Num2z0"/>
    <w:rsid w:val="00E279F6"/>
    <w:rPr>
      <w:rFonts w:ascii="Symbol" w:hAnsi="Symbol" w:cs="Symbol"/>
    </w:rPr>
  </w:style>
  <w:style w:type="character" w:customStyle="1" w:styleId="WW8Num3z0">
    <w:name w:val="WW8Num3z0"/>
    <w:rsid w:val="00E279F6"/>
    <w:rPr>
      <w:rFonts w:ascii="Wingdings 2" w:hAnsi="Wingdings 2" w:cs="Wingdings 2"/>
    </w:rPr>
  </w:style>
  <w:style w:type="character" w:customStyle="1" w:styleId="WW8Num3z1">
    <w:name w:val="WW8Num3z1"/>
    <w:rsid w:val="00E279F6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E279F6"/>
  </w:style>
  <w:style w:type="character" w:customStyle="1" w:styleId="WW8Num5z0">
    <w:name w:val="WW8Num5z0"/>
    <w:rsid w:val="00E279F6"/>
    <w:rPr>
      <w:rFonts w:ascii="Wingdings" w:hAnsi="Wingdings" w:cs="Wingdings"/>
      <w:color w:val="auto"/>
    </w:rPr>
  </w:style>
  <w:style w:type="character" w:customStyle="1" w:styleId="Absatz-Standardschriftart">
    <w:name w:val="Absatz-Standardschriftart"/>
    <w:rsid w:val="00E279F6"/>
  </w:style>
  <w:style w:type="character" w:customStyle="1" w:styleId="WW-Absatz-Standardschriftart">
    <w:name w:val="WW-Absatz-Standardschriftart"/>
    <w:rsid w:val="00E279F6"/>
  </w:style>
  <w:style w:type="character" w:customStyle="1" w:styleId="WW-Absatz-Standardschriftart1">
    <w:name w:val="WW-Absatz-Standardschriftart1"/>
    <w:rsid w:val="00E279F6"/>
  </w:style>
  <w:style w:type="character" w:customStyle="1" w:styleId="WW-Absatz-Standardschriftart11">
    <w:name w:val="WW-Absatz-Standardschriftart11"/>
    <w:rsid w:val="00E279F6"/>
  </w:style>
  <w:style w:type="character" w:customStyle="1" w:styleId="WW-Absatz-Standardschriftart111">
    <w:name w:val="WW-Absatz-Standardschriftart111"/>
    <w:rsid w:val="00E279F6"/>
  </w:style>
  <w:style w:type="character" w:customStyle="1" w:styleId="WW-Absatz-Standardschriftart1111">
    <w:name w:val="WW-Absatz-Standardschriftart1111"/>
    <w:rsid w:val="00E279F6"/>
  </w:style>
  <w:style w:type="character" w:customStyle="1" w:styleId="WW-Absatz-Standardschriftart11111">
    <w:name w:val="WW-Absatz-Standardschriftart11111"/>
    <w:rsid w:val="00E279F6"/>
  </w:style>
  <w:style w:type="character" w:customStyle="1" w:styleId="WW-Absatz-Standardschriftart111111">
    <w:name w:val="WW-Absatz-Standardschriftart111111"/>
    <w:rsid w:val="00E279F6"/>
  </w:style>
  <w:style w:type="character" w:customStyle="1" w:styleId="WW-Absatz-Standardschriftart1111111">
    <w:name w:val="WW-Absatz-Standardschriftart1111111"/>
    <w:rsid w:val="00E279F6"/>
  </w:style>
  <w:style w:type="character" w:customStyle="1" w:styleId="WW-Absatz-Standardschriftart11111111">
    <w:name w:val="WW-Absatz-Standardschriftart11111111"/>
    <w:rsid w:val="00E279F6"/>
  </w:style>
  <w:style w:type="character" w:customStyle="1" w:styleId="WW-Absatz-Standardschriftart111111111">
    <w:name w:val="WW-Absatz-Standardschriftart111111111"/>
    <w:rsid w:val="00E279F6"/>
  </w:style>
  <w:style w:type="character" w:customStyle="1" w:styleId="WW8Num4z1">
    <w:name w:val="WW8Num4z1"/>
    <w:rsid w:val="00E279F6"/>
    <w:rPr>
      <w:rFonts w:ascii="OpenSymbol, 'Arial Unicode MS'" w:hAnsi="OpenSymbol, 'Arial Unicode MS'" w:cs="OpenSymbol, 'Arial Unicode MS'"/>
    </w:rPr>
  </w:style>
  <w:style w:type="character" w:customStyle="1" w:styleId="WW-Absatz-Standardschriftart1111111111">
    <w:name w:val="WW-Absatz-Standardschriftart1111111111"/>
    <w:rsid w:val="00E279F6"/>
  </w:style>
  <w:style w:type="character" w:customStyle="1" w:styleId="WW-Absatz-Standardschriftart11111111111">
    <w:name w:val="WW-Absatz-Standardschriftart11111111111"/>
    <w:rsid w:val="00E279F6"/>
  </w:style>
  <w:style w:type="character" w:customStyle="1" w:styleId="WW-Absatz-Standardschriftart111111111111">
    <w:name w:val="WW-Absatz-Standardschriftart111111111111"/>
    <w:rsid w:val="00E279F6"/>
  </w:style>
  <w:style w:type="character" w:customStyle="1" w:styleId="WW-Absatz-Standardschriftart1111111111111">
    <w:name w:val="WW-Absatz-Standardschriftart1111111111111"/>
    <w:rsid w:val="00E279F6"/>
  </w:style>
  <w:style w:type="character" w:customStyle="1" w:styleId="WW8Num6z0">
    <w:name w:val="WW8Num6z0"/>
    <w:rsid w:val="00E279F6"/>
    <w:rPr>
      <w:rFonts w:ascii="Symbol" w:hAnsi="Symbol" w:cs="Symbol"/>
    </w:rPr>
  </w:style>
  <w:style w:type="character" w:customStyle="1" w:styleId="WW8Num6z1">
    <w:name w:val="WW8Num6z1"/>
    <w:rsid w:val="00E279F6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279F6"/>
  </w:style>
  <w:style w:type="character" w:customStyle="1" w:styleId="WW-Absatz-Standardschriftart111111111111111">
    <w:name w:val="WW-Absatz-Standardschriftart111111111111111"/>
    <w:rsid w:val="00E279F6"/>
  </w:style>
  <w:style w:type="character" w:customStyle="1" w:styleId="WW-Absatz-Standardschriftart1111111111111111">
    <w:name w:val="WW-Absatz-Standardschriftart1111111111111111"/>
    <w:rsid w:val="00E279F6"/>
  </w:style>
  <w:style w:type="character" w:customStyle="1" w:styleId="WW-Absatz-Standardschriftart11111111111111111">
    <w:name w:val="WW-Absatz-Standardschriftart11111111111111111"/>
    <w:rsid w:val="00E279F6"/>
  </w:style>
  <w:style w:type="character" w:customStyle="1" w:styleId="WW-Absatz-Standardschriftart111111111111111111">
    <w:name w:val="WW-Absatz-Standardschriftart111111111111111111"/>
    <w:rsid w:val="00E279F6"/>
  </w:style>
  <w:style w:type="character" w:customStyle="1" w:styleId="WW-Absatz-Standardschriftart1111111111111111111">
    <w:name w:val="WW-Absatz-Standardschriftart1111111111111111111"/>
    <w:rsid w:val="00E279F6"/>
  </w:style>
  <w:style w:type="character" w:customStyle="1" w:styleId="WW-Absatz-Standardschriftart11111111111111111111">
    <w:name w:val="WW-Absatz-Standardschriftart11111111111111111111"/>
    <w:rsid w:val="00E279F6"/>
  </w:style>
  <w:style w:type="character" w:customStyle="1" w:styleId="WW-Absatz-Standardschriftart111111111111111111111">
    <w:name w:val="WW-Absatz-Standardschriftart111111111111111111111"/>
    <w:rsid w:val="00E279F6"/>
  </w:style>
  <w:style w:type="character" w:customStyle="1" w:styleId="WW-Absatz-Standardschriftart1111111111111111111111">
    <w:name w:val="WW-Absatz-Standardschriftart1111111111111111111111"/>
    <w:rsid w:val="00E279F6"/>
  </w:style>
  <w:style w:type="character" w:customStyle="1" w:styleId="WW-Absatz-Standardschriftart11111111111111111111111">
    <w:name w:val="WW-Absatz-Standardschriftart11111111111111111111111"/>
    <w:rsid w:val="00E279F6"/>
  </w:style>
  <w:style w:type="character" w:customStyle="1" w:styleId="WW-Absatz-Standardschriftart111111111111111111111111">
    <w:name w:val="WW-Absatz-Standardschriftart111111111111111111111111"/>
    <w:rsid w:val="00E279F6"/>
  </w:style>
  <w:style w:type="character" w:customStyle="1" w:styleId="WW-Absatz-Standardschriftart1111111111111111111111111">
    <w:name w:val="WW-Absatz-Standardschriftart1111111111111111111111111"/>
    <w:rsid w:val="00E279F6"/>
  </w:style>
  <w:style w:type="character" w:customStyle="1" w:styleId="WW-Absatz-Standardschriftart11111111111111111111111111">
    <w:name w:val="WW-Absatz-Standardschriftart11111111111111111111111111"/>
    <w:rsid w:val="00E279F6"/>
  </w:style>
  <w:style w:type="character" w:customStyle="1" w:styleId="WW-Absatz-Standardschriftart111111111111111111111111111">
    <w:name w:val="WW-Absatz-Standardschriftart111111111111111111111111111"/>
    <w:rsid w:val="00E279F6"/>
  </w:style>
  <w:style w:type="character" w:customStyle="1" w:styleId="WW8Num7z0">
    <w:name w:val="WW8Num7z0"/>
    <w:rsid w:val="00E279F6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  <w:rsid w:val="00E279F6"/>
  </w:style>
  <w:style w:type="character" w:customStyle="1" w:styleId="WW-Absatz-Standardschriftart11111111111111111111111111111">
    <w:name w:val="WW-Absatz-Standardschriftart11111111111111111111111111111"/>
    <w:rsid w:val="00E279F6"/>
  </w:style>
  <w:style w:type="character" w:customStyle="1" w:styleId="WW-Absatz-Standardschriftart111111111111111111111111111111">
    <w:name w:val="WW-Absatz-Standardschriftart111111111111111111111111111111"/>
    <w:rsid w:val="00E279F6"/>
  </w:style>
  <w:style w:type="character" w:customStyle="1" w:styleId="WW8Num8z0">
    <w:name w:val="WW8Num8z0"/>
    <w:rsid w:val="00E279F6"/>
    <w:rPr>
      <w:b w:val="0"/>
      <w:i w:val="0"/>
    </w:rPr>
  </w:style>
  <w:style w:type="character" w:customStyle="1" w:styleId="WW-Absatz-Standardschriftart1111111111111111111111111111111">
    <w:name w:val="WW-Absatz-Standardschriftart1111111111111111111111111111111"/>
    <w:rsid w:val="00E279F6"/>
  </w:style>
  <w:style w:type="character" w:customStyle="1" w:styleId="WW8Num9z0">
    <w:name w:val="WW8Num9z0"/>
    <w:rsid w:val="00E279F6"/>
    <w:rPr>
      <w:rFonts w:ascii="Symbol" w:hAnsi="Symbol" w:cs="Symbol"/>
      <w:color w:val="auto"/>
    </w:rPr>
  </w:style>
  <w:style w:type="character" w:customStyle="1" w:styleId="WW8Num10z0">
    <w:name w:val="WW8Num10z0"/>
    <w:rsid w:val="00E279F6"/>
    <w:rPr>
      <w:rFonts w:ascii="Symbol" w:hAnsi="Symbol" w:cs="Symbol"/>
      <w:color w:val="auto"/>
    </w:rPr>
  </w:style>
  <w:style w:type="character" w:customStyle="1" w:styleId="WW8Num11z0">
    <w:name w:val="WW8Num11z0"/>
    <w:rsid w:val="00E279F6"/>
    <w:rPr>
      <w:rFonts w:ascii="Symbol" w:hAnsi="Symbol" w:cs="Symbol"/>
      <w:color w:val="auto"/>
    </w:rPr>
  </w:style>
  <w:style w:type="character" w:customStyle="1" w:styleId="WW8Num12z0">
    <w:name w:val="WW8Num12z0"/>
    <w:rsid w:val="00E279F6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E279F6"/>
  </w:style>
  <w:style w:type="character" w:customStyle="1" w:styleId="WW-Absatz-Standardschriftart111111111111111111111111111111111">
    <w:name w:val="WW-Absatz-Standardschriftart111111111111111111111111111111111"/>
    <w:rsid w:val="00E279F6"/>
  </w:style>
  <w:style w:type="character" w:customStyle="1" w:styleId="WW-Absatz-Standardschriftart1111111111111111111111111111111111">
    <w:name w:val="WW-Absatz-Standardschriftart1111111111111111111111111111111111"/>
    <w:rsid w:val="00E279F6"/>
  </w:style>
  <w:style w:type="character" w:customStyle="1" w:styleId="WW-Absatz-Standardschriftart11111111111111111111111111111111111">
    <w:name w:val="WW-Absatz-Standardschriftart11111111111111111111111111111111111"/>
    <w:rsid w:val="00E279F6"/>
  </w:style>
  <w:style w:type="character" w:customStyle="1" w:styleId="WW-Absatz-Standardschriftart111111111111111111111111111111111111">
    <w:name w:val="WW-Absatz-Standardschriftart111111111111111111111111111111111111"/>
    <w:rsid w:val="00E279F6"/>
  </w:style>
  <w:style w:type="character" w:customStyle="1" w:styleId="WW-Absatz-Standardschriftart1111111111111111111111111111111111111">
    <w:name w:val="WW-Absatz-Standardschriftart1111111111111111111111111111111111111"/>
    <w:rsid w:val="00E279F6"/>
  </w:style>
  <w:style w:type="character" w:customStyle="1" w:styleId="WW-Absatz-Standardschriftart11111111111111111111111111111111111111">
    <w:name w:val="WW-Absatz-Standardschriftart11111111111111111111111111111111111111"/>
    <w:rsid w:val="00E279F6"/>
  </w:style>
  <w:style w:type="character" w:customStyle="1" w:styleId="WW-Absatz-Standardschriftart111111111111111111111111111111111111111">
    <w:name w:val="WW-Absatz-Standardschriftart111111111111111111111111111111111111111"/>
    <w:rsid w:val="00E279F6"/>
  </w:style>
  <w:style w:type="character" w:customStyle="1" w:styleId="WW-Absatz-Standardschriftart1111111111111111111111111111111111111111">
    <w:name w:val="WW-Absatz-Standardschriftart1111111111111111111111111111111111111111"/>
    <w:rsid w:val="00E279F6"/>
  </w:style>
  <w:style w:type="character" w:customStyle="1" w:styleId="WW-Absatz-Standardschriftart11111111111111111111111111111111111111111">
    <w:name w:val="WW-Absatz-Standardschriftart11111111111111111111111111111111111111111"/>
    <w:rsid w:val="00E279F6"/>
  </w:style>
  <w:style w:type="character" w:customStyle="1" w:styleId="WW8Num7z1">
    <w:name w:val="WW8Num7z1"/>
    <w:rsid w:val="00E279F6"/>
    <w:rPr>
      <w:rFonts w:ascii="Courier New" w:hAnsi="Courier New" w:cs="Courier New"/>
    </w:rPr>
  </w:style>
  <w:style w:type="character" w:customStyle="1" w:styleId="WW8Num7z2">
    <w:name w:val="WW8Num7z2"/>
    <w:rsid w:val="00E279F6"/>
    <w:rPr>
      <w:rFonts w:ascii="Wingdings" w:hAnsi="Wingdings" w:cs="Wingdings"/>
    </w:rPr>
  </w:style>
  <w:style w:type="character" w:customStyle="1" w:styleId="WW8Num8z1">
    <w:name w:val="WW8Num8z1"/>
    <w:rsid w:val="00E279F6"/>
    <w:rPr>
      <w:rFonts w:ascii="Courier New" w:hAnsi="Courier New" w:cs="Courier New"/>
    </w:rPr>
  </w:style>
  <w:style w:type="character" w:customStyle="1" w:styleId="WW8Num8z2">
    <w:name w:val="WW8Num8z2"/>
    <w:rsid w:val="00E279F6"/>
    <w:rPr>
      <w:rFonts w:ascii="Wingdings" w:hAnsi="Wingdings" w:cs="Wingdings"/>
    </w:rPr>
  </w:style>
  <w:style w:type="character" w:customStyle="1" w:styleId="WW8Num8z3">
    <w:name w:val="WW8Num8z3"/>
    <w:rsid w:val="00E279F6"/>
    <w:rPr>
      <w:rFonts w:ascii="Symbol" w:hAnsi="Symbol" w:cs="Symbol"/>
    </w:rPr>
  </w:style>
  <w:style w:type="character" w:customStyle="1" w:styleId="WW8Num9z1">
    <w:name w:val="WW8Num9z1"/>
    <w:rsid w:val="00E279F6"/>
    <w:rPr>
      <w:rFonts w:ascii="Courier New" w:hAnsi="Courier New" w:cs="Courier New"/>
    </w:rPr>
  </w:style>
  <w:style w:type="character" w:customStyle="1" w:styleId="WW8Num9z2">
    <w:name w:val="WW8Num9z2"/>
    <w:rsid w:val="00E279F6"/>
    <w:rPr>
      <w:rFonts w:ascii="Wingdings" w:hAnsi="Wingdings" w:cs="Wingdings"/>
    </w:rPr>
  </w:style>
  <w:style w:type="character" w:customStyle="1" w:styleId="WW8Num9z3">
    <w:name w:val="WW8Num9z3"/>
    <w:rsid w:val="00E279F6"/>
    <w:rPr>
      <w:rFonts w:ascii="Symbol" w:hAnsi="Symbol" w:cs="Symbol"/>
    </w:rPr>
  </w:style>
  <w:style w:type="character" w:customStyle="1" w:styleId="WW8Num10z1">
    <w:name w:val="WW8Num10z1"/>
    <w:rsid w:val="00E279F6"/>
    <w:rPr>
      <w:rFonts w:ascii="Courier New" w:hAnsi="Courier New" w:cs="Courier New"/>
    </w:rPr>
  </w:style>
  <w:style w:type="character" w:customStyle="1" w:styleId="WW8Num10z2">
    <w:name w:val="WW8Num10z2"/>
    <w:rsid w:val="00E279F6"/>
    <w:rPr>
      <w:rFonts w:ascii="Wingdings" w:hAnsi="Wingdings" w:cs="Wingdings"/>
    </w:rPr>
  </w:style>
  <w:style w:type="character" w:customStyle="1" w:styleId="WW8Num10z3">
    <w:name w:val="WW8Num10z3"/>
    <w:rsid w:val="00E279F6"/>
    <w:rPr>
      <w:rFonts w:ascii="Symbol" w:hAnsi="Symbol" w:cs="Symbol"/>
    </w:rPr>
  </w:style>
  <w:style w:type="character" w:customStyle="1" w:styleId="WW8Num11z1">
    <w:name w:val="WW8Num11z1"/>
    <w:rsid w:val="00E279F6"/>
    <w:rPr>
      <w:rFonts w:ascii="Courier New" w:hAnsi="Courier New" w:cs="Courier New"/>
    </w:rPr>
  </w:style>
  <w:style w:type="character" w:customStyle="1" w:styleId="WW8Num11z2">
    <w:name w:val="WW8Num11z2"/>
    <w:rsid w:val="00E279F6"/>
    <w:rPr>
      <w:rFonts w:ascii="Wingdings" w:hAnsi="Wingdings" w:cs="Wingdings"/>
    </w:rPr>
  </w:style>
  <w:style w:type="character" w:customStyle="1" w:styleId="WW8Num11z3">
    <w:name w:val="WW8Num11z3"/>
    <w:rsid w:val="00E279F6"/>
    <w:rPr>
      <w:rFonts w:ascii="Symbol" w:hAnsi="Symbol" w:cs="Symbol"/>
    </w:rPr>
  </w:style>
  <w:style w:type="character" w:customStyle="1" w:styleId="WW8Num13z0">
    <w:name w:val="WW8Num13z0"/>
    <w:rsid w:val="00E279F6"/>
    <w:rPr>
      <w:rFonts w:ascii="Symbol" w:hAnsi="Symbol" w:cs="Symbol"/>
    </w:rPr>
  </w:style>
  <w:style w:type="character" w:customStyle="1" w:styleId="WW8Num13z1">
    <w:name w:val="WW8Num13z1"/>
    <w:rsid w:val="00E279F6"/>
    <w:rPr>
      <w:rFonts w:ascii="Courier New" w:hAnsi="Courier New" w:cs="Courier New"/>
    </w:rPr>
  </w:style>
  <w:style w:type="character" w:customStyle="1" w:styleId="WW8Num13z2">
    <w:name w:val="WW8Num13z2"/>
    <w:rsid w:val="00E279F6"/>
    <w:rPr>
      <w:rFonts w:ascii="Wingdings" w:hAnsi="Wingdings" w:cs="Wingdings"/>
    </w:rPr>
  </w:style>
  <w:style w:type="character" w:customStyle="1" w:styleId="WW8Num14z0">
    <w:name w:val="WW8Num14z0"/>
    <w:rsid w:val="00E279F6"/>
    <w:rPr>
      <w:rFonts w:ascii="Arial" w:eastAsia="Times New Roman" w:hAnsi="Arial" w:cs="Arial"/>
    </w:rPr>
  </w:style>
  <w:style w:type="character" w:customStyle="1" w:styleId="WW8Num14z1">
    <w:name w:val="WW8Num14z1"/>
    <w:rsid w:val="00E279F6"/>
    <w:rPr>
      <w:rFonts w:ascii="Courier New" w:hAnsi="Courier New" w:cs="Courier New"/>
    </w:rPr>
  </w:style>
  <w:style w:type="character" w:customStyle="1" w:styleId="WW8Num14z2">
    <w:name w:val="WW8Num14z2"/>
    <w:rsid w:val="00E279F6"/>
    <w:rPr>
      <w:rFonts w:ascii="Wingdings" w:hAnsi="Wingdings" w:cs="Wingdings"/>
    </w:rPr>
  </w:style>
  <w:style w:type="character" w:customStyle="1" w:styleId="WW8Num14z3">
    <w:name w:val="WW8Num14z3"/>
    <w:rsid w:val="00E279F6"/>
    <w:rPr>
      <w:rFonts w:ascii="Symbol" w:hAnsi="Symbol" w:cs="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E279F6"/>
  </w:style>
  <w:style w:type="character" w:customStyle="1" w:styleId="WW8NumSt1z0">
    <w:name w:val="WW8NumSt1z0"/>
    <w:rsid w:val="00E279F6"/>
    <w:rPr>
      <w:rFonts w:ascii="Symbol" w:hAnsi="Symbol" w:cs="Symbol"/>
    </w:rPr>
  </w:style>
  <w:style w:type="character" w:customStyle="1" w:styleId="WW-Fuentedeprrafopredeter">
    <w:name w:val="WW-Fuente de párrafo predeter."/>
    <w:rsid w:val="00E279F6"/>
  </w:style>
  <w:style w:type="character" w:customStyle="1" w:styleId="PageNumber">
    <w:name w:val="Page Number"/>
    <w:basedOn w:val="WW-Fuentedeprrafopredeter"/>
    <w:rsid w:val="00E279F6"/>
  </w:style>
  <w:style w:type="character" w:customStyle="1" w:styleId="Internetlink">
    <w:name w:val="Internet link"/>
    <w:rsid w:val="00E279F6"/>
    <w:rPr>
      <w:color w:val="000080"/>
      <w:u w:val="single"/>
    </w:rPr>
  </w:style>
  <w:style w:type="character" w:customStyle="1" w:styleId="BulletSymbols">
    <w:name w:val="Bullet Symbols"/>
    <w:rsid w:val="00E279F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E279F6"/>
  </w:style>
  <w:style w:type="numbering" w:customStyle="1" w:styleId="WW8Num1">
    <w:name w:val="WW8Num1"/>
    <w:basedOn w:val="Sinlista"/>
    <w:rsid w:val="00E279F6"/>
    <w:pPr>
      <w:numPr>
        <w:numId w:val="1"/>
      </w:numPr>
    </w:pPr>
  </w:style>
  <w:style w:type="numbering" w:customStyle="1" w:styleId="WW8Num2">
    <w:name w:val="WW8Num2"/>
    <w:basedOn w:val="Sinlista"/>
    <w:rsid w:val="00E279F6"/>
    <w:pPr>
      <w:numPr>
        <w:numId w:val="2"/>
      </w:numPr>
    </w:pPr>
  </w:style>
  <w:style w:type="numbering" w:customStyle="1" w:styleId="WW8Num3">
    <w:name w:val="WW8Num3"/>
    <w:basedOn w:val="Sinlista"/>
    <w:rsid w:val="00E279F6"/>
    <w:pPr>
      <w:numPr>
        <w:numId w:val="3"/>
      </w:numPr>
    </w:pPr>
  </w:style>
  <w:style w:type="numbering" w:customStyle="1" w:styleId="WW8Num4">
    <w:name w:val="WW8Num4"/>
    <w:basedOn w:val="Sinlista"/>
    <w:rsid w:val="00E279F6"/>
    <w:pPr>
      <w:numPr>
        <w:numId w:val="4"/>
      </w:numPr>
    </w:pPr>
  </w:style>
  <w:style w:type="numbering" w:customStyle="1" w:styleId="WW8Num5">
    <w:name w:val="WW8Num5"/>
    <w:basedOn w:val="Sinlista"/>
    <w:rsid w:val="00E279F6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E279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79F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E279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79F6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D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1D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1804</Words>
  <Characters>9928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OFICINA 412</dc:creator>
  <cp:lastModifiedBy>lascano</cp:lastModifiedBy>
  <cp:revision>8</cp:revision>
  <cp:lastPrinted>2018-12-06T07:11:00Z</cp:lastPrinted>
  <dcterms:created xsi:type="dcterms:W3CDTF">2018-12-12T13:11:00Z</dcterms:created>
  <dcterms:modified xsi:type="dcterms:W3CDTF">2018-12-12T13:14:00Z</dcterms:modified>
</cp:coreProperties>
</file>