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86" w:rsidRDefault="00783D43" w:rsidP="00620F86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27056F">
        <w:rPr>
          <w:rFonts w:eastAsia="Times New Roman" w:cstheme="minorHAnsi"/>
          <w:color w:val="000000"/>
          <w:sz w:val="24"/>
          <w:szCs w:val="24"/>
          <w:lang w:eastAsia="es-ES"/>
        </w:rPr>
        <w:t>Facultad de Psicología</w:t>
      </w:r>
    </w:p>
    <w:p w:rsidR="00783D43" w:rsidRDefault="00620F86" w:rsidP="00620F86">
      <w:pPr>
        <w:pBdr>
          <w:bottom w:val="single" w:sz="4" w:space="1" w:color="auto"/>
        </w:pBdr>
        <w:spacing w:after="60" w:line="312" w:lineRule="auto"/>
        <w:jc w:val="center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>Universidad de la República</w:t>
      </w:r>
    </w:p>
    <w:p w:rsidR="00783D43" w:rsidRDefault="00620F86" w:rsidP="00620F86">
      <w:pPr>
        <w:spacing w:before="120" w:after="60" w:line="312" w:lineRule="auto"/>
        <w:jc w:val="center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LLAMADO A </w:t>
      </w:r>
      <w:r w:rsidR="00082C59" w:rsidRPr="0027056F">
        <w:rPr>
          <w:rFonts w:eastAsia="Times New Roman" w:cstheme="minorHAnsi"/>
          <w:color w:val="000000"/>
          <w:sz w:val="24"/>
          <w:szCs w:val="24"/>
          <w:lang w:eastAsia="es-ES"/>
        </w:rPr>
        <w:t>CONTRATO 201</w:t>
      </w:r>
      <w:r w:rsidR="00B87347" w:rsidRPr="0027056F">
        <w:rPr>
          <w:rFonts w:eastAsia="Times New Roman" w:cstheme="minorHAnsi"/>
          <w:color w:val="000000"/>
          <w:sz w:val="24"/>
          <w:szCs w:val="24"/>
          <w:lang w:eastAsia="es-ES"/>
        </w:rPr>
        <w:t>9</w:t>
      </w:r>
    </w:p>
    <w:p w:rsidR="00783D43" w:rsidRPr="00620F86" w:rsidRDefault="00483FFC" w:rsidP="00620F86">
      <w:pPr>
        <w:pBdr>
          <w:bottom w:val="single" w:sz="4" w:space="1" w:color="auto"/>
        </w:pBdr>
        <w:spacing w:after="120" w:line="312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s-ES"/>
        </w:rPr>
        <w:t>MANTENIMIENTO PREVENTIVO Y CORRECTIVO DEL SISTEMA DE CCTV</w:t>
      </w:r>
    </w:p>
    <w:p w:rsidR="00082C59" w:rsidRPr="00620F86" w:rsidRDefault="00082C59" w:rsidP="00620F86">
      <w:pPr>
        <w:spacing w:after="60" w:line="312" w:lineRule="auto"/>
        <w:jc w:val="right"/>
        <w:rPr>
          <w:rFonts w:eastAsia="Times New Roman" w:cstheme="minorHAnsi"/>
          <w:color w:val="000000"/>
          <w:sz w:val="32"/>
          <w:szCs w:val="24"/>
          <w:lang w:eastAsia="es-ES"/>
        </w:rPr>
      </w:pPr>
      <w:r w:rsidRPr="00620F86">
        <w:rPr>
          <w:rFonts w:eastAsia="Times New Roman" w:cstheme="minorHAnsi"/>
          <w:color w:val="000000"/>
          <w:szCs w:val="24"/>
          <w:lang w:eastAsia="es-ES"/>
        </w:rPr>
        <w:t>Exp. 191190-00</w:t>
      </w:r>
      <w:r w:rsidR="00B87347" w:rsidRPr="00620F86">
        <w:rPr>
          <w:rFonts w:eastAsia="Times New Roman" w:cstheme="minorHAnsi"/>
          <w:color w:val="000000"/>
          <w:szCs w:val="24"/>
          <w:lang w:eastAsia="es-ES"/>
        </w:rPr>
        <w:t>43</w:t>
      </w:r>
      <w:r w:rsidR="00276153">
        <w:rPr>
          <w:rFonts w:eastAsia="Times New Roman" w:cstheme="minorHAnsi"/>
          <w:color w:val="000000"/>
          <w:szCs w:val="24"/>
          <w:lang w:eastAsia="es-ES"/>
        </w:rPr>
        <w:t>34</w:t>
      </w:r>
      <w:r w:rsidR="00B87347" w:rsidRPr="00620F86">
        <w:rPr>
          <w:rFonts w:eastAsia="Times New Roman" w:cstheme="minorHAnsi"/>
          <w:color w:val="000000"/>
          <w:szCs w:val="24"/>
          <w:lang w:eastAsia="es-ES"/>
        </w:rPr>
        <w:t>-18</w:t>
      </w:r>
    </w:p>
    <w:p w:rsidR="00CD39B2" w:rsidRDefault="00CD39B2" w:rsidP="00CD39B2"/>
    <w:p w:rsidR="000E149D" w:rsidRDefault="000E149D" w:rsidP="00A06F36">
      <w:pPr>
        <w:rPr>
          <w:b/>
          <w:u w:val="single"/>
        </w:rPr>
      </w:pPr>
      <w:r>
        <w:rPr>
          <w:b/>
          <w:u w:val="single"/>
        </w:rPr>
        <w:t>Visita Técnica:</w:t>
      </w:r>
    </w:p>
    <w:p w:rsidR="007D1C53" w:rsidRDefault="000E149D" w:rsidP="007D1C53">
      <w:pPr>
        <w:spacing w:after="160"/>
      </w:pPr>
      <w:r>
        <w:t xml:space="preserve">Se realizará una visita técnica para evaluar el servicio, </w:t>
      </w:r>
      <w:r w:rsidR="00D669E2">
        <w:t>y</w:t>
      </w:r>
      <w:r>
        <w:t xml:space="preserve"> evacuar dudas</w:t>
      </w:r>
      <w:r w:rsidR="00D669E2">
        <w:t xml:space="preserve"> sobre el sistema</w:t>
      </w:r>
      <w:r>
        <w:t>:</w:t>
      </w:r>
    </w:p>
    <w:p w:rsidR="000E149D" w:rsidRDefault="00CD39B2" w:rsidP="005A5BF4">
      <w:r>
        <w:rPr>
          <w:i/>
        </w:rPr>
        <w:t xml:space="preserve">· </w:t>
      </w:r>
      <w:r w:rsidR="000E149D" w:rsidRPr="00CD39B2">
        <w:rPr>
          <w:i/>
        </w:rPr>
        <w:t>Fecha</w:t>
      </w:r>
      <w:r w:rsidR="000E149D" w:rsidRPr="00D669E2">
        <w:t>:</w:t>
      </w:r>
      <w:r w:rsidR="000E149D">
        <w:t xml:space="preserve"> MIÉRCOLES </w:t>
      </w:r>
      <w:r w:rsidR="000E149D" w:rsidRPr="00CD39B2">
        <w:rPr>
          <w:b/>
        </w:rPr>
        <w:t xml:space="preserve">12 de </w:t>
      </w:r>
      <w:r w:rsidRPr="00CD39B2">
        <w:rPr>
          <w:b/>
        </w:rPr>
        <w:t>diciembre</w:t>
      </w:r>
      <w:r w:rsidR="000E149D" w:rsidRPr="00CD39B2">
        <w:rPr>
          <w:b/>
        </w:rPr>
        <w:t xml:space="preserve"> 2018</w:t>
      </w:r>
      <w:r>
        <w:t xml:space="preserve">, a la hora </w:t>
      </w:r>
      <w:r w:rsidR="00D669E2">
        <w:t>10:00 am.</w:t>
      </w:r>
      <w:r w:rsidR="000E149D">
        <w:br/>
      </w:r>
      <w:r>
        <w:rPr>
          <w:i/>
        </w:rPr>
        <w:t xml:space="preserve">· </w:t>
      </w:r>
      <w:r w:rsidR="000E149D" w:rsidRPr="00CD39B2">
        <w:rPr>
          <w:i/>
        </w:rPr>
        <w:t>Lugar</w:t>
      </w:r>
      <w:r w:rsidR="000E149D" w:rsidRPr="00D669E2">
        <w:t xml:space="preserve">: </w:t>
      </w:r>
      <w:r w:rsidR="00D669E2">
        <w:t>Facultad de Psicología</w:t>
      </w:r>
      <w:r>
        <w:t xml:space="preserve">, en calle </w:t>
      </w:r>
      <w:r w:rsidR="00D669E2" w:rsidRPr="00BD170D">
        <w:rPr>
          <w:rFonts w:eastAsia="Times New Roman" w:cstheme="minorHAnsi"/>
          <w:lang w:eastAsia="es-ES"/>
        </w:rPr>
        <w:t>Tristán Narvaja 1674</w:t>
      </w:r>
      <w:r w:rsidR="00D669E2">
        <w:rPr>
          <w:rFonts w:eastAsia="Times New Roman" w:cstheme="minorHAnsi"/>
          <w:lang w:eastAsia="es-ES"/>
        </w:rPr>
        <w:t>, entre Uruguay y Paysandú.</w:t>
      </w:r>
      <w:r w:rsidR="00D669E2">
        <w:rPr>
          <w:rFonts w:eastAsia="Times New Roman" w:cstheme="minorHAnsi"/>
          <w:lang w:eastAsia="es-ES"/>
        </w:rPr>
        <w:br/>
      </w:r>
      <w:r>
        <w:rPr>
          <w:rFonts w:eastAsia="Times New Roman" w:cstheme="minorHAnsi"/>
          <w:i/>
          <w:lang w:eastAsia="es-ES"/>
        </w:rPr>
        <w:t xml:space="preserve">· </w:t>
      </w:r>
      <w:r w:rsidR="00D669E2" w:rsidRPr="00CD39B2">
        <w:rPr>
          <w:rFonts w:eastAsia="Times New Roman" w:cstheme="minorHAnsi"/>
          <w:i/>
          <w:lang w:eastAsia="es-ES"/>
        </w:rPr>
        <w:t>Contacto</w:t>
      </w:r>
      <w:r w:rsidR="00D669E2">
        <w:rPr>
          <w:rFonts w:eastAsia="Times New Roman" w:cstheme="minorHAnsi"/>
          <w:lang w:eastAsia="es-ES"/>
        </w:rPr>
        <w:t>: Jefe de Sección Vigilancia, Sr. Carlos Roberto.</w:t>
      </w:r>
    </w:p>
    <w:p w:rsidR="000E149D" w:rsidRDefault="000E149D" w:rsidP="00A06F36">
      <w:pPr>
        <w:rPr>
          <w:b/>
          <w:u w:val="single"/>
        </w:rPr>
      </w:pPr>
    </w:p>
    <w:p w:rsidR="00FB770F" w:rsidRPr="00BD170D" w:rsidRDefault="00FB770F" w:rsidP="00A06F36">
      <w:pPr>
        <w:rPr>
          <w:b/>
          <w:u w:val="single"/>
        </w:rPr>
      </w:pPr>
      <w:r w:rsidRPr="00BD170D">
        <w:rPr>
          <w:b/>
          <w:u w:val="single"/>
        </w:rPr>
        <w:t>Ofertas:</w:t>
      </w:r>
    </w:p>
    <w:p w:rsidR="00FB770F" w:rsidRDefault="00FB770F" w:rsidP="00A06F36">
      <w:r>
        <w:t xml:space="preserve">- Las ofertas se recibirán por correo electrónico a la dirección </w:t>
      </w:r>
      <w:hyperlink r:id="rId8" w:history="1">
        <w:r w:rsidRPr="00FE53FA">
          <w:rPr>
            <w:rStyle w:val="Hipervnculo"/>
          </w:rPr>
          <w:t>compras@psico.edu.uy</w:t>
        </w:r>
      </w:hyperlink>
      <w:r>
        <w:t xml:space="preserve"> hasta el día </w:t>
      </w:r>
      <w:r w:rsidR="00CD39B2">
        <w:t>lunes</w:t>
      </w:r>
      <w:r>
        <w:t xml:space="preserve"> </w:t>
      </w:r>
      <w:r w:rsidR="00A06F36" w:rsidRPr="00CD39B2">
        <w:t>1</w:t>
      </w:r>
      <w:r w:rsidR="00CD39B2">
        <w:t>7</w:t>
      </w:r>
      <w:r w:rsidRPr="00CD39B2">
        <w:t xml:space="preserve"> de diciembre</w:t>
      </w:r>
      <w:r>
        <w:t xml:space="preserve"> de 2018, a la hora </w:t>
      </w:r>
      <w:r w:rsidR="00C27A7E">
        <w:t>1</w:t>
      </w:r>
      <w:r>
        <w:t>2:00</w:t>
      </w:r>
      <w:r w:rsidR="00C27A7E">
        <w:t xml:space="preserve"> (mediodía)</w:t>
      </w:r>
      <w:bookmarkStart w:id="0" w:name="_GoBack"/>
      <w:bookmarkEnd w:id="0"/>
      <w:r>
        <w:t>.</w:t>
      </w:r>
    </w:p>
    <w:p w:rsidR="00FB770F" w:rsidRDefault="00FB770F" w:rsidP="005A5BF4">
      <w:r>
        <w:t>- La propuesta deberá detallar todas las condiciones y características del servicio.</w:t>
      </w:r>
    </w:p>
    <w:p w:rsidR="00CD39B2" w:rsidRDefault="00CD39B2" w:rsidP="00CD39B2"/>
    <w:p w:rsidR="00FA5A50" w:rsidRDefault="00FA5A50" w:rsidP="00A06F36">
      <w:pPr>
        <w:rPr>
          <w:b/>
          <w:u w:val="single"/>
        </w:rPr>
      </w:pPr>
      <w:r>
        <w:rPr>
          <w:b/>
          <w:u w:val="single"/>
        </w:rPr>
        <w:t xml:space="preserve">Contrato Anual del Servicio de </w:t>
      </w:r>
      <w:r w:rsidR="00A06F36" w:rsidRPr="00A06F36">
        <w:rPr>
          <w:b/>
          <w:u w:val="single"/>
        </w:rPr>
        <w:t xml:space="preserve">Mantenimiento Preventivo </w:t>
      </w:r>
      <w:r w:rsidR="00A06F36">
        <w:rPr>
          <w:b/>
          <w:u w:val="single"/>
        </w:rPr>
        <w:t>y Correctivo del Sistema d</w:t>
      </w:r>
      <w:r w:rsidR="00A06F36" w:rsidRPr="00A06F36">
        <w:rPr>
          <w:b/>
          <w:u w:val="single"/>
        </w:rPr>
        <w:t>e C</w:t>
      </w:r>
      <w:r w:rsidR="00A06F36">
        <w:rPr>
          <w:b/>
          <w:u w:val="single"/>
        </w:rPr>
        <w:t>CTV</w:t>
      </w:r>
      <w:r>
        <w:rPr>
          <w:b/>
          <w:u w:val="single"/>
        </w:rPr>
        <w:t>:</w:t>
      </w:r>
    </w:p>
    <w:p w:rsidR="00FA5A50" w:rsidRDefault="00FA5A50" w:rsidP="00A06F36">
      <w:r>
        <w:t>- Facultad de Psicología suscribirá un Contrato Anual de Servicio con la empresa adjudicataria.</w:t>
      </w:r>
    </w:p>
    <w:p w:rsidR="00FA5A50" w:rsidRDefault="00FA5A50" w:rsidP="00A06F36">
      <w:r>
        <w:t xml:space="preserve">- La redacción del Contrato se acordará entre la empresa adjudicataria y Facultad de Psicología, y deberá contemplar las condiciones que se plantean en el presente llamado. </w:t>
      </w:r>
    </w:p>
    <w:p w:rsidR="00FA5A50" w:rsidRPr="0027056F" w:rsidRDefault="00FA5A50" w:rsidP="00A06F36">
      <w:r>
        <w:t>- El período del Contrato se extiende desde el 1º de enero hasta el 31 de diciembre de 2019.</w:t>
      </w:r>
    </w:p>
    <w:p w:rsidR="00FA5A50" w:rsidRDefault="00FA5A50" w:rsidP="005A5BF4">
      <w:r>
        <w:t xml:space="preserve">- Los precios ofertados tendrán </w:t>
      </w:r>
      <w:r w:rsidR="00790E9A">
        <w:t>vigencia</w:t>
      </w:r>
      <w:r>
        <w:t xml:space="preserve"> durante toda la duración del contrato.</w:t>
      </w:r>
    </w:p>
    <w:p w:rsidR="00CD39B2" w:rsidRDefault="00CD39B2" w:rsidP="00CD39B2"/>
    <w:p w:rsidR="00A06F36" w:rsidRPr="00BD170D" w:rsidRDefault="00A06F36" w:rsidP="00A06F36">
      <w:pPr>
        <w:rPr>
          <w:b/>
        </w:rPr>
      </w:pPr>
      <w:r w:rsidRPr="00BD170D">
        <w:rPr>
          <w:b/>
          <w:u w:val="single"/>
        </w:rPr>
        <w:t>Características del Sistema de CCTV:</w:t>
      </w:r>
    </w:p>
    <w:p w:rsidR="00A06F36" w:rsidRDefault="00A06F36" w:rsidP="00A06F36">
      <w:pPr>
        <w:rPr>
          <w:rFonts w:eastAsia="Times New Roman" w:cstheme="minorHAnsi"/>
          <w:lang w:eastAsia="es-ES"/>
        </w:rPr>
      </w:pPr>
      <w:r w:rsidRPr="00483FFC">
        <w:rPr>
          <w:rFonts w:eastAsia="Times New Roman" w:cstheme="minorHAnsi"/>
          <w:lang w:eastAsia="es-ES"/>
        </w:rPr>
        <w:t>- Facultad de Psicología cuenta con un sistema de vigilancia por circuito cerrado de televi</w:t>
      </w:r>
      <w:r w:rsidRPr="00BD170D">
        <w:rPr>
          <w:rFonts w:eastAsia="Times New Roman" w:cstheme="minorHAnsi"/>
          <w:lang w:eastAsia="es-ES"/>
        </w:rPr>
        <w:t>s</w:t>
      </w:r>
      <w:r w:rsidRPr="00483FFC">
        <w:rPr>
          <w:rFonts w:eastAsia="Times New Roman" w:cstheme="minorHAnsi"/>
          <w:lang w:eastAsia="es-ES"/>
        </w:rPr>
        <w:t>ión (CCTV)</w:t>
      </w:r>
      <w:r w:rsidRPr="00BD170D">
        <w:rPr>
          <w:rFonts w:eastAsia="Times New Roman" w:cstheme="minorHAnsi"/>
          <w:lang w:eastAsia="es-ES"/>
        </w:rPr>
        <w:t xml:space="preserve">, con </w:t>
      </w:r>
      <w:r w:rsidR="002D0A40">
        <w:rPr>
          <w:rFonts w:eastAsia="Times New Roman" w:cstheme="minorHAnsi"/>
          <w:b/>
          <w:lang w:eastAsia="es-ES"/>
        </w:rPr>
        <w:t>61</w:t>
      </w:r>
      <w:r w:rsidRPr="00252F64">
        <w:rPr>
          <w:rFonts w:eastAsia="Times New Roman" w:cstheme="minorHAnsi"/>
          <w:b/>
          <w:lang w:eastAsia="es-ES"/>
        </w:rPr>
        <w:t xml:space="preserve"> cámaras de vigilancia</w:t>
      </w:r>
      <w:r w:rsidRPr="00BD170D">
        <w:rPr>
          <w:rFonts w:eastAsia="Times New Roman" w:cstheme="minorHAnsi"/>
          <w:lang w:eastAsia="es-ES"/>
        </w:rPr>
        <w:t xml:space="preserve">, de las cuales </w:t>
      </w:r>
      <w:r w:rsidR="00790E9A">
        <w:rPr>
          <w:rFonts w:eastAsia="Times New Roman" w:cstheme="minorHAnsi"/>
          <w:lang w:eastAsia="es-ES"/>
        </w:rPr>
        <w:t>58</w:t>
      </w:r>
      <w:r w:rsidR="00790E9A" w:rsidRPr="00BD170D">
        <w:rPr>
          <w:rFonts w:eastAsia="Times New Roman" w:cstheme="minorHAnsi"/>
          <w:lang w:eastAsia="es-ES"/>
        </w:rPr>
        <w:t xml:space="preserve"> se ubican en el Local Central en calle Tristán Narvaja 1674</w:t>
      </w:r>
      <w:r w:rsidRPr="00BD170D">
        <w:rPr>
          <w:rFonts w:eastAsia="Times New Roman" w:cstheme="minorHAnsi"/>
          <w:lang w:eastAsia="es-ES"/>
        </w:rPr>
        <w:t>, y las otra</w:t>
      </w:r>
      <w:r w:rsidR="00790E9A">
        <w:rPr>
          <w:rFonts w:eastAsia="Times New Roman" w:cstheme="minorHAnsi"/>
          <w:lang w:eastAsia="es-ES"/>
        </w:rPr>
        <w:t xml:space="preserve">s </w:t>
      </w:r>
      <w:r w:rsidR="00790E9A" w:rsidRPr="00BD170D">
        <w:rPr>
          <w:rFonts w:eastAsia="Times New Roman" w:cstheme="minorHAnsi"/>
          <w:lang w:eastAsia="es-ES"/>
        </w:rPr>
        <w:t>3 se encuentran en el Local Anexo en calle Mercedes 1737</w:t>
      </w:r>
      <w:r w:rsidRPr="00BD170D">
        <w:rPr>
          <w:rFonts w:eastAsia="Times New Roman" w:cstheme="minorHAnsi"/>
          <w:lang w:eastAsia="es-ES"/>
        </w:rPr>
        <w:t>.</w:t>
      </w:r>
    </w:p>
    <w:p w:rsidR="00A06F36" w:rsidRPr="00483FFC" w:rsidRDefault="00A06F36" w:rsidP="00A06F36">
      <w:pPr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lastRenderedPageBreak/>
        <w:t>- Las cámaras de vigilancia del Local Central se encuentran distribuidas en las tres plantas, el subsuelo, la azotea, el patio, y las paredes exteriores a la calle. Las cámaras de vigilancia del Local Anexo están en el interior del local distribuidas en sus dos plantas.</w:t>
      </w:r>
    </w:p>
    <w:p w:rsidR="00A06F36" w:rsidRPr="00BD170D" w:rsidRDefault="00A06F36" w:rsidP="00A06F36">
      <w:pPr>
        <w:rPr>
          <w:rFonts w:eastAsia="Times New Roman" w:cstheme="minorHAnsi"/>
          <w:lang w:eastAsia="es-ES"/>
        </w:rPr>
      </w:pPr>
      <w:r w:rsidRPr="00483FFC">
        <w:rPr>
          <w:rFonts w:eastAsia="Times New Roman" w:cstheme="minorHAnsi"/>
          <w:lang w:eastAsia="es-ES"/>
        </w:rPr>
        <w:t>- Los monitores de vigilancia se encuentran ubicados en el Local Central</w:t>
      </w:r>
      <w:r w:rsidRPr="00BD170D">
        <w:rPr>
          <w:rFonts w:eastAsia="Times New Roman" w:cstheme="minorHAnsi"/>
          <w:lang w:eastAsia="es-ES"/>
        </w:rPr>
        <w:t xml:space="preserve">, en Sección Vigilancia. En uno de ellos se visualizan las </w:t>
      </w:r>
      <w:r w:rsidR="002D0A40">
        <w:rPr>
          <w:rFonts w:eastAsia="Times New Roman" w:cstheme="minorHAnsi"/>
          <w:lang w:eastAsia="es-ES"/>
        </w:rPr>
        <w:t xml:space="preserve">3 </w:t>
      </w:r>
      <w:r w:rsidRPr="00BD170D">
        <w:rPr>
          <w:rFonts w:eastAsia="Times New Roman" w:cstheme="minorHAnsi"/>
          <w:lang w:eastAsia="es-ES"/>
        </w:rPr>
        <w:t>cámaras del Local Anexo. Los otros dos son para el Local Central: en el Monitor I se visualizan 2</w:t>
      </w:r>
      <w:r w:rsidR="002D0A40">
        <w:rPr>
          <w:rFonts w:eastAsia="Times New Roman" w:cstheme="minorHAnsi"/>
          <w:lang w:eastAsia="es-ES"/>
        </w:rPr>
        <w:t>6</w:t>
      </w:r>
      <w:r w:rsidRPr="00BD170D">
        <w:rPr>
          <w:rFonts w:eastAsia="Times New Roman" w:cstheme="minorHAnsi"/>
          <w:lang w:eastAsia="es-ES"/>
        </w:rPr>
        <w:t xml:space="preserve"> cámaras, y e</w:t>
      </w:r>
      <w:r>
        <w:rPr>
          <w:rFonts w:eastAsia="Times New Roman" w:cstheme="minorHAnsi"/>
          <w:lang w:eastAsia="es-ES"/>
        </w:rPr>
        <w:t>n el Monitor II se visualizan 32</w:t>
      </w:r>
      <w:r w:rsidRPr="00BD170D">
        <w:rPr>
          <w:rFonts w:eastAsia="Times New Roman" w:cstheme="minorHAnsi"/>
          <w:lang w:eastAsia="es-ES"/>
        </w:rPr>
        <w:t xml:space="preserve"> cámaras.</w:t>
      </w:r>
    </w:p>
    <w:p w:rsidR="00A06F36" w:rsidRPr="00BD170D" w:rsidRDefault="00A06F36" w:rsidP="00A06F36">
      <w:pPr>
        <w:rPr>
          <w:rFonts w:eastAsia="Times New Roman" w:cstheme="minorHAnsi"/>
          <w:lang w:eastAsia="es-ES"/>
        </w:rPr>
      </w:pPr>
      <w:r w:rsidRPr="00BD170D">
        <w:rPr>
          <w:rFonts w:eastAsia="Times New Roman" w:cstheme="minorHAnsi"/>
          <w:lang w:eastAsia="es-ES"/>
        </w:rPr>
        <w:t xml:space="preserve">- </w:t>
      </w:r>
      <w:r>
        <w:rPr>
          <w:rFonts w:eastAsia="Times New Roman" w:cstheme="minorHAnsi"/>
          <w:lang w:eastAsia="es-ES"/>
        </w:rPr>
        <w:t xml:space="preserve">El sistema genera un respaldo automático de la filmación de todas las cámaras, y el mismo se mantiene guardado y a disposición de consulta durante </w:t>
      </w:r>
      <w:r w:rsidR="00A53251">
        <w:rPr>
          <w:rFonts w:eastAsia="Times New Roman" w:cstheme="minorHAnsi"/>
          <w:lang w:eastAsia="es-ES"/>
        </w:rPr>
        <w:t>dos</w:t>
      </w:r>
      <w:r>
        <w:rPr>
          <w:rFonts w:eastAsia="Times New Roman" w:cstheme="minorHAnsi"/>
          <w:lang w:eastAsia="es-ES"/>
        </w:rPr>
        <w:t xml:space="preserve"> semanas. En ese tiempo, el personal de Vigilancia de Facultad puede hacer copias totales o parciales del registro, para conservarlo por más tiempo</w:t>
      </w:r>
      <w:r w:rsidR="00790E9A">
        <w:rPr>
          <w:rFonts w:eastAsia="Times New Roman" w:cstheme="minorHAnsi"/>
          <w:lang w:eastAsia="es-ES"/>
        </w:rPr>
        <w:t>. (En 2019 se prevé mejorar la capacidad de almacenamiento del sistema para duplicar el per</w:t>
      </w:r>
      <w:r w:rsidR="007D1C53">
        <w:rPr>
          <w:rFonts w:eastAsia="Times New Roman" w:cstheme="minorHAnsi"/>
          <w:lang w:eastAsia="es-ES"/>
        </w:rPr>
        <w:t>íodo de respaldo)</w:t>
      </w:r>
      <w:r w:rsidR="00790E9A">
        <w:rPr>
          <w:rFonts w:eastAsia="Times New Roman" w:cstheme="minorHAnsi"/>
          <w:lang w:eastAsia="es-ES"/>
        </w:rPr>
        <w:t>.</w:t>
      </w:r>
    </w:p>
    <w:p w:rsidR="00A06F36" w:rsidRPr="00483FFC" w:rsidRDefault="00A06F36" w:rsidP="00EC7121">
      <w:pPr>
        <w:spacing w:after="0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- Detalle Técnico:</w:t>
      </w:r>
    </w:p>
    <w:p w:rsidR="00A06F36" w:rsidRDefault="00A06F36" w:rsidP="00A06F36">
      <w:pPr>
        <w:spacing w:after="0"/>
        <w:ind w:left="284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· </w:t>
      </w:r>
      <w:r w:rsidRPr="00483FFC">
        <w:rPr>
          <w:rFonts w:eastAsia="Times New Roman" w:cstheme="minorHAnsi"/>
          <w:lang w:eastAsia="es-ES"/>
        </w:rPr>
        <w:t>2 DVR de 32 canales marca VERTEC, cada uno con un disco duro de 4TB.</w:t>
      </w:r>
    </w:p>
    <w:p w:rsidR="00EC7121" w:rsidRDefault="00EC7121" w:rsidP="00A06F36">
      <w:pPr>
        <w:spacing w:after="0"/>
        <w:ind w:left="284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· 1 DVR de 8 canales, con un disco duro de 2</w:t>
      </w:r>
      <w:r w:rsidRPr="00483FFC">
        <w:rPr>
          <w:rFonts w:eastAsia="Times New Roman" w:cstheme="minorHAnsi"/>
          <w:lang w:eastAsia="es-ES"/>
        </w:rPr>
        <w:t>TB</w:t>
      </w:r>
      <w:r>
        <w:rPr>
          <w:rFonts w:eastAsia="Times New Roman" w:cstheme="minorHAnsi"/>
          <w:lang w:eastAsia="es-ES"/>
        </w:rPr>
        <w:t>.</w:t>
      </w:r>
    </w:p>
    <w:p w:rsidR="00A53251" w:rsidRPr="00483FFC" w:rsidRDefault="00A06F36" w:rsidP="00A53251">
      <w:pPr>
        <w:spacing w:after="0"/>
        <w:ind w:left="284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· </w:t>
      </w:r>
      <w:r w:rsidRPr="00483FFC">
        <w:rPr>
          <w:rFonts w:eastAsia="Times New Roman" w:cstheme="minorHAnsi"/>
          <w:lang w:eastAsia="es-ES"/>
        </w:rPr>
        <w:t>6</w:t>
      </w:r>
      <w:r w:rsidR="00A53251">
        <w:rPr>
          <w:rFonts w:eastAsia="Times New Roman" w:cstheme="minorHAnsi"/>
          <w:lang w:eastAsia="es-ES"/>
        </w:rPr>
        <w:t>1</w:t>
      </w:r>
      <w:r w:rsidRPr="00483FFC">
        <w:rPr>
          <w:rFonts w:eastAsia="Times New Roman" w:cstheme="minorHAnsi"/>
          <w:lang w:eastAsia="es-ES"/>
        </w:rPr>
        <w:t xml:space="preserve"> cámaras analógicas, la mayoría T</w:t>
      </w:r>
      <w:r w:rsidR="00A53251">
        <w:rPr>
          <w:rFonts w:eastAsia="Times New Roman" w:cstheme="minorHAnsi"/>
          <w:lang w:eastAsia="es-ES"/>
        </w:rPr>
        <w:t>urbo HD, nocturnas.</w:t>
      </w:r>
      <w:r w:rsidRPr="00483FFC">
        <w:rPr>
          <w:rFonts w:eastAsia="Times New Roman" w:cstheme="minorHAnsi"/>
          <w:lang w:eastAsia="es-ES"/>
        </w:rPr>
        <w:t> </w:t>
      </w:r>
    </w:p>
    <w:p w:rsidR="00A06F36" w:rsidRPr="00483FFC" w:rsidRDefault="00A06F36" w:rsidP="00A06F36">
      <w:pPr>
        <w:spacing w:after="0"/>
        <w:ind w:left="284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· </w:t>
      </w:r>
      <w:r w:rsidR="00EC7121">
        <w:rPr>
          <w:rFonts w:eastAsia="Times New Roman" w:cstheme="minorHAnsi"/>
          <w:lang w:eastAsia="es-ES"/>
        </w:rPr>
        <w:t>6</w:t>
      </w:r>
      <w:r w:rsidR="00A53251">
        <w:rPr>
          <w:rFonts w:eastAsia="Times New Roman" w:cstheme="minorHAnsi"/>
          <w:lang w:eastAsia="es-ES"/>
        </w:rPr>
        <w:t>1</w:t>
      </w:r>
      <w:r w:rsidRPr="00483FFC">
        <w:rPr>
          <w:rFonts w:eastAsia="Times New Roman" w:cstheme="minorHAnsi"/>
          <w:lang w:eastAsia="es-ES"/>
        </w:rPr>
        <w:t xml:space="preserve"> fuentes de alimentación (cada cámara tiene una alimentación independiente).</w:t>
      </w:r>
    </w:p>
    <w:p w:rsidR="00A06F36" w:rsidRPr="00483FFC" w:rsidRDefault="00EC7121" w:rsidP="00A06F36">
      <w:pPr>
        <w:spacing w:after="0"/>
        <w:ind w:left="284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· 6</w:t>
      </w:r>
      <w:r w:rsidR="00A53251">
        <w:rPr>
          <w:rFonts w:eastAsia="Times New Roman" w:cstheme="minorHAnsi"/>
          <w:lang w:eastAsia="es-ES"/>
        </w:rPr>
        <w:t>1</w:t>
      </w:r>
      <w:r w:rsidR="00A06F36">
        <w:rPr>
          <w:rFonts w:eastAsia="Times New Roman" w:cstheme="minorHAnsi"/>
          <w:lang w:eastAsia="es-ES"/>
        </w:rPr>
        <w:t xml:space="preserve"> juegos de </w:t>
      </w:r>
      <w:proofErr w:type="spellStart"/>
      <w:r w:rsidR="00A06F36">
        <w:rPr>
          <w:rFonts w:eastAsia="Times New Roman" w:cstheme="minorHAnsi"/>
          <w:lang w:eastAsia="es-ES"/>
        </w:rPr>
        <w:t>B</w:t>
      </w:r>
      <w:r w:rsidR="00A06F36" w:rsidRPr="00483FFC">
        <w:rPr>
          <w:rFonts w:eastAsia="Times New Roman" w:cstheme="minorHAnsi"/>
          <w:lang w:eastAsia="es-ES"/>
        </w:rPr>
        <w:t>alunes</w:t>
      </w:r>
      <w:proofErr w:type="spellEnd"/>
      <w:r w:rsidR="00A06F36" w:rsidRPr="00483FFC">
        <w:rPr>
          <w:rFonts w:eastAsia="Times New Roman" w:cstheme="minorHAnsi"/>
          <w:lang w:eastAsia="es-ES"/>
        </w:rPr>
        <w:t xml:space="preserve"> Turbo HD.</w:t>
      </w:r>
    </w:p>
    <w:p w:rsidR="00A06F36" w:rsidRPr="00483FFC" w:rsidRDefault="00A06F36" w:rsidP="00A06F36">
      <w:pPr>
        <w:spacing w:after="0"/>
        <w:ind w:left="284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· </w:t>
      </w:r>
      <w:r w:rsidR="00EC7121">
        <w:rPr>
          <w:rFonts w:eastAsia="Times New Roman" w:cstheme="minorHAnsi"/>
          <w:lang w:eastAsia="es-ES"/>
        </w:rPr>
        <w:t>6</w:t>
      </w:r>
      <w:r w:rsidR="00A53251">
        <w:rPr>
          <w:rFonts w:eastAsia="Times New Roman" w:cstheme="minorHAnsi"/>
          <w:lang w:eastAsia="es-ES"/>
        </w:rPr>
        <w:t>1</w:t>
      </w:r>
      <w:r w:rsidRPr="00483FFC">
        <w:rPr>
          <w:rFonts w:eastAsia="Times New Roman" w:cstheme="minorHAnsi"/>
          <w:lang w:eastAsia="es-ES"/>
        </w:rPr>
        <w:t xml:space="preserve"> pares de conectores </w:t>
      </w:r>
      <w:proofErr w:type="spellStart"/>
      <w:r w:rsidRPr="00483FFC">
        <w:rPr>
          <w:rFonts w:eastAsia="Times New Roman" w:cstheme="minorHAnsi"/>
          <w:lang w:eastAsia="es-ES"/>
        </w:rPr>
        <w:t>National</w:t>
      </w:r>
      <w:proofErr w:type="spellEnd"/>
      <w:r w:rsidRPr="00483FFC">
        <w:rPr>
          <w:rFonts w:eastAsia="Times New Roman" w:cstheme="minorHAnsi"/>
          <w:lang w:eastAsia="es-ES"/>
        </w:rPr>
        <w:t>.</w:t>
      </w:r>
    </w:p>
    <w:p w:rsidR="00A06F36" w:rsidRPr="00483FFC" w:rsidRDefault="00A06F36" w:rsidP="00A06F36">
      <w:pPr>
        <w:spacing w:after="0"/>
        <w:ind w:left="284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· </w:t>
      </w:r>
      <w:r w:rsidRPr="00483FFC">
        <w:rPr>
          <w:rFonts w:eastAsia="Times New Roman" w:cstheme="minorHAnsi"/>
          <w:lang w:eastAsia="es-ES"/>
        </w:rPr>
        <w:t xml:space="preserve">Los cables van canalizados a través de 600 metros de cañería </w:t>
      </w:r>
      <w:proofErr w:type="spellStart"/>
      <w:r w:rsidRPr="00483FFC">
        <w:rPr>
          <w:rFonts w:eastAsia="Times New Roman" w:cstheme="minorHAnsi"/>
          <w:lang w:eastAsia="es-ES"/>
        </w:rPr>
        <w:t>Daisa</w:t>
      </w:r>
      <w:proofErr w:type="spellEnd"/>
      <w:r w:rsidRPr="00483FFC">
        <w:rPr>
          <w:rFonts w:eastAsia="Times New Roman" w:cstheme="minorHAnsi"/>
          <w:lang w:eastAsia="es-ES"/>
        </w:rPr>
        <w:t>. </w:t>
      </w:r>
    </w:p>
    <w:p w:rsidR="00A06F36" w:rsidRPr="00483FFC" w:rsidRDefault="00A06F36" w:rsidP="00A06F36">
      <w:pPr>
        <w:spacing w:after="0"/>
        <w:ind w:left="284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· </w:t>
      </w:r>
      <w:r w:rsidRPr="00483FFC">
        <w:rPr>
          <w:rFonts w:eastAsia="Times New Roman" w:cstheme="minorHAnsi"/>
          <w:lang w:eastAsia="es-ES"/>
        </w:rPr>
        <w:t xml:space="preserve">El cable utilizado es UTP categoría 5E </w:t>
      </w:r>
      <w:proofErr w:type="spellStart"/>
      <w:r w:rsidRPr="00483FFC">
        <w:rPr>
          <w:rFonts w:eastAsia="Times New Roman" w:cstheme="minorHAnsi"/>
          <w:lang w:eastAsia="es-ES"/>
        </w:rPr>
        <w:t>Nexans</w:t>
      </w:r>
      <w:proofErr w:type="spellEnd"/>
      <w:r w:rsidRPr="00483FFC">
        <w:rPr>
          <w:rFonts w:eastAsia="Times New Roman" w:cstheme="minorHAnsi"/>
          <w:lang w:eastAsia="es-ES"/>
        </w:rPr>
        <w:t>, y bajo goma 2</w:t>
      </w:r>
      <w:r w:rsidRPr="00BD170D">
        <w:rPr>
          <w:rFonts w:eastAsia="Times New Roman" w:cstheme="minorHAnsi"/>
          <w:lang w:eastAsia="es-ES"/>
        </w:rPr>
        <w:t>x</w:t>
      </w:r>
      <w:r w:rsidRPr="00483FFC">
        <w:rPr>
          <w:rFonts w:eastAsia="Times New Roman" w:cstheme="minorHAnsi"/>
          <w:lang w:eastAsia="es-ES"/>
        </w:rPr>
        <w:t>1 para la alimentación.</w:t>
      </w:r>
    </w:p>
    <w:p w:rsidR="00A06F36" w:rsidRDefault="00A06F36" w:rsidP="00A06F36">
      <w:pPr>
        <w:spacing w:after="0"/>
        <w:ind w:left="284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· </w:t>
      </w:r>
      <w:r w:rsidRPr="00483FFC">
        <w:rPr>
          <w:rFonts w:eastAsia="Times New Roman" w:cstheme="minorHAnsi"/>
          <w:lang w:eastAsia="es-ES"/>
        </w:rPr>
        <w:t xml:space="preserve">2 </w:t>
      </w:r>
      <w:r>
        <w:rPr>
          <w:rFonts w:eastAsia="Times New Roman" w:cstheme="minorHAnsi"/>
          <w:lang w:eastAsia="es-ES"/>
        </w:rPr>
        <w:t xml:space="preserve">Monitores/TV </w:t>
      </w:r>
      <w:proofErr w:type="spellStart"/>
      <w:r>
        <w:rPr>
          <w:rFonts w:eastAsia="Times New Roman" w:cstheme="minorHAnsi"/>
          <w:lang w:eastAsia="es-ES"/>
        </w:rPr>
        <w:t>Led</w:t>
      </w:r>
      <w:proofErr w:type="spellEnd"/>
      <w:r w:rsidR="007D1C53">
        <w:rPr>
          <w:rFonts w:eastAsia="Times New Roman" w:cstheme="minorHAnsi"/>
          <w:lang w:eastAsia="es-ES"/>
        </w:rPr>
        <w:t xml:space="preserve"> 32 pulgadas </w:t>
      </w:r>
      <w:proofErr w:type="spellStart"/>
      <w:r w:rsidR="007D1C53">
        <w:rPr>
          <w:rFonts w:eastAsia="Times New Roman" w:cstheme="minorHAnsi"/>
          <w:lang w:eastAsia="es-ES"/>
        </w:rPr>
        <w:t>Asano</w:t>
      </w:r>
      <w:proofErr w:type="spellEnd"/>
      <w:r w:rsidR="007D1C53">
        <w:rPr>
          <w:rFonts w:eastAsia="Times New Roman" w:cstheme="minorHAnsi"/>
          <w:lang w:eastAsia="es-ES"/>
        </w:rPr>
        <w:t xml:space="preserve"> (*)</w:t>
      </w:r>
    </w:p>
    <w:p w:rsidR="00A06F36" w:rsidRDefault="00A06F36" w:rsidP="00A06F36">
      <w:pPr>
        <w:spacing w:after="0"/>
        <w:ind w:left="284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· 1 Monitor </w:t>
      </w:r>
      <w:r w:rsidR="00EC7121">
        <w:rPr>
          <w:rFonts w:eastAsia="Times New Roman" w:cstheme="minorHAnsi"/>
          <w:lang w:eastAsia="es-ES"/>
        </w:rPr>
        <w:t>24 pulgadas</w:t>
      </w:r>
      <w:r w:rsidR="00EC7121" w:rsidRPr="00EC7121">
        <w:rPr>
          <w:rFonts w:eastAsia="Times New Roman" w:cstheme="minorHAnsi"/>
          <w:lang w:eastAsia="es-ES"/>
        </w:rPr>
        <w:t xml:space="preserve"> </w:t>
      </w:r>
      <w:r w:rsidR="00EC7121">
        <w:rPr>
          <w:rFonts w:eastAsia="Times New Roman" w:cstheme="minorHAnsi"/>
          <w:lang w:eastAsia="es-ES"/>
        </w:rPr>
        <w:t>View Sony.</w:t>
      </w:r>
    </w:p>
    <w:p w:rsidR="00A06F36" w:rsidRDefault="00A06F36" w:rsidP="00A6717D">
      <w:pPr>
        <w:spacing w:after="0"/>
        <w:ind w:left="284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· </w:t>
      </w:r>
      <w:r w:rsidRPr="00483FFC">
        <w:rPr>
          <w:rFonts w:eastAsia="Times New Roman" w:cstheme="minorHAnsi"/>
          <w:lang w:eastAsia="es-ES"/>
        </w:rPr>
        <w:t xml:space="preserve">Las cámaras exteriores </w:t>
      </w:r>
      <w:r>
        <w:rPr>
          <w:rFonts w:eastAsia="Times New Roman" w:cstheme="minorHAnsi"/>
          <w:lang w:eastAsia="es-ES"/>
        </w:rPr>
        <w:t xml:space="preserve">están equipadas </w:t>
      </w:r>
      <w:r w:rsidRPr="00483FFC">
        <w:rPr>
          <w:rFonts w:eastAsia="Times New Roman" w:cstheme="minorHAnsi"/>
          <w:lang w:eastAsia="es-ES"/>
        </w:rPr>
        <w:t xml:space="preserve">con una protección especial </w:t>
      </w:r>
      <w:proofErr w:type="spellStart"/>
      <w:r w:rsidRPr="00483FFC">
        <w:rPr>
          <w:rFonts w:eastAsia="Times New Roman" w:cstheme="minorHAnsi"/>
          <w:lang w:eastAsia="es-ES"/>
        </w:rPr>
        <w:t>antivandálica</w:t>
      </w:r>
      <w:proofErr w:type="spellEnd"/>
      <w:r w:rsidRPr="00483FFC">
        <w:rPr>
          <w:rFonts w:eastAsia="Times New Roman" w:cstheme="minorHAnsi"/>
          <w:lang w:eastAsia="es-ES"/>
        </w:rPr>
        <w:t>. </w:t>
      </w:r>
    </w:p>
    <w:p w:rsidR="007D1C53" w:rsidRDefault="007D1C53" w:rsidP="007D1C53">
      <w:pPr>
        <w:spacing w:after="0"/>
        <w:rPr>
          <w:rFonts w:eastAsia="Times New Roman" w:cstheme="minorHAnsi"/>
          <w:lang w:eastAsia="es-ES"/>
        </w:rPr>
      </w:pPr>
    </w:p>
    <w:p w:rsidR="007D1C53" w:rsidRPr="00483FFC" w:rsidRDefault="007D1C53" w:rsidP="005A5BF4">
      <w:pPr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(*) En 2019 se prevé mejorar la visualización en los monitores, mediante la adquisición de monitores de mayor tamaño.</w:t>
      </w:r>
    </w:p>
    <w:p w:rsidR="00CD39B2" w:rsidRDefault="00CD39B2" w:rsidP="00CD39B2"/>
    <w:p w:rsidR="00FA5A50" w:rsidRDefault="00FA5A50" w:rsidP="00A06F36">
      <w:pPr>
        <w:rPr>
          <w:b/>
          <w:u w:val="single"/>
        </w:rPr>
      </w:pPr>
      <w:r>
        <w:rPr>
          <w:b/>
          <w:u w:val="single"/>
        </w:rPr>
        <w:t>Condiciones del Servicio:</w:t>
      </w:r>
    </w:p>
    <w:p w:rsidR="002D0A40" w:rsidRDefault="002D0A40" w:rsidP="00A06F36">
      <w:r w:rsidRPr="000008E1">
        <w:t xml:space="preserve">- </w:t>
      </w:r>
      <w:r w:rsidR="00041468">
        <w:t xml:space="preserve">La empresa deberá realizar al menos </w:t>
      </w:r>
      <w:r w:rsidR="00041468" w:rsidRPr="00041468">
        <w:rPr>
          <w:b/>
        </w:rPr>
        <w:t>una</w:t>
      </w:r>
      <w:r w:rsidRPr="00041468">
        <w:rPr>
          <w:b/>
        </w:rPr>
        <w:t xml:space="preserve"> visita mensual</w:t>
      </w:r>
      <w:r w:rsidRPr="000008E1">
        <w:t xml:space="preserve"> para la puesta a punto y mantenimiento </w:t>
      </w:r>
      <w:r w:rsidRPr="00A53251">
        <w:rPr>
          <w:b/>
        </w:rPr>
        <w:t>correctivo</w:t>
      </w:r>
      <w:r w:rsidRPr="000008E1">
        <w:t xml:space="preserve"> y </w:t>
      </w:r>
      <w:r w:rsidRPr="00A53251">
        <w:rPr>
          <w:b/>
        </w:rPr>
        <w:t>preventivo</w:t>
      </w:r>
      <w:r w:rsidRPr="000008E1">
        <w:t xml:space="preserve"> del sistema. Esto incluye </w:t>
      </w:r>
      <w:r w:rsidRPr="00A53251">
        <w:rPr>
          <w:u w:val="single"/>
        </w:rPr>
        <w:t xml:space="preserve">revisión, limpieza, ajuste, y </w:t>
      </w:r>
      <w:r w:rsidR="00A53251" w:rsidRPr="00A53251">
        <w:rPr>
          <w:u w:val="single"/>
        </w:rPr>
        <w:t>reparación</w:t>
      </w:r>
      <w:r w:rsidRPr="000008E1">
        <w:t xml:space="preserve"> en cámaras,</w:t>
      </w:r>
      <w:r w:rsidR="00A53251">
        <w:t xml:space="preserve"> sensores,</w:t>
      </w:r>
      <w:r w:rsidRPr="000008E1">
        <w:t xml:space="preserve"> fuentes,</w:t>
      </w:r>
      <w:r>
        <w:t xml:space="preserve"> </w:t>
      </w:r>
      <w:r w:rsidR="00A53251">
        <w:t xml:space="preserve">central, </w:t>
      </w:r>
      <w:r>
        <w:t xml:space="preserve">servidores, </w:t>
      </w:r>
      <w:r w:rsidR="009203C0">
        <w:t xml:space="preserve">y </w:t>
      </w:r>
      <w:r w:rsidR="00041468">
        <w:t>demás elementos</w:t>
      </w:r>
      <w:r w:rsidR="009203C0">
        <w:t xml:space="preserve"> </w:t>
      </w:r>
      <w:r w:rsidR="00041468">
        <w:t>d</w:t>
      </w:r>
      <w:r w:rsidR="009203C0">
        <w:t>el sistema</w:t>
      </w:r>
      <w:r>
        <w:t>.</w:t>
      </w:r>
    </w:p>
    <w:p w:rsidR="00816A35" w:rsidRDefault="00DA6A4B" w:rsidP="00A06F36">
      <w:r>
        <w:t xml:space="preserve">- Cada vez que </w:t>
      </w:r>
      <w:r w:rsidR="006079E4">
        <w:t>se present</w:t>
      </w:r>
      <w:r>
        <w:t>e</w:t>
      </w:r>
      <w:r w:rsidR="006079E4">
        <w:t xml:space="preserve"> </w:t>
      </w:r>
      <w:r>
        <w:t xml:space="preserve">un </w:t>
      </w:r>
      <w:r w:rsidR="006079E4">
        <w:t xml:space="preserve">desperfecto o imprevisto, Facultad de Psicología </w:t>
      </w:r>
      <w:r w:rsidR="00041468">
        <w:t xml:space="preserve">podrá </w:t>
      </w:r>
      <w:r>
        <w:t xml:space="preserve">solicitar una </w:t>
      </w:r>
      <w:r w:rsidR="006079E4" w:rsidRPr="00DA6A4B">
        <w:rPr>
          <w:b/>
        </w:rPr>
        <w:t>visita técnica</w:t>
      </w:r>
      <w:r w:rsidR="00041468" w:rsidRPr="00041468">
        <w:t xml:space="preserve"> aparte de la visita mensual</w:t>
      </w:r>
      <w:r>
        <w:rPr>
          <w:b/>
        </w:rPr>
        <w:t xml:space="preserve">. </w:t>
      </w:r>
      <w:r w:rsidRPr="00041468">
        <w:t>La solicitud podrá realizarse</w:t>
      </w:r>
      <w:r>
        <w:rPr>
          <w:b/>
        </w:rPr>
        <w:t xml:space="preserve"> </w:t>
      </w:r>
      <w:r w:rsidR="00816A35">
        <w:t xml:space="preserve">de lunes a </w:t>
      </w:r>
      <w:r w:rsidR="006079E4">
        <w:t>domingos</w:t>
      </w:r>
      <w:r w:rsidR="00816A35">
        <w:t xml:space="preserve"> en el horario de 8:00 a </w:t>
      </w:r>
      <w:r w:rsidR="006079E4">
        <w:t>20</w:t>
      </w:r>
      <w:r w:rsidR="00816A35">
        <w:t>:00 horas</w:t>
      </w:r>
      <w:r w:rsidR="006079E4">
        <w:t>.</w:t>
      </w:r>
      <w:r w:rsidR="00816A35">
        <w:t xml:space="preserve"> La empresa se compromete a confirmar </w:t>
      </w:r>
      <w:r w:rsidR="006079E4">
        <w:t>estas</w:t>
      </w:r>
      <w:r w:rsidR="00816A35">
        <w:t xml:space="preserve"> solicitudes en el mismo día</w:t>
      </w:r>
      <w:r w:rsidR="006079E4">
        <w:t xml:space="preserve">, </w:t>
      </w:r>
      <w:r>
        <w:t xml:space="preserve">y </w:t>
      </w:r>
      <w:r w:rsidR="006079E4">
        <w:t>presentarse para realizar el servicio en un plazo no mayor a 24 horas.</w:t>
      </w:r>
    </w:p>
    <w:p w:rsidR="00041468" w:rsidRDefault="00DA6A4B" w:rsidP="005A5BF4">
      <w:r>
        <w:t xml:space="preserve">- En caso de que los materiales y costos de las reparaciones no estén incluidos en la cuota mensual del contrato, la empresa se compromete a presentar un presupuesto a la mayor brevedad posible (vía correo electrónico a la dirección </w:t>
      </w:r>
      <w:hyperlink r:id="rId9" w:history="1">
        <w:r w:rsidRPr="009D6816">
          <w:rPr>
            <w:rStyle w:val="Hipervnculo"/>
          </w:rPr>
          <w:t>compras@psico.edu.uy</w:t>
        </w:r>
      </w:hyperlink>
      <w:r>
        <w:t xml:space="preserve">). </w:t>
      </w:r>
      <w:r w:rsidR="00041468">
        <w:t xml:space="preserve">En estos casos </w:t>
      </w:r>
      <w:r w:rsidR="00041468">
        <w:lastRenderedPageBreak/>
        <w:t>l</w:t>
      </w:r>
      <w:r>
        <w:t xml:space="preserve">a empresa deberá esperar la </w:t>
      </w:r>
      <w:r w:rsidR="00041468">
        <w:t>adjudicación de dicho servicio antes de</w:t>
      </w:r>
      <w:r>
        <w:t xml:space="preserve"> realizar</w:t>
      </w:r>
      <w:r w:rsidR="00041468">
        <w:t xml:space="preserve"> la correspondiente</w:t>
      </w:r>
      <w:r>
        <w:t xml:space="preserve"> reparación.</w:t>
      </w:r>
    </w:p>
    <w:p w:rsidR="00CD39B2" w:rsidRDefault="00CD39B2" w:rsidP="00CD39B2"/>
    <w:p w:rsidR="00346C97" w:rsidRDefault="00346C97" w:rsidP="00346C97">
      <w:pPr>
        <w:rPr>
          <w:b/>
          <w:u w:val="single"/>
        </w:rPr>
      </w:pPr>
      <w:r>
        <w:rPr>
          <w:b/>
          <w:u w:val="single"/>
        </w:rPr>
        <w:t>Facturación y M</w:t>
      </w:r>
      <w:r w:rsidR="00783D43">
        <w:rPr>
          <w:b/>
          <w:u w:val="single"/>
        </w:rPr>
        <w:t>odo de P</w:t>
      </w:r>
      <w:r>
        <w:rPr>
          <w:b/>
          <w:u w:val="single"/>
        </w:rPr>
        <w:t>ago:</w:t>
      </w:r>
    </w:p>
    <w:p w:rsidR="000F7CBD" w:rsidRDefault="000F7CBD" w:rsidP="000F7CBD">
      <w:r>
        <w:t xml:space="preserve">- La facturación se realizará una vez por mes, a mes </w:t>
      </w:r>
      <w:r w:rsidR="00041468">
        <w:t>corriente (desde enero a diciembre</w:t>
      </w:r>
      <w:r>
        <w:t xml:space="preserve">). </w:t>
      </w:r>
    </w:p>
    <w:p w:rsidR="00346C97" w:rsidRDefault="00041468" w:rsidP="00346C97">
      <w:r>
        <w:t xml:space="preserve">- Las reparaciones </w:t>
      </w:r>
      <w:r w:rsidR="000E149D">
        <w:t>cuyo costo no esté</w:t>
      </w:r>
      <w:r>
        <w:t xml:space="preserve"> previst</w:t>
      </w:r>
      <w:r w:rsidR="000E149D">
        <w:t>o</w:t>
      </w:r>
      <w:r>
        <w:t xml:space="preserve"> en el </w:t>
      </w:r>
      <w:r w:rsidR="000E149D">
        <w:t>Contrato</w:t>
      </w:r>
      <w:r>
        <w:t xml:space="preserve">, se </w:t>
      </w:r>
      <w:r w:rsidR="000E149D">
        <w:t xml:space="preserve">realizarán en </w:t>
      </w:r>
      <w:r>
        <w:t>factura</w:t>
      </w:r>
      <w:r w:rsidR="000E149D">
        <w:t xml:space="preserve"> aparte una vez culminado el trabajo.</w:t>
      </w:r>
    </w:p>
    <w:p w:rsidR="00346C97" w:rsidRDefault="000F7CBD" w:rsidP="00346C97">
      <w:r>
        <w:t xml:space="preserve">- </w:t>
      </w:r>
      <w:r w:rsidR="00346C97">
        <w:t>Modo de pago: Crédito SIIF 30 días.</w:t>
      </w:r>
    </w:p>
    <w:p w:rsidR="00620F86" w:rsidRDefault="00620F86" w:rsidP="00346C97"/>
    <w:sectPr w:rsidR="00620F86" w:rsidSect="00620F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2F2" w:rsidRDefault="000B12F2" w:rsidP="00620F86">
      <w:pPr>
        <w:spacing w:after="0" w:line="240" w:lineRule="auto"/>
      </w:pPr>
      <w:r>
        <w:separator/>
      </w:r>
    </w:p>
  </w:endnote>
  <w:endnote w:type="continuationSeparator" w:id="0">
    <w:p w:rsidR="000B12F2" w:rsidRDefault="000B12F2" w:rsidP="0062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C7E" w:rsidRDefault="008C7C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973542"/>
      <w:docPartObj>
        <w:docPartGallery w:val="Page Numbers (Bottom of Page)"/>
        <w:docPartUnique/>
      </w:docPartObj>
    </w:sdtPr>
    <w:sdtEndPr/>
    <w:sdtContent>
      <w:p w:rsidR="008C7C7E" w:rsidRDefault="008C7C7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A7E">
          <w:rPr>
            <w:noProof/>
          </w:rPr>
          <w:t>1</w:t>
        </w:r>
        <w:r>
          <w:fldChar w:fldCharType="end"/>
        </w:r>
      </w:p>
    </w:sdtContent>
  </w:sdt>
  <w:p w:rsidR="008C7C7E" w:rsidRDefault="008C7C7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C7E" w:rsidRDefault="008C7C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2F2" w:rsidRDefault="000B12F2" w:rsidP="00620F86">
      <w:pPr>
        <w:spacing w:after="0" w:line="240" w:lineRule="auto"/>
      </w:pPr>
      <w:r>
        <w:separator/>
      </w:r>
    </w:p>
  </w:footnote>
  <w:footnote w:type="continuationSeparator" w:id="0">
    <w:p w:rsidR="000B12F2" w:rsidRDefault="000B12F2" w:rsidP="0062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C7E" w:rsidRDefault="008C7C7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86" w:rsidRDefault="00620F86">
    <w:pPr>
      <w:pStyle w:val="Encabezado"/>
    </w:pPr>
    <w:r>
      <w:rPr>
        <w:noProof/>
        <w:sz w:val="20"/>
        <w:lang w:eastAsia="es-ES"/>
      </w:rPr>
      <w:drawing>
        <wp:anchor distT="0" distB="0" distL="114935" distR="114935" simplePos="0" relativeHeight="251659264" behindDoc="1" locked="0" layoutInCell="1" allowOverlap="1" wp14:anchorId="1065DC15" wp14:editId="2EB8C8C7">
          <wp:simplePos x="0" y="0"/>
          <wp:positionH relativeFrom="column">
            <wp:posOffset>-1071343</wp:posOffset>
          </wp:positionH>
          <wp:positionV relativeFrom="paragraph">
            <wp:posOffset>-455442</wp:posOffset>
          </wp:positionV>
          <wp:extent cx="7556500" cy="1351280"/>
          <wp:effectExtent l="0" t="0" r="6350" b="1270"/>
          <wp:wrapNone/>
          <wp:docPr id="2" name="gráfico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s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26" r="-4" b="-2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35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C7E" w:rsidRDefault="008C7C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48EE"/>
    <w:multiLevelType w:val="hybridMultilevel"/>
    <w:tmpl w:val="5486FB00"/>
    <w:lvl w:ilvl="0" w:tplc="E1F29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76F52"/>
    <w:multiLevelType w:val="hybridMultilevel"/>
    <w:tmpl w:val="5CEC4C14"/>
    <w:lvl w:ilvl="0" w:tplc="530EA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C513C"/>
    <w:multiLevelType w:val="hybridMultilevel"/>
    <w:tmpl w:val="11FC324E"/>
    <w:lvl w:ilvl="0" w:tplc="05D63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8A"/>
    <w:rsid w:val="000008E1"/>
    <w:rsid w:val="00041394"/>
    <w:rsid w:val="00041468"/>
    <w:rsid w:val="00082C59"/>
    <w:rsid w:val="000B12F2"/>
    <w:rsid w:val="000E0064"/>
    <w:rsid w:val="000E149D"/>
    <w:rsid w:val="000F7CBD"/>
    <w:rsid w:val="0010238A"/>
    <w:rsid w:val="00123FFE"/>
    <w:rsid w:val="00166745"/>
    <w:rsid w:val="001D23F6"/>
    <w:rsid w:val="001E4BB1"/>
    <w:rsid w:val="001F0BAF"/>
    <w:rsid w:val="001F2ED5"/>
    <w:rsid w:val="00204A26"/>
    <w:rsid w:val="0022048F"/>
    <w:rsid w:val="00222288"/>
    <w:rsid w:val="00252F64"/>
    <w:rsid w:val="0027056F"/>
    <w:rsid w:val="00270E79"/>
    <w:rsid w:val="00276153"/>
    <w:rsid w:val="002A1EF1"/>
    <w:rsid w:val="002B71FF"/>
    <w:rsid w:val="002D0A40"/>
    <w:rsid w:val="002E6A5E"/>
    <w:rsid w:val="00332AD8"/>
    <w:rsid w:val="00346C97"/>
    <w:rsid w:val="00353D07"/>
    <w:rsid w:val="00483FFC"/>
    <w:rsid w:val="004B467A"/>
    <w:rsid w:val="004F0D67"/>
    <w:rsid w:val="004F3347"/>
    <w:rsid w:val="00502F88"/>
    <w:rsid w:val="0056363D"/>
    <w:rsid w:val="005A5BF4"/>
    <w:rsid w:val="006079E4"/>
    <w:rsid w:val="006136CC"/>
    <w:rsid w:val="00620F86"/>
    <w:rsid w:val="00634894"/>
    <w:rsid w:val="00645D47"/>
    <w:rsid w:val="00716CC5"/>
    <w:rsid w:val="00731B09"/>
    <w:rsid w:val="00783D43"/>
    <w:rsid w:val="00790E9A"/>
    <w:rsid w:val="007A5D89"/>
    <w:rsid w:val="007B2763"/>
    <w:rsid w:val="007D1C53"/>
    <w:rsid w:val="00815471"/>
    <w:rsid w:val="00816A35"/>
    <w:rsid w:val="008A3C90"/>
    <w:rsid w:val="008C7C7E"/>
    <w:rsid w:val="00915591"/>
    <w:rsid w:val="009203C0"/>
    <w:rsid w:val="00920B90"/>
    <w:rsid w:val="00950000"/>
    <w:rsid w:val="00974509"/>
    <w:rsid w:val="00A06F36"/>
    <w:rsid w:val="00A27021"/>
    <w:rsid w:val="00A34E84"/>
    <w:rsid w:val="00A53251"/>
    <w:rsid w:val="00A6717D"/>
    <w:rsid w:val="00A82034"/>
    <w:rsid w:val="00A83D06"/>
    <w:rsid w:val="00AC1BB3"/>
    <w:rsid w:val="00AF7846"/>
    <w:rsid w:val="00B700CC"/>
    <w:rsid w:val="00B8246E"/>
    <w:rsid w:val="00B87347"/>
    <w:rsid w:val="00B91F28"/>
    <w:rsid w:val="00BB4D39"/>
    <w:rsid w:val="00BD170D"/>
    <w:rsid w:val="00BE5C9C"/>
    <w:rsid w:val="00C05113"/>
    <w:rsid w:val="00C27A7E"/>
    <w:rsid w:val="00C66829"/>
    <w:rsid w:val="00C77229"/>
    <w:rsid w:val="00C87721"/>
    <w:rsid w:val="00CD39B2"/>
    <w:rsid w:val="00D669E2"/>
    <w:rsid w:val="00D701F9"/>
    <w:rsid w:val="00DA6A4B"/>
    <w:rsid w:val="00DD5EBD"/>
    <w:rsid w:val="00E04D28"/>
    <w:rsid w:val="00E2778E"/>
    <w:rsid w:val="00E30A1A"/>
    <w:rsid w:val="00E3516F"/>
    <w:rsid w:val="00E64548"/>
    <w:rsid w:val="00EC7121"/>
    <w:rsid w:val="00EE7934"/>
    <w:rsid w:val="00F23836"/>
    <w:rsid w:val="00F67F4F"/>
    <w:rsid w:val="00FA5A50"/>
    <w:rsid w:val="00FB5B81"/>
    <w:rsid w:val="00FB770F"/>
    <w:rsid w:val="00FD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10238A"/>
  </w:style>
  <w:style w:type="paragraph" w:styleId="Prrafodelista">
    <w:name w:val="List Paragraph"/>
    <w:basedOn w:val="Normal"/>
    <w:uiPriority w:val="34"/>
    <w:qFormat/>
    <w:rsid w:val="001F0BA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C5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41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20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F86"/>
  </w:style>
  <w:style w:type="paragraph" w:styleId="Piedepgina">
    <w:name w:val="footer"/>
    <w:basedOn w:val="Normal"/>
    <w:link w:val="PiedepginaCar"/>
    <w:uiPriority w:val="99"/>
    <w:unhideWhenUsed/>
    <w:rsid w:val="00620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10238A"/>
  </w:style>
  <w:style w:type="paragraph" w:styleId="Prrafodelista">
    <w:name w:val="List Paragraph"/>
    <w:basedOn w:val="Normal"/>
    <w:uiPriority w:val="34"/>
    <w:qFormat/>
    <w:rsid w:val="001F0BA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C5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41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20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F86"/>
  </w:style>
  <w:style w:type="paragraph" w:styleId="Piedepgina">
    <w:name w:val="footer"/>
    <w:basedOn w:val="Normal"/>
    <w:link w:val="PiedepginaCar"/>
    <w:uiPriority w:val="99"/>
    <w:unhideWhenUsed/>
    <w:rsid w:val="00620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psico.edu.uy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@psico.edu.uy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731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revista</dc:creator>
  <cp:lastModifiedBy>revista</cp:lastModifiedBy>
  <cp:revision>17</cp:revision>
  <cp:lastPrinted>2017-11-14T14:31:00Z</cp:lastPrinted>
  <dcterms:created xsi:type="dcterms:W3CDTF">2018-11-23T20:08:00Z</dcterms:created>
  <dcterms:modified xsi:type="dcterms:W3CDTF">2018-12-06T19:05:00Z</dcterms:modified>
</cp:coreProperties>
</file>