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B7B54" w:rsidRDefault="00CD7F06">
      <w:pPr>
        <w:jc w:val="center"/>
      </w:pPr>
      <w:bookmarkStart w:id="0" w:name="_GoBack"/>
      <w:bookmarkEnd w:id="0"/>
      <w:r>
        <w:rPr>
          <w:noProof/>
          <w:lang w:val="es-ES" w:eastAsia="es-ES"/>
        </w:rPr>
        <w:drawing>
          <wp:inline distT="0" distB="0" distL="114300" distR="114300">
            <wp:extent cx="6396990" cy="1009015"/>
            <wp:effectExtent l="0" t="0" r="0" b="0"/>
            <wp:docPr id="1" name="image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96990" cy="10090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5B7B54" w:rsidRDefault="005B7B54">
      <w:pPr>
        <w:jc w:val="both"/>
      </w:pPr>
    </w:p>
    <w:p w:rsidR="005B7B54" w:rsidRDefault="005B7B54">
      <w:pPr>
        <w:jc w:val="center"/>
      </w:pPr>
    </w:p>
    <w:p w:rsidR="005B7B54" w:rsidRDefault="00CD7F06">
      <w:pPr>
        <w:jc w:val="center"/>
      </w:pPr>
      <w:r>
        <w:rPr>
          <w:rFonts w:ascii="Arial" w:eastAsia="Arial" w:hAnsi="Arial" w:cs="Arial"/>
          <w:b/>
          <w:i/>
          <w:sz w:val="22"/>
          <w:szCs w:val="22"/>
        </w:rPr>
        <w:t>Compra Directa  No 1</w:t>
      </w:r>
      <w:r w:rsidR="00F84352">
        <w:rPr>
          <w:rFonts w:ascii="Arial" w:eastAsia="Arial" w:hAnsi="Arial" w:cs="Arial"/>
          <w:b/>
          <w:i/>
          <w:sz w:val="22"/>
          <w:szCs w:val="22"/>
        </w:rPr>
        <w:t>3</w:t>
      </w:r>
      <w:r>
        <w:rPr>
          <w:rFonts w:ascii="Arial" w:eastAsia="Arial" w:hAnsi="Arial" w:cs="Arial"/>
          <w:b/>
          <w:i/>
          <w:sz w:val="22"/>
          <w:szCs w:val="22"/>
        </w:rPr>
        <w:t>/201</w:t>
      </w:r>
      <w:r w:rsidR="00FD459A">
        <w:rPr>
          <w:rFonts w:ascii="Arial" w:eastAsia="Arial" w:hAnsi="Arial" w:cs="Arial"/>
          <w:b/>
          <w:i/>
          <w:sz w:val="22"/>
          <w:szCs w:val="22"/>
        </w:rPr>
        <w:t>8</w:t>
      </w:r>
      <w:r>
        <w:rPr>
          <w:rFonts w:ascii="Arial" w:eastAsia="Arial" w:hAnsi="Arial" w:cs="Arial"/>
          <w:b/>
          <w:i/>
          <w:sz w:val="22"/>
          <w:szCs w:val="22"/>
        </w:rPr>
        <w:t xml:space="preserve"> – Solicitud de pedido de precio para la adquisición de material de papelería- </w:t>
      </w:r>
    </w:p>
    <w:p w:rsidR="005B7B54" w:rsidRDefault="00CD7F06">
      <w:pPr>
        <w:jc w:val="center"/>
      </w:pPr>
      <w:r>
        <w:rPr>
          <w:rFonts w:ascii="Arial" w:eastAsia="Arial" w:hAnsi="Arial" w:cs="Arial"/>
          <w:b/>
          <w:i/>
          <w:sz w:val="22"/>
          <w:szCs w:val="22"/>
        </w:rPr>
        <w:t>Pliego de Condiciones</w:t>
      </w:r>
    </w:p>
    <w:p w:rsidR="005B7B54" w:rsidRDefault="005B7B54">
      <w:pPr>
        <w:jc w:val="center"/>
      </w:pPr>
    </w:p>
    <w:p w:rsidR="005B7B54" w:rsidRDefault="005B7B54">
      <w:pPr>
        <w:jc w:val="center"/>
      </w:pPr>
    </w:p>
    <w:p w:rsidR="005B7B54" w:rsidRDefault="00CD7F06">
      <w:pPr>
        <w:jc w:val="center"/>
      </w:pPr>
      <w:r>
        <w:rPr>
          <w:rFonts w:ascii="Arial" w:eastAsia="Arial" w:hAnsi="Arial" w:cs="Arial"/>
          <w:b/>
          <w:sz w:val="22"/>
          <w:szCs w:val="22"/>
          <w:u w:val="single"/>
        </w:rPr>
        <w:t>I).- El Objeto de la Compra:</w:t>
      </w:r>
    </w:p>
    <w:p w:rsidR="005B7B54" w:rsidRDefault="005B7B54">
      <w:pPr>
        <w:jc w:val="center"/>
      </w:pPr>
    </w:p>
    <w:p w:rsidR="005B7B54" w:rsidRDefault="00CD7F06">
      <w:pPr>
        <w:jc w:val="both"/>
      </w:pPr>
      <w:r>
        <w:rPr>
          <w:rFonts w:ascii="Verdana" w:eastAsia="Verdana" w:hAnsi="Verdana" w:cs="Verdana"/>
          <w:i/>
          <w:sz w:val="22"/>
          <w:szCs w:val="22"/>
        </w:rPr>
        <w:t xml:space="preserve"> </w:t>
      </w:r>
    </w:p>
    <w:p w:rsidR="005B7B54" w:rsidRDefault="00CD7F06">
      <w:pPr>
        <w:jc w:val="both"/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58240" behindDoc="0" locked="0" layoutInCell="0" hidden="0" allowOverlap="1">
                <wp:simplePos x="0" y="0"/>
                <wp:positionH relativeFrom="margin">
                  <wp:posOffset>-50799</wp:posOffset>
                </wp:positionH>
                <wp:positionV relativeFrom="paragraph">
                  <wp:posOffset>50800</wp:posOffset>
                </wp:positionV>
                <wp:extent cx="5549900" cy="76200"/>
                <wp:effectExtent l="0" t="0" r="0" b="0"/>
                <wp:wrapNone/>
                <wp:docPr id="2" name="2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567240" y="3780000"/>
                          <a:ext cx="5557519" cy="0"/>
                        </a:xfrm>
                        <a:prstGeom prst="straightConnector1">
                          <a:avLst/>
                        </a:prstGeom>
                        <a:noFill/>
                        <a:ln w="76200" cap="flat" cmpd="tri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-50799</wp:posOffset>
                </wp:positionH>
                <wp:positionV relativeFrom="paragraph">
                  <wp:posOffset>50800</wp:posOffset>
                </wp:positionV>
                <wp:extent cx="5549900" cy="76200"/>
                <wp:effectExtent b="0" l="0" r="0" t="0"/>
                <wp:wrapNone/>
                <wp:docPr id="2" name="image03.png"/>
                <a:graphic>
                  <a:graphicData uri="http://schemas.openxmlformats.org/drawingml/2006/picture">
                    <pic:pic>
                      <pic:nvPicPr>
                        <pic:cNvPr id="0" name="image03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49900" cy="762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5B7B54" w:rsidRDefault="005B7B54">
      <w:pPr>
        <w:jc w:val="both"/>
      </w:pPr>
    </w:p>
    <w:p w:rsidR="005B7B54" w:rsidRDefault="00CD7F06">
      <w:pPr>
        <w:keepNext/>
        <w:jc w:val="center"/>
      </w:pPr>
      <w:r>
        <w:rPr>
          <w:rFonts w:ascii="Domine" w:eastAsia="Domine" w:hAnsi="Domine" w:cs="Domine"/>
          <w:b/>
          <w:sz w:val="28"/>
          <w:szCs w:val="28"/>
        </w:rPr>
        <w:t>I).- DESCRIPCIÓN</w:t>
      </w:r>
    </w:p>
    <w:p w:rsidR="005B7B54" w:rsidRDefault="005B7B54">
      <w:pPr>
        <w:jc w:val="both"/>
      </w:pPr>
    </w:p>
    <w:p w:rsidR="005B7B54" w:rsidRDefault="00CD7F06">
      <w:pPr>
        <w:spacing w:after="280"/>
        <w:jc w:val="both"/>
      </w:pPr>
      <w:r>
        <w:rPr>
          <w:rFonts w:ascii="Arial" w:eastAsia="Arial" w:hAnsi="Arial" w:cs="Arial"/>
          <w:sz w:val="22"/>
          <w:szCs w:val="22"/>
        </w:rPr>
        <w:t>1.- Se procura la adquisición de hasta cincuenta (50) cajas de papel blanco A4 75 grs en resma paquete x 500 hojas</w:t>
      </w:r>
      <w:r w:rsidR="002F63BB">
        <w:rPr>
          <w:rFonts w:ascii="Arial" w:eastAsia="Arial" w:hAnsi="Arial" w:cs="Arial"/>
          <w:sz w:val="22"/>
          <w:szCs w:val="22"/>
        </w:rPr>
        <w:t xml:space="preserve"> de buena calidad</w:t>
      </w:r>
      <w:r>
        <w:rPr>
          <w:rFonts w:ascii="Arial" w:eastAsia="Arial" w:hAnsi="Arial" w:cs="Arial"/>
          <w:sz w:val="22"/>
          <w:szCs w:val="22"/>
        </w:rPr>
        <w:t>.</w:t>
      </w:r>
    </w:p>
    <w:p w:rsidR="005B7B54" w:rsidRPr="002F63BB" w:rsidRDefault="00CD7F06">
      <w:pPr>
        <w:spacing w:after="28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2.-  Hasta </w:t>
      </w:r>
      <w:r w:rsidR="00094491">
        <w:rPr>
          <w:rFonts w:ascii="Arial" w:eastAsia="Arial" w:hAnsi="Arial" w:cs="Arial"/>
          <w:sz w:val="22"/>
          <w:szCs w:val="22"/>
        </w:rPr>
        <w:t>ciento cincuenta</w:t>
      </w:r>
      <w:r>
        <w:rPr>
          <w:rFonts w:ascii="Arial" w:eastAsia="Arial" w:hAnsi="Arial" w:cs="Arial"/>
          <w:sz w:val="22"/>
          <w:szCs w:val="22"/>
        </w:rPr>
        <w:t xml:space="preserve"> (</w:t>
      </w:r>
      <w:r w:rsidR="002F63BB">
        <w:rPr>
          <w:rFonts w:ascii="Arial" w:eastAsia="Arial" w:hAnsi="Arial" w:cs="Arial"/>
          <w:sz w:val="22"/>
          <w:szCs w:val="22"/>
        </w:rPr>
        <w:t>15</w:t>
      </w:r>
      <w:r>
        <w:rPr>
          <w:rFonts w:ascii="Arial" w:eastAsia="Arial" w:hAnsi="Arial" w:cs="Arial"/>
          <w:sz w:val="22"/>
          <w:szCs w:val="22"/>
        </w:rPr>
        <w:t>0) Sobres manila tamaño oficio</w:t>
      </w:r>
    </w:p>
    <w:p w:rsidR="005B7B54" w:rsidRDefault="002F63BB">
      <w:pPr>
        <w:spacing w:after="280"/>
        <w:jc w:val="both"/>
      </w:pPr>
      <w:r>
        <w:rPr>
          <w:rFonts w:ascii="Arial" w:eastAsia="Arial" w:hAnsi="Arial" w:cs="Arial"/>
          <w:sz w:val="22"/>
          <w:szCs w:val="22"/>
        </w:rPr>
        <w:t>3</w:t>
      </w:r>
      <w:r w:rsidR="00CD7F06">
        <w:rPr>
          <w:rFonts w:ascii="Arial" w:eastAsia="Arial" w:hAnsi="Arial" w:cs="Arial"/>
          <w:sz w:val="22"/>
          <w:szCs w:val="22"/>
        </w:rPr>
        <w:t xml:space="preserve">.- Hasta </w:t>
      </w:r>
      <w:r w:rsidR="009D7826">
        <w:rPr>
          <w:rFonts w:ascii="Arial" w:eastAsia="Arial" w:hAnsi="Arial" w:cs="Arial"/>
          <w:sz w:val="22"/>
          <w:szCs w:val="22"/>
        </w:rPr>
        <w:t>ciento</w:t>
      </w:r>
      <w:r w:rsidR="00343C6F">
        <w:rPr>
          <w:rFonts w:ascii="Arial" w:eastAsia="Arial" w:hAnsi="Arial" w:cs="Arial"/>
          <w:sz w:val="22"/>
          <w:szCs w:val="22"/>
        </w:rPr>
        <w:t xml:space="preserve"> cincuenta</w:t>
      </w:r>
      <w:r w:rsidR="00CD7F06">
        <w:rPr>
          <w:rFonts w:ascii="Arial" w:eastAsia="Arial" w:hAnsi="Arial" w:cs="Arial"/>
          <w:sz w:val="22"/>
          <w:szCs w:val="22"/>
        </w:rPr>
        <w:t xml:space="preserve"> (</w:t>
      </w:r>
      <w:r>
        <w:rPr>
          <w:rFonts w:ascii="Arial" w:eastAsia="Arial" w:hAnsi="Arial" w:cs="Arial"/>
          <w:sz w:val="22"/>
          <w:szCs w:val="22"/>
        </w:rPr>
        <w:t>1</w:t>
      </w:r>
      <w:r w:rsidR="00CD7F06">
        <w:rPr>
          <w:rFonts w:ascii="Arial" w:eastAsia="Arial" w:hAnsi="Arial" w:cs="Arial"/>
          <w:sz w:val="22"/>
          <w:szCs w:val="22"/>
        </w:rPr>
        <w:t>50) sobres manila tamaño A4</w:t>
      </w:r>
    </w:p>
    <w:p w:rsidR="005B7B54" w:rsidRDefault="002F63BB">
      <w:pPr>
        <w:spacing w:after="280"/>
        <w:jc w:val="both"/>
      </w:pPr>
      <w:r>
        <w:rPr>
          <w:rFonts w:ascii="Arial" w:eastAsia="Arial" w:hAnsi="Arial" w:cs="Arial"/>
          <w:sz w:val="22"/>
          <w:szCs w:val="22"/>
        </w:rPr>
        <w:t>4</w:t>
      </w:r>
      <w:r w:rsidR="00CD7F06">
        <w:rPr>
          <w:rFonts w:ascii="Arial" w:eastAsia="Arial" w:hAnsi="Arial" w:cs="Arial"/>
          <w:sz w:val="22"/>
          <w:szCs w:val="22"/>
        </w:rPr>
        <w:t xml:space="preserve">.- Hasta </w:t>
      </w:r>
      <w:r w:rsidR="00094491">
        <w:rPr>
          <w:rFonts w:ascii="Arial" w:eastAsia="Arial" w:hAnsi="Arial" w:cs="Arial"/>
          <w:sz w:val="22"/>
          <w:szCs w:val="22"/>
        </w:rPr>
        <w:t>ciento</w:t>
      </w:r>
      <w:r w:rsidR="00343C6F">
        <w:rPr>
          <w:rFonts w:ascii="Arial" w:eastAsia="Arial" w:hAnsi="Arial" w:cs="Arial"/>
          <w:sz w:val="22"/>
          <w:szCs w:val="22"/>
        </w:rPr>
        <w:t xml:space="preserve"> cincuenta</w:t>
      </w:r>
      <w:r w:rsidR="00CD7F06">
        <w:rPr>
          <w:rFonts w:ascii="Arial" w:eastAsia="Arial" w:hAnsi="Arial" w:cs="Arial"/>
          <w:sz w:val="22"/>
          <w:szCs w:val="22"/>
        </w:rPr>
        <w:t xml:space="preserve"> (</w:t>
      </w:r>
      <w:r>
        <w:rPr>
          <w:rFonts w:ascii="Arial" w:eastAsia="Arial" w:hAnsi="Arial" w:cs="Arial"/>
          <w:sz w:val="22"/>
          <w:szCs w:val="22"/>
        </w:rPr>
        <w:t>1</w:t>
      </w:r>
      <w:r w:rsidR="00343C6F">
        <w:rPr>
          <w:rFonts w:ascii="Arial" w:eastAsia="Arial" w:hAnsi="Arial" w:cs="Arial"/>
          <w:sz w:val="22"/>
          <w:szCs w:val="22"/>
        </w:rPr>
        <w:t>50</w:t>
      </w:r>
      <w:r w:rsidR="00CD7F06">
        <w:rPr>
          <w:rFonts w:ascii="Arial" w:eastAsia="Arial" w:hAnsi="Arial" w:cs="Arial"/>
          <w:sz w:val="22"/>
          <w:szCs w:val="22"/>
        </w:rPr>
        <w:t xml:space="preserve">) sobres tamaño revista. </w:t>
      </w:r>
    </w:p>
    <w:p w:rsidR="005B7B54" w:rsidRPr="001833B4" w:rsidRDefault="001833B4" w:rsidP="001833B4">
      <w:pPr>
        <w:spacing w:after="280"/>
        <w:jc w:val="both"/>
      </w:pPr>
      <w:r>
        <w:rPr>
          <w:rFonts w:ascii="Arial" w:eastAsia="Arial" w:hAnsi="Arial" w:cs="Arial"/>
          <w:sz w:val="22"/>
          <w:szCs w:val="22"/>
        </w:rPr>
        <w:t xml:space="preserve">5.- </w:t>
      </w:r>
      <w:r w:rsidR="00CD7F06">
        <w:rPr>
          <w:rFonts w:ascii="Arial" w:eastAsia="Arial" w:hAnsi="Arial" w:cs="Arial"/>
          <w:sz w:val="22"/>
          <w:szCs w:val="22"/>
        </w:rPr>
        <w:t xml:space="preserve"> Hasta </w:t>
      </w:r>
      <w:r w:rsidR="007D6D44">
        <w:rPr>
          <w:rFonts w:ascii="Arial" w:eastAsia="Arial" w:hAnsi="Arial" w:cs="Arial"/>
          <w:sz w:val="22"/>
          <w:szCs w:val="22"/>
        </w:rPr>
        <w:t>cinco</w:t>
      </w:r>
      <w:r w:rsidR="00CD7F06">
        <w:rPr>
          <w:rFonts w:ascii="Arial" w:eastAsia="Arial" w:hAnsi="Arial" w:cs="Arial"/>
          <w:sz w:val="22"/>
          <w:szCs w:val="22"/>
        </w:rPr>
        <w:t xml:space="preserve"> (</w:t>
      </w:r>
      <w:r w:rsidR="007D6D44">
        <w:rPr>
          <w:rFonts w:ascii="Arial" w:eastAsia="Arial" w:hAnsi="Arial" w:cs="Arial"/>
          <w:sz w:val="22"/>
          <w:szCs w:val="22"/>
        </w:rPr>
        <w:t>5</w:t>
      </w:r>
      <w:r w:rsidR="00CD7F06">
        <w:rPr>
          <w:rFonts w:ascii="Arial" w:eastAsia="Arial" w:hAnsi="Arial" w:cs="Arial"/>
          <w:sz w:val="22"/>
          <w:szCs w:val="22"/>
        </w:rPr>
        <w:t>) separadores multicolores.</w:t>
      </w:r>
    </w:p>
    <w:p w:rsidR="00B40116" w:rsidRPr="00027344" w:rsidRDefault="001833B4">
      <w:pPr>
        <w:spacing w:after="120"/>
        <w:jc w:val="both"/>
      </w:pPr>
      <w:r>
        <w:rPr>
          <w:rFonts w:ascii="Arial" w:eastAsia="Arial" w:hAnsi="Arial" w:cs="Arial"/>
          <w:sz w:val="22"/>
          <w:szCs w:val="22"/>
        </w:rPr>
        <w:t>6</w:t>
      </w:r>
      <w:r w:rsidR="00CD7F06">
        <w:rPr>
          <w:rFonts w:ascii="Arial" w:eastAsia="Arial" w:hAnsi="Arial" w:cs="Arial"/>
          <w:sz w:val="22"/>
          <w:szCs w:val="22"/>
        </w:rPr>
        <w:t>.- Hasta doce (12) cintas adhesivas 2,5 cm de ancho.</w:t>
      </w:r>
    </w:p>
    <w:p w:rsidR="005B7B54" w:rsidRDefault="001833B4" w:rsidP="00027344">
      <w:pPr>
        <w:spacing w:after="120" w:line="360" w:lineRule="auto"/>
        <w:jc w:val="both"/>
      </w:pPr>
      <w:r>
        <w:rPr>
          <w:rFonts w:ascii="Arial" w:eastAsia="Arial" w:hAnsi="Arial" w:cs="Arial"/>
          <w:sz w:val="22"/>
          <w:szCs w:val="22"/>
        </w:rPr>
        <w:t>7.-</w:t>
      </w:r>
      <w:r w:rsidR="00CD7F06">
        <w:rPr>
          <w:rFonts w:ascii="Arial" w:eastAsia="Arial" w:hAnsi="Arial" w:cs="Arial"/>
          <w:sz w:val="22"/>
          <w:szCs w:val="22"/>
        </w:rPr>
        <w:t xml:space="preserve"> Hasta cincuenta (50) hojas de color verde.</w:t>
      </w:r>
    </w:p>
    <w:p w:rsidR="005B7B54" w:rsidRDefault="00BD0983" w:rsidP="00027344">
      <w:pPr>
        <w:spacing w:after="120" w:line="360" w:lineRule="auto"/>
        <w:jc w:val="both"/>
      </w:pPr>
      <w:r>
        <w:rPr>
          <w:rFonts w:ascii="Arial" w:eastAsia="Arial" w:hAnsi="Arial" w:cs="Arial"/>
          <w:sz w:val="22"/>
          <w:szCs w:val="22"/>
        </w:rPr>
        <w:t>8</w:t>
      </w:r>
      <w:r w:rsidR="00CD7F06">
        <w:rPr>
          <w:rFonts w:ascii="Arial" w:eastAsia="Arial" w:hAnsi="Arial" w:cs="Arial"/>
          <w:sz w:val="22"/>
          <w:szCs w:val="22"/>
        </w:rPr>
        <w:t>.- Hasta cincuenta (50) hojas de color celeste</w:t>
      </w:r>
    </w:p>
    <w:p w:rsidR="005B7B54" w:rsidRDefault="00BD0983" w:rsidP="00027344">
      <w:pPr>
        <w:spacing w:after="120" w:line="360" w:lineRule="auto"/>
        <w:jc w:val="both"/>
      </w:pPr>
      <w:r>
        <w:rPr>
          <w:rFonts w:ascii="Arial" w:eastAsia="Arial" w:hAnsi="Arial" w:cs="Arial"/>
          <w:sz w:val="22"/>
          <w:szCs w:val="22"/>
        </w:rPr>
        <w:t>9</w:t>
      </w:r>
      <w:r w:rsidR="00CD7F06">
        <w:rPr>
          <w:rFonts w:ascii="Arial" w:eastAsia="Arial" w:hAnsi="Arial" w:cs="Arial"/>
          <w:sz w:val="22"/>
          <w:szCs w:val="22"/>
        </w:rPr>
        <w:t>.- Hasta ci</w:t>
      </w:r>
      <w:r w:rsidR="002F63BB">
        <w:rPr>
          <w:rFonts w:ascii="Arial" w:eastAsia="Arial" w:hAnsi="Arial" w:cs="Arial"/>
          <w:sz w:val="22"/>
          <w:szCs w:val="22"/>
        </w:rPr>
        <w:t>ncuenta (50</w:t>
      </w:r>
      <w:r w:rsidR="00CD7F06">
        <w:rPr>
          <w:rFonts w:ascii="Arial" w:eastAsia="Arial" w:hAnsi="Arial" w:cs="Arial"/>
          <w:sz w:val="22"/>
          <w:szCs w:val="22"/>
        </w:rPr>
        <w:t xml:space="preserve">) hojas de </w:t>
      </w:r>
      <w:r w:rsidR="003F2E8B">
        <w:rPr>
          <w:rFonts w:ascii="Arial" w:eastAsia="Arial" w:hAnsi="Arial" w:cs="Arial"/>
          <w:sz w:val="22"/>
          <w:szCs w:val="22"/>
        </w:rPr>
        <w:t xml:space="preserve">color </w:t>
      </w:r>
      <w:r w:rsidR="00CD7F06">
        <w:rPr>
          <w:rFonts w:ascii="Arial" w:eastAsia="Arial" w:hAnsi="Arial" w:cs="Arial"/>
          <w:sz w:val="22"/>
          <w:szCs w:val="22"/>
        </w:rPr>
        <w:t>amarillas.</w:t>
      </w:r>
    </w:p>
    <w:p w:rsidR="005B7B54" w:rsidRDefault="001833B4" w:rsidP="00027344">
      <w:pPr>
        <w:spacing w:after="120" w:line="360" w:lineRule="auto"/>
        <w:jc w:val="both"/>
      </w:pPr>
      <w:r>
        <w:rPr>
          <w:rFonts w:ascii="Arial" w:eastAsia="Arial" w:hAnsi="Arial" w:cs="Arial"/>
          <w:sz w:val="22"/>
          <w:szCs w:val="22"/>
        </w:rPr>
        <w:t>1</w:t>
      </w:r>
      <w:r w:rsidR="00BD0983">
        <w:rPr>
          <w:rFonts w:ascii="Arial" w:eastAsia="Arial" w:hAnsi="Arial" w:cs="Arial"/>
          <w:sz w:val="22"/>
          <w:szCs w:val="22"/>
        </w:rPr>
        <w:t>0</w:t>
      </w:r>
      <w:r w:rsidR="00CD7F06">
        <w:rPr>
          <w:rFonts w:ascii="Arial" w:eastAsia="Arial" w:hAnsi="Arial" w:cs="Arial"/>
          <w:sz w:val="22"/>
          <w:szCs w:val="22"/>
        </w:rPr>
        <w:t>.-.</w:t>
      </w:r>
      <w:r w:rsidR="002F63BB" w:rsidRPr="002F63BB">
        <w:rPr>
          <w:rFonts w:ascii="Arial" w:eastAsia="Arial" w:hAnsi="Arial" w:cs="Arial"/>
          <w:sz w:val="22"/>
          <w:szCs w:val="22"/>
        </w:rPr>
        <w:t xml:space="preserve"> </w:t>
      </w:r>
      <w:r w:rsidR="002F63BB">
        <w:rPr>
          <w:rFonts w:ascii="Arial" w:eastAsia="Arial" w:hAnsi="Arial" w:cs="Arial"/>
          <w:sz w:val="22"/>
          <w:szCs w:val="22"/>
        </w:rPr>
        <w:t xml:space="preserve">Hasta cincuenta (50) hojas de </w:t>
      </w:r>
      <w:r w:rsidR="003F2E8B">
        <w:rPr>
          <w:rFonts w:ascii="Arial" w:eastAsia="Arial" w:hAnsi="Arial" w:cs="Arial"/>
          <w:sz w:val="22"/>
          <w:szCs w:val="22"/>
        </w:rPr>
        <w:t xml:space="preserve">color </w:t>
      </w:r>
      <w:r w:rsidR="002F63BB">
        <w:rPr>
          <w:rFonts w:ascii="Arial" w:eastAsia="Arial" w:hAnsi="Arial" w:cs="Arial"/>
          <w:sz w:val="22"/>
          <w:szCs w:val="22"/>
        </w:rPr>
        <w:t>rojas</w:t>
      </w:r>
      <w:r w:rsidR="003F2E8B">
        <w:rPr>
          <w:rFonts w:ascii="Arial" w:eastAsia="Arial" w:hAnsi="Arial" w:cs="Arial"/>
          <w:sz w:val="22"/>
          <w:szCs w:val="22"/>
        </w:rPr>
        <w:t xml:space="preserve"> o rosadas</w:t>
      </w:r>
      <w:r w:rsidR="002F63BB">
        <w:rPr>
          <w:rFonts w:ascii="Arial" w:eastAsia="Arial" w:hAnsi="Arial" w:cs="Arial"/>
          <w:sz w:val="22"/>
          <w:szCs w:val="22"/>
        </w:rPr>
        <w:t>.</w:t>
      </w:r>
    </w:p>
    <w:p w:rsidR="005B7B54" w:rsidRDefault="001833B4" w:rsidP="00027344">
      <w:pPr>
        <w:spacing w:after="120" w:line="360" w:lineRule="auto"/>
        <w:jc w:val="both"/>
      </w:pPr>
      <w:r>
        <w:rPr>
          <w:rFonts w:ascii="Arial" w:eastAsia="Arial" w:hAnsi="Arial" w:cs="Arial"/>
          <w:sz w:val="22"/>
          <w:szCs w:val="22"/>
        </w:rPr>
        <w:t>11</w:t>
      </w:r>
      <w:r w:rsidR="00CD7F06">
        <w:rPr>
          <w:rFonts w:ascii="Arial" w:eastAsia="Arial" w:hAnsi="Arial" w:cs="Arial"/>
          <w:sz w:val="22"/>
          <w:szCs w:val="22"/>
        </w:rPr>
        <w:t xml:space="preserve">.- Hasta </w:t>
      </w:r>
      <w:r w:rsidR="00FB18FB">
        <w:rPr>
          <w:rFonts w:ascii="Arial" w:eastAsia="Arial" w:hAnsi="Arial" w:cs="Arial"/>
          <w:sz w:val="22"/>
          <w:szCs w:val="22"/>
        </w:rPr>
        <w:t>veint</w:t>
      </w:r>
      <w:r>
        <w:rPr>
          <w:rFonts w:ascii="Arial" w:eastAsia="Arial" w:hAnsi="Arial" w:cs="Arial"/>
          <w:sz w:val="22"/>
          <w:szCs w:val="22"/>
        </w:rPr>
        <w:t xml:space="preserve">icinco </w:t>
      </w:r>
      <w:r w:rsidR="00CD7F06">
        <w:rPr>
          <w:rFonts w:ascii="Arial" w:eastAsia="Arial" w:hAnsi="Arial" w:cs="Arial"/>
          <w:sz w:val="22"/>
          <w:szCs w:val="22"/>
        </w:rPr>
        <w:t>(</w:t>
      </w:r>
      <w:r w:rsidR="00FB18FB">
        <w:rPr>
          <w:rFonts w:ascii="Arial" w:eastAsia="Arial" w:hAnsi="Arial" w:cs="Arial"/>
          <w:sz w:val="22"/>
          <w:szCs w:val="22"/>
        </w:rPr>
        <w:t>2</w:t>
      </w:r>
      <w:r>
        <w:rPr>
          <w:rFonts w:ascii="Arial" w:eastAsia="Arial" w:hAnsi="Arial" w:cs="Arial"/>
          <w:sz w:val="22"/>
          <w:szCs w:val="22"/>
        </w:rPr>
        <w:t>5</w:t>
      </w:r>
      <w:r w:rsidR="00CD7F06">
        <w:rPr>
          <w:rFonts w:ascii="Arial" w:eastAsia="Arial" w:hAnsi="Arial" w:cs="Arial"/>
          <w:sz w:val="22"/>
          <w:szCs w:val="22"/>
        </w:rPr>
        <w:t xml:space="preserve">) paquetes de folios A4 de 100 unidades cada uno. </w:t>
      </w:r>
    </w:p>
    <w:p w:rsidR="0060601C" w:rsidRDefault="0060601C" w:rsidP="0060601C">
      <w:pPr>
        <w:jc w:val="both"/>
        <w:rPr>
          <w:rFonts w:asciiTheme="minorHAnsi" w:eastAsiaTheme="minorHAnsi" w:hAnsiTheme="minorHAnsi" w:cstheme="minorBidi"/>
          <w:lang w:val="es-AR" w:eastAsia="en-US"/>
        </w:rPr>
      </w:pPr>
      <w:r w:rsidRPr="006048FD">
        <w:rPr>
          <w:rFonts w:ascii="Arial" w:eastAsia="Arial" w:hAnsi="Arial" w:cs="Arial"/>
          <w:sz w:val="22"/>
          <w:szCs w:val="22"/>
        </w:rPr>
        <w:t>12</w:t>
      </w:r>
      <w:r w:rsidR="004C537A">
        <w:rPr>
          <w:rFonts w:ascii="Arial" w:eastAsia="Arial" w:hAnsi="Arial" w:cs="Arial"/>
          <w:sz w:val="24"/>
          <w:szCs w:val="24"/>
        </w:rPr>
        <w:t xml:space="preserve">.- </w:t>
      </w:r>
      <w:r>
        <w:rPr>
          <w:rFonts w:asciiTheme="minorHAnsi" w:eastAsiaTheme="minorHAnsi" w:hAnsiTheme="minorHAnsi" w:cstheme="minorBidi"/>
          <w:lang w:val="es-AR" w:eastAsia="en-US"/>
        </w:rPr>
        <w:t xml:space="preserve"> </w:t>
      </w:r>
      <w:r w:rsidR="004C537A" w:rsidRPr="004C537A">
        <w:rPr>
          <w:rFonts w:ascii="Arial" w:hAnsi="Arial" w:cs="Arial"/>
          <w:sz w:val="22"/>
          <w:szCs w:val="22"/>
          <w:lang w:val="es-ES"/>
        </w:rPr>
        <w:t>Hasta cien (100) toallas de papel continuo, color blanco de 300 metros de longitud por 20 cms de ancho,  para dispensadores ya instalados en el IIBCE</w:t>
      </w:r>
      <w:r w:rsidR="004C537A">
        <w:rPr>
          <w:rFonts w:ascii="Arial" w:hAnsi="Arial" w:cs="Arial"/>
          <w:sz w:val="22"/>
          <w:szCs w:val="22"/>
          <w:lang w:val="es-ES"/>
        </w:rPr>
        <w:t>.</w:t>
      </w:r>
    </w:p>
    <w:p w:rsidR="00FB18FB" w:rsidRPr="001833B4" w:rsidRDefault="00FB18FB" w:rsidP="001833B4">
      <w:pPr>
        <w:spacing w:after="120"/>
        <w:jc w:val="both"/>
        <w:rPr>
          <w:rFonts w:ascii="Arial" w:eastAsia="Arial" w:hAnsi="Arial" w:cs="Arial"/>
          <w:strike/>
          <w:color w:val="auto"/>
          <w:sz w:val="22"/>
          <w:szCs w:val="22"/>
        </w:rPr>
      </w:pPr>
    </w:p>
    <w:p w:rsidR="005B7B54" w:rsidRPr="00027344" w:rsidRDefault="00CD7F06">
      <w:pPr>
        <w:jc w:val="both"/>
        <w:rPr>
          <w:sz w:val="22"/>
          <w:szCs w:val="22"/>
        </w:rPr>
      </w:pPr>
      <w:r w:rsidRPr="00027344">
        <w:rPr>
          <w:rFonts w:ascii="Arial" w:eastAsia="Arial" w:hAnsi="Arial" w:cs="Arial"/>
          <w:b/>
          <w:sz w:val="22"/>
          <w:szCs w:val="22"/>
        </w:rPr>
        <w:t>III) Condiciones Particulares</w:t>
      </w:r>
      <w:r w:rsidRPr="00027344">
        <w:rPr>
          <w:rFonts w:ascii="Arial" w:eastAsia="Arial" w:hAnsi="Arial" w:cs="Arial"/>
          <w:sz w:val="22"/>
          <w:szCs w:val="22"/>
        </w:rPr>
        <w:t>:</w:t>
      </w:r>
    </w:p>
    <w:p w:rsidR="005B7B54" w:rsidRPr="00027344" w:rsidRDefault="005B7B54">
      <w:pPr>
        <w:jc w:val="both"/>
        <w:rPr>
          <w:sz w:val="22"/>
          <w:szCs w:val="22"/>
        </w:rPr>
      </w:pPr>
    </w:p>
    <w:p w:rsidR="005B7B54" w:rsidRPr="00027344" w:rsidRDefault="00CD7F06">
      <w:pPr>
        <w:jc w:val="both"/>
        <w:rPr>
          <w:sz w:val="22"/>
          <w:szCs w:val="22"/>
        </w:rPr>
      </w:pPr>
      <w:r w:rsidRPr="00027344">
        <w:rPr>
          <w:rFonts w:ascii="Arial" w:eastAsia="Arial" w:hAnsi="Arial" w:cs="Arial"/>
          <w:sz w:val="22"/>
          <w:szCs w:val="22"/>
        </w:rPr>
        <w:t xml:space="preserve">1.- El IIBCE se reserva el derecho de adquirir uno o todos los ítems objeto del presente llamado, entendiéndose en todo caso que cada uno de los rubros constituye </w:t>
      </w:r>
      <w:r w:rsidRPr="00027344">
        <w:rPr>
          <w:rFonts w:ascii="Arial" w:eastAsia="Arial" w:hAnsi="Arial" w:cs="Arial"/>
          <w:sz w:val="22"/>
          <w:szCs w:val="22"/>
        </w:rPr>
        <w:lastRenderedPageBreak/>
        <w:t xml:space="preserve">un objeto independiente de adquisición, pasible de adjudicación al mismo o a distintos oferentes. </w:t>
      </w:r>
    </w:p>
    <w:p w:rsidR="005B7B54" w:rsidRPr="00027344" w:rsidRDefault="005B7B54">
      <w:pPr>
        <w:jc w:val="both"/>
        <w:rPr>
          <w:sz w:val="22"/>
          <w:szCs w:val="22"/>
        </w:rPr>
      </w:pPr>
    </w:p>
    <w:p w:rsidR="005B7B54" w:rsidRPr="00027344" w:rsidRDefault="00CD7F06">
      <w:pPr>
        <w:jc w:val="both"/>
        <w:rPr>
          <w:sz w:val="22"/>
          <w:szCs w:val="22"/>
        </w:rPr>
      </w:pPr>
      <w:r w:rsidRPr="00027344">
        <w:rPr>
          <w:rFonts w:ascii="Arial" w:eastAsia="Arial" w:hAnsi="Arial" w:cs="Arial"/>
          <w:sz w:val="22"/>
          <w:szCs w:val="22"/>
        </w:rPr>
        <w:t xml:space="preserve">2.- El precio </w:t>
      </w:r>
      <w:r w:rsidRPr="00027344">
        <w:rPr>
          <w:rFonts w:ascii="Arial" w:eastAsia="Arial" w:hAnsi="Arial" w:cs="Arial"/>
          <w:sz w:val="22"/>
          <w:szCs w:val="22"/>
          <w:u w:val="single"/>
        </w:rPr>
        <w:t>deberá  ser cotizado en Plaza en moneda nacional</w:t>
      </w:r>
      <w:r w:rsidRPr="00027344">
        <w:rPr>
          <w:rFonts w:ascii="Arial" w:eastAsia="Arial" w:hAnsi="Arial" w:cs="Arial"/>
          <w:sz w:val="22"/>
          <w:szCs w:val="22"/>
        </w:rPr>
        <w:t>, indicándose en tal caso si el mismo incluye o no los impuestos vigentes. De no indicarse expresamente, se entenderán incluidos en el precio cotizado.</w:t>
      </w:r>
    </w:p>
    <w:p w:rsidR="005B7B54" w:rsidRPr="00027344" w:rsidRDefault="00CD7F06">
      <w:pPr>
        <w:jc w:val="both"/>
        <w:rPr>
          <w:sz w:val="22"/>
          <w:szCs w:val="22"/>
        </w:rPr>
      </w:pPr>
      <w:r w:rsidRPr="00027344">
        <w:rPr>
          <w:rFonts w:ascii="Verdana" w:eastAsia="Verdana" w:hAnsi="Verdana" w:cs="Verdana"/>
          <w:sz w:val="22"/>
          <w:szCs w:val="22"/>
        </w:rPr>
        <w:t xml:space="preserve"> </w:t>
      </w:r>
    </w:p>
    <w:p w:rsidR="005B7B54" w:rsidRPr="00027344" w:rsidRDefault="00CD7F06">
      <w:pPr>
        <w:jc w:val="both"/>
        <w:rPr>
          <w:sz w:val="22"/>
          <w:szCs w:val="22"/>
        </w:rPr>
      </w:pPr>
      <w:r w:rsidRPr="00027344">
        <w:rPr>
          <w:rFonts w:ascii="Arial" w:eastAsia="Arial" w:hAnsi="Arial" w:cs="Arial"/>
          <w:sz w:val="22"/>
          <w:szCs w:val="22"/>
        </w:rPr>
        <w:t>3.-  El pago del precio “Plaza” será realizado a crédito y aproximadamente dentro de los noventa a ciento veinte días (90 a 120 días) y una vez verificados el suministro e instalación del equipamiento licitado, así como su correcto funcionamiento.</w:t>
      </w:r>
    </w:p>
    <w:p w:rsidR="005B7B54" w:rsidRPr="00027344" w:rsidRDefault="005B7B54">
      <w:pPr>
        <w:jc w:val="both"/>
        <w:rPr>
          <w:sz w:val="22"/>
          <w:szCs w:val="22"/>
        </w:rPr>
      </w:pPr>
    </w:p>
    <w:p w:rsidR="005B7B54" w:rsidRPr="00027344" w:rsidRDefault="00CD7F06">
      <w:pPr>
        <w:jc w:val="both"/>
        <w:rPr>
          <w:sz w:val="22"/>
          <w:szCs w:val="22"/>
        </w:rPr>
      </w:pPr>
      <w:r w:rsidRPr="00027344">
        <w:rPr>
          <w:rFonts w:ascii="Arial" w:eastAsia="Arial" w:hAnsi="Arial" w:cs="Arial"/>
          <w:sz w:val="22"/>
          <w:szCs w:val="22"/>
        </w:rPr>
        <w:t xml:space="preserve">4.- Deberá ofrecerse un plazo mínimo de 30 días de mantenimiento de la oferta prorrogables automáticamente por 30 días más. </w:t>
      </w:r>
    </w:p>
    <w:p w:rsidR="005B7B54" w:rsidRPr="00027344" w:rsidRDefault="005B7B54">
      <w:pPr>
        <w:jc w:val="both"/>
        <w:rPr>
          <w:sz w:val="22"/>
          <w:szCs w:val="22"/>
        </w:rPr>
      </w:pPr>
    </w:p>
    <w:p w:rsidR="005B7B54" w:rsidRPr="00027344" w:rsidRDefault="00CD7F06">
      <w:pPr>
        <w:jc w:val="both"/>
        <w:rPr>
          <w:sz w:val="22"/>
          <w:szCs w:val="22"/>
        </w:rPr>
      </w:pPr>
      <w:r w:rsidRPr="00027344">
        <w:rPr>
          <w:rFonts w:ascii="Arial" w:eastAsia="Arial" w:hAnsi="Arial" w:cs="Arial"/>
          <w:sz w:val="22"/>
          <w:szCs w:val="22"/>
        </w:rPr>
        <w:t xml:space="preserve">5.- Los oferentes podrán ofrecer todas las opciones que crean más convenientes o de utilidad – ajustadas siempre a las características particulares requeridas por el Pliego-, adjuntando al efecto </w:t>
      </w:r>
      <w:r w:rsidR="00A155CF" w:rsidRPr="00A155CF">
        <w:rPr>
          <w:rFonts w:ascii="Arial" w:eastAsia="Arial" w:hAnsi="Arial" w:cs="Arial"/>
          <w:b/>
          <w:sz w:val="22"/>
          <w:szCs w:val="22"/>
        </w:rPr>
        <w:t>muestras</w:t>
      </w:r>
      <w:r w:rsidRPr="00A155CF">
        <w:rPr>
          <w:rFonts w:ascii="Arial" w:eastAsia="Arial" w:hAnsi="Arial" w:cs="Arial"/>
          <w:b/>
          <w:sz w:val="22"/>
          <w:szCs w:val="22"/>
        </w:rPr>
        <w:t xml:space="preserve"> de los productos sugeridos</w:t>
      </w:r>
      <w:r w:rsidRPr="00027344">
        <w:rPr>
          <w:rFonts w:ascii="Arial" w:eastAsia="Arial" w:hAnsi="Arial" w:cs="Arial"/>
          <w:sz w:val="22"/>
          <w:szCs w:val="22"/>
        </w:rPr>
        <w:t>.</w:t>
      </w:r>
    </w:p>
    <w:p w:rsidR="005B7B54" w:rsidRPr="00027344" w:rsidRDefault="005B7B54">
      <w:pPr>
        <w:jc w:val="both"/>
        <w:rPr>
          <w:sz w:val="22"/>
          <w:szCs w:val="22"/>
        </w:rPr>
      </w:pPr>
    </w:p>
    <w:p w:rsidR="005B7B54" w:rsidRPr="00027344" w:rsidRDefault="00CD7F06">
      <w:pPr>
        <w:jc w:val="both"/>
        <w:rPr>
          <w:sz w:val="22"/>
          <w:szCs w:val="22"/>
        </w:rPr>
      </w:pPr>
      <w:r w:rsidRPr="00027344">
        <w:rPr>
          <w:rFonts w:ascii="Arial" w:eastAsia="Arial" w:hAnsi="Arial" w:cs="Arial"/>
          <w:sz w:val="22"/>
          <w:szCs w:val="22"/>
        </w:rPr>
        <w:t>6.- En ningún caso se admitirán cesiones de crédito.</w:t>
      </w:r>
    </w:p>
    <w:p w:rsidR="005B7B54" w:rsidRPr="00027344" w:rsidRDefault="005B7B54">
      <w:pPr>
        <w:jc w:val="both"/>
        <w:rPr>
          <w:sz w:val="22"/>
          <w:szCs w:val="22"/>
        </w:rPr>
      </w:pPr>
    </w:p>
    <w:p w:rsidR="005B7B54" w:rsidRPr="00027344" w:rsidRDefault="00CD7F06">
      <w:pPr>
        <w:jc w:val="both"/>
        <w:rPr>
          <w:sz w:val="22"/>
          <w:szCs w:val="22"/>
        </w:rPr>
      </w:pPr>
      <w:r w:rsidRPr="00027344">
        <w:rPr>
          <w:rFonts w:ascii="Arial" w:eastAsia="Arial" w:hAnsi="Arial" w:cs="Arial"/>
          <w:sz w:val="22"/>
          <w:szCs w:val="22"/>
        </w:rPr>
        <w:t xml:space="preserve">7.- La adjudicación se realizará ponderando: precio 65%, referencias comerciales del proveedor 35%. </w:t>
      </w:r>
    </w:p>
    <w:p w:rsidR="005B7B54" w:rsidRPr="00027344" w:rsidRDefault="005B7B54">
      <w:pPr>
        <w:jc w:val="both"/>
        <w:rPr>
          <w:sz w:val="22"/>
          <w:szCs w:val="22"/>
        </w:rPr>
      </w:pPr>
    </w:p>
    <w:p w:rsidR="00BD0983" w:rsidRPr="00027344" w:rsidRDefault="00CD7F06" w:rsidP="001833B4">
      <w:pPr>
        <w:spacing w:after="120" w:line="480" w:lineRule="auto"/>
        <w:rPr>
          <w:sz w:val="22"/>
          <w:szCs w:val="22"/>
        </w:rPr>
      </w:pPr>
      <w:r w:rsidRPr="00027344">
        <w:rPr>
          <w:rFonts w:ascii="Arial" w:eastAsia="Arial" w:hAnsi="Arial" w:cs="Arial"/>
          <w:b/>
          <w:sz w:val="22"/>
          <w:szCs w:val="22"/>
        </w:rPr>
        <w:t>8.- Se deberá cotizar en el orden presentado en el presente pliego.</w:t>
      </w:r>
      <w:r w:rsidRPr="00027344">
        <w:rPr>
          <w:rFonts w:ascii="Arial" w:eastAsia="Arial" w:hAnsi="Arial" w:cs="Arial"/>
          <w:sz w:val="22"/>
          <w:szCs w:val="22"/>
        </w:rPr>
        <w:t xml:space="preserve">                              </w:t>
      </w:r>
      <w:r w:rsidRPr="00027344">
        <w:rPr>
          <w:rFonts w:ascii="Arial" w:eastAsia="Arial" w:hAnsi="Arial" w:cs="Arial"/>
          <w:b/>
          <w:sz w:val="22"/>
          <w:szCs w:val="22"/>
        </w:rPr>
        <w:t xml:space="preserve"> 9.- Las empresas deberán presentar formulari</w:t>
      </w:r>
      <w:r w:rsidR="001833B4" w:rsidRPr="00027344">
        <w:rPr>
          <w:rFonts w:ascii="Arial" w:eastAsia="Arial" w:hAnsi="Arial" w:cs="Arial"/>
          <w:b/>
          <w:sz w:val="22"/>
          <w:szCs w:val="22"/>
        </w:rPr>
        <w:t>o de oferente con NÚMERO de RUT.</w:t>
      </w:r>
    </w:p>
    <w:p w:rsidR="00BD0983" w:rsidRPr="00027344" w:rsidRDefault="00BD0983">
      <w:pPr>
        <w:jc w:val="both"/>
        <w:rPr>
          <w:rFonts w:ascii="Arial" w:eastAsia="Arial" w:hAnsi="Arial" w:cs="Arial"/>
          <w:b/>
          <w:sz w:val="22"/>
          <w:szCs w:val="22"/>
        </w:rPr>
      </w:pPr>
    </w:p>
    <w:p w:rsidR="005B7B54" w:rsidRPr="00027344" w:rsidRDefault="00CD7F06">
      <w:pPr>
        <w:jc w:val="both"/>
        <w:rPr>
          <w:sz w:val="22"/>
          <w:szCs w:val="22"/>
        </w:rPr>
      </w:pPr>
      <w:r w:rsidRPr="00027344">
        <w:rPr>
          <w:rFonts w:ascii="Arial" w:eastAsia="Arial" w:hAnsi="Arial" w:cs="Arial"/>
          <w:b/>
          <w:sz w:val="22"/>
          <w:szCs w:val="22"/>
        </w:rPr>
        <w:t>III).- Condiciones Generales</w:t>
      </w:r>
      <w:r w:rsidRPr="00027344">
        <w:rPr>
          <w:rFonts w:ascii="Arial" w:eastAsia="Arial" w:hAnsi="Arial" w:cs="Arial"/>
          <w:sz w:val="22"/>
          <w:szCs w:val="22"/>
        </w:rPr>
        <w:t>:</w:t>
      </w:r>
    </w:p>
    <w:p w:rsidR="005B7B54" w:rsidRPr="00027344" w:rsidRDefault="005B7B54">
      <w:pPr>
        <w:jc w:val="both"/>
        <w:rPr>
          <w:sz w:val="22"/>
          <w:szCs w:val="22"/>
        </w:rPr>
      </w:pPr>
    </w:p>
    <w:p w:rsidR="005B7B54" w:rsidRPr="00027344" w:rsidRDefault="00CD7F06">
      <w:pPr>
        <w:jc w:val="both"/>
        <w:rPr>
          <w:sz w:val="22"/>
          <w:szCs w:val="22"/>
        </w:rPr>
      </w:pPr>
      <w:r w:rsidRPr="00027344">
        <w:rPr>
          <w:rFonts w:ascii="Arial" w:eastAsia="Arial" w:hAnsi="Arial" w:cs="Arial"/>
          <w:sz w:val="22"/>
          <w:szCs w:val="22"/>
        </w:rPr>
        <w:t>1.-  Deberá darse cumplimiento, en lo pertinente, a lo dispuesto por los Decretos  150/2012 y 155/2013.</w:t>
      </w:r>
    </w:p>
    <w:p w:rsidR="005B7B54" w:rsidRPr="00027344" w:rsidRDefault="005B7B54">
      <w:pPr>
        <w:jc w:val="both"/>
        <w:rPr>
          <w:sz w:val="22"/>
          <w:szCs w:val="22"/>
        </w:rPr>
      </w:pPr>
    </w:p>
    <w:p w:rsidR="005B7B54" w:rsidRDefault="00CD7F06">
      <w:pPr>
        <w:jc w:val="both"/>
        <w:rPr>
          <w:rFonts w:ascii="Arial" w:eastAsia="Arial" w:hAnsi="Arial" w:cs="Arial"/>
          <w:sz w:val="22"/>
          <w:szCs w:val="22"/>
        </w:rPr>
      </w:pPr>
      <w:r w:rsidRPr="00027344">
        <w:rPr>
          <w:rFonts w:ascii="Arial" w:eastAsia="Arial" w:hAnsi="Arial" w:cs="Arial"/>
          <w:sz w:val="22"/>
          <w:szCs w:val="22"/>
        </w:rPr>
        <w:t xml:space="preserve">2.- A efectos de la presentación de ofertas, el oferente deberá estar registrado en el Registro Único de Proveedores del Estado (RUPE), conforme a lo dispuesto por el Decreto del Poder Ejecutivo Nº 155/013 de 21 de mayo de 2013. </w:t>
      </w:r>
    </w:p>
    <w:p w:rsidR="003F2E8B" w:rsidRPr="00027344" w:rsidRDefault="003F2E8B">
      <w:pPr>
        <w:jc w:val="both"/>
        <w:rPr>
          <w:sz w:val="22"/>
          <w:szCs w:val="22"/>
        </w:rPr>
      </w:pPr>
    </w:p>
    <w:p w:rsidR="005B7B54" w:rsidRPr="00027344" w:rsidRDefault="00CD7F06">
      <w:pPr>
        <w:jc w:val="both"/>
        <w:rPr>
          <w:sz w:val="22"/>
          <w:szCs w:val="22"/>
        </w:rPr>
      </w:pPr>
      <w:r w:rsidRPr="00027344">
        <w:rPr>
          <w:rFonts w:ascii="Arial" w:eastAsia="Arial" w:hAnsi="Arial" w:cs="Arial"/>
          <w:sz w:val="22"/>
          <w:szCs w:val="22"/>
        </w:rPr>
        <w:t xml:space="preserve">3.- La empresa ganadora deberá estar </w:t>
      </w:r>
      <w:r w:rsidRPr="00027344">
        <w:rPr>
          <w:rFonts w:ascii="Arial" w:eastAsia="Arial" w:hAnsi="Arial" w:cs="Arial"/>
          <w:b/>
          <w:sz w:val="22"/>
          <w:szCs w:val="22"/>
        </w:rPr>
        <w:t>ACTIVA</w:t>
      </w:r>
      <w:r w:rsidRPr="00027344">
        <w:rPr>
          <w:rFonts w:ascii="Arial" w:eastAsia="Arial" w:hAnsi="Arial" w:cs="Arial"/>
          <w:sz w:val="22"/>
          <w:szCs w:val="22"/>
        </w:rPr>
        <w:t xml:space="preserve"> en el sistema </w:t>
      </w:r>
      <w:r w:rsidRPr="00027344">
        <w:rPr>
          <w:rFonts w:ascii="Arial" w:eastAsia="Arial" w:hAnsi="Arial" w:cs="Arial"/>
          <w:b/>
          <w:sz w:val="22"/>
          <w:szCs w:val="22"/>
        </w:rPr>
        <w:t>RUPE al momento de la adjudicación</w:t>
      </w:r>
      <w:r w:rsidR="003F2E8B">
        <w:rPr>
          <w:rFonts w:ascii="Arial" w:eastAsia="Arial" w:hAnsi="Arial" w:cs="Arial"/>
          <w:b/>
          <w:sz w:val="22"/>
          <w:szCs w:val="22"/>
        </w:rPr>
        <w:t>,</w:t>
      </w:r>
      <w:r w:rsidRPr="00027344">
        <w:rPr>
          <w:rFonts w:ascii="Arial" w:eastAsia="Arial" w:hAnsi="Arial" w:cs="Arial"/>
          <w:sz w:val="22"/>
          <w:szCs w:val="22"/>
        </w:rPr>
        <w:t xml:space="preserve"> bajo apercibimiento de adjudicar este llamado al siguiente mejor oferente en caso de no cumplirse este requerimiento en plazo mencionado.  </w:t>
      </w:r>
    </w:p>
    <w:p w:rsidR="005B7B54" w:rsidRPr="00027344" w:rsidRDefault="005B7B54">
      <w:pPr>
        <w:jc w:val="both"/>
        <w:rPr>
          <w:sz w:val="22"/>
          <w:szCs w:val="22"/>
        </w:rPr>
      </w:pPr>
    </w:p>
    <w:p w:rsidR="005B7B54" w:rsidRPr="00027344" w:rsidRDefault="00CD7F06">
      <w:pPr>
        <w:jc w:val="both"/>
        <w:rPr>
          <w:sz w:val="22"/>
          <w:szCs w:val="22"/>
        </w:rPr>
      </w:pPr>
      <w:r w:rsidRPr="00027344">
        <w:rPr>
          <w:rFonts w:ascii="Arial" w:eastAsia="Arial" w:hAnsi="Arial" w:cs="Arial"/>
          <w:sz w:val="22"/>
          <w:szCs w:val="22"/>
        </w:rPr>
        <w:t xml:space="preserve">4.- El pliego de condiciones es gratuito y se encuentra a disposición en la Administración del Instituto de Investigaciones Biológicas Clemente Estable (Avda Italia 3318) en el horario de 11 am a 13 pm y de 14 pm a 16 pm.    </w:t>
      </w:r>
    </w:p>
    <w:p w:rsidR="005B7B54" w:rsidRPr="00027344" w:rsidRDefault="005B7B54">
      <w:pPr>
        <w:jc w:val="both"/>
        <w:rPr>
          <w:sz w:val="22"/>
          <w:szCs w:val="22"/>
        </w:rPr>
      </w:pPr>
    </w:p>
    <w:p w:rsidR="005B7B54" w:rsidRPr="00027344" w:rsidRDefault="00CD7F06">
      <w:pPr>
        <w:jc w:val="both"/>
        <w:rPr>
          <w:sz w:val="22"/>
          <w:szCs w:val="22"/>
        </w:rPr>
      </w:pPr>
      <w:r w:rsidRPr="00027344">
        <w:rPr>
          <w:rFonts w:ascii="Arial" w:eastAsia="Arial" w:hAnsi="Arial" w:cs="Arial"/>
          <w:sz w:val="22"/>
          <w:szCs w:val="22"/>
        </w:rPr>
        <w:t xml:space="preserve">Las ofertas deberán ser presentadas (original y copia) en la Administración del Instituto de Investigaciones Biológicas Clemente Estable, sito en Av. Italia  3318, </w:t>
      </w:r>
      <w:r w:rsidR="00A539A9" w:rsidRPr="00027344">
        <w:rPr>
          <w:rFonts w:ascii="Arial" w:eastAsia="Arial" w:hAnsi="Arial" w:cs="Arial"/>
          <w:b/>
          <w:sz w:val="22"/>
          <w:szCs w:val="22"/>
          <w:u w:val="single"/>
        </w:rPr>
        <w:t xml:space="preserve">hasta el día </w:t>
      </w:r>
      <w:r w:rsidR="00F84352">
        <w:rPr>
          <w:rFonts w:ascii="Arial" w:eastAsia="Arial" w:hAnsi="Arial" w:cs="Arial"/>
          <w:b/>
          <w:sz w:val="22"/>
          <w:szCs w:val="22"/>
          <w:u w:val="single"/>
        </w:rPr>
        <w:t xml:space="preserve">26 </w:t>
      </w:r>
      <w:r w:rsidRPr="00027344">
        <w:rPr>
          <w:rFonts w:ascii="Arial" w:eastAsia="Arial" w:hAnsi="Arial" w:cs="Arial"/>
          <w:b/>
          <w:sz w:val="22"/>
          <w:szCs w:val="22"/>
          <w:u w:val="single"/>
        </w:rPr>
        <w:t xml:space="preserve">de </w:t>
      </w:r>
      <w:r w:rsidR="007A50A5">
        <w:rPr>
          <w:rFonts w:ascii="Arial" w:eastAsia="Arial" w:hAnsi="Arial" w:cs="Arial"/>
          <w:b/>
          <w:sz w:val="22"/>
          <w:szCs w:val="22"/>
          <w:u w:val="single"/>
        </w:rPr>
        <w:t>setiembre</w:t>
      </w:r>
      <w:r w:rsidRPr="00027344">
        <w:rPr>
          <w:rFonts w:ascii="Arial" w:eastAsia="Arial" w:hAnsi="Arial" w:cs="Arial"/>
          <w:b/>
          <w:sz w:val="22"/>
          <w:szCs w:val="22"/>
          <w:u w:val="single"/>
        </w:rPr>
        <w:t xml:space="preserve"> de 201</w:t>
      </w:r>
      <w:r w:rsidR="001833B4" w:rsidRPr="00027344">
        <w:rPr>
          <w:rFonts w:ascii="Arial" w:eastAsia="Arial" w:hAnsi="Arial" w:cs="Arial"/>
          <w:b/>
          <w:sz w:val="22"/>
          <w:szCs w:val="22"/>
          <w:u w:val="single"/>
        </w:rPr>
        <w:t>8</w:t>
      </w:r>
      <w:r w:rsidRPr="00027344">
        <w:rPr>
          <w:rFonts w:ascii="Arial" w:eastAsia="Arial" w:hAnsi="Arial" w:cs="Arial"/>
          <w:b/>
          <w:sz w:val="22"/>
          <w:szCs w:val="22"/>
          <w:u w:val="single"/>
        </w:rPr>
        <w:t>, hora: 1</w:t>
      </w:r>
      <w:r w:rsidR="007A50A5">
        <w:rPr>
          <w:rFonts w:ascii="Arial" w:eastAsia="Arial" w:hAnsi="Arial" w:cs="Arial"/>
          <w:b/>
          <w:sz w:val="22"/>
          <w:szCs w:val="22"/>
          <w:u w:val="single"/>
        </w:rPr>
        <w:t>6</w:t>
      </w:r>
      <w:r w:rsidRPr="00027344">
        <w:rPr>
          <w:rFonts w:ascii="Arial" w:eastAsia="Arial" w:hAnsi="Arial" w:cs="Arial"/>
          <w:b/>
          <w:sz w:val="22"/>
          <w:szCs w:val="22"/>
          <w:u w:val="single"/>
        </w:rPr>
        <w:t>:00.  No se aceptarán cotizaciones por fax o e-mail.</w:t>
      </w:r>
    </w:p>
    <w:p w:rsidR="005B7B54" w:rsidRPr="00027344" w:rsidRDefault="005B7B54">
      <w:pPr>
        <w:jc w:val="both"/>
        <w:rPr>
          <w:sz w:val="22"/>
          <w:szCs w:val="22"/>
        </w:rPr>
      </w:pPr>
    </w:p>
    <w:p w:rsidR="005B7B54" w:rsidRPr="00027344" w:rsidRDefault="00CD7F06">
      <w:pPr>
        <w:jc w:val="both"/>
        <w:rPr>
          <w:sz w:val="22"/>
          <w:szCs w:val="22"/>
        </w:rPr>
      </w:pPr>
      <w:r w:rsidRPr="00027344">
        <w:rPr>
          <w:rFonts w:ascii="Arial" w:eastAsia="Arial" w:hAnsi="Arial" w:cs="Arial"/>
          <w:sz w:val="22"/>
          <w:szCs w:val="22"/>
        </w:rPr>
        <w:t>6- Las consultas personales o telefónicas podrán ser realizadas al teléfono 24871616 int. 108 (Administración) de Lunes a Viernes de 10 a 16 horas.</w:t>
      </w:r>
    </w:p>
    <w:p w:rsidR="005B7B54" w:rsidRDefault="005B7B54">
      <w:pPr>
        <w:jc w:val="both"/>
      </w:pPr>
    </w:p>
    <w:p w:rsidR="005B7B54" w:rsidRDefault="005B7B54">
      <w:pPr>
        <w:jc w:val="both"/>
      </w:pPr>
    </w:p>
    <w:p w:rsidR="005B7B54" w:rsidRDefault="005B7B54">
      <w:pPr>
        <w:spacing w:after="120"/>
        <w:jc w:val="both"/>
      </w:pPr>
    </w:p>
    <w:p w:rsidR="005B7B54" w:rsidRDefault="005B7B54">
      <w:pPr>
        <w:spacing w:after="120"/>
        <w:jc w:val="both"/>
      </w:pPr>
    </w:p>
    <w:p w:rsidR="005B7B54" w:rsidRDefault="005B7B54">
      <w:pPr>
        <w:jc w:val="both"/>
      </w:pPr>
    </w:p>
    <w:sectPr w:rsidR="005B7B54">
      <w:pgSz w:w="11907" w:h="16840"/>
      <w:pgMar w:top="1985" w:right="1701" w:bottom="1701" w:left="170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Domine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5B7B54"/>
    <w:rsid w:val="00027344"/>
    <w:rsid w:val="00094491"/>
    <w:rsid w:val="00122090"/>
    <w:rsid w:val="0016136A"/>
    <w:rsid w:val="001833B4"/>
    <w:rsid w:val="002F63BB"/>
    <w:rsid w:val="00317462"/>
    <w:rsid w:val="00343C6F"/>
    <w:rsid w:val="003F2E8B"/>
    <w:rsid w:val="004C537A"/>
    <w:rsid w:val="005B7B54"/>
    <w:rsid w:val="006048FD"/>
    <w:rsid w:val="0060601C"/>
    <w:rsid w:val="0064738C"/>
    <w:rsid w:val="007A50A5"/>
    <w:rsid w:val="007D6D44"/>
    <w:rsid w:val="00836461"/>
    <w:rsid w:val="00952E46"/>
    <w:rsid w:val="009D7826"/>
    <w:rsid w:val="00A155CF"/>
    <w:rsid w:val="00A539A9"/>
    <w:rsid w:val="00B40116"/>
    <w:rsid w:val="00BD0983"/>
    <w:rsid w:val="00CD7F06"/>
    <w:rsid w:val="00F84352"/>
    <w:rsid w:val="00FB18FB"/>
    <w:rsid w:val="00FD4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es-UY" w:eastAsia="es-UY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comentario">
    <w:name w:val="annotation text"/>
    <w:basedOn w:val="Normal"/>
    <w:link w:val="TextocomentarioCar"/>
    <w:uiPriority w:val="99"/>
    <w:semiHidden/>
    <w:unhideWhenUsed/>
  </w:style>
  <w:style w:type="character" w:customStyle="1" w:styleId="TextocomentarioCar">
    <w:name w:val="Texto comentario Car"/>
    <w:basedOn w:val="Fuentedeprrafopredeter"/>
    <w:link w:val="Textocomentario"/>
    <w:uiPriority w:val="99"/>
    <w:semiHidden/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D7F0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7F06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60601C"/>
    <w:rPr>
      <w:rFonts w:asciiTheme="minorHAnsi" w:eastAsiaTheme="minorHAnsi" w:hAnsiTheme="minorHAnsi" w:cstheme="minorBidi"/>
      <w:color w:val="auto"/>
      <w:sz w:val="22"/>
      <w:szCs w:val="22"/>
      <w:lang w:val="es-AR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es-UY" w:eastAsia="es-UY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comentario">
    <w:name w:val="annotation text"/>
    <w:basedOn w:val="Normal"/>
    <w:link w:val="TextocomentarioCar"/>
    <w:uiPriority w:val="99"/>
    <w:semiHidden/>
    <w:unhideWhenUsed/>
  </w:style>
  <w:style w:type="character" w:customStyle="1" w:styleId="TextocomentarioCar">
    <w:name w:val="Texto comentario Car"/>
    <w:basedOn w:val="Fuentedeprrafopredeter"/>
    <w:link w:val="Textocomentario"/>
    <w:uiPriority w:val="99"/>
    <w:semiHidden/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D7F0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7F06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60601C"/>
    <w:rPr>
      <w:rFonts w:asciiTheme="minorHAnsi" w:eastAsiaTheme="minorHAnsi" w:hAnsiTheme="minorHAnsi" w:cstheme="minorBidi"/>
      <w:color w:val="auto"/>
      <w:sz w:val="22"/>
      <w:szCs w:val="22"/>
      <w:lang w:val="es-AR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51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0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FEF23F-0AC4-4081-9FEB-499B0E55A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574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Carolina</dc:creator>
  <cp:lastModifiedBy>XP</cp:lastModifiedBy>
  <cp:revision>2</cp:revision>
  <cp:lastPrinted>2016-08-11T15:58:00Z</cp:lastPrinted>
  <dcterms:created xsi:type="dcterms:W3CDTF">2018-09-20T20:18:00Z</dcterms:created>
  <dcterms:modified xsi:type="dcterms:W3CDTF">2018-09-20T20:18:00Z</dcterms:modified>
</cp:coreProperties>
</file>