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C1" w:rsidRPr="00D243C1" w:rsidRDefault="00D243C1" w:rsidP="00D243C1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LLAMADO A PRECIO - COMPRA DIRECTA</w:t>
      </w:r>
    </w:p>
    <w:p w:rsidR="00D243C1" w:rsidRPr="00D243C1" w:rsidRDefault="00D243C1" w:rsidP="00D243C1">
      <w:pPr>
        <w:spacing w:before="100" w:beforeAutospacing="1" w:after="0" w:line="240" w:lineRule="auto"/>
        <w:ind w:left="1418" w:hanging="1418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PEDIDO Nro. </w:t>
      </w:r>
      <w:r w:rsidR="00CF36D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49</w:t>
      </w:r>
      <w:r w:rsidR="00945EC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/2018</w:t>
      </w:r>
    </w:p>
    <w:p w:rsidR="00D243C1" w:rsidRPr="00D243C1" w:rsidRDefault="00D243C1" w:rsidP="00D243C1">
      <w:pPr>
        <w:pStyle w:val="Prrafodelista"/>
        <w:numPr>
          <w:ilvl w:val="0"/>
          <w:numId w:val="5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Se solicita cotización de: </w:t>
      </w:r>
      <w:r w:rsidR="00B64018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LIBRETA DE PASAJE</w:t>
      </w:r>
    </w:p>
    <w:p w:rsidR="00F1347A" w:rsidRDefault="00B64018" w:rsidP="00096771">
      <w:pPr>
        <w:spacing w:before="100" w:beforeAutospacing="1" w:after="0" w:line="240" w:lineRule="auto"/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333333"/>
          <w:sz w:val="18"/>
          <w:szCs w:val="18"/>
          <w:u w:val="single"/>
          <w:lang w:eastAsia="es-ES"/>
        </w:rPr>
        <w:t>ÍTEM 1</w:t>
      </w:r>
      <w:r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 xml:space="preserve">-  </w:t>
      </w:r>
      <w:r w:rsidR="00096771"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>1500 ÓRDENES PARA PASAJES GRATUITOS: 30 LIBRETAS DE</w:t>
      </w:r>
      <w:r w:rsidR="00CF36D9"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 xml:space="preserve"> 50 ÓRDENES DUPLICADAS CADA UNA, Y AUTOCOPIANTES.</w:t>
      </w:r>
      <w:r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 xml:space="preserve"> MEDIDAS: 18cm X 11cm.</w:t>
      </w:r>
      <w:r w:rsidR="00096771"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 xml:space="preserve"> </w:t>
      </w:r>
      <w:r w:rsidR="00EB0490"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>SE ADJUNTA MUESTRA.</w:t>
      </w:r>
    </w:p>
    <w:p w:rsidR="00D243C1" w:rsidRPr="00096771" w:rsidRDefault="00EB0490" w:rsidP="00096771">
      <w:pPr>
        <w:spacing w:before="100" w:beforeAutospacing="1" w:after="0" w:line="240" w:lineRule="auto"/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333333"/>
          <w:sz w:val="18"/>
          <w:szCs w:val="18"/>
          <w:lang w:eastAsia="es-ES"/>
        </w:rPr>
        <w:t xml:space="preserve"> </w:t>
      </w:r>
      <w:r w:rsidR="00F1347A">
        <w:rPr>
          <w:rFonts w:ascii="Arial" w:eastAsia="Times New Roman" w:hAnsi="Arial" w:cs="Arial"/>
          <w:b/>
          <w:noProof/>
          <w:color w:val="333333"/>
          <w:sz w:val="18"/>
          <w:szCs w:val="18"/>
          <w:lang w:eastAsia="es-ES"/>
        </w:rPr>
        <w:drawing>
          <wp:inline distT="0" distB="0" distL="0" distR="0">
            <wp:extent cx="3543300" cy="24288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3" cy="243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2-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FORMA DE COTIZAR: Los precios deberán cotizarse: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Precios unitarios por ítem:</w:t>
      </w: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Se deberá cotizar en moneda nacional, sin impuestos, detallándose los mismos en forma separada.-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Los oferentes podrán proponer variantes a las condiciones que figuran en este pliego reservándose la Administración el derecho de aceptarlas total o parcialmente.-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NO SE ACEPTARAN OFERTAS QUE ESTABLEZCAN INTERESES POR MORA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3- ACLARACIONES: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numPr>
          <w:ilvl w:val="0"/>
          <w:numId w:val="2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Cuando corresponda, en la oferta deberá establecerse: presentación, marca u otra aclaración de los artículos ofertados, </w:t>
      </w:r>
    </w:p>
    <w:p w:rsidR="00D243C1" w:rsidRPr="00D243C1" w:rsidRDefault="00D243C1" w:rsidP="00D243C1">
      <w:pPr>
        <w:numPr>
          <w:ilvl w:val="0"/>
          <w:numId w:val="2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La Administración se reserva el derecho a solicitar material informativo de los artículos ofertados 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lastRenderedPageBreak/>
        <w:t>4- LUGAR DE ENTREGA DE MERCADERIA</w:t>
      </w:r>
    </w:p>
    <w:p w:rsidR="00D243C1" w:rsidRPr="00D243C1" w:rsidRDefault="00D243C1" w:rsidP="00D243C1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Las entregas de las cantidades adjudicadas en los ítems correspondientes serán a demanda de la Unidad Ejecutora , y la entrega se realizara en el lugar que establezca la orden de compra </w:t>
      </w:r>
    </w:p>
    <w:p w:rsidR="00D243C1" w:rsidRPr="00D243C1" w:rsidRDefault="00D243C1" w:rsidP="00D243C1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Las cantidades solicitadas, son al solo efecto de la estimación del oferente , no generando las mismas obligación de compra por parte de la Unidad Ejecutora.-</w:t>
      </w:r>
    </w:p>
    <w:p w:rsidR="00D243C1" w:rsidRPr="00D243C1" w:rsidRDefault="00D243C1" w:rsidP="00D243C1">
      <w:pPr>
        <w:numPr>
          <w:ilvl w:val="0"/>
          <w:numId w:val="3"/>
        </w:num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El flete estará a cargo del proveedor.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Se aplicara para el presente llamado lo establecido en el Art. 74 del TOCAF. La Unidad Ejecutora en caso necesario, hará uso de lo dispuesto en el Articulo antes mencionado , por lo cual los oferentes deberán establecer n c/u de los ítems que coticen , su conformidad a aumentar las cantidades hasta el 100 % (cien por ciento) de las mismas.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16"/>
          <w:szCs w:val="16"/>
          <w:lang w:eastAsia="es-ES"/>
        </w:rPr>
        <w:t>En caso de omisión de establecer su disconformidad a ello en la oferta, se considera que se acepta dicha opción por parte del oferente, no siendo necesario ningún otro tipo de consentimiento por parte de la empresa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5- Si no es proveedor habitual, se recomienda presentar conjuntamente con la </w:t>
      </w:r>
      <w:proofErr w:type="gramStart"/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oferta ,</w:t>
      </w:r>
      <w:proofErr w:type="gramEnd"/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el formulario de Identificación del oferente, el que deberá consignar el domicilio actual con todos los datos necesarios para su ubicación y número de RUT.-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6-Las solicitudes de aclaraciones sobre el/los artículos solicitados se deberá realizar por escrito, antes de la fecha establecida para la apertura ante el Departamento de Compras y este lo derivara al servicio solicitante.-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7- PRESENTACION DE LA OFERTA: Las ofertas podrán presentarse por fax, email, o personalmente en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Santa Teresa S/N (Esq. Rio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>Olimar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>) Hospita</w:t>
      </w:r>
      <w:r w:rsidR="007D7856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de Chuy</w:t>
      </w: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, en la misma corresponderá establecerse el nombre de la firma oferente y el número de llamado de referencia y deberán estar firmadas por representante legal de la empresa, con sello y aclaración de firma.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8-PLAZO DE ENTREGA DE OFERTA HASTA EL</w:t>
      </w: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: </w:t>
      </w:r>
      <w:r w:rsidR="00F1347A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24 DE JULIO</w:t>
      </w:r>
      <w:r w:rsidR="00C90F3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DE</w:t>
      </w:r>
      <w:r w:rsidR="00945EC2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2018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243C1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9-HORA</w:t>
      </w:r>
      <w:r w:rsidR="00C90F3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: </w:t>
      </w:r>
      <w:r w:rsidR="00F1347A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10:15</w:t>
      </w:r>
    </w:p>
    <w:p w:rsidR="00D243C1" w:rsidRPr="00D243C1" w:rsidRDefault="00D243C1" w:rsidP="00D243C1">
      <w:pPr>
        <w:spacing w:before="100" w:beforeAutospacing="1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AD76FA" w:rsidRDefault="00D243C1" w:rsidP="00D243C1">
      <w:pPr>
        <w:spacing w:before="100" w:beforeAutospacing="1" w:after="0" w:line="240" w:lineRule="auto"/>
      </w:pPr>
      <w:r w:rsidRPr="00D243C1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10-FORMA DE PAGO</w:t>
      </w:r>
      <w:r w:rsidRPr="00D243C1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: SIIF</w:t>
      </w:r>
    </w:p>
    <w:sectPr w:rsidR="00AD76FA" w:rsidSect="00AD76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B32C0"/>
    <w:multiLevelType w:val="multilevel"/>
    <w:tmpl w:val="8B6E6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D7677D"/>
    <w:multiLevelType w:val="hybridMultilevel"/>
    <w:tmpl w:val="C7FA79E4"/>
    <w:lvl w:ilvl="0" w:tplc="5706E71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E2E27"/>
    <w:multiLevelType w:val="multilevel"/>
    <w:tmpl w:val="A928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4129EE"/>
    <w:multiLevelType w:val="hybridMultilevel"/>
    <w:tmpl w:val="0696EFD4"/>
    <w:lvl w:ilvl="0" w:tplc="887C7C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6700B"/>
    <w:multiLevelType w:val="multilevel"/>
    <w:tmpl w:val="3330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43C1"/>
    <w:rsid w:val="00096771"/>
    <w:rsid w:val="001208CB"/>
    <w:rsid w:val="001F6CF5"/>
    <w:rsid w:val="00323AD7"/>
    <w:rsid w:val="003241F8"/>
    <w:rsid w:val="003A594F"/>
    <w:rsid w:val="0043345A"/>
    <w:rsid w:val="004C703A"/>
    <w:rsid w:val="005B5719"/>
    <w:rsid w:val="006111FC"/>
    <w:rsid w:val="00651862"/>
    <w:rsid w:val="006C5717"/>
    <w:rsid w:val="007962B0"/>
    <w:rsid w:val="007A7E8B"/>
    <w:rsid w:val="007D7856"/>
    <w:rsid w:val="00817148"/>
    <w:rsid w:val="00844D70"/>
    <w:rsid w:val="009060DC"/>
    <w:rsid w:val="00945EC2"/>
    <w:rsid w:val="00A828D1"/>
    <w:rsid w:val="00AD76FA"/>
    <w:rsid w:val="00B31933"/>
    <w:rsid w:val="00B64018"/>
    <w:rsid w:val="00C90F31"/>
    <w:rsid w:val="00CB0CA8"/>
    <w:rsid w:val="00CE639C"/>
    <w:rsid w:val="00CF36D9"/>
    <w:rsid w:val="00D243C1"/>
    <w:rsid w:val="00D63C4E"/>
    <w:rsid w:val="00E139B7"/>
    <w:rsid w:val="00E472DE"/>
    <w:rsid w:val="00E84A0A"/>
    <w:rsid w:val="00EA650A"/>
    <w:rsid w:val="00EB0490"/>
    <w:rsid w:val="00EE5C37"/>
    <w:rsid w:val="00F13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6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D243C1"/>
    <w:pPr>
      <w:spacing w:before="100" w:beforeAutospacing="1" w:after="0" w:line="240" w:lineRule="auto"/>
    </w:pPr>
    <w:rPr>
      <w:rFonts w:ascii="Arial" w:eastAsia="Times New Roman" w:hAnsi="Arial" w:cs="Arial"/>
      <w:color w:val="333333"/>
      <w:sz w:val="32"/>
      <w:szCs w:val="32"/>
      <w:lang w:eastAsia="es-ES"/>
    </w:rPr>
  </w:style>
  <w:style w:type="paragraph" w:styleId="Prrafodelista">
    <w:name w:val="List Paragraph"/>
    <w:basedOn w:val="Normal"/>
    <w:uiPriority w:val="34"/>
    <w:qFormat/>
    <w:rsid w:val="00D243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430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ASSE - Hospital de Chuy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2018-07-12T13:23:00Z</dcterms:created>
  <dcterms:modified xsi:type="dcterms:W3CDTF">2018-07-13T16:34:00Z</dcterms:modified>
</cp:coreProperties>
</file>