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15" w:rsidRDefault="005A5015" w:rsidP="005A5015">
      <w:pPr>
        <w:jc w:val="center"/>
        <w:rPr>
          <w:b/>
          <w:color w:val="31849B" w:themeColor="accent5" w:themeShade="BF"/>
          <w:sz w:val="24"/>
        </w:rPr>
      </w:pPr>
      <w:r w:rsidRPr="00876A92">
        <w:rPr>
          <w:b/>
          <w:color w:val="31849B" w:themeColor="accent5" w:themeShade="BF"/>
          <w:sz w:val="24"/>
        </w:rPr>
        <w:t>Compra Directa N° 26</w:t>
      </w:r>
      <w:r>
        <w:rPr>
          <w:b/>
          <w:color w:val="31849B" w:themeColor="accent5" w:themeShade="BF"/>
          <w:sz w:val="24"/>
        </w:rPr>
        <w:t>7</w:t>
      </w:r>
      <w:r w:rsidRPr="00876A92">
        <w:rPr>
          <w:b/>
          <w:color w:val="31849B" w:themeColor="accent5" w:themeShade="BF"/>
          <w:sz w:val="24"/>
        </w:rPr>
        <w:t>/2018</w:t>
      </w:r>
    </w:p>
    <w:p w:rsidR="005A5015" w:rsidRDefault="005A5015" w:rsidP="005A5015">
      <w:pPr>
        <w:rPr>
          <w:color w:val="000000" w:themeColor="text1"/>
          <w:sz w:val="24"/>
        </w:rPr>
      </w:pPr>
      <w:r w:rsidRPr="005A5015">
        <w:rPr>
          <w:i/>
          <w:color w:val="000000" w:themeColor="text1"/>
          <w:sz w:val="24"/>
        </w:rPr>
        <w:t>Ítem N°1:</w:t>
      </w:r>
      <w:r>
        <w:rPr>
          <w:color w:val="000000" w:themeColor="text1"/>
          <w:sz w:val="24"/>
        </w:rPr>
        <w:t xml:space="preserve"> Bomba de desagote: </w:t>
      </w:r>
    </w:p>
    <w:p w:rsidR="005A5015" w:rsidRPr="005A5015" w:rsidRDefault="005A5015" w:rsidP="005A5015">
      <w:pPr>
        <w:pStyle w:val="Prrafodelista"/>
        <w:numPr>
          <w:ilvl w:val="0"/>
          <w:numId w:val="2"/>
        </w:numPr>
        <w:rPr>
          <w:color w:val="000000" w:themeColor="text1"/>
          <w:sz w:val="24"/>
        </w:rPr>
      </w:pPr>
      <w:r w:rsidRPr="005A5015">
        <w:rPr>
          <w:color w:val="000000" w:themeColor="text1"/>
          <w:sz w:val="24"/>
        </w:rPr>
        <w:t>SUBSON 2/B</w:t>
      </w:r>
    </w:p>
    <w:p w:rsidR="005A5015" w:rsidRDefault="005A5015" w:rsidP="005A5015">
      <w:pPr>
        <w:pStyle w:val="Prrafodelista"/>
        <w:numPr>
          <w:ilvl w:val="0"/>
          <w:numId w:val="2"/>
        </w:numPr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Class</w:t>
      </w:r>
      <w:proofErr w:type="spellEnd"/>
      <w:r>
        <w:rPr>
          <w:color w:val="000000" w:themeColor="text1"/>
          <w:sz w:val="24"/>
        </w:rPr>
        <w:t xml:space="preserve"> F-IP 68</w:t>
      </w:r>
    </w:p>
    <w:p w:rsidR="005A5015" w:rsidRDefault="005A5015" w:rsidP="005A5015">
      <w:pPr>
        <w:pStyle w:val="Prrafodelista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H. Max. 6.5 M</w:t>
      </w:r>
    </w:p>
    <w:p w:rsidR="005A5015" w:rsidRDefault="005A5015" w:rsidP="005A5015">
      <w:pPr>
        <w:pStyle w:val="Prrafodelista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1.4 A – 300 Watt</w:t>
      </w:r>
    </w:p>
    <w:p w:rsidR="005A5015" w:rsidRDefault="005A5015" w:rsidP="005A5015">
      <w:pPr>
        <w:rPr>
          <w:color w:val="000000" w:themeColor="text1"/>
          <w:sz w:val="24"/>
        </w:rPr>
      </w:pPr>
      <w:r w:rsidRPr="005A5015">
        <w:rPr>
          <w:i/>
          <w:color w:val="000000" w:themeColor="text1"/>
          <w:sz w:val="24"/>
        </w:rPr>
        <w:t xml:space="preserve">Ítem N°2: </w:t>
      </w:r>
      <w:r>
        <w:rPr>
          <w:color w:val="000000" w:themeColor="text1"/>
          <w:sz w:val="24"/>
        </w:rPr>
        <w:t>Bomba circulación de calefacción de agua caliente:</w:t>
      </w:r>
    </w:p>
    <w:p w:rsidR="005A5015" w:rsidRDefault="005A5015" w:rsidP="005A5015">
      <w:pPr>
        <w:pStyle w:val="Prrafodelista"/>
        <w:numPr>
          <w:ilvl w:val="0"/>
          <w:numId w:val="2"/>
        </w:numPr>
        <w:rPr>
          <w:color w:val="000000" w:themeColor="text1"/>
          <w:sz w:val="24"/>
        </w:rPr>
      </w:pPr>
      <w:proofErr w:type="spellStart"/>
      <w:r>
        <w:rPr>
          <w:color w:val="000000" w:themeColor="text1"/>
          <w:sz w:val="24"/>
        </w:rPr>
        <w:t>Typ</w:t>
      </w:r>
      <w:proofErr w:type="spellEnd"/>
      <w:r>
        <w:rPr>
          <w:color w:val="000000" w:themeColor="text1"/>
          <w:sz w:val="24"/>
        </w:rPr>
        <w:t>: NC3 32-80</w:t>
      </w:r>
    </w:p>
    <w:p w:rsidR="005A5015" w:rsidRDefault="005A5015" w:rsidP="005A5015">
      <w:pPr>
        <w:pStyle w:val="Prrafodelista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TF 110</w:t>
      </w:r>
    </w:p>
    <w:p w:rsidR="005A5015" w:rsidRDefault="005A5015" w:rsidP="005A5015">
      <w:pPr>
        <w:pStyle w:val="Prrafodelista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230 V / 50 Hz</w:t>
      </w:r>
    </w:p>
    <w:p w:rsidR="005A5015" w:rsidRDefault="005A5015" w:rsidP="005A5015">
      <w:pPr>
        <w:pStyle w:val="Prrafodelista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IP 44 </w:t>
      </w:r>
      <w:proofErr w:type="spellStart"/>
      <w:r>
        <w:rPr>
          <w:color w:val="000000" w:themeColor="text1"/>
          <w:sz w:val="24"/>
        </w:rPr>
        <w:t>class</w:t>
      </w:r>
      <w:proofErr w:type="spellEnd"/>
      <w:r>
        <w:rPr>
          <w:color w:val="000000" w:themeColor="text1"/>
          <w:sz w:val="24"/>
        </w:rPr>
        <w:t xml:space="preserve"> 200</w:t>
      </w:r>
    </w:p>
    <w:p w:rsidR="005A5015" w:rsidRDefault="005A5015" w:rsidP="005A5015">
      <w:pPr>
        <w:pStyle w:val="Prrafodelista"/>
        <w:numPr>
          <w:ilvl w:val="0"/>
          <w:numId w:val="2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Max 10 Bar</w:t>
      </w:r>
    </w:p>
    <w:p w:rsidR="005A5015" w:rsidRPr="005A5015" w:rsidRDefault="005A5015" w:rsidP="005A5015">
      <w:pPr>
        <w:rPr>
          <w:color w:val="000000" w:themeColor="text1"/>
          <w:sz w:val="24"/>
        </w:rPr>
      </w:pPr>
      <w:r w:rsidRPr="005A5015">
        <w:rPr>
          <w:i/>
          <w:color w:val="000000" w:themeColor="text1"/>
          <w:sz w:val="24"/>
        </w:rPr>
        <w:t>Ítem N°3:</w:t>
      </w:r>
      <w:r>
        <w:rPr>
          <w:color w:val="000000" w:themeColor="text1"/>
          <w:sz w:val="24"/>
        </w:rPr>
        <w:t xml:space="preserve"> Cambio de válvula Solenoide de gas de quemador de caldera</w:t>
      </w:r>
      <w:r w:rsidR="00DF5513">
        <w:rPr>
          <w:color w:val="000000" w:themeColor="text1"/>
          <w:sz w:val="24"/>
        </w:rPr>
        <w:t>.</w:t>
      </w:r>
      <w:bookmarkStart w:id="0" w:name="_GoBack"/>
      <w:bookmarkEnd w:id="0"/>
    </w:p>
    <w:p w:rsidR="00265DD7" w:rsidRDefault="00265DD7"/>
    <w:sectPr w:rsidR="00265DD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649" w:rsidRDefault="00605649" w:rsidP="005A5015">
      <w:pPr>
        <w:spacing w:after="0" w:line="240" w:lineRule="auto"/>
      </w:pPr>
      <w:r>
        <w:separator/>
      </w:r>
    </w:p>
  </w:endnote>
  <w:endnote w:type="continuationSeparator" w:id="0">
    <w:p w:rsidR="00605649" w:rsidRDefault="00605649" w:rsidP="005A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649" w:rsidRDefault="00605649" w:rsidP="005A5015">
      <w:pPr>
        <w:spacing w:after="0" w:line="240" w:lineRule="auto"/>
      </w:pPr>
      <w:r>
        <w:separator/>
      </w:r>
    </w:p>
  </w:footnote>
  <w:footnote w:type="continuationSeparator" w:id="0">
    <w:p w:rsidR="00605649" w:rsidRDefault="00605649" w:rsidP="005A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015" w:rsidRPr="00876A92" w:rsidRDefault="005A5015" w:rsidP="005A5015">
    <w:pPr>
      <w:pStyle w:val="Encabezado"/>
      <w:rPr>
        <w:color w:val="BFBFBF" w:themeColor="background1" w:themeShade="BF"/>
      </w:rPr>
    </w:pPr>
    <w:r w:rsidRPr="00876A92">
      <w:rPr>
        <w:color w:val="BFBFBF" w:themeColor="background1" w:themeShade="BF"/>
      </w:rPr>
      <w:t>Oficina de Licitaciones y Compras</w:t>
    </w:r>
  </w:p>
  <w:p w:rsidR="005A5015" w:rsidRPr="00876A92" w:rsidRDefault="005A5015" w:rsidP="005A5015">
    <w:pPr>
      <w:pStyle w:val="Encabezado"/>
      <w:rPr>
        <w:color w:val="BFBFBF" w:themeColor="background1" w:themeShade="BF"/>
      </w:rPr>
    </w:pPr>
    <w:r w:rsidRPr="00876A92">
      <w:rPr>
        <w:color w:val="BFBFBF" w:themeColor="background1" w:themeShade="BF"/>
      </w:rPr>
      <w:t>Hospital de Maldonado</w:t>
    </w:r>
  </w:p>
  <w:p w:rsidR="005A5015" w:rsidRPr="00876A92" w:rsidRDefault="005A5015" w:rsidP="005A5015">
    <w:pPr>
      <w:pStyle w:val="Encabezado"/>
      <w:rPr>
        <w:color w:val="BFBFBF" w:themeColor="background1" w:themeShade="BF"/>
      </w:rPr>
    </w:pPr>
    <w:r w:rsidRPr="00876A92">
      <w:rPr>
        <w:color w:val="BFBFBF" w:themeColor="background1" w:themeShade="BF"/>
      </w:rPr>
      <w:t>Centro Hospitalario Maldonado San Carlos</w:t>
    </w:r>
  </w:p>
  <w:p w:rsidR="005A5015" w:rsidRDefault="005A50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23F9C"/>
    <w:multiLevelType w:val="hybridMultilevel"/>
    <w:tmpl w:val="E722AD14"/>
    <w:lvl w:ilvl="0" w:tplc="A000AACC"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">
    <w:nsid w:val="652E61C0"/>
    <w:multiLevelType w:val="hybridMultilevel"/>
    <w:tmpl w:val="3B627088"/>
    <w:lvl w:ilvl="0" w:tplc="3BEC556A">
      <w:numFmt w:val="bullet"/>
      <w:lvlText w:val=""/>
      <w:lvlJc w:val="left"/>
      <w:pPr>
        <w:ind w:left="3405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15"/>
    <w:rsid w:val="00265DD7"/>
    <w:rsid w:val="005A5015"/>
    <w:rsid w:val="00605649"/>
    <w:rsid w:val="00D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015"/>
  </w:style>
  <w:style w:type="paragraph" w:styleId="Piedepgina">
    <w:name w:val="footer"/>
    <w:basedOn w:val="Normal"/>
    <w:link w:val="PiedepginaCar"/>
    <w:uiPriority w:val="99"/>
    <w:unhideWhenUsed/>
    <w:rsid w:val="005A5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015"/>
  </w:style>
  <w:style w:type="paragraph" w:styleId="Prrafodelista">
    <w:name w:val="List Paragraph"/>
    <w:basedOn w:val="Normal"/>
    <w:uiPriority w:val="34"/>
    <w:qFormat/>
    <w:rsid w:val="005A50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5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5015"/>
  </w:style>
  <w:style w:type="paragraph" w:styleId="Piedepgina">
    <w:name w:val="footer"/>
    <w:basedOn w:val="Normal"/>
    <w:link w:val="PiedepginaCar"/>
    <w:uiPriority w:val="99"/>
    <w:unhideWhenUsed/>
    <w:rsid w:val="005A50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5015"/>
  </w:style>
  <w:style w:type="paragraph" w:styleId="Prrafodelista">
    <w:name w:val="List Paragraph"/>
    <w:basedOn w:val="Normal"/>
    <w:uiPriority w:val="34"/>
    <w:qFormat/>
    <w:rsid w:val="005A5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D158A-C80D-4412-A1E2-77DCBCDD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2018-04-19T14:11:00Z</dcterms:created>
  <dcterms:modified xsi:type="dcterms:W3CDTF">2018-04-19T14:23:00Z</dcterms:modified>
</cp:coreProperties>
</file>